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附件1：</w:t>
      </w:r>
    </w:p>
    <w:p>
      <w:pPr>
        <w:widowControl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行程安排</w:t>
      </w:r>
    </w:p>
    <w:tbl>
      <w:tblPr>
        <w:tblStyle w:val="4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620"/>
        <w:gridCol w:w="3553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6" w:type="dxa"/>
          </w:tcPr>
          <w:p>
            <w:pPr>
              <w:spacing w:line="360" w:lineRule="exact"/>
              <w:jc w:val="center"/>
              <w:rPr>
                <w:rFonts w:ascii="宋体" w:hAnsi="宋体" w:cs="华文楷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华文楷体"/>
                <w:b/>
                <w:bCs/>
                <w:sz w:val="21"/>
                <w:szCs w:val="21"/>
              </w:rPr>
              <w:t>日期</w:t>
            </w:r>
          </w:p>
        </w:tc>
        <w:tc>
          <w:tcPr>
            <w:tcW w:w="1620" w:type="dxa"/>
          </w:tcPr>
          <w:p>
            <w:pPr>
              <w:spacing w:line="360" w:lineRule="exact"/>
              <w:jc w:val="center"/>
              <w:rPr>
                <w:rFonts w:ascii="宋体" w:hAnsi="宋体" w:cs="华文楷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华文楷体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3553" w:type="dxa"/>
          </w:tcPr>
          <w:p>
            <w:pPr>
              <w:spacing w:line="360" w:lineRule="exact"/>
              <w:jc w:val="center"/>
              <w:rPr>
                <w:rFonts w:ascii="宋体" w:hAnsi="宋体" w:cs="华文楷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华文楷体"/>
                <w:b/>
                <w:bCs/>
                <w:sz w:val="21"/>
                <w:szCs w:val="21"/>
              </w:rPr>
              <w:t>内容</w:t>
            </w:r>
          </w:p>
        </w:tc>
        <w:tc>
          <w:tcPr>
            <w:tcW w:w="2001" w:type="dxa"/>
          </w:tcPr>
          <w:p>
            <w:pPr>
              <w:spacing w:line="360" w:lineRule="exact"/>
              <w:jc w:val="center"/>
              <w:rPr>
                <w:rFonts w:ascii="宋体" w:hAnsi="宋体" w:cs="华文楷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华文楷体"/>
                <w:b/>
                <w:bCs/>
                <w:sz w:val="21"/>
                <w:szCs w:val="21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华文楷体"/>
                <w:sz w:val="21"/>
                <w:szCs w:val="21"/>
              </w:rPr>
            </w:pPr>
            <w:r>
              <w:rPr>
                <w:rFonts w:hint="eastAsia" w:ascii="宋体" w:hAnsi="宋体" w:cs="华文楷体"/>
                <w:sz w:val="21"/>
                <w:szCs w:val="21"/>
              </w:rPr>
              <w:t>4月1</w:t>
            </w:r>
            <w:r>
              <w:rPr>
                <w:rFonts w:ascii="宋体" w:hAnsi="宋体" w:cs="华文楷体"/>
                <w:sz w:val="21"/>
                <w:szCs w:val="21"/>
              </w:rPr>
              <w:t>9日</w:t>
            </w:r>
          </w:p>
          <w:p>
            <w:pPr>
              <w:spacing w:line="360" w:lineRule="exact"/>
              <w:jc w:val="center"/>
              <w:rPr>
                <w:rFonts w:ascii="宋体" w:hAnsi="宋体" w:cs="华文楷体"/>
                <w:sz w:val="21"/>
                <w:szCs w:val="21"/>
              </w:rPr>
            </w:pPr>
            <w:r>
              <w:rPr>
                <w:rFonts w:ascii="宋体" w:hAnsi="宋体" w:cs="华文楷体"/>
                <w:sz w:val="21"/>
                <w:szCs w:val="21"/>
              </w:rPr>
              <w:t>星期</w:t>
            </w:r>
            <w:r>
              <w:rPr>
                <w:rFonts w:hint="eastAsia" w:ascii="宋体" w:hAnsi="宋体" w:cs="华文楷体"/>
                <w:sz w:val="21"/>
                <w:szCs w:val="21"/>
              </w:rPr>
              <w:t>四</w:t>
            </w:r>
          </w:p>
        </w:tc>
        <w:tc>
          <w:tcPr>
            <w:tcW w:w="1620" w:type="dxa"/>
          </w:tcPr>
          <w:p>
            <w:pPr>
              <w:spacing w:line="360" w:lineRule="exact"/>
              <w:jc w:val="center"/>
              <w:rPr>
                <w:rFonts w:ascii="宋体" w:hAnsi="宋体" w:cs="华文楷体"/>
                <w:sz w:val="21"/>
                <w:szCs w:val="21"/>
              </w:rPr>
            </w:pPr>
            <w:r>
              <w:rPr>
                <w:rFonts w:hint="eastAsia" w:ascii="宋体" w:hAnsi="宋体" w:cs="华文楷体"/>
                <w:sz w:val="21"/>
                <w:szCs w:val="21"/>
              </w:rPr>
              <w:t>8</w:t>
            </w:r>
            <w:r>
              <w:rPr>
                <w:rFonts w:ascii="宋体" w:hAnsi="宋体" w:cs="华文楷体"/>
                <w:sz w:val="21"/>
                <w:szCs w:val="21"/>
              </w:rPr>
              <w:t>:00</w:t>
            </w:r>
          </w:p>
        </w:tc>
        <w:tc>
          <w:tcPr>
            <w:tcW w:w="3553" w:type="dxa"/>
          </w:tcPr>
          <w:p>
            <w:pPr>
              <w:spacing w:line="360" w:lineRule="exact"/>
              <w:rPr>
                <w:rFonts w:ascii="宋体" w:hAnsi="宋体" w:cs="华文楷体"/>
                <w:sz w:val="21"/>
                <w:szCs w:val="21"/>
              </w:rPr>
            </w:pPr>
            <w:r>
              <w:rPr>
                <w:rFonts w:hint="eastAsia" w:ascii="宋体" w:hAnsi="宋体" w:cs="华文楷体"/>
                <w:sz w:val="21"/>
                <w:szCs w:val="21"/>
              </w:rPr>
              <w:t>三元坊地铁口集合，统一前往上海</w:t>
            </w:r>
          </w:p>
        </w:tc>
        <w:tc>
          <w:tcPr>
            <w:tcW w:w="2001" w:type="dxa"/>
          </w:tcPr>
          <w:p>
            <w:pPr>
              <w:spacing w:line="360" w:lineRule="exact"/>
              <w:rPr>
                <w:rFonts w:ascii="宋体" w:hAnsi="宋体" w:cs="华文楷体"/>
                <w:sz w:val="21"/>
                <w:szCs w:val="21"/>
              </w:rPr>
            </w:pPr>
            <w:r>
              <w:rPr>
                <w:rFonts w:hint="eastAsia" w:ascii="宋体" w:hAnsi="宋体" w:cs="华文楷体"/>
                <w:sz w:val="21"/>
                <w:szCs w:val="21"/>
              </w:rPr>
              <w:t>三元坊地铁口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6" w:type="dxa"/>
            <w:vMerge w:val="continue"/>
          </w:tcPr>
          <w:p>
            <w:pPr>
              <w:spacing w:line="360" w:lineRule="exact"/>
              <w:jc w:val="center"/>
              <w:rPr>
                <w:rFonts w:ascii="宋体" w:hAnsi="宋体" w:cs="华文楷体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华文楷体"/>
                <w:sz w:val="21"/>
                <w:szCs w:val="21"/>
              </w:rPr>
            </w:pPr>
            <w:r>
              <w:rPr>
                <w:rFonts w:ascii="宋体" w:hAnsi="宋体" w:cs="华文楷体"/>
                <w:sz w:val="21"/>
                <w:szCs w:val="21"/>
              </w:rPr>
              <w:t>9:30-11:30</w:t>
            </w:r>
          </w:p>
        </w:tc>
        <w:tc>
          <w:tcPr>
            <w:tcW w:w="3553" w:type="dxa"/>
          </w:tcPr>
          <w:p>
            <w:pPr>
              <w:spacing w:line="360" w:lineRule="exact"/>
              <w:rPr>
                <w:rFonts w:ascii="宋体" w:hAnsi="宋体" w:cs="华文楷体"/>
                <w:sz w:val="21"/>
                <w:szCs w:val="21"/>
              </w:rPr>
            </w:pPr>
            <w:r>
              <w:rPr>
                <w:rFonts w:hint="eastAsia" w:ascii="宋体" w:hAnsi="宋体" w:cs="华文楷体"/>
                <w:sz w:val="21"/>
                <w:szCs w:val="21"/>
              </w:rPr>
              <w:t>1.中国科学院上海光学精密机械研究所对接、交流</w:t>
            </w:r>
          </w:p>
          <w:p>
            <w:pPr>
              <w:spacing w:line="360" w:lineRule="exact"/>
              <w:rPr>
                <w:rFonts w:ascii="宋体" w:hAnsi="宋体" w:cs="华文楷体"/>
                <w:sz w:val="21"/>
                <w:szCs w:val="21"/>
              </w:rPr>
            </w:pPr>
            <w:r>
              <w:rPr>
                <w:rFonts w:hint="eastAsia" w:ascii="宋体" w:hAnsi="宋体" w:cs="华文楷体"/>
                <w:sz w:val="21"/>
                <w:szCs w:val="21"/>
              </w:rPr>
              <w:t>2.参观重点实验室</w:t>
            </w:r>
          </w:p>
          <w:p>
            <w:pPr>
              <w:spacing w:line="360" w:lineRule="exact"/>
              <w:rPr>
                <w:rFonts w:ascii="宋体" w:hAnsi="宋体" w:cs="华文楷体"/>
                <w:sz w:val="21"/>
                <w:szCs w:val="21"/>
              </w:rPr>
            </w:pPr>
            <w:r>
              <w:rPr>
                <w:rFonts w:hint="eastAsia" w:ascii="宋体" w:hAnsi="宋体" w:cs="华文楷体"/>
                <w:sz w:val="21"/>
                <w:szCs w:val="21"/>
              </w:rPr>
              <w:t>3.安排专题讲座（暂定）</w:t>
            </w:r>
          </w:p>
        </w:tc>
        <w:tc>
          <w:tcPr>
            <w:tcW w:w="2001" w:type="dxa"/>
            <w:vAlign w:val="center"/>
          </w:tcPr>
          <w:p>
            <w:pPr>
              <w:spacing w:line="360" w:lineRule="exact"/>
              <w:rPr>
                <w:rFonts w:ascii="宋体" w:hAnsi="宋体" w:cs="华文楷体"/>
                <w:sz w:val="21"/>
                <w:szCs w:val="21"/>
              </w:rPr>
            </w:pPr>
            <w:r>
              <w:rPr>
                <w:rFonts w:hint="eastAsia" w:ascii="宋体" w:hAnsi="宋体" w:cs="华文楷体"/>
                <w:sz w:val="21"/>
                <w:szCs w:val="21"/>
              </w:rPr>
              <w:t>上海市嘉定区清河路</w:t>
            </w:r>
            <w:r>
              <w:rPr>
                <w:rFonts w:ascii="宋体" w:hAnsi="宋体" w:cs="华文楷体"/>
                <w:sz w:val="21"/>
                <w:szCs w:val="21"/>
              </w:rPr>
              <w:t>390号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6" w:type="dxa"/>
            <w:vMerge w:val="continue"/>
          </w:tcPr>
          <w:p>
            <w:pPr>
              <w:spacing w:line="360" w:lineRule="exact"/>
              <w:jc w:val="center"/>
              <w:rPr>
                <w:rFonts w:ascii="宋体" w:hAnsi="宋体" w:cs="华文楷体"/>
                <w:sz w:val="21"/>
                <w:szCs w:val="21"/>
              </w:rPr>
            </w:pPr>
          </w:p>
        </w:tc>
        <w:tc>
          <w:tcPr>
            <w:tcW w:w="1620" w:type="dxa"/>
          </w:tcPr>
          <w:p>
            <w:pPr>
              <w:spacing w:line="360" w:lineRule="exact"/>
              <w:jc w:val="center"/>
              <w:rPr>
                <w:rFonts w:ascii="宋体" w:hAnsi="宋体" w:cs="华文楷体"/>
                <w:sz w:val="21"/>
                <w:szCs w:val="21"/>
              </w:rPr>
            </w:pPr>
            <w:r>
              <w:rPr>
                <w:rFonts w:hint="eastAsia" w:ascii="宋体" w:hAnsi="宋体" w:cs="华文楷体"/>
                <w:sz w:val="21"/>
                <w:szCs w:val="21"/>
              </w:rPr>
              <w:t>12:00-13:00</w:t>
            </w:r>
          </w:p>
        </w:tc>
        <w:tc>
          <w:tcPr>
            <w:tcW w:w="3553" w:type="dxa"/>
          </w:tcPr>
          <w:p>
            <w:pPr>
              <w:spacing w:line="360" w:lineRule="exact"/>
              <w:rPr>
                <w:rFonts w:ascii="宋体" w:hAnsi="宋体" w:cs="华文楷体"/>
                <w:sz w:val="21"/>
                <w:szCs w:val="21"/>
              </w:rPr>
            </w:pPr>
            <w:r>
              <w:rPr>
                <w:rFonts w:hint="eastAsia" w:ascii="宋体" w:hAnsi="宋体" w:cs="华文楷体"/>
                <w:sz w:val="21"/>
                <w:szCs w:val="21"/>
              </w:rPr>
              <w:t>午餐</w:t>
            </w:r>
          </w:p>
        </w:tc>
        <w:tc>
          <w:tcPr>
            <w:tcW w:w="2001" w:type="dxa"/>
          </w:tcPr>
          <w:p>
            <w:pPr>
              <w:spacing w:line="360" w:lineRule="exact"/>
              <w:rPr>
                <w:rFonts w:ascii="宋体" w:hAnsi="宋体" w:cs="华文楷体"/>
                <w:sz w:val="21"/>
                <w:szCs w:val="21"/>
              </w:rPr>
            </w:pPr>
            <w:r>
              <w:rPr>
                <w:rFonts w:hint="eastAsia" w:ascii="宋体" w:hAnsi="宋体" w:cs="华文楷体"/>
                <w:sz w:val="21"/>
                <w:szCs w:val="21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6" w:type="dxa"/>
            <w:vMerge w:val="continue"/>
          </w:tcPr>
          <w:p>
            <w:pPr>
              <w:spacing w:line="360" w:lineRule="exact"/>
              <w:jc w:val="center"/>
              <w:rPr>
                <w:rFonts w:ascii="宋体" w:hAnsi="宋体" w:cs="华文楷体"/>
                <w:sz w:val="21"/>
                <w:szCs w:val="21"/>
              </w:rPr>
            </w:pPr>
          </w:p>
        </w:tc>
        <w:tc>
          <w:tcPr>
            <w:tcW w:w="1620" w:type="dxa"/>
          </w:tcPr>
          <w:p>
            <w:pPr>
              <w:spacing w:line="360" w:lineRule="exact"/>
              <w:jc w:val="center"/>
              <w:rPr>
                <w:rFonts w:ascii="宋体" w:hAnsi="宋体" w:cs="华文楷体"/>
                <w:sz w:val="21"/>
                <w:szCs w:val="21"/>
              </w:rPr>
            </w:pPr>
            <w:r>
              <w:rPr>
                <w:rFonts w:hint="eastAsia" w:ascii="宋体" w:hAnsi="宋体" w:cs="华文楷体"/>
                <w:sz w:val="21"/>
                <w:szCs w:val="21"/>
              </w:rPr>
              <w:t>1</w:t>
            </w:r>
            <w:r>
              <w:rPr>
                <w:rFonts w:ascii="宋体" w:hAnsi="宋体" w:cs="华文楷体"/>
                <w:sz w:val="21"/>
                <w:szCs w:val="21"/>
              </w:rPr>
              <w:t>3:00-14:30</w:t>
            </w:r>
          </w:p>
        </w:tc>
        <w:tc>
          <w:tcPr>
            <w:tcW w:w="3553" w:type="dxa"/>
          </w:tcPr>
          <w:p>
            <w:pPr>
              <w:spacing w:line="360" w:lineRule="exact"/>
              <w:rPr>
                <w:rFonts w:ascii="宋体" w:hAnsi="宋体" w:cs="华文楷体"/>
                <w:sz w:val="21"/>
                <w:szCs w:val="21"/>
              </w:rPr>
            </w:pPr>
            <w:r>
              <w:rPr>
                <w:rFonts w:hint="eastAsia" w:ascii="宋体" w:hAnsi="宋体" w:cs="华文楷体"/>
                <w:sz w:val="21"/>
                <w:szCs w:val="21"/>
              </w:rPr>
              <w:t>出发赴中科院上海技术物理研究所</w:t>
            </w:r>
          </w:p>
        </w:tc>
        <w:tc>
          <w:tcPr>
            <w:tcW w:w="2001" w:type="dxa"/>
          </w:tcPr>
          <w:p>
            <w:pPr>
              <w:spacing w:line="360" w:lineRule="exact"/>
              <w:rPr>
                <w:rFonts w:ascii="宋体" w:hAnsi="宋体" w:cs="华文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6" w:type="dxa"/>
            <w:vMerge w:val="continue"/>
          </w:tcPr>
          <w:p>
            <w:pPr>
              <w:spacing w:line="360" w:lineRule="exact"/>
              <w:jc w:val="center"/>
              <w:rPr>
                <w:rFonts w:ascii="宋体" w:hAnsi="宋体" w:cs="华文楷体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华文楷体"/>
                <w:sz w:val="21"/>
                <w:szCs w:val="21"/>
              </w:rPr>
            </w:pPr>
            <w:r>
              <w:rPr>
                <w:rFonts w:hint="eastAsia" w:ascii="宋体" w:hAnsi="宋体" w:cs="华文楷体"/>
                <w:sz w:val="21"/>
                <w:szCs w:val="21"/>
              </w:rPr>
              <w:t>1</w:t>
            </w:r>
            <w:r>
              <w:rPr>
                <w:rFonts w:ascii="宋体" w:hAnsi="宋体" w:cs="华文楷体"/>
                <w:sz w:val="21"/>
                <w:szCs w:val="21"/>
              </w:rPr>
              <w:t>4</w:t>
            </w:r>
            <w:r>
              <w:rPr>
                <w:rFonts w:hint="eastAsia" w:ascii="宋体" w:hAnsi="宋体" w:cs="华文楷体"/>
                <w:sz w:val="21"/>
                <w:szCs w:val="21"/>
              </w:rPr>
              <w:t>:30-1</w:t>
            </w:r>
            <w:r>
              <w:rPr>
                <w:rFonts w:ascii="宋体" w:hAnsi="宋体" w:cs="华文楷体"/>
                <w:sz w:val="21"/>
                <w:szCs w:val="21"/>
              </w:rPr>
              <w:t>7:00</w:t>
            </w:r>
          </w:p>
        </w:tc>
        <w:tc>
          <w:tcPr>
            <w:tcW w:w="3553" w:type="dxa"/>
            <w:vAlign w:val="center"/>
          </w:tcPr>
          <w:p>
            <w:pPr>
              <w:spacing w:line="360" w:lineRule="exact"/>
              <w:rPr>
                <w:rFonts w:ascii="宋体" w:hAnsi="宋体" w:cs="华文楷体"/>
                <w:sz w:val="21"/>
                <w:szCs w:val="21"/>
              </w:rPr>
            </w:pPr>
            <w:r>
              <w:rPr>
                <w:rFonts w:hint="eastAsia" w:ascii="宋体" w:hAnsi="宋体" w:cs="华文楷体"/>
                <w:sz w:val="21"/>
                <w:szCs w:val="21"/>
              </w:rPr>
              <w:t>1.中科院上海技术物理研究所对接、交流</w:t>
            </w:r>
          </w:p>
          <w:p>
            <w:pPr>
              <w:spacing w:line="360" w:lineRule="exact"/>
              <w:rPr>
                <w:rFonts w:ascii="宋体" w:hAnsi="宋体" w:cs="华文楷体"/>
                <w:sz w:val="21"/>
                <w:szCs w:val="21"/>
              </w:rPr>
            </w:pPr>
            <w:r>
              <w:rPr>
                <w:rFonts w:hint="eastAsia" w:ascii="宋体" w:hAnsi="宋体" w:cs="华文楷体"/>
                <w:sz w:val="21"/>
                <w:szCs w:val="21"/>
              </w:rPr>
              <w:t>2.参观重点实验室</w:t>
            </w:r>
          </w:p>
        </w:tc>
        <w:tc>
          <w:tcPr>
            <w:tcW w:w="2001" w:type="dxa"/>
            <w:vAlign w:val="center"/>
          </w:tcPr>
          <w:p>
            <w:pPr>
              <w:spacing w:line="360" w:lineRule="exact"/>
              <w:rPr>
                <w:rFonts w:ascii="宋体" w:hAnsi="宋体" w:cs="华文楷体"/>
                <w:sz w:val="21"/>
                <w:szCs w:val="21"/>
              </w:rPr>
            </w:pPr>
            <w:r>
              <w:rPr>
                <w:rFonts w:hint="eastAsia" w:ascii="宋体" w:hAnsi="宋体" w:cs="华文楷体"/>
                <w:sz w:val="21"/>
                <w:szCs w:val="21"/>
              </w:rPr>
              <w:t>上海市虹口区中山北一路</w:t>
            </w:r>
            <w:r>
              <w:rPr>
                <w:rFonts w:ascii="宋体" w:hAnsi="宋体" w:cs="华文楷体"/>
                <w:sz w:val="21"/>
                <w:szCs w:val="21"/>
              </w:rPr>
              <w:t>420号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6" w:type="dxa"/>
            <w:vMerge w:val="continue"/>
          </w:tcPr>
          <w:p>
            <w:pPr>
              <w:spacing w:line="360" w:lineRule="exact"/>
              <w:jc w:val="center"/>
              <w:rPr>
                <w:rFonts w:ascii="宋体" w:hAnsi="宋体" w:cs="华文楷体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华文楷体"/>
                <w:sz w:val="21"/>
                <w:szCs w:val="21"/>
              </w:rPr>
            </w:pPr>
            <w:r>
              <w:rPr>
                <w:rFonts w:ascii="宋体" w:hAnsi="宋体" w:cs="华文楷体"/>
                <w:sz w:val="21"/>
                <w:szCs w:val="21"/>
              </w:rPr>
              <w:t>17:00-18:00</w:t>
            </w:r>
          </w:p>
        </w:tc>
        <w:tc>
          <w:tcPr>
            <w:tcW w:w="3553" w:type="dxa"/>
            <w:vAlign w:val="center"/>
          </w:tcPr>
          <w:p>
            <w:pPr>
              <w:spacing w:line="360" w:lineRule="exact"/>
              <w:rPr>
                <w:rFonts w:ascii="宋体" w:hAnsi="宋体" w:cs="华文楷体"/>
                <w:sz w:val="21"/>
                <w:szCs w:val="21"/>
              </w:rPr>
            </w:pPr>
            <w:r>
              <w:rPr>
                <w:rFonts w:hint="eastAsia" w:ascii="宋体" w:hAnsi="宋体" w:cs="华文楷体"/>
                <w:sz w:val="21"/>
                <w:szCs w:val="21"/>
              </w:rPr>
              <w:t>酒店办理入住、签到</w:t>
            </w:r>
          </w:p>
        </w:tc>
        <w:tc>
          <w:tcPr>
            <w:tcW w:w="2001" w:type="dxa"/>
            <w:vAlign w:val="center"/>
          </w:tcPr>
          <w:p>
            <w:pPr>
              <w:spacing w:line="360" w:lineRule="exact"/>
              <w:rPr>
                <w:rFonts w:ascii="宋体" w:hAnsi="宋体" w:cs="华文楷体"/>
                <w:sz w:val="21"/>
                <w:szCs w:val="21"/>
              </w:rPr>
            </w:pPr>
            <w:r>
              <w:rPr>
                <w:rFonts w:hint="eastAsia" w:ascii="宋体" w:hAnsi="宋体" w:cs="华文楷体"/>
                <w:sz w:val="21"/>
                <w:szCs w:val="21"/>
              </w:rPr>
              <w:t>酒店待定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6" w:type="dxa"/>
            <w:vMerge w:val="continue"/>
          </w:tcPr>
          <w:p>
            <w:pPr>
              <w:spacing w:line="360" w:lineRule="exact"/>
              <w:jc w:val="center"/>
              <w:rPr>
                <w:rFonts w:ascii="宋体" w:hAnsi="宋体" w:cs="华文楷体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华文楷体"/>
                <w:sz w:val="21"/>
                <w:szCs w:val="21"/>
              </w:rPr>
            </w:pPr>
            <w:r>
              <w:rPr>
                <w:rFonts w:hint="eastAsia" w:ascii="宋体" w:hAnsi="宋体" w:cs="华文楷体"/>
                <w:sz w:val="21"/>
                <w:szCs w:val="21"/>
              </w:rPr>
              <w:t>1</w:t>
            </w:r>
            <w:r>
              <w:rPr>
                <w:rFonts w:ascii="宋体" w:hAnsi="宋体" w:cs="华文楷体"/>
                <w:sz w:val="21"/>
                <w:szCs w:val="21"/>
              </w:rPr>
              <w:t>8</w:t>
            </w:r>
            <w:r>
              <w:rPr>
                <w:rFonts w:hint="eastAsia" w:ascii="宋体" w:hAnsi="宋体" w:cs="华文楷体"/>
                <w:sz w:val="21"/>
                <w:szCs w:val="21"/>
              </w:rPr>
              <w:t>:</w:t>
            </w:r>
            <w:r>
              <w:rPr>
                <w:rFonts w:ascii="宋体" w:hAnsi="宋体" w:cs="华文楷体"/>
                <w:sz w:val="21"/>
                <w:szCs w:val="21"/>
              </w:rPr>
              <w:t>00</w:t>
            </w:r>
          </w:p>
        </w:tc>
        <w:tc>
          <w:tcPr>
            <w:tcW w:w="3553" w:type="dxa"/>
            <w:vAlign w:val="center"/>
          </w:tcPr>
          <w:p>
            <w:pPr>
              <w:spacing w:line="360" w:lineRule="exact"/>
              <w:rPr>
                <w:rFonts w:ascii="宋体" w:hAnsi="宋体" w:cs="华文楷体"/>
                <w:sz w:val="21"/>
                <w:szCs w:val="21"/>
              </w:rPr>
            </w:pPr>
            <w:r>
              <w:rPr>
                <w:rFonts w:hint="eastAsia" w:ascii="宋体" w:hAnsi="宋体" w:cs="华文楷体"/>
                <w:sz w:val="21"/>
                <w:szCs w:val="21"/>
              </w:rPr>
              <w:t>晚餐</w:t>
            </w:r>
          </w:p>
        </w:tc>
        <w:tc>
          <w:tcPr>
            <w:tcW w:w="2001" w:type="dxa"/>
            <w:vAlign w:val="center"/>
          </w:tcPr>
          <w:p>
            <w:pPr>
              <w:spacing w:line="360" w:lineRule="exact"/>
              <w:rPr>
                <w:rFonts w:ascii="宋体" w:hAnsi="宋体" w:cs="华文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华文楷体"/>
                <w:sz w:val="21"/>
                <w:szCs w:val="21"/>
              </w:rPr>
            </w:pPr>
            <w:r>
              <w:rPr>
                <w:rFonts w:hint="eastAsia" w:ascii="宋体" w:hAnsi="宋体" w:cs="华文楷体"/>
                <w:sz w:val="21"/>
                <w:szCs w:val="21"/>
              </w:rPr>
              <w:t>4月2</w:t>
            </w:r>
            <w:r>
              <w:rPr>
                <w:rFonts w:ascii="宋体" w:hAnsi="宋体" w:cs="华文楷体"/>
                <w:sz w:val="21"/>
                <w:szCs w:val="21"/>
              </w:rPr>
              <w:t>0</w:t>
            </w:r>
            <w:r>
              <w:rPr>
                <w:rFonts w:hint="eastAsia" w:ascii="宋体" w:hAnsi="宋体" w:cs="华文楷体"/>
                <w:sz w:val="21"/>
                <w:szCs w:val="21"/>
              </w:rPr>
              <w:t>日</w:t>
            </w:r>
          </w:p>
          <w:p>
            <w:pPr>
              <w:spacing w:line="360" w:lineRule="exact"/>
              <w:jc w:val="center"/>
              <w:rPr>
                <w:rFonts w:ascii="宋体" w:hAnsi="宋体" w:cs="华文楷体"/>
                <w:sz w:val="21"/>
                <w:szCs w:val="21"/>
              </w:rPr>
            </w:pPr>
            <w:r>
              <w:rPr>
                <w:rFonts w:ascii="宋体" w:hAnsi="宋体" w:cs="华文楷体"/>
                <w:sz w:val="21"/>
                <w:szCs w:val="21"/>
              </w:rPr>
              <w:t>星期五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华文楷体"/>
                <w:sz w:val="21"/>
                <w:szCs w:val="21"/>
              </w:rPr>
            </w:pPr>
            <w:r>
              <w:rPr>
                <w:rFonts w:ascii="宋体" w:hAnsi="宋体" w:cs="华文楷体"/>
                <w:sz w:val="21"/>
                <w:szCs w:val="21"/>
              </w:rPr>
              <w:t>7:30-8:30</w:t>
            </w:r>
          </w:p>
        </w:tc>
        <w:tc>
          <w:tcPr>
            <w:tcW w:w="3553" w:type="dxa"/>
            <w:vAlign w:val="center"/>
          </w:tcPr>
          <w:p>
            <w:pPr>
              <w:spacing w:line="360" w:lineRule="exact"/>
              <w:rPr>
                <w:rFonts w:ascii="宋体" w:hAnsi="宋体" w:cs="华文楷体"/>
                <w:sz w:val="21"/>
                <w:szCs w:val="21"/>
              </w:rPr>
            </w:pPr>
            <w:r>
              <w:rPr>
                <w:rFonts w:hint="eastAsia" w:ascii="宋体" w:hAnsi="宋体" w:cs="华文楷体"/>
                <w:sz w:val="21"/>
                <w:szCs w:val="21"/>
              </w:rPr>
              <w:t>叫早、早餐、退房</w:t>
            </w:r>
          </w:p>
        </w:tc>
        <w:tc>
          <w:tcPr>
            <w:tcW w:w="2001" w:type="dxa"/>
            <w:vAlign w:val="center"/>
          </w:tcPr>
          <w:p>
            <w:pPr>
              <w:spacing w:line="360" w:lineRule="exact"/>
              <w:rPr>
                <w:rFonts w:ascii="宋体" w:hAnsi="宋体" w:cs="华文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华文楷体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华文楷体"/>
                <w:sz w:val="21"/>
                <w:szCs w:val="21"/>
              </w:rPr>
            </w:pPr>
            <w:r>
              <w:rPr>
                <w:rFonts w:hint="eastAsia" w:ascii="宋体" w:hAnsi="宋体" w:cs="华文楷体"/>
                <w:sz w:val="21"/>
                <w:szCs w:val="21"/>
              </w:rPr>
              <w:t>8</w:t>
            </w:r>
            <w:r>
              <w:rPr>
                <w:rFonts w:ascii="宋体" w:hAnsi="宋体" w:cs="华文楷体"/>
                <w:sz w:val="21"/>
                <w:szCs w:val="21"/>
              </w:rPr>
              <w:t>:30</w:t>
            </w:r>
          </w:p>
        </w:tc>
        <w:tc>
          <w:tcPr>
            <w:tcW w:w="3553" w:type="dxa"/>
            <w:vAlign w:val="center"/>
          </w:tcPr>
          <w:p>
            <w:pPr>
              <w:spacing w:line="360" w:lineRule="exact"/>
              <w:rPr>
                <w:rFonts w:ascii="宋体" w:hAnsi="宋体" w:cs="华文楷体"/>
                <w:sz w:val="21"/>
                <w:szCs w:val="21"/>
              </w:rPr>
            </w:pPr>
            <w:r>
              <w:rPr>
                <w:rFonts w:hint="eastAsia" w:ascii="宋体" w:hAnsi="宋体" w:cs="华文楷体"/>
                <w:sz w:val="21"/>
                <w:szCs w:val="21"/>
              </w:rPr>
              <w:t>酒店大堂集中</w:t>
            </w:r>
          </w:p>
        </w:tc>
        <w:tc>
          <w:tcPr>
            <w:tcW w:w="2001" w:type="dxa"/>
            <w:vAlign w:val="center"/>
          </w:tcPr>
          <w:p>
            <w:pPr>
              <w:spacing w:line="360" w:lineRule="exact"/>
              <w:rPr>
                <w:rFonts w:ascii="宋体" w:hAnsi="宋体" w:cs="华文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华文楷体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华文楷体"/>
                <w:sz w:val="21"/>
                <w:szCs w:val="21"/>
              </w:rPr>
            </w:pPr>
            <w:r>
              <w:rPr>
                <w:rFonts w:hint="eastAsia" w:ascii="宋体" w:hAnsi="宋体" w:cs="华文楷体"/>
                <w:sz w:val="21"/>
                <w:szCs w:val="21"/>
              </w:rPr>
              <w:t>9:00-1</w:t>
            </w:r>
            <w:r>
              <w:rPr>
                <w:rFonts w:ascii="宋体" w:hAnsi="宋体" w:cs="华文楷体"/>
                <w:sz w:val="21"/>
                <w:szCs w:val="21"/>
              </w:rPr>
              <w:t>7</w:t>
            </w:r>
            <w:r>
              <w:rPr>
                <w:rFonts w:hint="eastAsia" w:ascii="宋体" w:hAnsi="宋体" w:cs="华文楷体"/>
                <w:sz w:val="21"/>
                <w:szCs w:val="21"/>
              </w:rPr>
              <w:t>:00</w:t>
            </w:r>
          </w:p>
        </w:tc>
        <w:tc>
          <w:tcPr>
            <w:tcW w:w="3553" w:type="dxa"/>
            <w:vAlign w:val="center"/>
          </w:tcPr>
          <w:p>
            <w:pPr>
              <w:spacing w:line="360" w:lineRule="exact"/>
              <w:rPr>
                <w:rFonts w:ascii="宋体" w:hAnsi="宋体" w:cs="华文楷体"/>
                <w:sz w:val="21"/>
                <w:szCs w:val="21"/>
              </w:rPr>
            </w:pPr>
            <w:r>
              <w:rPr>
                <w:rFonts w:hint="eastAsia" w:ascii="宋体" w:hAnsi="宋体" w:cs="华文楷体"/>
                <w:sz w:val="21"/>
                <w:szCs w:val="21"/>
              </w:rPr>
              <w:t>2</w:t>
            </w:r>
            <w:r>
              <w:rPr>
                <w:rFonts w:ascii="宋体" w:hAnsi="宋体" w:cs="华文楷体"/>
                <w:sz w:val="21"/>
                <w:szCs w:val="21"/>
              </w:rPr>
              <w:t>018</w:t>
            </w:r>
            <w:r>
              <w:rPr>
                <w:rFonts w:hint="eastAsia" w:ascii="宋体" w:hAnsi="宋体" w:cs="华文楷体"/>
                <w:sz w:val="21"/>
                <w:szCs w:val="21"/>
              </w:rPr>
              <w:t>年第六届中国（上海）国际技术进出口交易会</w:t>
            </w:r>
          </w:p>
        </w:tc>
        <w:tc>
          <w:tcPr>
            <w:tcW w:w="2001" w:type="dxa"/>
            <w:vAlign w:val="center"/>
          </w:tcPr>
          <w:p>
            <w:pPr>
              <w:spacing w:line="360" w:lineRule="exact"/>
              <w:rPr>
                <w:rFonts w:ascii="宋体" w:hAnsi="宋体" w:cs="华文楷体"/>
                <w:sz w:val="21"/>
                <w:szCs w:val="21"/>
              </w:rPr>
            </w:pPr>
            <w:r>
              <w:rPr>
                <w:rFonts w:hint="eastAsia" w:ascii="宋体" w:hAnsi="宋体" w:cs="华文楷体"/>
                <w:sz w:val="21"/>
                <w:szCs w:val="21"/>
              </w:rPr>
              <w:t>上海世博展览馆</w:t>
            </w:r>
          </w:p>
          <w:p>
            <w:pPr>
              <w:spacing w:line="360" w:lineRule="exact"/>
              <w:rPr>
                <w:rFonts w:ascii="宋体" w:hAnsi="宋体" w:cs="华文楷体"/>
                <w:sz w:val="21"/>
                <w:szCs w:val="21"/>
              </w:rPr>
            </w:pPr>
            <w:r>
              <w:rPr>
                <w:rFonts w:ascii="宋体" w:hAnsi="宋体" w:cs="华文楷体"/>
                <w:sz w:val="21"/>
                <w:szCs w:val="21"/>
              </w:rPr>
              <w:t>午餐自理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华文楷体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华文楷体"/>
                <w:sz w:val="21"/>
                <w:szCs w:val="21"/>
              </w:rPr>
            </w:pPr>
            <w:r>
              <w:rPr>
                <w:rFonts w:hint="eastAsia" w:ascii="宋体" w:hAnsi="宋体" w:cs="华文楷体"/>
                <w:sz w:val="21"/>
                <w:szCs w:val="21"/>
              </w:rPr>
              <w:t>晚上</w:t>
            </w:r>
          </w:p>
        </w:tc>
        <w:tc>
          <w:tcPr>
            <w:tcW w:w="3553" w:type="dxa"/>
            <w:vAlign w:val="center"/>
          </w:tcPr>
          <w:p>
            <w:pPr>
              <w:spacing w:line="360" w:lineRule="exact"/>
              <w:rPr>
                <w:rFonts w:ascii="宋体" w:hAnsi="宋体" w:cs="华文楷体"/>
                <w:sz w:val="21"/>
                <w:szCs w:val="21"/>
              </w:rPr>
            </w:pPr>
            <w:r>
              <w:rPr>
                <w:rFonts w:hint="eastAsia" w:ascii="宋体" w:hAnsi="宋体" w:cs="华文楷体"/>
                <w:sz w:val="21"/>
                <w:szCs w:val="21"/>
              </w:rPr>
              <w:t>自行返苏</w:t>
            </w:r>
          </w:p>
        </w:tc>
        <w:tc>
          <w:tcPr>
            <w:tcW w:w="2001" w:type="dxa"/>
            <w:vAlign w:val="center"/>
          </w:tcPr>
          <w:p>
            <w:pPr>
              <w:spacing w:line="360" w:lineRule="exact"/>
              <w:rPr>
                <w:rFonts w:ascii="宋体" w:hAnsi="宋体" w:cs="华文楷体"/>
                <w:sz w:val="21"/>
                <w:szCs w:val="21"/>
              </w:rPr>
            </w:pPr>
          </w:p>
        </w:tc>
      </w:tr>
    </w:tbl>
    <w:p>
      <w:pPr>
        <w:widowControl/>
        <w:jc w:val="left"/>
        <w:rPr>
          <w:rFonts w:eastAsiaTheme="minorEastAsia"/>
          <w:sz w:val="21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4022502"/>
      <w:docPartObj>
        <w:docPartGallery w:val="autotext"/>
      </w:docPartObj>
    </w:sdtPr>
    <w:sdtEndPr>
      <w:rPr>
        <w:rFonts w:ascii="仿宋" w:hAnsi="仿宋" w:eastAsia="仿宋"/>
        <w:color w:val="000000" w:themeColor="text1"/>
        <w:sz w:val="24"/>
        <w:szCs w:val="24"/>
        <w14:textFill>
          <w14:solidFill>
            <w14:schemeClr w14:val="tx1"/>
          </w14:solidFill>
        </w14:textFill>
      </w:rPr>
    </w:sdtEndPr>
    <w:sdtContent>
      <w:p>
        <w:pPr>
          <w:pStyle w:val="2"/>
          <w:jc w:val="center"/>
          <w:rPr>
            <w:rFonts w:ascii="仿宋" w:hAnsi="仿宋" w:eastAsia="仿宋"/>
            <w:color w:val="000000" w:themeColor="text1"/>
            <w:sz w:val="24"/>
            <w:szCs w:val="24"/>
            <w14:textFill>
              <w14:solidFill>
                <w14:schemeClr w14:val="tx1"/>
              </w14:solidFill>
            </w14:textFill>
          </w:rPr>
        </w:pPr>
        <w:r>
          <w:rPr>
            <w:rFonts w:ascii="仿宋" w:hAnsi="仿宋" w:eastAsia="仿宋"/>
            <w:color w:val="000000" w:themeColor="text1"/>
            <w:sz w:val="24"/>
            <w:szCs w:val="24"/>
            <w14:textFill>
              <w14:solidFill>
                <w14:schemeClr w14:val="tx1"/>
              </w14:solidFill>
            </w14:textFill>
          </w:rPr>
          <w:fldChar w:fldCharType="begin"/>
        </w:r>
        <w:r>
          <w:rPr>
            <w:rFonts w:ascii="仿宋" w:hAnsi="仿宋" w:eastAsia="仿宋"/>
            <w:color w:val="000000" w:themeColor="text1"/>
            <w:sz w:val="24"/>
            <w:szCs w:val="24"/>
            <w14:textFill>
              <w14:solidFill>
                <w14:schemeClr w14:val="tx1"/>
              </w14:solidFill>
            </w14:textFill>
          </w:rPr>
          <w:instrText xml:space="preserve">PAGE   \* MERGEFORMAT</w:instrText>
        </w:r>
        <w:r>
          <w:rPr>
            <w:rFonts w:ascii="仿宋" w:hAnsi="仿宋" w:eastAsia="仿宋"/>
            <w:color w:val="000000" w:themeColor="text1"/>
            <w:sz w:val="24"/>
            <w:szCs w:val="24"/>
            <w14:textFill>
              <w14:solidFill>
                <w14:schemeClr w14:val="tx1"/>
              </w14:solidFill>
            </w14:textFill>
          </w:rPr>
          <w:fldChar w:fldCharType="separate"/>
        </w:r>
        <w:r>
          <w:rPr>
            <w:rFonts w:ascii="仿宋" w:hAnsi="仿宋" w:eastAsia="仿宋"/>
            <w:color w:val="000000" w:themeColor="text1"/>
            <w:sz w:val="24"/>
            <w:szCs w:val="24"/>
            <w:lang w:val="zh-CN"/>
            <w14:textFill>
              <w14:solidFill>
                <w14:schemeClr w14:val="tx1"/>
              </w14:solidFill>
            </w14:textFill>
          </w:rPr>
          <w:t>1</w:t>
        </w:r>
        <w:r>
          <w:rPr>
            <w:rFonts w:ascii="仿宋" w:hAnsi="仿宋" w:eastAsia="仿宋"/>
            <w:color w:val="000000" w:themeColor="text1"/>
            <w:sz w:val="24"/>
            <w:szCs w:val="24"/>
            <w14:textFill>
              <w14:solidFill>
                <w14:schemeClr w14:val="tx1"/>
              </w14:solidFill>
            </w14:textFill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639E6"/>
    <w:rsid w:val="6C3639E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2018-04-03T05:32:00Z</dcterms:created>
  <dc:creator>NTKO</dc:creator>
  <cp:lastModifiedBy>NTKO</cp:lastModifiedBy>
  <dcterms:modified xsi:type="dcterms:W3CDTF">2018-04-03T05:33:03Z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