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39" w:rsidRPr="003D5666" w:rsidRDefault="00440139" w:rsidP="00440139">
      <w:pPr>
        <w:spacing w:after="120"/>
        <w:jc w:val="center"/>
        <w:rPr>
          <w:rFonts w:ascii="宋体"/>
          <w:b/>
          <w:sz w:val="32"/>
          <w:szCs w:val="32"/>
        </w:rPr>
      </w:pPr>
      <w:r w:rsidRPr="003D5666">
        <w:rPr>
          <w:rFonts w:ascii="微软雅黑" w:eastAsia="微软雅黑" w:hAnsi="微软雅黑" w:hint="eastAsia"/>
          <w:color w:val="3D3D3D"/>
          <w:sz w:val="32"/>
          <w:szCs w:val="32"/>
        </w:rPr>
        <w:t>济南市201</w:t>
      </w:r>
      <w:r w:rsidRPr="003D5666">
        <w:rPr>
          <w:rFonts w:ascii="微软雅黑" w:eastAsia="微软雅黑" w:hAnsi="微软雅黑"/>
          <w:color w:val="3D3D3D"/>
          <w:sz w:val="32"/>
          <w:szCs w:val="32"/>
        </w:rPr>
        <w:t>8</w:t>
      </w:r>
      <w:r w:rsidRPr="003D5666">
        <w:rPr>
          <w:rFonts w:ascii="微软雅黑" w:eastAsia="微软雅黑" w:hAnsi="微软雅黑" w:hint="eastAsia"/>
          <w:color w:val="3D3D3D"/>
          <w:sz w:val="32"/>
          <w:szCs w:val="32"/>
        </w:rPr>
        <w:t>年度创业创新活动券第一批兑现补贴额度表</w:t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119"/>
        <w:gridCol w:w="1313"/>
        <w:gridCol w:w="1313"/>
        <w:gridCol w:w="1314"/>
        <w:gridCol w:w="1559"/>
      </w:tblGrid>
      <w:tr w:rsidR="00440139" w:rsidRPr="003D5666" w:rsidTr="003E5385">
        <w:trPr>
          <w:trHeight w:val="1160"/>
        </w:trPr>
        <w:tc>
          <w:tcPr>
            <w:tcW w:w="738" w:type="dxa"/>
          </w:tcPr>
          <w:p w:rsidR="00440139" w:rsidRPr="003D5666" w:rsidRDefault="00440139" w:rsidP="003D5666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bookmarkStart w:id="0" w:name="_GoBack" w:colFirst="0" w:colLast="5"/>
            <w:r w:rsidRPr="003D566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19" w:type="dxa"/>
          </w:tcPr>
          <w:p w:rsidR="00440139" w:rsidRPr="003D5666" w:rsidRDefault="00440139" w:rsidP="003D5666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3D566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服务机构名称</w:t>
            </w:r>
          </w:p>
        </w:tc>
        <w:tc>
          <w:tcPr>
            <w:tcW w:w="1313" w:type="dxa"/>
          </w:tcPr>
          <w:p w:rsidR="00440139" w:rsidRPr="003D5666" w:rsidRDefault="00440139" w:rsidP="003D5666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3D566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申请兑付活动场次</w:t>
            </w:r>
          </w:p>
        </w:tc>
        <w:tc>
          <w:tcPr>
            <w:tcW w:w="1313" w:type="dxa"/>
          </w:tcPr>
          <w:p w:rsidR="00440139" w:rsidRPr="003D5666" w:rsidRDefault="00440139" w:rsidP="003D5666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3D566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有效</w:t>
            </w:r>
          </w:p>
          <w:p w:rsidR="00440139" w:rsidRPr="003D5666" w:rsidRDefault="00440139" w:rsidP="003D5666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3D566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活动场次</w:t>
            </w:r>
          </w:p>
        </w:tc>
        <w:tc>
          <w:tcPr>
            <w:tcW w:w="1314" w:type="dxa"/>
          </w:tcPr>
          <w:p w:rsidR="00440139" w:rsidRPr="003D5666" w:rsidRDefault="00440139" w:rsidP="003D5666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3D566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有效</w:t>
            </w:r>
          </w:p>
          <w:p w:rsidR="00440139" w:rsidRPr="003D5666" w:rsidRDefault="00440139" w:rsidP="003D5666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3D566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活动券数</w:t>
            </w:r>
          </w:p>
        </w:tc>
        <w:tc>
          <w:tcPr>
            <w:tcW w:w="1559" w:type="dxa"/>
          </w:tcPr>
          <w:p w:rsidR="00440139" w:rsidRPr="003D5666" w:rsidRDefault="00440139" w:rsidP="003D5666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3D566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拟兑付金额（元）</w:t>
            </w:r>
          </w:p>
        </w:tc>
      </w:tr>
      <w:bookmarkEnd w:id="0"/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平阴深泉问道</w:t>
            </w:r>
          </w:p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网络科技有限公司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21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11200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山东科苑创业</w:t>
            </w:r>
          </w:p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1307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65350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济南瑞诺知识产权代理有限公司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2900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济南泉城专利商标事务所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4050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济南柴火创客空间</w:t>
            </w:r>
          </w:p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创业服务有限公司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810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40500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山东大东科技城</w:t>
            </w:r>
          </w:p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17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1659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82950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山东鲁创科研</w:t>
            </w:r>
          </w:p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技术咨询有限公司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int="eastAsia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int="eastAsia"/>
                <w:sz w:val="24"/>
                <w:szCs w:val="24"/>
              </w:rPr>
              <w:t>622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int="eastAsia"/>
                <w:sz w:val="24"/>
                <w:szCs w:val="24"/>
              </w:rPr>
              <w:t>31100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济南中物九鼎科技企业孵化器有限公司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6900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山东海诺知识产权运营管理有限公司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2650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济南基因谷创业服务有限公司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1350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山东蓝伞国际科技开发有限公司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3350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济南科飞信息技术有限公司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20000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山东博创盛力人力资源管理有限公司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int="eastAsia"/>
                <w:sz w:val="24"/>
                <w:szCs w:val="24"/>
              </w:rPr>
              <w:t>756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int="eastAsia"/>
                <w:sz w:val="24"/>
                <w:szCs w:val="24"/>
              </w:rPr>
              <w:t>37800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济南科金投资管理有限公司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4250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济南历金云孵</w:t>
            </w:r>
          </w:p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信息科技有限公司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4600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政和科技股份有限公司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</w:t>
            </w:r>
            <w:r w:rsidRPr="00702E3D">
              <w:rPr>
                <w:rFonts w:ascii="宋体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10450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山东智囊盒子信息技术有限公司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619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30950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济南西联乐蜗信息科技有限公司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8850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济南西联阿普堂信息技术有限公司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</w:t>
            </w:r>
            <w:r w:rsidRPr="00702E3D">
              <w:rPr>
                <w:rFonts w:ascii="宋体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1505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75250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山东西联动力电子商务有限公司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int="eastAsia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int="eastAsia"/>
                <w:sz w:val="24"/>
                <w:szCs w:val="24"/>
              </w:rPr>
              <w:t>613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int="eastAsia"/>
                <w:sz w:val="24"/>
                <w:szCs w:val="24"/>
              </w:rPr>
              <w:t>30650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济南君师教育咨询有限公司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432</w:t>
            </w:r>
          </w:p>
        </w:tc>
        <w:tc>
          <w:tcPr>
            <w:tcW w:w="1559" w:type="dxa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/>
                <w:sz w:val="24"/>
                <w:szCs w:val="24"/>
              </w:rPr>
              <w:t>21600</w:t>
            </w:r>
          </w:p>
        </w:tc>
      </w:tr>
      <w:tr w:rsidR="00440139" w:rsidRPr="00702E3D" w:rsidTr="003E5385">
        <w:trPr>
          <w:trHeight w:val="1160"/>
        </w:trPr>
        <w:tc>
          <w:tcPr>
            <w:tcW w:w="738" w:type="dxa"/>
            <w:vAlign w:val="center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702E3D">
              <w:rPr>
                <w:rFonts w:ascii="等线" w:eastAsia="等线" w:hAnsi="等线" w:hint="eastAsia"/>
                <w:color w:val="00000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3119" w:type="dxa"/>
            <w:vAlign w:val="center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702E3D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3" w:type="dxa"/>
            <w:vAlign w:val="center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/>
                <w:sz w:val="24"/>
                <w:szCs w:val="24"/>
              </w:rPr>
              <w:t>126</w:t>
            </w:r>
          </w:p>
        </w:tc>
        <w:tc>
          <w:tcPr>
            <w:tcW w:w="1313" w:type="dxa"/>
            <w:vAlign w:val="center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Ansi="宋体" w:hint="eastAsia"/>
                <w:sz w:val="24"/>
                <w:szCs w:val="24"/>
              </w:rPr>
              <w:t>111</w:t>
            </w:r>
          </w:p>
        </w:tc>
        <w:tc>
          <w:tcPr>
            <w:tcW w:w="1314" w:type="dxa"/>
            <w:vAlign w:val="center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  <w:highlight w:val="yellow"/>
              </w:rPr>
            </w:pPr>
            <w:r w:rsidRPr="00702E3D">
              <w:rPr>
                <w:rFonts w:ascii="宋体" w:hAnsi="宋体" w:hint="eastAsia"/>
                <w:sz w:val="24"/>
                <w:szCs w:val="24"/>
              </w:rPr>
              <w:t>9934</w:t>
            </w:r>
          </w:p>
        </w:tc>
        <w:tc>
          <w:tcPr>
            <w:tcW w:w="1559" w:type="dxa"/>
            <w:vAlign w:val="center"/>
          </w:tcPr>
          <w:p w:rsidR="00440139" w:rsidRPr="00702E3D" w:rsidRDefault="00440139" w:rsidP="003D5666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  <w:r w:rsidRPr="00702E3D">
              <w:rPr>
                <w:rFonts w:ascii="宋体" w:hint="eastAsia"/>
                <w:sz w:val="24"/>
                <w:szCs w:val="24"/>
              </w:rPr>
              <w:t>496700</w:t>
            </w:r>
          </w:p>
        </w:tc>
      </w:tr>
    </w:tbl>
    <w:p w:rsidR="00CF3177" w:rsidRDefault="00CF3177"/>
    <w:sectPr w:rsidR="00CF3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7D" w:rsidRDefault="00A4177D" w:rsidP="003D5666">
      <w:r>
        <w:separator/>
      </w:r>
    </w:p>
  </w:endnote>
  <w:endnote w:type="continuationSeparator" w:id="0">
    <w:p w:rsidR="00A4177D" w:rsidRDefault="00A4177D" w:rsidP="003D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7D" w:rsidRDefault="00A4177D" w:rsidP="003D5666">
      <w:r>
        <w:separator/>
      </w:r>
    </w:p>
  </w:footnote>
  <w:footnote w:type="continuationSeparator" w:id="0">
    <w:p w:rsidR="00A4177D" w:rsidRDefault="00A4177D" w:rsidP="003D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39"/>
    <w:rsid w:val="003D5666"/>
    <w:rsid w:val="003E5385"/>
    <w:rsid w:val="00440139"/>
    <w:rsid w:val="00A4177D"/>
    <w:rsid w:val="00CF3177"/>
    <w:rsid w:val="00D3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75DC81-DC5C-4668-AB5A-A78FA3C8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6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6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2019-02-02T03:21:00Z</dcterms:created>
  <dcterms:modified xsi:type="dcterms:W3CDTF">2019-02-02T03:32:00Z</dcterms:modified>
</cp:coreProperties>
</file>