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color w:val="auto"/>
          <w:sz w:val="44"/>
          <w:szCs w:val="4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b/>
          <w:bCs/>
          <w:color w:val="auto"/>
          <w:sz w:val="44"/>
          <w:szCs w:val="44"/>
          <w:highlight w:val="none"/>
          <w:shd w:val="clear" w:color="auto" w:fill="auto"/>
          <w:lang w:eastAsia="zh-CN"/>
        </w:rPr>
      </w:pPr>
      <w:r>
        <w:rPr>
          <w:rFonts w:hint="eastAsia" w:ascii="宋体" w:hAnsi="宋体" w:eastAsia="宋体" w:cs="宋体"/>
          <w:b/>
          <w:bCs/>
          <w:color w:val="auto"/>
          <w:sz w:val="44"/>
          <w:szCs w:val="44"/>
          <w:highlight w:val="none"/>
          <w:shd w:val="clear" w:color="auto" w:fill="auto"/>
          <w:lang w:eastAsia="zh-CN"/>
        </w:rPr>
        <w:t>洛阳市工业和信息化局</w:t>
      </w:r>
      <w:r>
        <w:rPr>
          <w:rFonts w:hint="eastAsia" w:ascii="宋体" w:hAnsi="宋体" w:eastAsia="宋体" w:cs="宋体"/>
          <w:b/>
          <w:bCs/>
          <w:color w:val="auto"/>
          <w:sz w:val="44"/>
          <w:szCs w:val="44"/>
          <w:highlight w:val="none"/>
          <w:shd w:val="clear" w:color="auto" w:fill="auto"/>
          <w:lang w:val="en-US" w:eastAsia="zh-CN"/>
        </w:rPr>
        <w:t xml:space="preserve">  洛阳市财政局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 w:hAnsi="仿宋" w:eastAsia="仿宋" w:cs="仿宋"/>
          <w:color w:val="auto"/>
          <w:sz w:val="30"/>
          <w:szCs w:val="30"/>
          <w:highlight w:val="none"/>
          <w:shd w:val="clear" w:color="auto" w:fill="auto"/>
        </w:rPr>
      </w:pPr>
      <w:r>
        <w:rPr>
          <w:rFonts w:hint="eastAsia" w:ascii="宋体" w:hAnsi="宋体" w:eastAsia="宋体" w:cs="宋体"/>
          <w:b/>
          <w:bCs/>
          <w:color w:val="auto"/>
          <w:sz w:val="44"/>
          <w:szCs w:val="44"/>
          <w:highlight w:val="none"/>
          <w:shd w:val="clear" w:color="auto" w:fill="auto"/>
        </w:rPr>
        <w:t>关于</w:t>
      </w:r>
      <w:r>
        <w:rPr>
          <w:rFonts w:hint="eastAsia" w:ascii="宋体" w:hAnsi="宋体" w:eastAsia="宋体" w:cs="宋体"/>
          <w:b/>
          <w:bCs/>
          <w:color w:val="auto"/>
          <w:sz w:val="44"/>
          <w:szCs w:val="44"/>
          <w:highlight w:val="none"/>
          <w:shd w:val="clear" w:color="auto" w:fill="auto"/>
          <w:lang w:eastAsia="zh-CN"/>
        </w:rPr>
        <w:t>组织开展</w:t>
      </w:r>
      <w:r>
        <w:rPr>
          <w:rFonts w:hint="eastAsia" w:ascii="宋体" w:hAnsi="宋体" w:eastAsia="宋体" w:cs="宋体"/>
          <w:b/>
          <w:bCs/>
          <w:color w:val="auto"/>
          <w:sz w:val="44"/>
          <w:szCs w:val="44"/>
          <w:highlight w:val="none"/>
          <w:shd w:val="clear" w:color="auto" w:fill="auto"/>
          <w:lang w:val="en-US" w:eastAsia="zh-CN"/>
        </w:rPr>
        <w:t>2018年度</w:t>
      </w:r>
      <w:r>
        <w:rPr>
          <w:rFonts w:hint="eastAsia" w:ascii="宋体" w:hAnsi="宋体" w:eastAsia="宋体" w:cs="宋体"/>
          <w:b/>
          <w:bCs/>
          <w:color w:val="auto"/>
          <w:sz w:val="44"/>
          <w:szCs w:val="44"/>
          <w:highlight w:val="none"/>
          <w:shd w:val="clear" w:color="auto" w:fill="auto"/>
          <w:lang w:eastAsia="zh-CN"/>
        </w:rPr>
        <w:t>小微企业创业创新项目</w:t>
      </w:r>
      <w:r>
        <w:rPr>
          <w:rFonts w:hint="eastAsia" w:ascii="宋体" w:hAnsi="宋体" w:eastAsia="宋体" w:cs="宋体"/>
          <w:b/>
          <w:bCs/>
          <w:color w:val="auto"/>
          <w:sz w:val="44"/>
          <w:szCs w:val="44"/>
          <w:highlight w:val="none"/>
          <w:shd w:val="clear" w:color="auto" w:fill="auto"/>
          <w:lang w:val="en-US" w:eastAsia="zh-CN"/>
        </w:rPr>
        <w:t>资金申报</w:t>
      </w:r>
      <w:r>
        <w:rPr>
          <w:rFonts w:hint="eastAsia" w:ascii="宋体" w:hAnsi="宋体" w:eastAsia="宋体" w:cs="宋体"/>
          <w:b/>
          <w:bCs/>
          <w:color w:val="auto"/>
          <w:sz w:val="44"/>
          <w:szCs w:val="44"/>
          <w:highlight w:val="none"/>
          <w:shd w:val="clear" w:color="auto" w:fill="auto"/>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auto"/>
          <w:sz w:val="30"/>
          <w:szCs w:val="30"/>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各县（市、区）</w:t>
      </w:r>
      <w:r>
        <w:rPr>
          <w:rFonts w:hint="eastAsia" w:ascii="仿宋_GB2312" w:hAnsi="仿宋_GB2312" w:eastAsia="仿宋_GB2312" w:cs="仿宋_GB2312"/>
          <w:color w:val="auto"/>
          <w:sz w:val="32"/>
          <w:szCs w:val="32"/>
          <w:highlight w:val="none"/>
          <w:shd w:val="clear" w:color="auto" w:fill="auto"/>
          <w:lang w:eastAsia="zh-CN"/>
        </w:rPr>
        <w:t>工业和信息化</w:t>
      </w:r>
      <w:r>
        <w:rPr>
          <w:rFonts w:hint="eastAsia" w:ascii="仿宋_GB2312" w:hAnsi="仿宋_GB2312" w:eastAsia="仿宋_GB2312" w:cs="仿宋_GB2312"/>
          <w:color w:val="auto"/>
          <w:sz w:val="32"/>
          <w:szCs w:val="32"/>
          <w:highlight w:val="none"/>
          <w:shd w:val="clear" w:color="auto" w:fill="auto"/>
        </w:rPr>
        <w:t>主管部门、财政局：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按照全市小微两创工作部署，根据《洛阳市小微企业创业创新基地城市示范工作推进方案（2016-2018）》（洛政</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6</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33</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eastAsia="zh-CN"/>
        </w:rPr>
        <w:t>洛阳市小微企业创业创新工作领导小组关于印发洛阳市中小企业公共服务示范平台升级奖励办法（试行）的通知</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洛两创</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5</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洛阳市小微企业创业创新工作领导小组关于印发洛阳市支持小微企业工业园发展实施办法（试行）的通知</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洛两创</w:t>
      </w:r>
      <w:r>
        <w:rPr>
          <w:rFonts w:hint="eastAsia" w:ascii="仿宋_GB2312" w:hAnsi="仿宋_GB2312" w:eastAsia="仿宋_GB2312" w:cs="仿宋_GB2312"/>
          <w:color w:val="auto"/>
          <w:sz w:val="32"/>
          <w:szCs w:val="32"/>
          <w:highlight w:val="none"/>
          <w:shd w:val="clear" w:color="auto" w:fill="auto"/>
        </w:rPr>
        <w:t>〔201</w:t>
      </w:r>
      <w:r>
        <w:rPr>
          <w:rFonts w:hint="eastAsia" w:ascii="仿宋_GB2312" w:hAnsi="仿宋_GB2312" w:eastAsia="仿宋_GB2312" w:cs="仿宋_GB2312"/>
          <w:color w:val="auto"/>
          <w:sz w:val="32"/>
          <w:szCs w:val="32"/>
          <w:highlight w:val="none"/>
          <w:shd w:val="clear" w:color="auto" w:fill="auto"/>
          <w:lang w:val="en-US" w:eastAsia="zh-CN"/>
        </w:rPr>
        <w:t>7</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6</w:t>
      </w:r>
      <w:r>
        <w:rPr>
          <w:rFonts w:hint="eastAsia" w:ascii="仿宋_GB2312" w:hAnsi="仿宋_GB2312" w:eastAsia="仿宋_GB2312" w:cs="仿宋_GB2312"/>
          <w:color w:val="auto"/>
          <w:sz w:val="32"/>
          <w:szCs w:val="32"/>
          <w:highlight w:val="none"/>
          <w:shd w:val="clear" w:color="auto" w:fill="auto"/>
        </w:rPr>
        <w:t>号）</w:t>
      </w:r>
      <w:r>
        <w:rPr>
          <w:rFonts w:hint="eastAsia" w:ascii="仿宋_GB2312" w:hAnsi="仿宋_GB2312" w:eastAsia="仿宋_GB2312" w:cs="仿宋_GB2312"/>
          <w:color w:val="auto"/>
          <w:sz w:val="32"/>
          <w:szCs w:val="32"/>
          <w:highlight w:val="none"/>
          <w:shd w:val="clear" w:color="auto" w:fill="auto"/>
          <w:lang w:eastAsia="zh-CN"/>
        </w:rPr>
        <w:t>文件</w:t>
      </w:r>
      <w:r>
        <w:rPr>
          <w:rFonts w:hint="eastAsia" w:ascii="仿宋_GB2312" w:hAnsi="仿宋_GB2312" w:eastAsia="仿宋_GB2312" w:cs="仿宋_GB2312"/>
          <w:color w:val="auto"/>
          <w:sz w:val="32"/>
          <w:szCs w:val="32"/>
          <w:highlight w:val="none"/>
          <w:shd w:val="clear" w:color="auto" w:fill="auto"/>
        </w:rPr>
        <w:t>精神，市工信</w:t>
      </w:r>
      <w:r>
        <w:rPr>
          <w:rFonts w:hint="eastAsia" w:ascii="仿宋_GB2312" w:hAnsi="仿宋_GB2312" w:eastAsia="仿宋_GB2312" w:cs="仿宋_GB2312"/>
          <w:color w:val="auto"/>
          <w:sz w:val="32"/>
          <w:szCs w:val="32"/>
          <w:highlight w:val="none"/>
          <w:shd w:val="clear" w:color="auto" w:fill="auto"/>
          <w:lang w:eastAsia="zh-CN"/>
        </w:rPr>
        <w:t>局</w:t>
      </w:r>
      <w:r>
        <w:rPr>
          <w:rFonts w:hint="eastAsia" w:ascii="仿宋_GB2312" w:hAnsi="仿宋_GB2312" w:eastAsia="仿宋_GB2312" w:cs="仿宋_GB2312"/>
          <w:color w:val="auto"/>
          <w:sz w:val="32"/>
          <w:szCs w:val="32"/>
          <w:highlight w:val="none"/>
          <w:shd w:val="clear" w:color="auto" w:fill="auto"/>
        </w:rPr>
        <w:t>、市财政局联合组织开展</w:t>
      </w:r>
      <w:r>
        <w:rPr>
          <w:rFonts w:hint="eastAsia" w:ascii="仿宋_GB2312" w:hAnsi="仿宋_GB2312" w:eastAsia="仿宋_GB2312" w:cs="仿宋_GB2312"/>
          <w:color w:val="auto"/>
          <w:sz w:val="32"/>
          <w:szCs w:val="32"/>
          <w:highlight w:val="none"/>
          <w:shd w:val="clear" w:color="auto" w:fill="auto"/>
          <w:lang w:val="en-US" w:eastAsia="zh-CN"/>
        </w:rPr>
        <w:t>2018年度小微企业创业创新项目资金申报工作。通知如下：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val="en-US" w:eastAsia="zh-CN"/>
        </w:rPr>
        <w:t>一、支持范围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围绕小微企业创业创新基地城市示范工作，重点推进小微企业工业园、中小企业公共服务示范平台、小型微型企业创业创新示范基地建设，强化对中小企业公共服务示范平</w:t>
      </w:r>
      <w:bookmarkStart w:id="0" w:name="_GoBack"/>
      <w:bookmarkEnd w:id="0"/>
      <w:r>
        <w:rPr>
          <w:rFonts w:hint="eastAsia" w:ascii="仿宋_GB2312" w:hAnsi="仿宋_GB2312" w:eastAsia="仿宋_GB2312" w:cs="仿宋_GB2312"/>
          <w:color w:val="auto"/>
          <w:sz w:val="32"/>
          <w:szCs w:val="32"/>
          <w:highlight w:val="none"/>
          <w:shd w:val="clear" w:color="auto" w:fill="auto"/>
          <w:lang w:val="en-US" w:eastAsia="zh-CN"/>
        </w:rPr>
        <w:t>台、小微企业工业园的管理和考核。主要包括：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（一）平台、基地升级奖励支持政策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1、示范平台升级奖励。扶持对象：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中小企业公共服务示范平台。</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2018年度，工信部门认定的国家中小企业公共服务示范平台、河南省中小企业公共服务示范平台，一次性分别给予100万元、50万元的奖励。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2、示范基地升级奖励。扶持对象：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小型微型企业创业创新示范基地。</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2018年度，工信部门认定的国家小型微型企业创业创新示范基地、河南省小型微型企业创业创新示范基地，一次性分别给予100万元、50万元的奖励。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（二）小微企业工业园奖励补贴支持政策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1、空间载体建设补贴。扶持对象：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列入全市小微企业创业创新基地城市示范的9个小微企业工业园。</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2018年度，园区用于空间载体（指厂房、水电管网及网络铺设）建设的费用，给予实际投资额50%的一次性补助（最高不超过300万）。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2、房屋租赁、网络使用费补贴。扶持对象：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入驻9个小微企业工业园的小微企业。</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2016年1月1日之后入驻，且生产经营满一年以上的小微企业，对2018年度的房屋租赁、网络使用费给予50%的补助（最高不超过100万元）。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3、园区内公共服务平台建设项目补贴。扶持对象：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9个小微企业工业园建设的技术创新、人力资源服务等公共服务平台项目。</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平台在2018年12月31日前运营1年以上，资产总额不低于200万，财务状况良好，有固定的经营服务场所和必要的服务设施、仪器设备等；管理团队和人才队伍健全，服务人员不少于20人，其中大专及以上学历和中级及以上技术职称专业人员的比例占80％以上；管理制度健全、服务流程规范、收费标准合理，对小微企业的服务收费要有相应的优惠规定，提供的公益性服务或低收费服务要占到总服务量的20%以上；年服务中小企业不少于100家，服务业绩突出，用户满意度在80%以上。对园区内公共服务平台项目在2016年1月1日至2018年12月31日期间，产生的建设、升级改造费用给予50%的一次性补助（最高不超过100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4、小微企业工业园入园奖励。扶持对象：</w:t>
      </w:r>
      <w:r>
        <w:rPr>
          <w:rFonts w:hint="eastAsia" w:ascii="仿宋_GB2312" w:hAnsi="仿宋_GB2312" w:eastAsia="仿宋_GB2312" w:cs="仿宋_GB2312"/>
          <w:b w:val="0"/>
          <w:bCs w:val="0"/>
          <w:color w:val="auto"/>
          <w:sz w:val="32"/>
          <w:szCs w:val="32"/>
          <w:highlight w:val="none"/>
          <w:shd w:val="clear" w:color="auto" w:fill="auto"/>
          <w:lang w:val="en-US" w:eastAsia="zh-CN"/>
        </w:rPr>
        <w:t>列入全市小微企业创业创新基地城市示范的9个小微企业工业园。</w:t>
      </w:r>
      <w:r>
        <w:rPr>
          <w:rFonts w:hint="eastAsia" w:ascii="仿宋_GB2312" w:hAnsi="仿宋_GB2312" w:eastAsia="仿宋_GB2312" w:cs="仿宋_GB2312"/>
          <w:b/>
          <w:bCs/>
          <w:color w:val="auto"/>
          <w:sz w:val="32"/>
          <w:szCs w:val="32"/>
          <w:highlight w:val="none"/>
          <w:shd w:val="clear" w:color="auto" w:fill="auto"/>
          <w:lang w:val="en-US" w:eastAsia="zh-CN"/>
        </w:rPr>
        <w:t>支持条件与额度：</w:t>
      </w:r>
      <w:r>
        <w:rPr>
          <w:rFonts w:hint="eastAsia" w:ascii="仿宋_GB2312" w:hAnsi="仿宋_GB2312" w:eastAsia="仿宋_GB2312" w:cs="仿宋_GB2312"/>
          <w:b w:val="0"/>
          <w:bCs w:val="0"/>
          <w:color w:val="auto"/>
          <w:sz w:val="32"/>
          <w:szCs w:val="32"/>
          <w:highlight w:val="none"/>
          <w:shd w:val="clear" w:color="auto" w:fill="auto"/>
          <w:lang w:val="en-US" w:eastAsia="zh-CN"/>
        </w:rPr>
        <w:t>园区每入驻一家小微企业给予园区3000元资金奖励。园区入驻的小微企业住所所在地为洛阳辖区，2017年1月1日以后入驻，且正常生产经营1年以上。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（三）中小企业公共服务示范平台考核政策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考核对象：</w:t>
      </w:r>
      <w:r>
        <w:rPr>
          <w:rFonts w:hint="eastAsia" w:ascii="仿宋_GB2312" w:hAnsi="仿宋_GB2312" w:eastAsia="仿宋_GB2312" w:cs="仿宋_GB2312"/>
          <w:b w:val="0"/>
          <w:bCs w:val="0"/>
          <w:color w:val="auto"/>
          <w:sz w:val="32"/>
          <w:szCs w:val="32"/>
          <w:highlight w:val="none"/>
          <w:shd w:val="clear" w:color="auto" w:fill="auto"/>
          <w:lang w:val="en-US" w:eastAsia="zh-CN"/>
        </w:rPr>
        <w:t>已认定的省级及以上中小企业公共服务示范平台；通过验收并正常运行的中小企业公共服务平台网络项目（枢纽平台、综合服务窗口平台、产业窗口平台）。</w:t>
      </w:r>
      <w:r>
        <w:rPr>
          <w:rFonts w:hint="eastAsia" w:ascii="仿宋_GB2312" w:hAnsi="仿宋_GB2312" w:eastAsia="仿宋_GB2312" w:cs="仿宋_GB2312"/>
          <w:b/>
          <w:bCs/>
          <w:color w:val="auto"/>
          <w:sz w:val="32"/>
          <w:szCs w:val="32"/>
          <w:highlight w:val="none"/>
          <w:shd w:val="clear" w:color="auto" w:fill="auto"/>
          <w:lang w:val="en-US" w:eastAsia="zh-CN"/>
        </w:rPr>
        <w:t>考核要求：</w:t>
      </w:r>
      <w:r>
        <w:rPr>
          <w:rFonts w:hint="eastAsia" w:ascii="仿宋_GB2312" w:hAnsi="仿宋_GB2312" w:eastAsia="仿宋_GB2312" w:cs="仿宋_GB2312"/>
          <w:b w:val="0"/>
          <w:bCs w:val="0"/>
          <w:color w:val="auto"/>
          <w:sz w:val="32"/>
          <w:szCs w:val="32"/>
          <w:highlight w:val="none"/>
          <w:shd w:val="clear" w:color="auto" w:fill="auto"/>
          <w:lang w:val="en-US" w:eastAsia="zh-CN"/>
        </w:rPr>
        <w:t>参照《中小企业公共服务规范评价指标（试行）》（工信部企业〔2017〕103号），对平台2018年1月1日至2018年12月31日之间开展活动情况进行评分、排名。根据《洛阳市中小企业公共服务示范平台升级奖励办法（试行）的通知》（洛两创〔2017〕5号）精神，中小企业公共服务平台网络项目只参与考核，不享受前三名的资金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（四）小微企业工业园考核政策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考核对象：</w:t>
      </w:r>
      <w:r>
        <w:rPr>
          <w:rFonts w:hint="eastAsia" w:ascii="仿宋_GB2312" w:hAnsi="仿宋_GB2312" w:eastAsia="仿宋_GB2312" w:cs="仿宋_GB2312"/>
          <w:b w:val="0"/>
          <w:bCs w:val="0"/>
          <w:color w:val="auto"/>
          <w:sz w:val="32"/>
          <w:szCs w:val="32"/>
          <w:highlight w:val="none"/>
          <w:shd w:val="clear" w:color="auto" w:fill="auto"/>
          <w:lang w:val="en-US" w:eastAsia="zh-CN"/>
        </w:rPr>
        <w:t>列入全市小微企业创业创新基地城市示范的9个小微企业工业园。</w:t>
      </w:r>
      <w:r>
        <w:rPr>
          <w:rFonts w:hint="eastAsia" w:ascii="仿宋_GB2312" w:hAnsi="仿宋_GB2312" w:eastAsia="仿宋_GB2312" w:cs="仿宋_GB2312"/>
          <w:b/>
          <w:bCs/>
          <w:color w:val="auto"/>
          <w:sz w:val="32"/>
          <w:szCs w:val="32"/>
          <w:highlight w:val="none"/>
          <w:shd w:val="clear" w:color="auto" w:fill="auto"/>
          <w:lang w:val="en-US" w:eastAsia="zh-CN"/>
        </w:rPr>
        <w:t>考核主要内容：</w:t>
      </w:r>
      <w:r>
        <w:rPr>
          <w:rFonts w:hint="eastAsia" w:ascii="仿宋_GB2312" w:hAnsi="仿宋_GB2312" w:eastAsia="仿宋_GB2312" w:cs="仿宋_GB2312"/>
          <w:b w:val="0"/>
          <w:bCs w:val="0"/>
          <w:color w:val="auto"/>
          <w:sz w:val="32"/>
          <w:szCs w:val="32"/>
          <w:highlight w:val="none"/>
          <w:shd w:val="clear" w:color="auto" w:fill="auto"/>
          <w:lang w:val="en-US" w:eastAsia="zh-CN"/>
        </w:rPr>
        <w:t>2018年度小微企业工业园就业、创业、创新及综合服务情况等。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二、申报要求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1、申报主体。</w:t>
      </w:r>
      <w:r>
        <w:rPr>
          <w:rFonts w:hint="eastAsia" w:ascii="仿宋_GB2312" w:hAnsi="仿宋_GB2312" w:eastAsia="仿宋_GB2312" w:cs="仿宋_GB2312"/>
          <w:b w:val="0"/>
          <w:bCs w:val="0"/>
          <w:color w:val="auto"/>
          <w:sz w:val="32"/>
          <w:szCs w:val="32"/>
          <w:highlight w:val="none"/>
          <w:shd w:val="clear" w:color="auto" w:fill="auto"/>
          <w:lang w:eastAsia="zh-CN"/>
        </w:rPr>
        <w:t>住所所在地为洛阳辖区，具有独立法人资格</w:t>
      </w:r>
      <w:r>
        <w:rPr>
          <w:rFonts w:hint="eastAsia" w:ascii="仿宋_GB2312" w:hAnsi="仿宋_GB2312" w:eastAsia="仿宋_GB2312" w:cs="仿宋_GB2312"/>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2、会计信用、银行信用及纳税信用等资信良好，无违法违规行为，具有健全的财务管理机构和企业财务管理制度。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3、申报项目符合国家产业政策，符合洛阳市小微企业创业创新基地城市示范工作推进方案方案和重点支持方向，具备较好的市场潜力和可行性。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4、涉及小微企业工业园的项目资金，由小微企业工业园参照申报细则及所需材料按照资金申报类别，统一申报。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三、其他事项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1、列入全市小微企业创业创新基地城市示范的9个小微企业工业园是指：洛阳摩托车零配件小微企业园、洛阳农机及工程机械小微配套企业园、洛阳钨钼材料精深加工小微企业园、洛阳铝钛材料精深加工小微企业园、洛阳矿山装备小微配套企业园、洛阳轴承小微企业园、洛阳军民融合小微企业园、洛阳电子信息小微企业园、洛阳智能制造小微企业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2、小微企业划型标准，按照工信部、国家统计局、国家发展和改革委员会、财政部联合下发的《关于印发中小企业划型标准规定的通知》（工信部联企业〔2011〕300号）执行。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四、申报程序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1</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申报单位（企业）根据申报条件与要求，</w:t>
      </w:r>
      <w:r>
        <w:rPr>
          <w:rFonts w:hint="eastAsia" w:ascii="仿宋_GB2312" w:hAnsi="仿宋_GB2312" w:eastAsia="仿宋_GB2312" w:cs="仿宋_GB2312"/>
          <w:color w:val="auto"/>
          <w:sz w:val="32"/>
          <w:szCs w:val="32"/>
          <w:highlight w:val="none"/>
          <w:shd w:val="clear" w:color="auto" w:fill="auto"/>
          <w:lang w:eastAsia="zh-CN"/>
        </w:rPr>
        <w:t>参照20</w:t>
      </w:r>
      <w:r>
        <w:rPr>
          <w:rFonts w:hint="eastAsia" w:ascii="仿宋_GB2312" w:hAnsi="仿宋_GB2312" w:eastAsia="仿宋_GB2312" w:cs="仿宋_GB2312"/>
          <w:color w:val="auto"/>
          <w:sz w:val="32"/>
          <w:szCs w:val="32"/>
          <w:highlight w:val="none"/>
          <w:shd w:val="clear" w:color="auto" w:fill="auto"/>
          <w:lang w:val="en-US" w:eastAsia="zh-CN"/>
        </w:rPr>
        <w:t>18</w:t>
      </w:r>
      <w:r>
        <w:rPr>
          <w:rFonts w:hint="eastAsia" w:ascii="仿宋_GB2312" w:hAnsi="仿宋_GB2312" w:eastAsia="仿宋_GB2312" w:cs="仿宋_GB2312"/>
          <w:color w:val="auto"/>
          <w:sz w:val="32"/>
          <w:szCs w:val="32"/>
          <w:highlight w:val="none"/>
          <w:shd w:val="clear" w:color="auto" w:fill="auto"/>
          <w:lang w:eastAsia="zh-CN"/>
        </w:rPr>
        <w:t>年度小微企业创业创新工作项目资金申报应提供的材料及考核细则（附件</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向所在县（市、区）</w:t>
      </w:r>
      <w:r>
        <w:rPr>
          <w:rFonts w:hint="eastAsia" w:ascii="仿宋_GB2312" w:hAnsi="仿宋_GB2312" w:eastAsia="仿宋_GB2312" w:cs="仿宋_GB2312"/>
          <w:color w:val="auto"/>
          <w:sz w:val="32"/>
          <w:szCs w:val="32"/>
          <w:highlight w:val="none"/>
          <w:shd w:val="clear" w:color="auto" w:fill="auto"/>
          <w:lang w:eastAsia="zh-CN"/>
        </w:rPr>
        <w:t>工业和信息化</w:t>
      </w:r>
      <w:r>
        <w:rPr>
          <w:rFonts w:hint="eastAsia" w:ascii="仿宋_GB2312" w:hAnsi="仿宋_GB2312" w:eastAsia="仿宋_GB2312" w:cs="仿宋_GB2312"/>
          <w:color w:val="auto"/>
          <w:sz w:val="32"/>
          <w:szCs w:val="32"/>
          <w:highlight w:val="none"/>
          <w:shd w:val="clear" w:color="auto" w:fill="auto"/>
        </w:rPr>
        <w:t>部门和财政部门提交</w:t>
      </w:r>
      <w:r>
        <w:rPr>
          <w:rFonts w:hint="eastAsia" w:ascii="仿宋_GB2312" w:hAnsi="仿宋_GB2312" w:eastAsia="仿宋_GB2312" w:cs="仿宋_GB2312"/>
          <w:color w:val="auto"/>
          <w:sz w:val="32"/>
          <w:szCs w:val="32"/>
          <w:highlight w:val="none"/>
          <w:shd w:val="clear" w:color="auto" w:fill="auto"/>
          <w:lang w:eastAsia="zh-CN"/>
        </w:rPr>
        <w:t>申报材料</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按照逐级审核上报原则，县（市、区）</w:t>
      </w:r>
      <w:r>
        <w:rPr>
          <w:rFonts w:hint="eastAsia" w:ascii="仿宋_GB2312" w:hAnsi="仿宋_GB2312" w:eastAsia="仿宋_GB2312" w:cs="仿宋_GB2312"/>
          <w:color w:val="auto"/>
          <w:sz w:val="32"/>
          <w:szCs w:val="32"/>
          <w:highlight w:val="none"/>
          <w:shd w:val="clear" w:color="auto" w:fill="auto"/>
          <w:lang w:eastAsia="zh-CN"/>
        </w:rPr>
        <w:t>工业和信息化</w:t>
      </w:r>
      <w:r>
        <w:rPr>
          <w:rFonts w:hint="eastAsia" w:ascii="仿宋_GB2312" w:hAnsi="仿宋_GB2312" w:eastAsia="仿宋_GB2312" w:cs="仿宋_GB2312"/>
          <w:color w:val="auto"/>
          <w:sz w:val="32"/>
          <w:szCs w:val="32"/>
          <w:highlight w:val="none"/>
          <w:shd w:val="clear" w:color="auto" w:fill="auto"/>
        </w:rPr>
        <w:t>部门、财政部门根据通知要求，对申报单位（企业）项目资金申请报告的真实性和完整性进行审核</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通过实地查看、资料审核后，形成推荐意见。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对符合申报要求的</w:t>
      </w:r>
      <w:r>
        <w:rPr>
          <w:rFonts w:hint="eastAsia" w:ascii="仿宋_GB2312" w:hAnsi="仿宋_GB2312" w:eastAsia="仿宋_GB2312" w:cs="仿宋_GB2312"/>
          <w:color w:val="auto"/>
          <w:sz w:val="32"/>
          <w:szCs w:val="32"/>
          <w:highlight w:val="none"/>
          <w:shd w:val="clear" w:color="auto" w:fill="auto"/>
          <w:lang w:eastAsia="zh-CN"/>
        </w:rPr>
        <w:t>单位（企业），</w:t>
      </w:r>
      <w:r>
        <w:rPr>
          <w:rFonts w:hint="eastAsia" w:ascii="仿宋_GB2312" w:hAnsi="仿宋_GB2312" w:eastAsia="仿宋_GB2312" w:cs="仿宋_GB2312"/>
          <w:color w:val="auto"/>
          <w:sz w:val="32"/>
          <w:szCs w:val="32"/>
          <w:highlight w:val="none"/>
          <w:shd w:val="clear" w:color="auto" w:fill="auto"/>
        </w:rPr>
        <w:t>由县（市、区）工业和信息化部门、财政部门联合行文推荐，</w:t>
      </w:r>
      <w:r>
        <w:rPr>
          <w:rFonts w:hint="eastAsia" w:ascii="仿宋_GB2312" w:hAnsi="仿宋_GB2312" w:eastAsia="仿宋_GB2312" w:cs="仿宋_GB2312"/>
          <w:color w:val="auto"/>
          <w:sz w:val="32"/>
          <w:szCs w:val="32"/>
          <w:highlight w:val="none"/>
          <w:shd w:val="clear" w:color="auto" w:fill="auto"/>
          <w:lang w:eastAsia="zh-CN"/>
        </w:rPr>
        <w:t>于</w:t>
      </w:r>
      <w:r>
        <w:rPr>
          <w:rFonts w:hint="eastAsia" w:ascii="仿宋_GB2312" w:hAnsi="仿宋_GB2312" w:eastAsia="仿宋_GB2312" w:cs="仿宋_GB2312"/>
          <w:color w:val="auto"/>
          <w:sz w:val="32"/>
          <w:szCs w:val="32"/>
          <w:highlight w:val="none"/>
          <w:shd w:val="clear" w:color="auto" w:fill="auto"/>
          <w:lang w:val="en-US" w:eastAsia="zh-CN"/>
        </w:rPr>
        <w:t>2019年4月30日前将</w:t>
      </w:r>
      <w:r>
        <w:rPr>
          <w:rFonts w:hint="eastAsia" w:ascii="仿宋_GB2312" w:hAnsi="仿宋_GB2312" w:eastAsia="仿宋_GB2312" w:cs="仿宋_GB2312"/>
          <w:color w:val="auto"/>
          <w:sz w:val="32"/>
          <w:szCs w:val="32"/>
          <w:highlight w:val="none"/>
          <w:shd w:val="clear" w:color="auto" w:fill="auto"/>
        </w:rPr>
        <w:t>推荐文件</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资金申报项目汇总表</w:t>
      </w:r>
      <w:r>
        <w:rPr>
          <w:rFonts w:hint="eastAsia" w:ascii="仿宋_GB2312" w:hAnsi="仿宋_GB2312" w:eastAsia="仿宋_GB2312" w:cs="仿宋_GB2312"/>
          <w:color w:val="auto"/>
          <w:sz w:val="32"/>
          <w:szCs w:val="32"/>
          <w:highlight w:val="none"/>
          <w:shd w:val="clear" w:color="auto" w:fill="auto"/>
          <w:lang w:eastAsia="zh-CN"/>
        </w:rPr>
        <w:t>（附件</w:t>
      </w: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及申报资料（按顺序装订成册</w:t>
      </w:r>
      <w:r>
        <w:rPr>
          <w:rFonts w:hint="eastAsia" w:ascii="仿宋_GB2312" w:hAnsi="仿宋_GB2312" w:eastAsia="仿宋_GB2312" w:cs="仿宋_GB2312"/>
          <w:color w:val="auto"/>
          <w:sz w:val="32"/>
          <w:szCs w:val="32"/>
          <w:highlight w:val="none"/>
          <w:shd w:val="clear" w:color="auto" w:fill="auto"/>
          <w:lang w:eastAsia="zh-CN"/>
        </w:rPr>
        <w:t>加盖公章，</w:t>
      </w:r>
      <w:r>
        <w:rPr>
          <w:rFonts w:hint="eastAsia" w:ascii="仿宋_GB2312" w:hAnsi="仿宋_GB2312" w:eastAsia="仿宋_GB2312" w:cs="仿宋_GB2312"/>
          <w:color w:val="auto"/>
          <w:sz w:val="32"/>
          <w:szCs w:val="32"/>
          <w:highlight w:val="none"/>
          <w:shd w:val="clear" w:color="auto" w:fill="auto"/>
        </w:rPr>
        <w:t>一式</w:t>
      </w:r>
      <w:r>
        <w:rPr>
          <w:rFonts w:hint="eastAsia" w:ascii="仿宋_GB2312" w:hAnsi="仿宋_GB2312" w:eastAsia="仿宋_GB2312" w:cs="仿宋_GB2312"/>
          <w:color w:val="auto"/>
          <w:sz w:val="32"/>
          <w:szCs w:val="32"/>
          <w:highlight w:val="none"/>
          <w:shd w:val="clear" w:color="auto" w:fill="auto"/>
          <w:lang w:eastAsia="zh-CN"/>
        </w:rPr>
        <w:t>二</w:t>
      </w:r>
      <w:r>
        <w:rPr>
          <w:rFonts w:hint="eastAsia" w:ascii="仿宋_GB2312" w:hAnsi="仿宋_GB2312" w:eastAsia="仿宋_GB2312" w:cs="仿宋_GB2312"/>
          <w:color w:val="auto"/>
          <w:sz w:val="32"/>
          <w:szCs w:val="32"/>
          <w:highlight w:val="none"/>
          <w:shd w:val="clear" w:color="auto" w:fill="auto"/>
        </w:rPr>
        <w:t>份）</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报送至市工信</w:t>
      </w:r>
      <w:r>
        <w:rPr>
          <w:rFonts w:hint="eastAsia" w:ascii="仿宋_GB2312" w:hAnsi="仿宋_GB2312" w:eastAsia="仿宋_GB2312" w:cs="仿宋_GB2312"/>
          <w:color w:val="auto"/>
          <w:sz w:val="32"/>
          <w:szCs w:val="32"/>
          <w:highlight w:val="none"/>
          <w:shd w:val="clear" w:color="auto" w:fill="auto"/>
          <w:lang w:eastAsia="zh-CN"/>
        </w:rPr>
        <w:t>局</w:t>
      </w:r>
      <w:r>
        <w:rPr>
          <w:rFonts w:hint="eastAsia" w:ascii="仿宋_GB2312" w:hAnsi="仿宋_GB2312" w:eastAsia="仿宋_GB2312" w:cs="仿宋_GB2312"/>
          <w:color w:val="auto"/>
          <w:sz w:val="32"/>
          <w:szCs w:val="32"/>
          <w:highlight w:val="none"/>
          <w:shd w:val="clear" w:color="auto" w:fill="auto"/>
        </w:rPr>
        <w:t>、市财政局（附件材料电子版发送至邮箱）</w:t>
      </w:r>
      <w:r>
        <w:rPr>
          <w:rFonts w:hint="eastAsia" w:ascii="仿宋_GB2312" w:hAnsi="仿宋_GB2312" w:eastAsia="仿宋_GB2312" w:cs="仿宋_GB2312"/>
          <w:color w:val="auto"/>
          <w:sz w:val="32"/>
          <w:szCs w:val="32"/>
          <w:highlight w:val="none"/>
          <w:shd w:val="clear" w:color="auto" w:fill="auto"/>
          <w:lang w:eastAsia="zh-CN"/>
        </w:rPr>
        <w:t>，逾期不予受理</w:t>
      </w:r>
      <w:r>
        <w:rPr>
          <w:rFonts w:hint="eastAsia" w:ascii="仿宋_GB2312" w:hAnsi="仿宋_GB2312" w:eastAsia="仿宋_GB2312" w:cs="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联系人及联系方式：</w:t>
      </w:r>
    </w:p>
    <w:p>
      <w:pPr>
        <w:keepNext w:val="0"/>
        <w:keepLines w:val="0"/>
        <w:pageBreakBefore w:val="0"/>
        <w:kinsoku/>
        <w:wordWrap/>
        <w:overflowPunct/>
        <w:topLinePunct w:val="0"/>
        <w:autoSpaceDE/>
        <w:autoSpaceDN/>
        <w:bidi w:val="0"/>
        <w:spacing w:line="580" w:lineRule="exact"/>
        <w:ind w:right="0" w:rightChars="0"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洛阳市</w:t>
      </w:r>
      <w:r>
        <w:rPr>
          <w:rFonts w:hint="eastAsia" w:ascii="仿宋_GB2312" w:hAnsi="仿宋_GB2312" w:eastAsia="仿宋_GB2312" w:cs="仿宋_GB2312"/>
          <w:color w:val="auto"/>
          <w:sz w:val="32"/>
          <w:szCs w:val="32"/>
          <w:highlight w:val="none"/>
        </w:rPr>
        <w:t>工业和信息化</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pacing w:line="580" w:lineRule="exact"/>
        <w:ind w:right="0" w:rightChars="0"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曹薇薇</w:t>
      </w:r>
      <w:r>
        <w:rPr>
          <w:rFonts w:hint="eastAsia" w:ascii="仿宋_GB2312" w:hAnsi="仿宋_GB2312" w:eastAsia="仿宋_GB2312" w:cs="仿宋_GB2312"/>
          <w:color w:val="auto"/>
          <w:sz w:val="32"/>
          <w:szCs w:val="32"/>
          <w:highlight w:val="none"/>
          <w:lang w:val="en-US" w:eastAsia="zh-CN"/>
        </w:rPr>
        <w:t xml:space="preserve">   黄会鸽       </w:t>
      </w:r>
      <w:r>
        <w:rPr>
          <w:rFonts w:hint="eastAsia" w:ascii="仿宋_GB2312" w:hAnsi="仿宋_GB2312" w:eastAsia="仿宋_GB2312" w:cs="仿宋_GB2312"/>
          <w:color w:val="auto"/>
          <w:sz w:val="32"/>
          <w:szCs w:val="32"/>
          <w:highlight w:val="none"/>
        </w:rPr>
        <w:t>电话：</w:t>
      </w:r>
      <w:r>
        <w:rPr>
          <w:rFonts w:hint="eastAsia" w:ascii="仿宋_GB2312" w:hAnsi="仿宋_GB2312" w:eastAsia="仿宋_GB2312" w:cs="仿宋_GB2312"/>
          <w:color w:val="auto"/>
          <w:sz w:val="32"/>
          <w:szCs w:val="32"/>
          <w:highlight w:val="none"/>
          <w:lang w:val="en-US" w:eastAsia="zh-CN"/>
        </w:rPr>
        <w:t>63936083</w:t>
      </w:r>
    </w:p>
    <w:p>
      <w:pPr>
        <w:keepNext w:val="0"/>
        <w:keepLines w:val="0"/>
        <w:pageBreakBefore w:val="0"/>
        <w:kinsoku/>
        <w:wordWrap/>
        <w:overflowPunct/>
        <w:topLinePunct w:val="0"/>
        <w:autoSpaceDE/>
        <w:autoSpaceDN/>
        <w:bidi w:val="0"/>
        <w:spacing w:line="580" w:lineRule="exact"/>
        <w:ind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邮箱：</w:t>
      </w:r>
      <w:r>
        <w:rPr>
          <w:rFonts w:hint="eastAsia" w:ascii="仿宋_GB2312" w:hAnsi="仿宋_GB2312" w:eastAsia="仿宋_GB2312" w:cs="仿宋_GB2312"/>
          <w:color w:val="auto"/>
          <w:sz w:val="32"/>
          <w:szCs w:val="32"/>
          <w:highlight w:val="none"/>
          <w:lang w:val="en-US" w:eastAsia="zh-CN"/>
        </w:rPr>
        <w:t>gxjqyk@163.com</w:t>
      </w:r>
    </w:p>
    <w:p>
      <w:pPr>
        <w:keepNext w:val="0"/>
        <w:keepLines w:val="0"/>
        <w:pageBreakBefore w:val="0"/>
        <w:kinsoku/>
        <w:wordWrap/>
        <w:overflowPunct/>
        <w:topLinePunct w:val="0"/>
        <w:autoSpaceDE/>
        <w:autoSpaceDN/>
        <w:bidi w:val="0"/>
        <w:spacing w:line="580" w:lineRule="exact"/>
        <w:ind w:right="0" w:rightChars="0"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洛阳市财政局</w:t>
      </w:r>
    </w:p>
    <w:p>
      <w:pPr>
        <w:keepNext w:val="0"/>
        <w:keepLines w:val="0"/>
        <w:pageBreakBefore w:val="0"/>
        <w:kinsoku/>
        <w:wordWrap/>
        <w:overflowPunct/>
        <w:topLinePunct w:val="0"/>
        <w:autoSpaceDE/>
        <w:autoSpaceDN/>
        <w:bidi w:val="0"/>
        <w:spacing w:line="580" w:lineRule="exact"/>
        <w:ind w:right="0" w:rightChars="0"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王玉杰   马骁旭       </w:t>
      </w:r>
      <w:r>
        <w:rPr>
          <w:rFonts w:hint="eastAsia" w:ascii="仿宋_GB2312" w:hAnsi="仿宋_GB2312" w:eastAsia="仿宋_GB2312" w:cs="仿宋_GB2312"/>
          <w:color w:val="auto"/>
          <w:sz w:val="32"/>
          <w:szCs w:val="32"/>
          <w:highlight w:val="none"/>
        </w:rPr>
        <w:t>电话：</w:t>
      </w:r>
      <w:r>
        <w:rPr>
          <w:rFonts w:hint="eastAsia" w:ascii="仿宋_GB2312" w:hAnsi="仿宋_GB2312" w:eastAsia="仿宋_GB2312" w:cs="仿宋_GB2312"/>
          <w:color w:val="auto"/>
          <w:sz w:val="32"/>
          <w:szCs w:val="32"/>
          <w:highlight w:val="none"/>
          <w:lang w:val="en-US" w:eastAsia="zh-CN"/>
        </w:rPr>
        <w:t>63915356</w:t>
      </w:r>
    </w:p>
    <w:p>
      <w:pPr>
        <w:keepNext w:val="0"/>
        <w:keepLines w:val="0"/>
        <w:pageBreakBefore w:val="0"/>
        <w:kinsoku/>
        <w:wordWrap/>
        <w:overflowPunct/>
        <w:topLinePunct w:val="0"/>
        <w:autoSpaceDE/>
        <w:autoSpaceDN/>
        <w:bidi w:val="0"/>
        <w:spacing w:line="580" w:lineRule="exact"/>
        <w:ind w:right="0" w:rightChars="0"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邮箱：</w:t>
      </w:r>
      <w:r>
        <w:rPr>
          <w:rFonts w:hint="eastAsia" w:ascii="仿宋_GB2312" w:hAnsi="仿宋_GB2312" w:eastAsia="仿宋_GB2312" w:cs="仿宋_GB2312"/>
          <w:color w:val="auto"/>
          <w:sz w:val="32"/>
          <w:szCs w:val="32"/>
          <w:highlight w:val="none"/>
          <w:lang w:val="en-US" w:eastAsia="zh-CN"/>
        </w:rPr>
        <w:t>lyczjgyc@163.com</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918" w:leftChars="304" w:right="0" w:rightChars="0" w:hanging="1280" w:hangingChars="4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附件：1、2018年度小微企业创业创新工作项目资金申报应提供的材料及考核细则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596" w:leftChars="76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资金申报项目汇总表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596" w:leftChars="76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申报材料真实性声明（样本）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1920" w:firstLineChars="6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洛阳市工业和信息化局     洛阳市财政局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480" w:firstLineChars="14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480" w:firstLineChars="14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2019年3月29日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Theme="minorEastAsia" w:hAnsiTheme="minorEastAsia" w:eastAsiaTheme="minorEastAsia" w:cstheme="minorEastAsia"/>
          <w:b w:val="0"/>
          <w:bCs w:val="0"/>
          <w:color w:val="auto"/>
          <w:sz w:val="28"/>
          <w:szCs w:val="28"/>
          <w:highlight w:val="none"/>
          <w:shd w:val="clear" w:color="auto" w:fill="auto"/>
          <w:lang w:val="en-US" w:eastAsia="zh-CN"/>
        </w:rPr>
      </w:pPr>
      <w:r>
        <w:rPr>
          <w:rFonts w:hint="eastAsia" w:asciiTheme="minorEastAsia" w:hAnsiTheme="minorEastAsia" w:eastAsiaTheme="minorEastAsia" w:cstheme="minorEastAsia"/>
          <w:b w:val="0"/>
          <w:bCs w:val="0"/>
          <w:color w:val="auto"/>
          <w:sz w:val="28"/>
          <w:szCs w:val="28"/>
          <w:highlight w:val="none"/>
          <w:shd w:val="clear" w:color="auto" w:fill="auto"/>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auto"/>
          <w:lang w:val="en-US" w:eastAsia="zh-CN"/>
        </w:rPr>
      </w:pPr>
      <w:r>
        <w:rPr>
          <w:rFonts w:hint="eastAsia" w:ascii="方正小标宋简体" w:hAnsi="方正小标宋简体" w:eastAsia="方正小标宋简体" w:cs="方正小标宋简体"/>
          <w:b w:val="0"/>
          <w:bCs w:val="0"/>
          <w:color w:val="auto"/>
          <w:sz w:val="44"/>
          <w:szCs w:val="44"/>
          <w:highlight w:val="none"/>
          <w:shd w:val="clear" w:color="auto" w:fill="auto"/>
          <w:lang w:val="en-US" w:eastAsia="zh-CN"/>
        </w:rPr>
        <w:t>2018年度小微企业创业创新工作项目资金申报应提供的材料及考核细则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一、平台、基地升级奖励项目，须提供以下资料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1、资金申请报告；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2、示范平台（示范基地）简介（包括：平台（基地）基本情况、主要服务业绩等）；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3、示范平台（示范基地）运营主体营业执照（复印件）；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4、国家工信部、省工信厅印发的中小企业公共服务示范平台、小型微型企业创业创新示范基地认定文件（复印件）；</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5、申报材料真实性声明（法人代表签字并加盖单位公章）。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二、小微企业工业园奖励补贴项目，须提供以下资料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（一）空间载体建设补贴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1、</w:t>
      </w:r>
      <w:r>
        <w:rPr>
          <w:rFonts w:hint="eastAsia" w:ascii="仿宋_GB2312" w:hAnsi="仿宋_GB2312" w:eastAsia="仿宋_GB2312" w:cs="仿宋_GB2312"/>
          <w:snapToGrid w:val="0"/>
          <w:color w:val="auto"/>
          <w:kern w:val="0"/>
          <w:sz w:val="32"/>
          <w:szCs w:val="32"/>
          <w:highlight w:val="none"/>
        </w:rPr>
        <w:t>资金申请报告；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2、</w:t>
      </w:r>
      <w:r>
        <w:rPr>
          <w:rFonts w:hint="eastAsia" w:ascii="仿宋_GB2312" w:hAnsi="仿宋_GB2312" w:eastAsia="仿宋_GB2312" w:cs="仿宋_GB2312"/>
          <w:snapToGrid w:val="0"/>
          <w:color w:val="auto"/>
          <w:kern w:val="0"/>
          <w:sz w:val="32"/>
          <w:szCs w:val="32"/>
          <w:highlight w:val="none"/>
        </w:rPr>
        <w:t>园区运营主体营业执照（复印件）；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3、</w:t>
      </w:r>
      <w:r>
        <w:rPr>
          <w:rFonts w:hint="eastAsia" w:ascii="仿宋_GB2312" w:hAnsi="仿宋_GB2312" w:eastAsia="仿宋_GB2312" w:cs="仿宋_GB2312"/>
          <w:snapToGrid w:val="0"/>
          <w:color w:val="auto"/>
          <w:kern w:val="0"/>
          <w:sz w:val="32"/>
          <w:szCs w:val="32"/>
          <w:highlight w:val="none"/>
        </w:rPr>
        <w:t>项目核准或备案文件</w:t>
      </w:r>
      <w:r>
        <w:rPr>
          <w:rFonts w:hint="eastAsia" w:ascii="仿宋_GB2312" w:hAnsi="仿宋_GB2312" w:eastAsia="仿宋_GB2312" w:cs="仿宋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复印件</w:t>
      </w:r>
      <w:r>
        <w:rPr>
          <w:rFonts w:hint="eastAsia" w:ascii="仿宋_GB2312" w:hAnsi="仿宋_GB2312" w:eastAsia="仿宋_GB2312" w:cs="仿宋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lang w:eastAsia="zh-CN"/>
        </w:rPr>
      </w:pPr>
      <w:r>
        <w:rPr>
          <w:rFonts w:hint="eastAsia" w:ascii="仿宋_GB2312" w:hAnsi="仿宋_GB2312" w:eastAsia="仿宋_GB2312" w:cs="仿宋_GB2312"/>
          <w:snapToGrid w:val="0"/>
          <w:color w:val="auto"/>
          <w:kern w:val="0"/>
          <w:sz w:val="32"/>
          <w:szCs w:val="32"/>
          <w:highlight w:val="none"/>
          <w:lang w:val="en-US" w:eastAsia="zh-CN"/>
        </w:rPr>
        <w:t>4、</w:t>
      </w:r>
      <w:r>
        <w:rPr>
          <w:rFonts w:hint="eastAsia" w:ascii="仿宋_GB2312" w:hAnsi="仿宋_GB2312" w:eastAsia="仿宋_GB2312" w:cs="仿宋_GB2312"/>
          <w:snapToGrid w:val="0"/>
          <w:color w:val="auto"/>
          <w:kern w:val="0"/>
          <w:sz w:val="32"/>
          <w:szCs w:val="32"/>
          <w:highlight w:val="none"/>
        </w:rPr>
        <w:t>环保部门出具项目环评批复文件、环境影响登记备案表或建设项目环境影响评价豁免证明</w:t>
      </w:r>
      <w:r>
        <w:rPr>
          <w:rFonts w:hint="eastAsia" w:ascii="仿宋_GB2312" w:hAnsi="仿宋_GB2312" w:eastAsia="仿宋_GB2312" w:cs="仿宋_GB2312"/>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lang w:eastAsia="zh-CN"/>
        </w:rPr>
      </w:pPr>
      <w:r>
        <w:rPr>
          <w:rFonts w:hint="eastAsia" w:ascii="仿宋_GB2312" w:hAnsi="仿宋_GB2312" w:eastAsia="仿宋_GB2312" w:cs="仿宋_GB2312"/>
          <w:snapToGrid w:val="0"/>
          <w:color w:val="auto"/>
          <w:kern w:val="0"/>
          <w:sz w:val="32"/>
          <w:szCs w:val="32"/>
          <w:highlight w:val="none"/>
          <w:lang w:val="en-US" w:eastAsia="zh-CN"/>
        </w:rPr>
        <w:t>5、</w:t>
      </w:r>
      <w:r>
        <w:rPr>
          <w:rFonts w:hint="eastAsia" w:ascii="仿宋_GB2312" w:hAnsi="仿宋_GB2312" w:eastAsia="仿宋_GB2312" w:cs="仿宋_GB2312"/>
          <w:snapToGrid w:val="0"/>
          <w:color w:val="auto"/>
          <w:kern w:val="0"/>
          <w:sz w:val="32"/>
          <w:szCs w:val="32"/>
          <w:highlight w:val="none"/>
        </w:rPr>
        <w:t>具有资质的第三方审计机构出具的年度专项审计报告（审计报告均需带</w:t>
      </w:r>
      <w:r>
        <w:rPr>
          <w:rFonts w:hint="eastAsia" w:ascii="仿宋_GB2312" w:hAnsi="仿宋_GB2312" w:eastAsia="仿宋_GB2312" w:cs="仿宋_GB2312"/>
          <w:snapToGrid w:val="0"/>
          <w:color w:val="auto"/>
          <w:kern w:val="0"/>
          <w:sz w:val="32"/>
          <w:szCs w:val="32"/>
          <w:highlight w:val="none"/>
          <w:lang w:eastAsia="zh-CN"/>
        </w:rPr>
        <w:t>防伪</w:t>
      </w:r>
      <w:r>
        <w:rPr>
          <w:rFonts w:hint="eastAsia" w:ascii="仿宋_GB2312" w:hAnsi="仿宋_GB2312" w:eastAsia="仿宋_GB2312" w:cs="仿宋_GB2312"/>
          <w:snapToGrid w:val="0"/>
          <w:color w:val="auto"/>
          <w:kern w:val="0"/>
          <w:sz w:val="32"/>
          <w:szCs w:val="32"/>
          <w:highlight w:val="none"/>
        </w:rPr>
        <w:t>验证码），专项审计报告应包括：</w:t>
      </w:r>
      <w:r>
        <w:rPr>
          <w:rFonts w:hint="eastAsia" w:ascii="仿宋_GB2312" w:hAnsi="仿宋_GB2312" w:eastAsia="仿宋_GB2312" w:cs="仿宋_GB2312"/>
          <w:snapToGrid w:val="0"/>
          <w:color w:val="auto"/>
          <w:kern w:val="0"/>
          <w:sz w:val="32"/>
          <w:szCs w:val="32"/>
          <w:highlight w:val="none"/>
          <w:lang w:eastAsia="zh-CN"/>
        </w:rPr>
        <w:t>项目</w:t>
      </w:r>
      <w:r>
        <w:rPr>
          <w:rFonts w:hint="eastAsia" w:ascii="仿宋_GB2312" w:hAnsi="仿宋_GB2312" w:eastAsia="仿宋_GB2312" w:cs="仿宋_GB2312"/>
          <w:snapToGrid w:val="0"/>
          <w:color w:val="auto"/>
          <w:kern w:val="0"/>
          <w:sz w:val="32"/>
          <w:szCs w:val="32"/>
          <w:highlight w:val="none"/>
        </w:rPr>
        <w:t>基本情况</w:t>
      </w:r>
      <w:r>
        <w:rPr>
          <w:rFonts w:hint="eastAsia" w:ascii="仿宋_GB2312" w:hAnsi="仿宋_GB2312" w:eastAsia="仿宋_GB2312" w:cs="仿宋_GB2312"/>
          <w:snapToGrid w:val="0"/>
          <w:color w:val="auto"/>
          <w:kern w:val="0"/>
          <w:sz w:val="32"/>
          <w:szCs w:val="32"/>
          <w:highlight w:val="none"/>
          <w:lang w:eastAsia="zh-CN"/>
        </w:rPr>
        <w:t>、实际</w:t>
      </w:r>
      <w:r>
        <w:rPr>
          <w:rFonts w:hint="eastAsia" w:ascii="仿宋_GB2312" w:hAnsi="仿宋_GB2312" w:eastAsia="仿宋_GB2312" w:cs="仿宋_GB2312"/>
          <w:snapToGrid w:val="0"/>
          <w:color w:val="auto"/>
          <w:kern w:val="0"/>
          <w:sz w:val="32"/>
          <w:szCs w:val="32"/>
          <w:highlight w:val="none"/>
        </w:rPr>
        <w:t>投资完成情况</w:t>
      </w:r>
      <w:r>
        <w:rPr>
          <w:rFonts w:hint="eastAsia" w:ascii="仿宋_GB2312" w:hAnsi="仿宋_GB2312" w:eastAsia="仿宋_GB2312" w:cs="仿宋_GB2312"/>
          <w:snapToGrid w:val="0"/>
          <w:color w:val="auto"/>
          <w:kern w:val="0"/>
          <w:sz w:val="32"/>
          <w:szCs w:val="32"/>
          <w:highlight w:val="none"/>
          <w:lang w:eastAsia="zh-CN"/>
        </w:rPr>
        <w:t>、资金使用情况等。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6、</w:t>
      </w:r>
      <w:r>
        <w:rPr>
          <w:rFonts w:hint="eastAsia" w:ascii="仿宋_GB2312" w:hAnsi="仿宋_GB2312" w:eastAsia="仿宋_GB2312" w:cs="仿宋_GB2312"/>
          <w:snapToGrid w:val="0"/>
          <w:color w:val="auto"/>
          <w:kern w:val="0"/>
          <w:sz w:val="32"/>
          <w:szCs w:val="32"/>
          <w:highlight w:val="none"/>
        </w:rPr>
        <w:t>招标合同、施工合同、完工证明</w:t>
      </w:r>
      <w:r>
        <w:rPr>
          <w:rFonts w:hint="eastAsia" w:ascii="仿宋_GB2312" w:hAnsi="仿宋_GB2312" w:eastAsia="仿宋_GB2312" w:cs="仿宋_GB2312"/>
          <w:snapToGrid w:val="0"/>
          <w:color w:val="auto"/>
          <w:kern w:val="0"/>
          <w:sz w:val="32"/>
          <w:szCs w:val="32"/>
          <w:highlight w:val="none"/>
          <w:lang w:eastAsia="zh-CN"/>
        </w:rPr>
        <w:t>（已完工项目提供，未完工项目需项目完工后提交完工证明）</w:t>
      </w:r>
      <w:r>
        <w:rPr>
          <w:rFonts w:hint="eastAsia" w:ascii="仿宋_GB2312" w:hAnsi="仿宋_GB2312" w:eastAsia="仿宋_GB2312" w:cs="仿宋_GB2312"/>
          <w:snapToGrid w:val="0"/>
          <w:color w:val="auto"/>
          <w:kern w:val="0"/>
          <w:sz w:val="32"/>
          <w:szCs w:val="32"/>
          <w:highlight w:val="none"/>
        </w:rPr>
        <w:t>、发票</w:t>
      </w:r>
      <w:r>
        <w:rPr>
          <w:rFonts w:hint="eastAsia" w:ascii="仿宋_GB2312" w:hAnsi="仿宋_GB2312" w:eastAsia="仿宋_GB2312" w:cs="仿宋_GB2312"/>
          <w:snapToGrid w:val="0"/>
          <w:color w:val="auto"/>
          <w:kern w:val="0"/>
          <w:sz w:val="32"/>
          <w:szCs w:val="32"/>
          <w:highlight w:val="none"/>
          <w:lang w:eastAsia="zh-CN"/>
        </w:rPr>
        <w:t>、</w:t>
      </w:r>
      <w:r>
        <w:rPr>
          <w:rFonts w:hint="eastAsia" w:ascii="仿宋_GB2312" w:hAnsi="仿宋_GB2312" w:eastAsia="仿宋_GB2312" w:cs="仿宋_GB2312"/>
          <w:snapToGrid w:val="0"/>
          <w:color w:val="auto"/>
          <w:kern w:val="0"/>
          <w:sz w:val="32"/>
          <w:szCs w:val="32"/>
          <w:highlight w:val="none"/>
        </w:rPr>
        <w:t>财务记账凭证</w:t>
      </w:r>
      <w:r>
        <w:rPr>
          <w:rFonts w:hint="eastAsia" w:ascii="仿宋_GB2312" w:hAnsi="仿宋_GB2312" w:eastAsia="仿宋_GB2312" w:cs="仿宋_GB2312"/>
          <w:snapToGrid w:val="0"/>
          <w:color w:val="auto"/>
          <w:kern w:val="0"/>
          <w:sz w:val="32"/>
          <w:szCs w:val="32"/>
          <w:highlight w:val="none"/>
          <w:lang w:eastAsia="zh-CN"/>
        </w:rPr>
        <w:t>、有贷款的要提供项目</w:t>
      </w:r>
      <w:r>
        <w:rPr>
          <w:rFonts w:hint="eastAsia" w:ascii="仿宋_GB2312" w:hAnsi="仿宋_GB2312" w:eastAsia="仿宋_GB2312" w:cs="仿宋_GB2312"/>
          <w:snapToGrid w:val="0"/>
          <w:color w:val="auto"/>
          <w:kern w:val="0"/>
          <w:sz w:val="32"/>
          <w:szCs w:val="32"/>
          <w:highlight w:val="none"/>
        </w:rPr>
        <w:t>贷款合同、项目贷款进账凭证、结息单和结息汇总表、贷款发放银行提供贷款用途说明等有关材料</w:t>
      </w:r>
      <w:r>
        <w:rPr>
          <w:rFonts w:hint="eastAsia" w:ascii="仿宋_GB2312" w:hAnsi="仿宋_GB2312" w:eastAsia="仿宋_GB2312" w:cs="仿宋_GB2312"/>
          <w:snapToGrid w:val="0"/>
          <w:color w:val="auto"/>
          <w:kern w:val="0"/>
          <w:sz w:val="32"/>
          <w:szCs w:val="32"/>
          <w:highlight w:val="none"/>
          <w:lang w:eastAsia="zh-CN"/>
        </w:rPr>
        <w:t>（复印件）</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7、</w:t>
      </w:r>
      <w:r>
        <w:rPr>
          <w:rFonts w:hint="eastAsia" w:ascii="仿宋_GB2312" w:hAnsi="仿宋_GB2312" w:eastAsia="仿宋_GB2312" w:cs="仿宋_GB2312"/>
          <w:snapToGrid w:val="0"/>
          <w:color w:val="auto"/>
          <w:kern w:val="0"/>
          <w:sz w:val="32"/>
          <w:szCs w:val="32"/>
          <w:highlight w:val="none"/>
        </w:rPr>
        <w:t>申报材料真实性声明（法人代表签字并加盖单位公章）。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（二）房屋租赁、网络使用费补贴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1、</w:t>
      </w:r>
      <w:r>
        <w:rPr>
          <w:rFonts w:hint="eastAsia" w:ascii="仿宋_GB2312" w:hAnsi="仿宋_GB2312" w:eastAsia="仿宋_GB2312" w:cs="仿宋_GB2312"/>
          <w:snapToGrid w:val="0"/>
          <w:color w:val="auto"/>
          <w:kern w:val="0"/>
          <w:sz w:val="32"/>
          <w:szCs w:val="32"/>
          <w:highlight w:val="none"/>
        </w:rPr>
        <w:t>资金申请报告；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2、</w:t>
      </w:r>
      <w:r>
        <w:rPr>
          <w:rFonts w:hint="eastAsia" w:ascii="仿宋_GB2312" w:hAnsi="仿宋_GB2312" w:eastAsia="仿宋_GB2312" w:cs="仿宋_GB2312"/>
          <w:snapToGrid w:val="0"/>
          <w:color w:val="auto"/>
          <w:kern w:val="0"/>
          <w:sz w:val="32"/>
          <w:szCs w:val="32"/>
          <w:highlight w:val="none"/>
        </w:rPr>
        <w:t>企业的营业执照（复印件）；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3、</w:t>
      </w:r>
      <w:r>
        <w:rPr>
          <w:rFonts w:hint="eastAsia" w:ascii="仿宋_GB2312" w:hAnsi="仿宋_GB2312" w:eastAsia="仿宋_GB2312" w:cs="仿宋_GB2312"/>
          <w:snapToGrid w:val="0"/>
          <w:color w:val="auto"/>
          <w:kern w:val="0"/>
          <w:sz w:val="32"/>
          <w:szCs w:val="32"/>
          <w:highlight w:val="none"/>
        </w:rPr>
        <w:t>入驻小微企业工业园的相关证明（合同、园区出具的证明等）；</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4、</w:t>
      </w:r>
      <w:r>
        <w:rPr>
          <w:rFonts w:hint="eastAsia" w:ascii="仿宋_GB2312" w:hAnsi="仿宋_GB2312" w:eastAsia="仿宋_GB2312" w:cs="仿宋_GB2312"/>
          <w:snapToGrid w:val="0"/>
          <w:color w:val="auto"/>
          <w:kern w:val="0"/>
          <w:sz w:val="32"/>
          <w:szCs w:val="32"/>
          <w:highlight w:val="none"/>
        </w:rPr>
        <w:t>租赁合同、租金发票、银行转账票据、财务记账凭证等有关材料复印件；企业用网协议书、网络使用费用发票、银行转账票据、财务记账凭证等有关材料复印件；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5、</w:t>
      </w:r>
      <w:r>
        <w:rPr>
          <w:rFonts w:hint="eastAsia" w:ascii="仿宋_GB2312" w:hAnsi="仿宋_GB2312" w:eastAsia="仿宋_GB2312" w:cs="仿宋_GB2312"/>
          <w:snapToGrid w:val="0"/>
          <w:color w:val="auto"/>
          <w:kern w:val="0"/>
          <w:sz w:val="32"/>
          <w:szCs w:val="32"/>
          <w:highlight w:val="none"/>
        </w:rPr>
        <w:t>由县级主管部门出具的小微企业声明函或证明文件；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snapToGrid w:val="0"/>
          <w:color w:val="auto"/>
          <w:kern w:val="0"/>
          <w:sz w:val="32"/>
          <w:szCs w:val="32"/>
          <w:highlight w:val="none"/>
          <w:lang w:val="en-US" w:eastAsia="zh-CN"/>
        </w:rPr>
        <w:t>6、</w:t>
      </w:r>
      <w:r>
        <w:rPr>
          <w:rFonts w:hint="eastAsia" w:ascii="仿宋_GB2312" w:hAnsi="仿宋_GB2312" w:eastAsia="仿宋_GB2312" w:cs="仿宋_GB2312"/>
          <w:snapToGrid w:val="0"/>
          <w:color w:val="auto"/>
          <w:kern w:val="0"/>
          <w:sz w:val="32"/>
          <w:szCs w:val="32"/>
          <w:highlight w:val="none"/>
        </w:rPr>
        <w:t>申报材料真实性声明（法人代表签字并加盖单位公章）。</w:t>
      </w:r>
    </w:p>
    <w:p>
      <w:pPr>
        <w:keepNext w:val="0"/>
        <w:keepLines w:val="0"/>
        <w:pageBreakBefore w:val="0"/>
        <w:kinsoku/>
        <w:wordWrap/>
        <w:overflowPunct/>
        <w:topLinePunct w:val="0"/>
        <w:autoSpaceDE/>
        <w:autoSpaceDN/>
        <w:bidi w:val="0"/>
        <w:adjustRightInd w:val="0"/>
        <w:snapToGrid w:val="0"/>
        <w:spacing w:line="560" w:lineRule="exact"/>
        <w:ind w:right="0" w:rightChars="0" w:firstLine="643" w:firstLineChars="200"/>
        <w:textAlignment w:val="auto"/>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（三）园区内公共服务平台建设项目补贴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1、资金申请报告。主要包括：平台项目简介（包括基本情况、管理运营情况、主要服务业绩和发展规划等），开展的服务情况，具备的服务资质等；</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2、法人证书、营业执照副本及机构组织代码证（复印件）；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3、固定的经营服务场所证明（房产证、租赁合同复印件）；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4、项目核准或备案文件复印件；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5、环保部门出具项目环评批复文件、环境影响登记备案表或建设项目环境影响评价豁免证明；</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6、具有资质的第三方审计机构出具的专项审计报告（审计报告需带验证码），专项审计报告应包括：项目投资完成情况（包括设备、仪器、场地、研发投入等资产清单），合同、发票、记账凭证等有关材料；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7、申报材料真实性声明（法人代表签字并加盖单位公章）。</w:t>
      </w:r>
    </w:p>
    <w:p>
      <w:pPr>
        <w:keepNext w:val="0"/>
        <w:keepLines w:val="0"/>
        <w:pageBreakBefore w:val="0"/>
        <w:kinsoku/>
        <w:wordWrap/>
        <w:overflowPunct/>
        <w:topLinePunct w:val="0"/>
        <w:autoSpaceDE/>
        <w:autoSpaceDN/>
        <w:bidi w:val="0"/>
        <w:adjustRightInd w:val="0"/>
        <w:snapToGrid w:val="0"/>
        <w:spacing w:line="560" w:lineRule="exact"/>
        <w:ind w:right="0" w:rightChars="0" w:firstLine="643" w:firstLineChars="200"/>
        <w:textAlignment w:val="auto"/>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（四）企业入园奖励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1、</w:t>
      </w:r>
      <w:r>
        <w:rPr>
          <w:rFonts w:hint="eastAsia" w:ascii="仿宋_GB2312" w:hAnsi="仿宋_GB2312" w:eastAsia="仿宋_GB2312" w:cs="仿宋_GB2312"/>
          <w:snapToGrid w:val="0"/>
          <w:color w:val="auto"/>
          <w:kern w:val="0"/>
          <w:sz w:val="32"/>
          <w:szCs w:val="32"/>
          <w:highlight w:val="none"/>
        </w:rPr>
        <w:t>资金申请报告；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2、</w:t>
      </w:r>
      <w:r>
        <w:rPr>
          <w:rFonts w:hint="eastAsia" w:ascii="仿宋_GB2312" w:hAnsi="仿宋_GB2312" w:eastAsia="仿宋_GB2312" w:cs="仿宋_GB2312"/>
          <w:snapToGrid w:val="0"/>
          <w:color w:val="auto"/>
          <w:kern w:val="0"/>
          <w:sz w:val="32"/>
          <w:szCs w:val="32"/>
          <w:highlight w:val="none"/>
        </w:rPr>
        <w:t>园区运营主体营业执照（复印件）；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3、</w:t>
      </w:r>
      <w:r>
        <w:rPr>
          <w:rFonts w:hint="eastAsia" w:ascii="仿宋_GB2312" w:hAnsi="仿宋_GB2312" w:eastAsia="仿宋_GB2312" w:cs="仿宋_GB2312"/>
          <w:snapToGrid w:val="0"/>
          <w:color w:val="auto"/>
          <w:kern w:val="0"/>
          <w:sz w:val="32"/>
          <w:szCs w:val="32"/>
          <w:highlight w:val="none"/>
        </w:rPr>
        <w:t>入园企业名单、企业营业执照、房屋租赁合同及入园合同（复印件）；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4、</w:t>
      </w:r>
      <w:r>
        <w:rPr>
          <w:rFonts w:hint="eastAsia" w:ascii="仿宋_GB2312" w:hAnsi="仿宋_GB2312" w:eastAsia="仿宋_GB2312" w:cs="仿宋_GB2312"/>
          <w:snapToGrid w:val="0"/>
          <w:color w:val="auto"/>
          <w:kern w:val="0"/>
          <w:sz w:val="32"/>
          <w:szCs w:val="32"/>
          <w:highlight w:val="none"/>
        </w:rPr>
        <w:t>完税证明汇总表及完税（免税）证明</w:t>
      </w:r>
      <w:r>
        <w:rPr>
          <w:rFonts w:hint="eastAsia" w:ascii="仿宋_GB2312" w:hAnsi="仿宋_GB2312" w:eastAsia="仿宋_GB2312" w:cs="仿宋_GB2312"/>
          <w:snapToGrid w:val="0"/>
          <w:color w:val="auto"/>
          <w:kern w:val="0"/>
          <w:sz w:val="32"/>
          <w:szCs w:val="32"/>
          <w:highlight w:val="none"/>
          <w:lang w:eastAsia="zh-CN"/>
        </w:rPr>
        <w:t>（加盖税务部门公章）</w:t>
      </w:r>
      <w:r>
        <w:rPr>
          <w:rFonts w:hint="eastAsia" w:ascii="仿宋_GB2312" w:hAnsi="仿宋_GB2312" w:eastAsia="仿宋_GB2312" w:cs="仿宋_GB2312"/>
          <w:snapToGrid w:val="0"/>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5、</w:t>
      </w:r>
      <w:r>
        <w:rPr>
          <w:rFonts w:hint="eastAsia" w:ascii="仿宋_GB2312" w:hAnsi="仿宋_GB2312" w:eastAsia="仿宋_GB2312" w:cs="仿宋_GB2312"/>
          <w:snapToGrid w:val="0"/>
          <w:color w:val="auto"/>
          <w:kern w:val="0"/>
          <w:sz w:val="32"/>
          <w:szCs w:val="32"/>
          <w:highlight w:val="none"/>
        </w:rPr>
        <w:t>由县级主管部门出具的小微企业声明函或证明文件；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lang w:val="en-US" w:eastAsia="zh-CN"/>
        </w:rPr>
        <w:t>6、</w:t>
      </w:r>
      <w:r>
        <w:rPr>
          <w:rFonts w:hint="eastAsia" w:ascii="仿宋_GB2312" w:hAnsi="仿宋_GB2312" w:eastAsia="仿宋_GB2312" w:cs="仿宋_GB2312"/>
          <w:snapToGrid w:val="0"/>
          <w:color w:val="auto"/>
          <w:kern w:val="0"/>
          <w:sz w:val="32"/>
          <w:szCs w:val="32"/>
          <w:highlight w:val="none"/>
        </w:rPr>
        <w:t>申报材料真实性声明（法人代表签字并加盖单位公章）。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三、中小企业公共服务示范平台考核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（一）考核内容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1、考核中小企业公共服务示范平台面向中小企业开展的公益性及低收费活动情况，主要包含需求响应、服务执行、质量管控、服务成效、服务保障。（平台名单见附件1-1）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2、业务考核以计分方式进行，通过平台自评、部门测评、组织专家评审、实地查看、调取平台相关指标数据等方式进行，总分值为100分。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3、各级平台的业务考核区间为2018年1月1日至2018年12月31日。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（二）考核材料要求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项目单位基本情况表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法人证书或营业执照副本（复印件）；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具有资质的第三方审计机构出具的</w:t>
      </w:r>
      <w:r>
        <w:rPr>
          <w:rFonts w:hint="eastAsia" w:ascii="仿宋_GB2312" w:hAnsi="仿宋_GB2312" w:eastAsia="仿宋_GB2312" w:cs="仿宋_GB2312"/>
          <w:color w:val="auto"/>
          <w:sz w:val="32"/>
          <w:szCs w:val="32"/>
          <w:highlight w:val="none"/>
          <w:lang w:val="en-US" w:eastAsia="zh-CN"/>
        </w:rPr>
        <w:t>2018</w:t>
      </w:r>
      <w:r>
        <w:rPr>
          <w:rFonts w:hint="eastAsia" w:ascii="仿宋_GB2312" w:hAnsi="仿宋_GB2312" w:eastAsia="仿宋_GB2312" w:cs="仿宋_GB2312"/>
          <w:color w:val="auto"/>
          <w:sz w:val="32"/>
          <w:szCs w:val="32"/>
          <w:highlight w:val="none"/>
        </w:rPr>
        <w:t>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近3年没有因财政、财务及其他违法、违规行为受到县级以上财政部门及相关监管部门处理处罚的证明材料；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根据《中小企业公共服务规范评价指标（试行）》（工信厅企业〔2017〕103号），按照需求响应、服务执行、质量管控、服务成效、服务保障五大类别，分条目逐项提供相关证明资料。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单位（企业）对所提供资料真实性并承担法律责任的声明（由法人代表签字并加盖单位公章）。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shd w:val="clear" w:color="auto" w:fill="auto"/>
          <w:lang w:val="en-US" w:eastAsia="zh-CN"/>
        </w:rPr>
      </w:pPr>
      <w:r>
        <w:rPr>
          <w:rFonts w:hint="eastAsia" w:ascii="黑体" w:hAnsi="黑体" w:eastAsia="黑体" w:cs="黑体"/>
          <w:b w:val="0"/>
          <w:bCs w:val="0"/>
          <w:color w:val="auto"/>
          <w:sz w:val="32"/>
          <w:szCs w:val="32"/>
          <w:highlight w:val="none"/>
          <w:shd w:val="clear" w:color="auto" w:fill="auto"/>
          <w:lang w:val="en-US" w:eastAsia="zh-CN"/>
        </w:rPr>
        <w:t>四、小微企业工业园考核政策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（一）2018年度考核细则（总分120分，不含加分项）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1、主要经营效益指标（总分30分）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2018年，园区主导产业营业收入、实缴税金、年度利润等指标情况，每项指标计10分。享受国家政策扶持的减、免、退税部分视同实缴税金。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2、创新指标（总分30分）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综合反映园区2018科技创新能力，主要体现在2018年，园区在科研投入、技术合同成交额、授权专利数、高新技术企业数量、科技型中小微企业数量、研发中心或重点实验室等方面发展情况。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3、创业指标（总分30分）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2018年，园区引进的创业企业、创业团队情况，吸纳就业情况等。就业人数以企业所在地社保管理部门提供的职工社会保险缴纳名单为准。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4、综合服务情况（总分30分）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园区出台的支持企业发展的优惠政策（主要包括对园区入驻的小微企业在租金、用能、网络等费用方面有费用减免，园区融资、培训等政策）；园区基础设施建设情况（园区总体规划，污水处理厂、固废处理设施达标，提供集中供电、供水、供热、供气）；园区建设专业平台建设情况（如专业的融资、检验检测、人力资源、物流、技术创新等平台）；园区2018年度为入驻园区的企业开展服务活动情况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5、获得荣誉情况（加分项）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园区获得国家级表彰、奖励或荣誉称号的，每项加5分；获得省部级表彰、奖励或荣誉称号的，每项加3分；获得市级表彰、奖励或荣誉称号的，每项加1分。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shd w:val="clear" w:color="auto" w:fill="auto"/>
          <w:lang w:val="en-US" w:eastAsia="zh-CN"/>
        </w:rPr>
      </w:pPr>
      <w:r>
        <w:rPr>
          <w:rFonts w:hint="eastAsia" w:ascii="楷体_GB2312" w:hAnsi="楷体_GB2312" w:eastAsia="楷体_GB2312" w:cs="楷体_GB2312"/>
          <w:b/>
          <w:bCs/>
          <w:color w:val="auto"/>
          <w:sz w:val="32"/>
          <w:szCs w:val="32"/>
          <w:highlight w:val="none"/>
          <w:shd w:val="clear" w:color="auto" w:fill="auto"/>
          <w:lang w:val="en-US" w:eastAsia="zh-CN"/>
        </w:rPr>
        <w:t>（二）申报材料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lang w:eastAsia="zh-CN"/>
        </w:rPr>
      </w:pPr>
      <w:r>
        <w:rPr>
          <w:rFonts w:hint="eastAsia" w:ascii="仿宋_GB2312" w:hAnsi="仿宋_GB2312" w:eastAsia="仿宋_GB2312"/>
          <w:color w:val="auto"/>
          <w:sz w:val="32"/>
          <w:highlight w:val="none"/>
          <w:lang w:val="en-US" w:eastAsia="zh-CN"/>
        </w:rPr>
        <w:t>1、</w:t>
      </w:r>
      <w:r>
        <w:rPr>
          <w:rFonts w:hint="eastAsia" w:ascii="仿宋_GB2312" w:hAnsi="仿宋_GB2312" w:eastAsia="仿宋_GB2312"/>
          <w:color w:val="auto"/>
          <w:sz w:val="32"/>
          <w:highlight w:val="none"/>
          <w:lang w:eastAsia="zh-CN"/>
        </w:rPr>
        <w:t>园区综合情况介绍及相关证明材料（含园区简介、基础设施建设情况，发展规划、出台的支持企业发展的优惠政策及落实情况、专业平台建设情况、专业服务机构引进情况、年度服务活动等）。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olor w:val="auto"/>
          <w:sz w:val="32"/>
          <w:highlight w:val="none"/>
        </w:rPr>
        <w:t>园区运营主体营业执照（复印件）；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lang w:eastAsia="zh-CN"/>
        </w:rPr>
        <w:t>园区</w:t>
      </w:r>
      <w:r>
        <w:rPr>
          <w:rFonts w:hint="eastAsia" w:ascii="仿宋_GB2312" w:hAnsi="仿宋_GB2312" w:eastAsia="仿宋_GB2312"/>
          <w:color w:val="auto"/>
          <w:sz w:val="32"/>
          <w:highlight w:val="none"/>
        </w:rPr>
        <w:t>经会计师事务所审计的</w:t>
      </w:r>
      <w:r>
        <w:rPr>
          <w:rFonts w:hint="eastAsia" w:ascii="仿宋_GB2312" w:hAnsi="仿宋_GB2312" w:eastAsia="仿宋_GB2312"/>
          <w:color w:val="auto"/>
          <w:sz w:val="32"/>
          <w:highlight w:val="none"/>
          <w:lang w:val="en-US" w:eastAsia="zh-CN"/>
        </w:rPr>
        <w:t>2018</w:t>
      </w:r>
      <w:r>
        <w:rPr>
          <w:rFonts w:hint="eastAsia" w:ascii="仿宋_GB2312" w:hAnsi="仿宋_GB2312" w:eastAsia="仿宋_GB2312"/>
          <w:color w:val="auto"/>
          <w:sz w:val="32"/>
          <w:highlight w:val="none"/>
        </w:rPr>
        <w:t>年度审计报告（</w:t>
      </w:r>
      <w:r>
        <w:rPr>
          <w:rFonts w:hint="eastAsia" w:ascii="仿宋_GB2312" w:hAnsi="仿宋_GB2312" w:eastAsia="仿宋_GB2312" w:cs="仿宋_GB2312"/>
          <w:snapToGrid w:val="0"/>
          <w:color w:val="auto"/>
          <w:kern w:val="0"/>
          <w:sz w:val="32"/>
          <w:szCs w:val="32"/>
          <w:highlight w:val="none"/>
        </w:rPr>
        <w:t>审计报告均需带</w:t>
      </w:r>
      <w:r>
        <w:rPr>
          <w:rFonts w:hint="eastAsia" w:ascii="仿宋_GB2312" w:hAnsi="仿宋_GB2312" w:eastAsia="仿宋_GB2312" w:cs="仿宋_GB2312"/>
          <w:snapToGrid w:val="0"/>
          <w:color w:val="auto"/>
          <w:kern w:val="0"/>
          <w:sz w:val="32"/>
          <w:szCs w:val="32"/>
          <w:highlight w:val="none"/>
          <w:lang w:eastAsia="zh-CN"/>
        </w:rPr>
        <w:t>防伪</w:t>
      </w:r>
      <w:r>
        <w:rPr>
          <w:rFonts w:hint="eastAsia" w:ascii="仿宋_GB2312" w:hAnsi="仿宋_GB2312" w:eastAsia="仿宋_GB2312" w:cs="仿宋_GB2312"/>
          <w:snapToGrid w:val="0"/>
          <w:color w:val="auto"/>
          <w:kern w:val="0"/>
          <w:sz w:val="32"/>
          <w:szCs w:val="32"/>
          <w:highlight w:val="none"/>
        </w:rPr>
        <w:t>验证码</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完税证明汇总表及完税（免税）证明（税务部门加盖公章）；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olor w:val="auto"/>
          <w:sz w:val="32"/>
          <w:highlight w:val="none"/>
          <w:lang w:val="en-US" w:eastAsia="zh-CN"/>
        </w:rPr>
        <w:t>5、</w:t>
      </w:r>
      <w:r>
        <w:rPr>
          <w:rFonts w:hint="eastAsia" w:ascii="仿宋_GB2312" w:hAnsi="仿宋_GB2312" w:eastAsia="仿宋_GB2312"/>
          <w:color w:val="auto"/>
          <w:sz w:val="32"/>
          <w:highlight w:val="none"/>
          <w:lang w:eastAsia="zh-CN"/>
        </w:rPr>
        <w:t>创新指标相关证明材料及文件。</w:t>
      </w:r>
      <w:r>
        <w:rPr>
          <w:rFonts w:hint="eastAsia" w:ascii="仿宋_GB2312" w:hAnsi="仿宋_GB2312" w:eastAsia="仿宋_GB2312"/>
          <w:color w:val="auto"/>
          <w:sz w:val="32"/>
          <w:highlight w:val="none"/>
        </w:rPr>
        <w:t>科研投入情况</w:t>
      </w:r>
      <w:r>
        <w:rPr>
          <w:rFonts w:hint="eastAsia" w:ascii="仿宋_GB2312" w:hAnsi="仿宋_GB2312" w:eastAsia="仿宋_GB2312"/>
          <w:color w:val="auto"/>
          <w:sz w:val="32"/>
          <w:highlight w:val="none"/>
          <w:lang w:eastAsia="zh-CN"/>
        </w:rPr>
        <w:t>、</w:t>
      </w:r>
      <w:r>
        <w:rPr>
          <w:rFonts w:hint="eastAsia" w:ascii="仿宋_GB2312" w:hAnsi="仿宋_GB2312" w:eastAsia="仿宋_GB2312" w:cs="仿宋_GB2312"/>
          <w:b w:val="0"/>
          <w:bCs w:val="0"/>
          <w:color w:val="auto"/>
          <w:sz w:val="32"/>
          <w:szCs w:val="32"/>
          <w:highlight w:val="none"/>
          <w:shd w:val="clear" w:color="auto" w:fill="auto"/>
          <w:lang w:val="en-US" w:eastAsia="zh-CN"/>
        </w:rPr>
        <w:t>技术合同成交额、授权专利数、园区高新技术企业数量、科技型中小微企业数量、建立的研发中心或重点实验室等相关材料的证明材料及文件；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lang w:eastAsia="zh-CN"/>
        </w:rPr>
      </w:pPr>
      <w:r>
        <w:rPr>
          <w:rFonts w:hint="eastAsia" w:ascii="仿宋_GB2312" w:hAnsi="仿宋_GB2312" w:eastAsia="仿宋_GB2312"/>
          <w:color w:val="auto"/>
          <w:sz w:val="32"/>
          <w:highlight w:val="none"/>
          <w:lang w:val="en-US" w:eastAsia="zh-CN"/>
        </w:rPr>
        <w:t>6、</w:t>
      </w:r>
      <w:r>
        <w:rPr>
          <w:rFonts w:hint="eastAsia" w:ascii="仿宋_GB2312" w:hAnsi="仿宋_GB2312" w:eastAsia="仿宋_GB2312"/>
          <w:color w:val="auto"/>
          <w:sz w:val="32"/>
          <w:highlight w:val="none"/>
        </w:rPr>
        <w:t>当地社保管理部门提供的</w:t>
      </w:r>
      <w:r>
        <w:rPr>
          <w:rFonts w:hint="eastAsia" w:ascii="仿宋_GB2312" w:hAnsi="仿宋_GB2312" w:eastAsia="仿宋_GB2312"/>
          <w:color w:val="auto"/>
          <w:sz w:val="32"/>
          <w:highlight w:val="none"/>
          <w:lang w:eastAsia="zh-CN"/>
        </w:rPr>
        <w:t>园区就业人员</w:t>
      </w:r>
      <w:r>
        <w:rPr>
          <w:rFonts w:hint="eastAsia" w:ascii="仿宋_GB2312" w:hAnsi="仿宋_GB2312" w:eastAsia="仿宋_GB2312"/>
          <w:color w:val="auto"/>
          <w:sz w:val="32"/>
          <w:highlight w:val="none"/>
        </w:rPr>
        <w:t>社会保险缴纳名单（社保管理部门盖章）</w:t>
      </w:r>
      <w:r>
        <w:rPr>
          <w:rFonts w:hint="eastAsia" w:ascii="仿宋_GB2312" w:hAnsi="仿宋_GB2312" w:eastAsia="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lang w:eastAsia="zh-CN"/>
        </w:rPr>
      </w:pPr>
      <w:r>
        <w:rPr>
          <w:rFonts w:hint="eastAsia" w:ascii="仿宋_GB2312" w:hAnsi="仿宋_GB2312" w:eastAsia="仿宋_GB2312"/>
          <w:color w:val="auto"/>
          <w:sz w:val="32"/>
          <w:highlight w:val="none"/>
          <w:lang w:val="en-US" w:eastAsia="zh-CN"/>
        </w:rPr>
        <w:t>7、</w:t>
      </w:r>
      <w:r>
        <w:rPr>
          <w:rFonts w:hint="eastAsia" w:ascii="仿宋_GB2312" w:hAnsi="仿宋_GB2312" w:eastAsia="仿宋_GB2312"/>
          <w:color w:val="auto"/>
          <w:sz w:val="32"/>
          <w:highlight w:val="none"/>
          <w:lang w:eastAsia="zh-CN"/>
        </w:rPr>
        <w:t>获得的荣誉证书（复印件）；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8、</w:t>
      </w:r>
      <w:r>
        <w:rPr>
          <w:rFonts w:hint="eastAsia" w:ascii="仿宋_GB2312" w:hAnsi="仿宋_GB2312" w:eastAsia="仿宋_GB2312"/>
          <w:color w:val="auto"/>
          <w:sz w:val="32"/>
          <w:highlight w:val="none"/>
        </w:rPr>
        <w:t>申报材料真实性声明（法人代表签字并加盖单位公章）。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olor w:val="auto"/>
          <w:sz w:val="32"/>
          <w:highlight w:val="none"/>
        </w:rPr>
      </w:pPr>
    </w:p>
    <w:p>
      <w:pPr>
        <w:spacing w:line="600" w:lineRule="exact"/>
        <w:ind w:firstLine="4640" w:firstLineChars="1450"/>
        <w:rPr>
          <w:rFonts w:ascii="Times New Roman" w:hAnsi="Times New Roman" w:eastAsia="仿宋_GB2312"/>
          <w:color w:val="auto"/>
          <w:sz w:val="32"/>
          <w:szCs w:val="32"/>
          <w:highlight w:val="none"/>
        </w:rPr>
      </w:pPr>
    </w:p>
    <w:p>
      <w:pPr>
        <w:spacing w:line="600" w:lineRule="exact"/>
        <w:ind w:firstLine="4640" w:firstLineChars="1450"/>
        <w:rPr>
          <w:rFonts w:ascii="Times New Roman" w:hAnsi="Times New Roman" w:eastAsia="仿宋_GB2312"/>
          <w:color w:val="auto"/>
          <w:sz w:val="32"/>
          <w:szCs w:val="32"/>
          <w:highlight w:val="none"/>
        </w:rPr>
      </w:pPr>
    </w:p>
    <w:tbl>
      <w:tblPr>
        <w:tblStyle w:val="9"/>
        <w:tblpPr w:leftFromText="180" w:rightFromText="180" w:vertAnchor="text" w:horzAnchor="page" w:tblpXSpec="center" w:tblpY="1009"/>
        <w:tblOverlap w:val="never"/>
        <w:tblW w:w="98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0"/>
        <w:gridCol w:w="851"/>
        <w:gridCol w:w="3108"/>
        <w:gridCol w:w="3275"/>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6" w:hRule="atLeast"/>
          <w:jc w:val="center"/>
        </w:trPr>
        <w:tc>
          <w:tcPr>
            <w:tcW w:w="9828" w:type="dxa"/>
            <w:gridSpan w:val="5"/>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36"/>
                <w:szCs w:val="36"/>
                <w:highlight w:val="none"/>
                <w:u w:val="none"/>
                <w:lang w:val="en-US" w:eastAsia="zh-CN" w:bidi="ar"/>
              </w:rPr>
              <w:t>洛阳市中小企业公共服务示范平台及平台网络项目名单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序号</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县（市、区）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平台名称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承建单位</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3"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涧西区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洛阳市中小企业公共服务平台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河南省科融科技有限公司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国家级、省级平台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涧西区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农机装备综合技术服务平台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洛阳西苑车辆与动力车检验所有限公司(国家拖拉机质量监督检验中心)</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国家级、省级平台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涧西区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洛阳国家大学科技园创业孵化平台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洛阳大学科技园发展有限公司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3"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涧西区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洛阳科技企业创业创新服务平台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洛阳卓阳耀滨科技企业孵化器有限公司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涧西区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洛阳市窗口服务平台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河南省科融科技有限公司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平台网络建设项目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7"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西工区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洛阳信息科技城软件公共技术服务平台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洛阳市恒凯信息科技有限公司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国家级、省级平台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5"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7</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西工区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河南省清洁生产技术服务公共服务平台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河南省新悦环境科学技术研究发展有限公司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9"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西工区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洛阳轴承工业产业集聚区窗口服务平台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洛阳世必爱特种轴承有限公司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平台网络建设项目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9"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洛龙区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中国·关林电子商务产业园创业平台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洛阳上九合电子商务产业园有限公司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7"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10</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洛龙区</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“恒创中国”创业服务中小企业公共服务示范平台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洛阳恒生科技园有限公司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11</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新安县</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洛阳东大科技产业园中小企业公共服务平台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洛阳东大科技产业园有限公司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国家级、省级平台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3" w:hRule="atLeast"/>
          <w:jc w:val="center"/>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伊川县</w:t>
            </w:r>
          </w:p>
        </w:tc>
        <w:tc>
          <w:tcPr>
            <w:tcW w:w="3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伊川高档研磨材料产业集聚区窗口服务平台</w:t>
            </w:r>
          </w:p>
        </w:tc>
        <w:tc>
          <w:tcPr>
            <w:tcW w:w="3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伊川县东风磨料磨具有限公司</w:t>
            </w:r>
          </w:p>
        </w:tc>
        <w:tc>
          <w:tcPr>
            <w:tcW w:w="2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平台网络建设项目</w:t>
            </w:r>
          </w:p>
        </w:tc>
      </w:tr>
    </w:tbl>
    <w:p>
      <w:pPr>
        <w:spacing w:line="600" w:lineRule="exact"/>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eastAsia="zh-CN"/>
        </w:rPr>
        <w:t>附件</w:t>
      </w:r>
      <w:r>
        <w:rPr>
          <w:rFonts w:hint="eastAsia" w:ascii="Times New Roman" w:hAnsi="Times New Roman" w:eastAsia="仿宋_GB2312"/>
          <w:color w:val="auto"/>
          <w:sz w:val="32"/>
          <w:szCs w:val="32"/>
          <w:highlight w:val="none"/>
          <w:lang w:val="en-US" w:eastAsia="zh-CN"/>
        </w:rPr>
        <w:t>1-1</w:t>
      </w:r>
    </w:p>
    <w:p>
      <w:pPr>
        <w:spacing w:line="600" w:lineRule="exact"/>
        <w:rPr>
          <w:rFonts w:ascii="Times New Roman" w:hAnsi="Times New Roman" w:eastAsia="仿宋_GB2312"/>
          <w:color w:val="auto"/>
          <w:sz w:val="32"/>
          <w:szCs w:val="32"/>
          <w:highlight w:val="none"/>
        </w:rPr>
      </w:pPr>
    </w:p>
    <w:tbl>
      <w:tblPr>
        <w:tblStyle w:val="9"/>
        <w:tblpPr w:leftFromText="180" w:rightFromText="180" w:vertAnchor="text" w:horzAnchor="page" w:tblpX="1259" w:tblpY="551"/>
        <w:tblOverlap w:val="never"/>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6"/>
        <w:gridCol w:w="2116"/>
        <w:gridCol w:w="461"/>
        <w:gridCol w:w="2080"/>
        <w:gridCol w:w="1974"/>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9440" w:type="dxa"/>
            <w:gridSpan w:val="6"/>
            <w:noWrap w:val="0"/>
            <w:vAlign w:val="center"/>
          </w:tcPr>
          <w:p>
            <w:pPr>
              <w:spacing w:line="600" w:lineRule="exact"/>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eastAsia="zh-CN"/>
              </w:rPr>
              <w:t>附件</w:t>
            </w:r>
            <w:r>
              <w:rPr>
                <w:rFonts w:hint="eastAsia" w:ascii="Times New Roman" w:hAnsi="Times New Roman" w:eastAsia="仿宋_GB2312"/>
                <w:color w:val="auto"/>
                <w:sz w:val="32"/>
                <w:szCs w:val="32"/>
                <w:highlight w:val="none"/>
                <w:lang w:val="en-US" w:eastAsia="zh-CN"/>
              </w:rPr>
              <w:t>1-2</w:t>
            </w:r>
          </w:p>
          <w:p>
            <w:pPr>
              <w:spacing w:line="600" w:lineRule="exact"/>
              <w:jc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项目单位基本情况表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5623" w:type="dxa"/>
            <w:gridSpan w:val="4"/>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申请单位（盖章）：</w:t>
            </w:r>
          </w:p>
        </w:tc>
        <w:tc>
          <w:tcPr>
            <w:tcW w:w="3817" w:type="dxa"/>
            <w:gridSpan w:val="2"/>
            <w:noWrap w:val="0"/>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30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服务机构名称：</w:t>
            </w:r>
          </w:p>
        </w:tc>
        <w:tc>
          <w:tcPr>
            <w:tcW w:w="2541"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c>
          <w:tcPr>
            <w:tcW w:w="197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机构类型：</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3082"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联系人：</w:t>
            </w:r>
          </w:p>
        </w:tc>
        <w:tc>
          <w:tcPr>
            <w:tcW w:w="2541" w:type="dxa"/>
            <w:gridSpan w:val="2"/>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联系方式：</w:t>
            </w:r>
          </w:p>
        </w:tc>
        <w:tc>
          <w:tcPr>
            <w:tcW w:w="1843" w:type="dxa"/>
            <w:tcBorders>
              <w:top w:val="single" w:color="000000" w:sz="4" w:space="0"/>
              <w:bottom w:val="single" w:color="000000" w:sz="4" w:space="0"/>
              <w:right w:val="single" w:color="000000" w:sz="4" w:space="0"/>
            </w:tcBorders>
            <w:noWrap w:val="0"/>
            <w:vAlign w:val="center"/>
          </w:tcPr>
          <w:p>
            <w:pP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开展主要服务内容</w:t>
            </w:r>
          </w:p>
        </w:tc>
        <w:tc>
          <w:tcPr>
            <w:tcW w:w="847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9"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单位（企业）简介（包括基本情况、管理运营情况、主要服务业绩和发展规划等）</w:t>
            </w:r>
          </w:p>
        </w:tc>
        <w:tc>
          <w:tcPr>
            <w:tcW w:w="2577"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服务中小微企业数量</w:t>
            </w:r>
          </w:p>
        </w:tc>
        <w:tc>
          <w:tcPr>
            <w:tcW w:w="589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restart"/>
            <w:tcBorders>
              <w:top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8"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vMerge w:val="continue"/>
            <w:tcBorders>
              <w:top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9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责任声明</w:t>
            </w:r>
          </w:p>
        </w:tc>
        <w:tc>
          <w:tcPr>
            <w:tcW w:w="8474" w:type="dxa"/>
            <w:gridSpan w:val="5"/>
            <w:tcBorders>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兹提供的一切数据和资料保证真实，并承担由此产生的法律责任和后果。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9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auto"/>
                <w:sz w:val="22"/>
                <w:szCs w:val="22"/>
                <w:highlight w:val="none"/>
                <w:u w:val="none"/>
              </w:rPr>
            </w:pPr>
          </w:p>
        </w:tc>
        <w:tc>
          <w:tcPr>
            <w:tcW w:w="8474" w:type="dxa"/>
            <w:gridSpan w:val="5"/>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法定代表人（签字）：                  年   月   日 </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shd w:val="clear" w:color="auto" w:fill="auto"/>
        </w:rPr>
        <w:sectPr>
          <w:footerReference r:id="rId3" w:type="default"/>
          <w:pgSz w:w="11906" w:h="16838"/>
          <w:pgMar w:top="1134" w:right="1417" w:bottom="1134" w:left="141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8"/>
          <w:szCs w:val="28"/>
          <w:highlight w:val="none"/>
          <w:shd w:val="clear" w:color="auto" w:fill="auto"/>
          <w:lang w:eastAsia="zh-CN"/>
        </w:rPr>
      </w:pPr>
      <w:r>
        <w:rPr>
          <w:rFonts w:hint="eastAsia" w:asciiTheme="minorEastAsia" w:hAnsiTheme="minorEastAsia" w:eastAsiaTheme="minorEastAsia" w:cstheme="minorEastAsia"/>
          <w:color w:val="auto"/>
          <w:sz w:val="28"/>
          <w:szCs w:val="28"/>
          <w:highlight w:val="none"/>
          <w:shd w:val="clear" w:color="auto" w:fill="auto"/>
          <w:lang w:eastAsia="zh-CN"/>
        </w:rPr>
        <w:t>附件</w:t>
      </w:r>
      <w:r>
        <w:rPr>
          <w:rFonts w:hint="eastAsia" w:asciiTheme="minorEastAsia" w:hAnsiTheme="minorEastAsia" w:eastAsiaTheme="minorEastAsia" w:cstheme="minorEastAsia"/>
          <w:color w:val="auto"/>
          <w:sz w:val="28"/>
          <w:szCs w:val="28"/>
          <w:highlight w:val="none"/>
          <w:shd w:val="clear" w:color="auto" w:fill="auto"/>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shd w:val="clear" w:color="auto" w:fill="auto"/>
        </w:rPr>
      </w:pPr>
      <w:r>
        <w:rPr>
          <w:rFonts w:hint="eastAsia" w:ascii="方正小标宋简体" w:hAnsi="方正小标宋简体" w:eastAsia="方正小标宋简体" w:cs="方正小标宋简体"/>
          <w:color w:val="auto"/>
          <w:sz w:val="44"/>
          <w:szCs w:val="44"/>
          <w:highlight w:val="none"/>
          <w:shd w:val="clear" w:color="auto" w:fill="auto"/>
        </w:rPr>
        <w:t>申报项目汇总表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8"/>
          <w:szCs w:val="28"/>
          <w:highlight w:val="none"/>
          <w:shd w:val="clear" w:color="auto" w:fill="auto"/>
        </w:rPr>
      </w:pPr>
      <w:r>
        <w:rPr>
          <w:rFonts w:hint="eastAsia" w:asciiTheme="minorEastAsia" w:hAnsiTheme="minorEastAsia" w:eastAsiaTheme="minorEastAsia" w:cstheme="minorEastAsia"/>
          <w:color w:val="auto"/>
          <w:sz w:val="28"/>
          <w:szCs w:val="28"/>
          <w:highlight w:val="none"/>
          <w:shd w:val="clear" w:color="auto" w:fill="auto"/>
        </w:rPr>
        <w:t>县（市、区）工信部门、财政局（加盖公章）：</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rPr>
        <w:t>年</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rPr>
        <w:t xml:space="preserve"> </w:t>
      </w:r>
      <w:r>
        <w:rPr>
          <w:rFonts w:hint="eastAsia" w:asciiTheme="minorEastAsia" w:hAnsi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rPr>
        <w:t xml:space="preserve"> 月</w:t>
      </w:r>
      <w:r>
        <w:rPr>
          <w:rFonts w:hint="eastAsia" w:asciiTheme="minorEastAsia" w:hAnsiTheme="minorEastAsia" w:eastAsiaTheme="minorEastAsia" w:cstheme="minorEastAsia"/>
          <w:color w:val="auto"/>
          <w:sz w:val="28"/>
          <w:szCs w:val="28"/>
          <w:highlight w:val="none"/>
          <w:shd w:val="clear" w:color="auto" w:fill="auto"/>
          <w:lang w:val="en-US" w:eastAsia="zh-CN"/>
        </w:rPr>
        <w:t xml:space="preserve"> </w:t>
      </w:r>
      <w:r>
        <w:rPr>
          <w:rFonts w:hint="eastAsia" w:asciiTheme="minorEastAsia" w:hAnsiTheme="minorEastAsia" w:cstheme="minorEastAsia"/>
          <w:color w:val="auto"/>
          <w:sz w:val="28"/>
          <w:szCs w:val="28"/>
          <w:highlight w:val="none"/>
          <w:shd w:val="clear" w:color="auto" w:fill="auto"/>
          <w:lang w:val="en-US" w:eastAsia="zh-CN"/>
        </w:rPr>
        <w:t xml:space="preserve"> </w:t>
      </w:r>
      <w:r>
        <w:rPr>
          <w:rFonts w:hint="eastAsia" w:asciiTheme="minorEastAsia" w:hAnsiTheme="minorEastAsia" w:eastAsiaTheme="minorEastAsia" w:cstheme="minorEastAsia"/>
          <w:color w:val="auto"/>
          <w:sz w:val="28"/>
          <w:szCs w:val="28"/>
          <w:highlight w:val="none"/>
          <w:shd w:val="clear" w:color="auto" w:fill="auto"/>
        </w:rPr>
        <w:t xml:space="preserve">  日</w:t>
      </w:r>
    </w:p>
    <w:tbl>
      <w:tblPr>
        <w:tblStyle w:val="9"/>
        <w:tblW w:w="14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3"/>
        <w:gridCol w:w="1985"/>
        <w:gridCol w:w="3086"/>
        <w:gridCol w:w="3828"/>
        <w:gridCol w:w="3605"/>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县（市、区）</w:t>
            </w: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申报单位</w:t>
            </w: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申报事项</w:t>
            </w: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拟申请补助（奖励）金额</w:t>
            </w:r>
            <w:r>
              <w:rPr>
                <w:rFonts w:hint="eastAsia" w:asciiTheme="minorEastAsia" w:hAnsiTheme="minorEastAsia" w:eastAsiaTheme="minorEastAsia" w:cstheme="minorEastAsia"/>
                <w:i w:val="0"/>
                <w:color w:val="auto"/>
                <w:kern w:val="0"/>
                <w:sz w:val="28"/>
                <w:szCs w:val="28"/>
                <w:highlight w:val="none"/>
                <w:u w:val="none"/>
                <w:lang w:val="en-US" w:eastAsia="zh-CN" w:bidi="ar"/>
              </w:rPr>
              <w:br w:type="textWrapping"/>
            </w:r>
            <w:r>
              <w:rPr>
                <w:rFonts w:hint="eastAsia" w:asciiTheme="minorEastAsia" w:hAnsiTheme="minorEastAsia" w:eastAsiaTheme="minorEastAsia" w:cstheme="minorEastAsia"/>
                <w:i w:val="0"/>
                <w:color w:val="auto"/>
                <w:kern w:val="0"/>
                <w:sz w:val="28"/>
                <w:szCs w:val="28"/>
                <w:highlight w:val="none"/>
                <w:u w:val="none"/>
                <w:lang w:val="en-US" w:eastAsia="zh-CN" w:bidi="ar"/>
              </w:rPr>
              <w:t>（万元）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3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sz w:val="28"/>
                <w:szCs w:val="28"/>
                <w:highlight w:val="none"/>
                <w:u w:val="none"/>
              </w:rPr>
            </w:pPr>
          </w:p>
        </w:tc>
      </w:tr>
    </w:tbl>
    <w:p>
      <w:pPr>
        <w:widowControl/>
        <w:spacing w:line="360" w:lineRule="auto"/>
        <w:jc w:val="left"/>
        <w:rPr>
          <w:rFonts w:hint="eastAsia" w:asciiTheme="minorEastAsia" w:hAnsiTheme="minorEastAsia" w:eastAsiaTheme="minorEastAsia" w:cstheme="minorEastAsia"/>
          <w:b w:val="0"/>
          <w:bCs w:val="0"/>
          <w:color w:val="auto"/>
          <w:kern w:val="0"/>
          <w:sz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8"/>
          <w:szCs w:val="28"/>
          <w:highlight w:val="none"/>
          <w:shd w:val="clear" w:color="auto" w:fill="auto"/>
          <w:lang w:eastAsia="zh-CN"/>
        </w:rPr>
        <w:sectPr>
          <w:pgSz w:w="16838" w:h="11906" w:orient="landscape"/>
          <w:pgMar w:top="1417" w:right="1134" w:bottom="1417" w:left="1134" w:header="851" w:footer="992" w:gutter="0"/>
          <w:cols w:space="0" w:num="1"/>
          <w:rtlGutter w:val="0"/>
          <w:docGrid w:type="lines" w:linePitch="312" w:charSpace="0"/>
        </w:sectPr>
      </w:pPr>
    </w:p>
    <w:p>
      <w:pPr>
        <w:widowControl/>
        <w:spacing w:line="360" w:lineRule="auto"/>
        <w:jc w:val="left"/>
        <w:rPr>
          <w:rFonts w:hint="eastAsia" w:asciiTheme="minorEastAsia" w:hAnsiTheme="minorEastAsia" w:eastAsiaTheme="minorEastAsia" w:cstheme="minorEastAsia"/>
          <w:b w:val="0"/>
          <w:bCs w:val="0"/>
          <w:color w:val="auto"/>
          <w:kern w:val="0"/>
          <w:sz w:val="28"/>
          <w:highlight w:val="none"/>
          <w:lang w:eastAsia="zh-CN"/>
        </w:rPr>
      </w:pPr>
      <w:r>
        <w:rPr>
          <w:rFonts w:hint="eastAsia" w:asciiTheme="minorEastAsia" w:hAnsiTheme="minorEastAsia" w:eastAsiaTheme="minorEastAsia" w:cstheme="minorEastAsia"/>
          <w:b w:val="0"/>
          <w:bCs w:val="0"/>
          <w:color w:val="auto"/>
          <w:kern w:val="0"/>
          <w:sz w:val="28"/>
          <w:highlight w:val="none"/>
          <w:lang w:eastAsia="zh-CN"/>
        </w:rPr>
        <w:t>附件</w:t>
      </w:r>
      <w:r>
        <w:rPr>
          <w:rFonts w:hint="eastAsia" w:asciiTheme="minorEastAsia" w:hAnsiTheme="minorEastAsia" w:eastAsiaTheme="minorEastAsia" w:cstheme="minorEastAsia"/>
          <w:b w:val="0"/>
          <w:bCs w:val="0"/>
          <w:color w:val="auto"/>
          <w:kern w:val="0"/>
          <w:sz w:val="28"/>
          <w:highlight w:val="none"/>
          <w:lang w:val="en-US" w:eastAsia="zh-CN"/>
        </w:rPr>
        <w:t>3</w:t>
      </w:r>
    </w:p>
    <w:p>
      <w:pPr>
        <w:keepNext w:val="0"/>
        <w:keepLines w:val="0"/>
        <w:pageBreakBefore w:val="0"/>
        <w:kinsoku/>
        <w:wordWrap/>
        <w:overflowPunct/>
        <w:topLinePunct w:val="0"/>
        <w:autoSpaceDE/>
        <w:autoSpaceDN/>
        <w:bidi w:val="0"/>
        <w:spacing w:line="580" w:lineRule="exact"/>
        <w:ind w:right="0" w:rightChars="0"/>
        <w:jc w:val="center"/>
        <w:textAlignment w:val="auto"/>
        <w:rPr>
          <w:rFonts w:hint="eastAsia" w:ascii="方正小标宋简体" w:hAnsi="方正小标宋简体" w:eastAsia="方正小标宋简体" w:cs="方正小标宋简体"/>
          <w:color w:val="auto"/>
          <w:sz w:val="44"/>
          <w:szCs w:val="44"/>
          <w:highlight w:val="none"/>
          <w:lang w:eastAsia="zh-CN"/>
        </w:rPr>
      </w:pPr>
    </w:p>
    <w:p>
      <w:pPr>
        <w:keepNext w:val="0"/>
        <w:keepLines w:val="0"/>
        <w:pageBreakBefore w:val="0"/>
        <w:kinsoku/>
        <w:wordWrap/>
        <w:overflowPunct/>
        <w:topLinePunct w:val="0"/>
        <w:autoSpaceDE/>
        <w:autoSpaceDN/>
        <w:bidi w:val="0"/>
        <w:spacing w:line="580" w:lineRule="exact"/>
        <w:ind w:right="0" w:right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申报材料真实性声明（样本）</w:t>
      </w:r>
    </w:p>
    <w:p>
      <w:pPr>
        <w:keepNext w:val="0"/>
        <w:keepLines w:val="0"/>
        <w:pageBreakBefore w:val="0"/>
        <w:kinsoku/>
        <w:wordWrap/>
        <w:overflowPunct/>
        <w:topLinePunct w:val="0"/>
        <w:autoSpaceDE/>
        <w:autoSpaceDN/>
        <w:bidi w:val="0"/>
        <w:spacing w:line="580" w:lineRule="exact"/>
        <w:ind w:right="0" w:rightChars="0"/>
        <w:textAlignment w:val="auto"/>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我公司声明：此次申报</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eastAsia="zh-CN"/>
        </w:rPr>
        <w:t>所提交的申报材料均真实、合法。如有不实之处，我公司愿负相应的法律责任，并承担由此产生的一切后果。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特此声明。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单位法定代表人（签字）：</w:t>
      </w:r>
      <w:r>
        <w:rPr>
          <w:rFonts w:hint="eastAsia" w:ascii="仿宋_GB2312" w:hAnsi="仿宋_GB2312" w:eastAsia="仿宋_GB2312" w:cs="仿宋_GB2312"/>
          <w:color w:val="auto"/>
          <w:sz w:val="32"/>
          <w:szCs w:val="32"/>
          <w:highlight w:val="no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120" w:firstLineChars="16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C9E9F2"/>
    <w:multiLevelType w:val="singleLevel"/>
    <w:tmpl w:val="D0C9E9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62FE0"/>
    <w:rsid w:val="007B5EDD"/>
    <w:rsid w:val="010529F6"/>
    <w:rsid w:val="01780A5D"/>
    <w:rsid w:val="01987523"/>
    <w:rsid w:val="02690A12"/>
    <w:rsid w:val="028829F3"/>
    <w:rsid w:val="03CA1242"/>
    <w:rsid w:val="04414C74"/>
    <w:rsid w:val="05006CA8"/>
    <w:rsid w:val="05A714D8"/>
    <w:rsid w:val="07C930D8"/>
    <w:rsid w:val="08C31B57"/>
    <w:rsid w:val="08F154FC"/>
    <w:rsid w:val="09862FE0"/>
    <w:rsid w:val="09D47CAF"/>
    <w:rsid w:val="09E14855"/>
    <w:rsid w:val="0A2B45EF"/>
    <w:rsid w:val="0ABA0DEF"/>
    <w:rsid w:val="0AC97313"/>
    <w:rsid w:val="0B304C01"/>
    <w:rsid w:val="0BAE2FF6"/>
    <w:rsid w:val="0C4033A4"/>
    <w:rsid w:val="0C6163D3"/>
    <w:rsid w:val="0CEF0BD1"/>
    <w:rsid w:val="0D1A58D7"/>
    <w:rsid w:val="0DAE0A3F"/>
    <w:rsid w:val="0EE1763C"/>
    <w:rsid w:val="0F093E2E"/>
    <w:rsid w:val="0FD55A7E"/>
    <w:rsid w:val="109C76DA"/>
    <w:rsid w:val="112E3D92"/>
    <w:rsid w:val="11663839"/>
    <w:rsid w:val="12C84807"/>
    <w:rsid w:val="12C8533D"/>
    <w:rsid w:val="13155669"/>
    <w:rsid w:val="133A363E"/>
    <w:rsid w:val="13496B40"/>
    <w:rsid w:val="13782B2B"/>
    <w:rsid w:val="13791483"/>
    <w:rsid w:val="14A31D53"/>
    <w:rsid w:val="1537291F"/>
    <w:rsid w:val="1565108C"/>
    <w:rsid w:val="15E20A47"/>
    <w:rsid w:val="164F34D5"/>
    <w:rsid w:val="165F1AC3"/>
    <w:rsid w:val="16DF445C"/>
    <w:rsid w:val="16F866EF"/>
    <w:rsid w:val="16FA43DD"/>
    <w:rsid w:val="17557E86"/>
    <w:rsid w:val="1762670E"/>
    <w:rsid w:val="17FE4293"/>
    <w:rsid w:val="185F4582"/>
    <w:rsid w:val="18F126AE"/>
    <w:rsid w:val="19056D93"/>
    <w:rsid w:val="196C0D57"/>
    <w:rsid w:val="19C06624"/>
    <w:rsid w:val="1A374B10"/>
    <w:rsid w:val="1B40417F"/>
    <w:rsid w:val="1B8C0C44"/>
    <w:rsid w:val="1B9652FD"/>
    <w:rsid w:val="1CAA6A1D"/>
    <w:rsid w:val="1CE81108"/>
    <w:rsid w:val="1D0B02BB"/>
    <w:rsid w:val="1D2576CC"/>
    <w:rsid w:val="1D29275D"/>
    <w:rsid w:val="1D582282"/>
    <w:rsid w:val="1EBB2E92"/>
    <w:rsid w:val="1EC75F13"/>
    <w:rsid w:val="1EC974D6"/>
    <w:rsid w:val="1EE8349A"/>
    <w:rsid w:val="203B61F1"/>
    <w:rsid w:val="20926CCC"/>
    <w:rsid w:val="217D13B8"/>
    <w:rsid w:val="21D073F8"/>
    <w:rsid w:val="22A03D21"/>
    <w:rsid w:val="22C10FF0"/>
    <w:rsid w:val="238F708F"/>
    <w:rsid w:val="242A6441"/>
    <w:rsid w:val="244862D6"/>
    <w:rsid w:val="244F7DC5"/>
    <w:rsid w:val="249833B0"/>
    <w:rsid w:val="259D57C1"/>
    <w:rsid w:val="26483814"/>
    <w:rsid w:val="27C865ED"/>
    <w:rsid w:val="29AB4509"/>
    <w:rsid w:val="29B544FC"/>
    <w:rsid w:val="29C52C15"/>
    <w:rsid w:val="2AB11F63"/>
    <w:rsid w:val="2C084FDC"/>
    <w:rsid w:val="2C37551C"/>
    <w:rsid w:val="2C403A73"/>
    <w:rsid w:val="2E1C7617"/>
    <w:rsid w:val="2E59007F"/>
    <w:rsid w:val="2E6F462E"/>
    <w:rsid w:val="2E9A1B17"/>
    <w:rsid w:val="2EC45D0A"/>
    <w:rsid w:val="2F161AFE"/>
    <w:rsid w:val="2F594D95"/>
    <w:rsid w:val="2FAE262E"/>
    <w:rsid w:val="310A6412"/>
    <w:rsid w:val="31144517"/>
    <w:rsid w:val="31263337"/>
    <w:rsid w:val="31E76BCD"/>
    <w:rsid w:val="32945172"/>
    <w:rsid w:val="33D15307"/>
    <w:rsid w:val="344A1E1C"/>
    <w:rsid w:val="344C422D"/>
    <w:rsid w:val="3460772E"/>
    <w:rsid w:val="361A37BA"/>
    <w:rsid w:val="363F353C"/>
    <w:rsid w:val="37657A58"/>
    <w:rsid w:val="37750EA5"/>
    <w:rsid w:val="37E15BD5"/>
    <w:rsid w:val="3860057C"/>
    <w:rsid w:val="38FE4040"/>
    <w:rsid w:val="39C02FAD"/>
    <w:rsid w:val="3A04333A"/>
    <w:rsid w:val="3A280437"/>
    <w:rsid w:val="3A2D2437"/>
    <w:rsid w:val="3A6C6EE1"/>
    <w:rsid w:val="3A6D301A"/>
    <w:rsid w:val="3B1662A2"/>
    <w:rsid w:val="3B6A513B"/>
    <w:rsid w:val="3BD7764D"/>
    <w:rsid w:val="3BF210DF"/>
    <w:rsid w:val="3C375C34"/>
    <w:rsid w:val="3CDA0547"/>
    <w:rsid w:val="3D124CC9"/>
    <w:rsid w:val="3DA9720E"/>
    <w:rsid w:val="3DAD55CE"/>
    <w:rsid w:val="3E1478D7"/>
    <w:rsid w:val="3E9F4A05"/>
    <w:rsid w:val="3F1F69FD"/>
    <w:rsid w:val="3F2A2404"/>
    <w:rsid w:val="3FC51384"/>
    <w:rsid w:val="407B3E5E"/>
    <w:rsid w:val="409373E5"/>
    <w:rsid w:val="40F234A6"/>
    <w:rsid w:val="412474C7"/>
    <w:rsid w:val="41BC2BAD"/>
    <w:rsid w:val="41CB1CA3"/>
    <w:rsid w:val="41F41F64"/>
    <w:rsid w:val="425D1695"/>
    <w:rsid w:val="42BD2684"/>
    <w:rsid w:val="430B5578"/>
    <w:rsid w:val="435E17CF"/>
    <w:rsid w:val="451D1825"/>
    <w:rsid w:val="453E437F"/>
    <w:rsid w:val="45573D34"/>
    <w:rsid w:val="45F17419"/>
    <w:rsid w:val="466033FD"/>
    <w:rsid w:val="472E79BF"/>
    <w:rsid w:val="47981AA8"/>
    <w:rsid w:val="47AB01D3"/>
    <w:rsid w:val="47B72B58"/>
    <w:rsid w:val="47BC2CED"/>
    <w:rsid w:val="47C30143"/>
    <w:rsid w:val="47D85EF4"/>
    <w:rsid w:val="48131131"/>
    <w:rsid w:val="488B6B6D"/>
    <w:rsid w:val="48986292"/>
    <w:rsid w:val="49FA4139"/>
    <w:rsid w:val="4AE551A0"/>
    <w:rsid w:val="4B22448B"/>
    <w:rsid w:val="4B391265"/>
    <w:rsid w:val="4C067D81"/>
    <w:rsid w:val="4C3E1C71"/>
    <w:rsid w:val="4CE051D3"/>
    <w:rsid w:val="4D017FBA"/>
    <w:rsid w:val="4D8A6B78"/>
    <w:rsid w:val="4DCE4258"/>
    <w:rsid w:val="4E617787"/>
    <w:rsid w:val="4EB91E82"/>
    <w:rsid w:val="4EDC1A05"/>
    <w:rsid w:val="4F4551E2"/>
    <w:rsid w:val="4F4A20B5"/>
    <w:rsid w:val="4FF44B1F"/>
    <w:rsid w:val="50073B9C"/>
    <w:rsid w:val="504C3C1E"/>
    <w:rsid w:val="506B50FB"/>
    <w:rsid w:val="50AA42D7"/>
    <w:rsid w:val="50E01DC7"/>
    <w:rsid w:val="51873128"/>
    <w:rsid w:val="520B3B4D"/>
    <w:rsid w:val="52AB3EB6"/>
    <w:rsid w:val="5321514A"/>
    <w:rsid w:val="532603A3"/>
    <w:rsid w:val="535D4DC3"/>
    <w:rsid w:val="54470F57"/>
    <w:rsid w:val="546572CD"/>
    <w:rsid w:val="547F64A0"/>
    <w:rsid w:val="55820DA8"/>
    <w:rsid w:val="55AF2F00"/>
    <w:rsid w:val="56267142"/>
    <w:rsid w:val="56F75DDD"/>
    <w:rsid w:val="57583AC3"/>
    <w:rsid w:val="577B6F84"/>
    <w:rsid w:val="579D429B"/>
    <w:rsid w:val="57AD47CE"/>
    <w:rsid w:val="57C13256"/>
    <w:rsid w:val="57FA326B"/>
    <w:rsid w:val="582F6F24"/>
    <w:rsid w:val="583D2A16"/>
    <w:rsid w:val="587E405B"/>
    <w:rsid w:val="58824A15"/>
    <w:rsid w:val="5A5058FD"/>
    <w:rsid w:val="5A6E3B0F"/>
    <w:rsid w:val="5AF957B9"/>
    <w:rsid w:val="5B2233E4"/>
    <w:rsid w:val="5B8653FF"/>
    <w:rsid w:val="5C225C35"/>
    <w:rsid w:val="5C7664D9"/>
    <w:rsid w:val="5CBC49C7"/>
    <w:rsid w:val="5CD74EB2"/>
    <w:rsid w:val="5D3B7306"/>
    <w:rsid w:val="5DD13592"/>
    <w:rsid w:val="5DD950F7"/>
    <w:rsid w:val="5E0B0FA2"/>
    <w:rsid w:val="5E954A67"/>
    <w:rsid w:val="5ECD0B2D"/>
    <w:rsid w:val="5F5B7E79"/>
    <w:rsid w:val="5F7E5127"/>
    <w:rsid w:val="5FB4262B"/>
    <w:rsid w:val="60E94E69"/>
    <w:rsid w:val="60EE24CD"/>
    <w:rsid w:val="61617B3E"/>
    <w:rsid w:val="61703CBE"/>
    <w:rsid w:val="625B686B"/>
    <w:rsid w:val="62616FED"/>
    <w:rsid w:val="62784ABC"/>
    <w:rsid w:val="63690DBA"/>
    <w:rsid w:val="63A50279"/>
    <w:rsid w:val="63E13373"/>
    <w:rsid w:val="64024A92"/>
    <w:rsid w:val="6444454D"/>
    <w:rsid w:val="64F31FFF"/>
    <w:rsid w:val="658A5DA8"/>
    <w:rsid w:val="65DA1182"/>
    <w:rsid w:val="66D41E71"/>
    <w:rsid w:val="67B53343"/>
    <w:rsid w:val="68053B22"/>
    <w:rsid w:val="681F7404"/>
    <w:rsid w:val="682134F8"/>
    <w:rsid w:val="68362086"/>
    <w:rsid w:val="68BC5B50"/>
    <w:rsid w:val="68CA3774"/>
    <w:rsid w:val="69004B53"/>
    <w:rsid w:val="698E1B62"/>
    <w:rsid w:val="69AB232B"/>
    <w:rsid w:val="6A2C2E26"/>
    <w:rsid w:val="6A437D4B"/>
    <w:rsid w:val="6A5A6684"/>
    <w:rsid w:val="6A803279"/>
    <w:rsid w:val="6A8A3A62"/>
    <w:rsid w:val="6A960BC6"/>
    <w:rsid w:val="6B5556CD"/>
    <w:rsid w:val="6B815CB5"/>
    <w:rsid w:val="6B886D00"/>
    <w:rsid w:val="6BA02B0D"/>
    <w:rsid w:val="6D017F08"/>
    <w:rsid w:val="6D2A7697"/>
    <w:rsid w:val="6D9C6A56"/>
    <w:rsid w:val="6DA86D11"/>
    <w:rsid w:val="6E322034"/>
    <w:rsid w:val="7093403D"/>
    <w:rsid w:val="70B90ABA"/>
    <w:rsid w:val="71651216"/>
    <w:rsid w:val="71724082"/>
    <w:rsid w:val="73216829"/>
    <w:rsid w:val="733774BE"/>
    <w:rsid w:val="73434CF7"/>
    <w:rsid w:val="736336AF"/>
    <w:rsid w:val="737F6F5B"/>
    <w:rsid w:val="73D9005E"/>
    <w:rsid w:val="74111087"/>
    <w:rsid w:val="74834C0C"/>
    <w:rsid w:val="749C2E08"/>
    <w:rsid w:val="750C3312"/>
    <w:rsid w:val="75214F2A"/>
    <w:rsid w:val="75502875"/>
    <w:rsid w:val="75856F35"/>
    <w:rsid w:val="75D32A17"/>
    <w:rsid w:val="7648692C"/>
    <w:rsid w:val="777B24F2"/>
    <w:rsid w:val="77D356C4"/>
    <w:rsid w:val="79ED15AE"/>
    <w:rsid w:val="79F2438F"/>
    <w:rsid w:val="7A597028"/>
    <w:rsid w:val="7AD972C6"/>
    <w:rsid w:val="7C016A6B"/>
    <w:rsid w:val="7D6C4EF8"/>
    <w:rsid w:val="7DD07587"/>
    <w:rsid w:val="7DDE4846"/>
    <w:rsid w:val="7E004E2F"/>
    <w:rsid w:val="7EA940AB"/>
    <w:rsid w:val="7EFF1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customStyle="1" w:styleId="10">
    <w:name w:val="font61"/>
    <w:basedOn w:val="5"/>
    <w:qFormat/>
    <w:uiPriority w:val="0"/>
    <w:rPr>
      <w:rFonts w:hint="eastAsia" w:ascii="宋体" w:hAnsi="宋体" w:eastAsia="宋体" w:cs="宋体"/>
      <w:color w:val="000000"/>
      <w:sz w:val="24"/>
      <w:szCs w:val="24"/>
      <w:u w:val="none"/>
    </w:rPr>
  </w:style>
  <w:style w:type="character" w:customStyle="1" w:styleId="11">
    <w:name w:val="font31"/>
    <w:basedOn w:val="5"/>
    <w:qFormat/>
    <w:uiPriority w:val="0"/>
    <w:rPr>
      <w:rFonts w:hint="default" w:ascii="Times New Roman" w:hAnsi="Times New Roman" w:cs="Times New Roman"/>
      <w:color w:val="000000"/>
      <w:sz w:val="24"/>
      <w:szCs w:val="24"/>
      <w:u w:val="none"/>
    </w:rPr>
  </w:style>
  <w:style w:type="character" w:customStyle="1" w:styleId="12">
    <w:name w:val="font0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2016-11-04T01:43:00Z</dcterms:created>
  <dc:creator>Administrator</dc:creator>
  <cp:lastModifiedBy>城主夫人</cp:lastModifiedBy>
  <cp:lastPrinted>2019-03-29T04:12:09Z</cp:lastPrinted>
  <dcterms:modified xsi:type="dcterms:W3CDTF">2019-03-29T04:13:24Z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