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43" w:rsidRDefault="00756843" w:rsidP="00756843">
      <w:pPr>
        <w:widowControl/>
        <w:jc w:val="left"/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</w:pPr>
      <w:r w:rsidRPr="00462431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附件2：</w:t>
      </w:r>
    </w:p>
    <w:p w:rsidR="00756843" w:rsidRDefault="00756843" w:rsidP="00756843">
      <w:pPr>
        <w:widowControl/>
        <w:jc w:val="center"/>
        <w:rPr>
          <w:rFonts w:ascii="宋体" w:hAnsi="宋体" w:cs="仿宋_GB2312" w:hint="eastAsia"/>
          <w:bCs/>
          <w:color w:val="000000"/>
          <w:kern w:val="0"/>
          <w:sz w:val="36"/>
          <w:szCs w:val="36"/>
        </w:rPr>
      </w:pPr>
      <w:r w:rsidRPr="00462431">
        <w:rPr>
          <w:rFonts w:ascii="宋体" w:hAnsi="宋体" w:cs="仿宋_GB2312"/>
          <w:bCs/>
          <w:color w:val="000000"/>
          <w:kern w:val="0"/>
          <w:sz w:val="36"/>
          <w:szCs w:val="36"/>
        </w:rPr>
        <w:t>201</w:t>
      </w:r>
      <w:r w:rsidRPr="00462431">
        <w:rPr>
          <w:rFonts w:ascii="宋体" w:hAnsi="宋体" w:cs="仿宋_GB2312" w:hint="eastAsia"/>
          <w:bCs/>
          <w:color w:val="000000"/>
          <w:kern w:val="0"/>
          <w:sz w:val="36"/>
          <w:szCs w:val="36"/>
        </w:rPr>
        <w:t>8</w:t>
      </w:r>
      <w:r w:rsidRPr="00462431">
        <w:rPr>
          <w:rFonts w:ascii="宋体" w:hAnsi="宋体" w:cs="仿宋_GB2312"/>
          <w:bCs/>
          <w:color w:val="000000"/>
          <w:kern w:val="0"/>
          <w:sz w:val="36"/>
          <w:szCs w:val="36"/>
        </w:rPr>
        <w:t>人力资源</w:t>
      </w:r>
      <w:r w:rsidRPr="00462431">
        <w:rPr>
          <w:rFonts w:ascii="宋体" w:hAnsi="宋体" w:cs="仿宋_GB2312" w:hint="eastAsia"/>
          <w:bCs/>
          <w:color w:val="000000"/>
          <w:kern w:val="0"/>
          <w:sz w:val="36"/>
          <w:szCs w:val="36"/>
        </w:rPr>
        <w:t>创新与发展大会</w:t>
      </w:r>
      <w:r w:rsidRPr="00462431">
        <w:rPr>
          <w:rFonts w:ascii="宋体" w:hAnsi="宋体" w:cs="仿宋_GB2312"/>
          <w:bCs/>
          <w:color w:val="000000"/>
          <w:kern w:val="0"/>
          <w:sz w:val="36"/>
          <w:szCs w:val="36"/>
        </w:rPr>
        <w:t>报到须知</w:t>
      </w:r>
    </w:p>
    <w:p w:rsidR="00756843" w:rsidRPr="00DE5D60" w:rsidRDefault="00756843" w:rsidP="00756843">
      <w:pPr>
        <w:widowControl/>
        <w:ind w:firstLineChars="200" w:firstLine="640"/>
        <w:rPr>
          <w:rStyle w:val="short"/>
          <w:rFonts w:ascii="宋体" w:hAnsi="宋体" w:cs="仿宋_GB2312"/>
          <w:bCs/>
          <w:color w:val="000000"/>
          <w:kern w:val="0"/>
          <w:sz w:val="36"/>
          <w:szCs w:val="36"/>
        </w:rPr>
      </w:pPr>
      <w:r w:rsidRPr="009B1655"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t>一、报到时间</w:t>
      </w:r>
    </w:p>
    <w:p w:rsidR="00756843" w:rsidRPr="00E823E9" w:rsidRDefault="00756843" w:rsidP="00756843">
      <w:pPr>
        <w:ind w:firstLineChars="200" w:firstLine="640"/>
        <w:rPr>
          <w:rStyle w:val="short"/>
          <w:rFonts w:ascii="仿宋" w:eastAsia="仿宋" w:hAnsi="仿宋" w:cs="Arial"/>
          <w:color w:val="000000"/>
          <w:sz w:val="32"/>
          <w:szCs w:val="32"/>
        </w:rPr>
      </w:pPr>
      <w:r w:rsidRPr="00E823E9"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 xml:space="preserve"> 11月22日14：00—22：00 </w:t>
      </w:r>
    </w:p>
    <w:p w:rsidR="00756843" w:rsidRDefault="00756843" w:rsidP="00756843">
      <w:pPr>
        <w:ind w:firstLineChars="200" w:firstLine="640"/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</w:pPr>
      <w:r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t>二、</w:t>
      </w:r>
      <w:r w:rsidRPr="009B1655"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t>报到地点</w:t>
      </w:r>
    </w:p>
    <w:p w:rsidR="00756843" w:rsidRPr="00E823E9" w:rsidRDefault="00756843" w:rsidP="00756843">
      <w:pPr>
        <w:ind w:firstLineChars="200" w:firstLine="640"/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</w:pPr>
      <w:r w:rsidRPr="00E823E9"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>济南舜耕山庄（济南市舜耕路28号）</w:t>
      </w:r>
    </w:p>
    <w:tbl>
      <w:tblPr>
        <w:tblW w:w="0" w:type="auto"/>
        <w:tblInd w:w="9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2836"/>
        <w:gridCol w:w="2610"/>
      </w:tblGrid>
      <w:tr w:rsidR="00756843" w:rsidTr="007E70CB">
        <w:trPr>
          <w:trHeight w:hRule="exact" w:val="567"/>
        </w:trPr>
        <w:tc>
          <w:tcPr>
            <w:tcW w:w="2836" w:type="dxa"/>
          </w:tcPr>
          <w:p w:rsidR="00756843" w:rsidRPr="00E823E9" w:rsidRDefault="00756843" w:rsidP="007E70CB">
            <w:pPr>
              <w:rPr>
                <w:rStyle w:val="short"/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E823E9">
              <w:rPr>
                <w:rStyle w:val="short"/>
                <w:rFonts w:ascii="仿宋" w:eastAsia="仿宋" w:hAnsi="仿宋" w:cs="Arial" w:hint="eastAsia"/>
                <w:color w:val="000000"/>
                <w:sz w:val="32"/>
                <w:szCs w:val="32"/>
              </w:rPr>
              <w:t>至济南火车站</w:t>
            </w:r>
          </w:p>
        </w:tc>
        <w:tc>
          <w:tcPr>
            <w:tcW w:w="2610" w:type="dxa"/>
          </w:tcPr>
          <w:p w:rsidR="00756843" w:rsidRPr="00E823E9" w:rsidRDefault="00756843" w:rsidP="007E70CB">
            <w:pPr>
              <w:rPr>
                <w:rStyle w:val="short"/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E823E9">
              <w:rPr>
                <w:rStyle w:val="short"/>
                <w:rFonts w:ascii="仿宋" w:eastAsia="仿宋" w:hAnsi="仿宋" w:cs="Arial" w:hint="eastAsia"/>
                <w:color w:val="000000"/>
                <w:sz w:val="32"/>
                <w:szCs w:val="32"/>
              </w:rPr>
              <w:t>8公里</w:t>
            </w:r>
          </w:p>
        </w:tc>
      </w:tr>
      <w:tr w:rsidR="00756843" w:rsidTr="007E70CB">
        <w:trPr>
          <w:trHeight w:hRule="exact" w:val="567"/>
        </w:trPr>
        <w:tc>
          <w:tcPr>
            <w:tcW w:w="2836" w:type="dxa"/>
          </w:tcPr>
          <w:p w:rsidR="00756843" w:rsidRPr="00E823E9" w:rsidRDefault="00756843" w:rsidP="007E70CB">
            <w:pPr>
              <w:rPr>
                <w:rStyle w:val="short"/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E823E9">
              <w:rPr>
                <w:rStyle w:val="short"/>
                <w:rFonts w:ascii="仿宋" w:eastAsia="仿宋" w:hAnsi="仿宋" w:cs="Arial" w:hint="eastAsia"/>
                <w:color w:val="000000"/>
                <w:sz w:val="32"/>
                <w:szCs w:val="32"/>
              </w:rPr>
              <w:t>至济南火车西站</w:t>
            </w:r>
          </w:p>
        </w:tc>
        <w:tc>
          <w:tcPr>
            <w:tcW w:w="2610" w:type="dxa"/>
          </w:tcPr>
          <w:p w:rsidR="00756843" w:rsidRPr="00E823E9" w:rsidRDefault="00756843" w:rsidP="007E70CB">
            <w:pPr>
              <w:rPr>
                <w:rStyle w:val="short"/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E823E9">
              <w:rPr>
                <w:rStyle w:val="short"/>
                <w:rFonts w:ascii="仿宋" w:eastAsia="仿宋" w:hAnsi="仿宋" w:cs="Arial" w:hint="eastAsia"/>
                <w:color w:val="000000"/>
                <w:sz w:val="32"/>
                <w:szCs w:val="32"/>
              </w:rPr>
              <w:t>16公里</w:t>
            </w:r>
          </w:p>
        </w:tc>
      </w:tr>
      <w:tr w:rsidR="00756843" w:rsidTr="007E70CB">
        <w:trPr>
          <w:trHeight w:hRule="exact" w:val="567"/>
        </w:trPr>
        <w:tc>
          <w:tcPr>
            <w:tcW w:w="2836" w:type="dxa"/>
          </w:tcPr>
          <w:p w:rsidR="00756843" w:rsidRPr="00E823E9" w:rsidRDefault="00756843" w:rsidP="007E70CB">
            <w:pPr>
              <w:rPr>
                <w:rStyle w:val="short"/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E823E9">
              <w:rPr>
                <w:rStyle w:val="short"/>
                <w:rFonts w:ascii="仿宋" w:eastAsia="仿宋" w:hAnsi="仿宋" w:cs="Arial" w:hint="eastAsia"/>
                <w:color w:val="000000"/>
                <w:sz w:val="32"/>
                <w:szCs w:val="32"/>
              </w:rPr>
              <w:t>至泉城广场</w:t>
            </w:r>
          </w:p>
        </w:tc>
        <w:tc>
          <w:tcPr>
            <w:tcW w:w="2610" w:type="dxa"/>
          </w:tcPr>
          <w:p w:rsidR="00756843" w:rsidRPr="00E823E9" w:rsidRDefault="00756843" w:rsidP="007E70CB">
            <w:pPr>
              <w:rPr>
                <w:rStyle w:val="short"/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E823E9">
              <w:rPr>
                <w:rStyle w:val="short"/>
                <w:rFonts w:ascii="仿宋" w:eastAsia="仿宋" w:hAnsi="仿宋" w:cs="Arial" w:hint="eastAsia"/>
                <w:color w:val="000000"/>
                <w:sz w:val="32"/>
                <w:szCs w:val="32"/>
              </w:rPr>
              <w:t>2公里</w:t>
            </w:r>
          </w:p>
        </w:tc>
      </w:tr>
      <w:tr w:rsidR="00756843" w:rsidTr="007E70CB">
        <w:trPr>
          <w:trHeight w:hRule="exact" w:val="567"/>
        </w:trPr>
        <w:tc>
          <w:tcPr>
            <w:tcW w:w="2836" w:type="dxa"/>
          </w:tcPr>
          <w:p w:rsidR="00756843" w:rsidRPr="00E823E9" w:rsidRDefault="00756843" w:rsidP="007E70CB">
            <w:pPr>
              <w:rPr>
                <w:rStyle w:val="short"/>
                <w:rFonts w:ascii="仿宋" w:eastAsia="仿宋" w:hAnsi="仿宋" w:cs="Arial" w:hint="eastAsia"/>
                <w:color w:val="000000"/>
                <w:sz w:val="32"/>
                <w:szCs w:val="32"/>
              </w:rPr>
            </w:pPr>
            <w:r w:rsidRPr="00E823E9">
              <w:rPr>
                <w:rStyle w:val="short"/>
                <w:rFonts w:ascii="仿宋" w:eastAsia="仿宋" w:hAnsi="仿宋" w:cs="Arial" w:hint="eastAsia"/>
                <w:color w:val="000000"/>
                <w:sz w:val="32"/>
                <w:szCs w:val="32"/>
              </w:rPr>
              <w:t>至泉城公园</w:t>
            </w:r>
          </w:p>
        </w:tc>
        <w:tc>
          <w:tcPr>
            <w:tcW w:w="2610" w:type="dxa"/>
          </w:tcPr>
          <w:p w:rsidR="00756843" w:rsidRPr="00E823E9" w:rsidRDefault="00756843" w:rsidP="007E70CB">
            <w:pPr>
              <w:rPr>
                <w:rStyle w:val="short"/>
                <w:rFonts w:ascii="仿宋" w:eastAsia="仿宋" w:hAnsi="仿宋" w:cs="Arial" w:hint="eastAsia"/>
                <w:color w:val="000000"/>
                <w:sz w:val="32"/>
                <w:szCs w:val="32"/>
              </w:rPr>
            </w:pPr>
            <w:r w:rsidRPr="00E823E9">
              <w:rPr>
                <w:rStyle w:val="short"/>
                <w:rFonts w:ascii="仿宋" w:eastAsia="仿宋" w:hAnsi="仿宋" w:cs="Arial" w:hint="eastAsia"/>
                <w:color w:val="000000"/>
                <w:sz w:val="32"/>
                <w:szCs w:val="32"/>
              </w:rPr>
              <w:t>800米</w:t>
            </w:r>
          </w:p>
        </w:tc>
      </w:tr>
    </w:tbl>
    <w:p w:rsidR="00756843" w:rsidRPr="009B1655" w:rsidRDefault="00756843" w:rsidP="00756843">
      <w:pPr>
        <w:ind w:firstLineChars="200" w:firstLine="640"/>
        <w:rPr>
          <w:rStyle w:val="short"/>
          <w:rFonts w:ascii="黑体" w:eastAsia="黑体" w:hAnsi="黑体" w:cs="Arial"/>
          <w:color w:val="000000"/>
          <w:sz w:val="32"/>
          <w:szCs w:val="32"/>
        </w:rPr>
      </w:pPr>
      <w:r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t>三、</w:t>
      </w:r>
      <w:r w:rsidRPr="009B1655"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t xml:space="preserve">会务安排 </w:t>
      </w:r>
    </w:p>
    <w:tbl>
      <w:tblPr>
        <w:tblW w:w="883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1475"/>
        <w:gridCol w:w="1536"/>
        <w:gridCol w:w="1698"/>
        <w:gridCol w:w="1279"/>
        <w:gridCol w:w="1503"/>
      </w:tblGrid>
      <w:tr w:rsidR="00756843" w:rsidTr="007E70CB">
        <w:trPr>
          <w:trHeight w:val="677"/>
        </w:trPr>
        <w:tc>
          <w:tcPr>
            <w:tcW w:w="1345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b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b/>
                <w:color w:val="000000"/>
                <w:sz w:val="24"/>
              </w:rPr>
              <w:t>安排标准</w:t>
            </w:r>
          </w:p>
        </w:tc>
        <w:tc>
          <w:tcPr>
            <w:tcW w:w="1475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b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b/>
                <w:color w:val="000000"/>
                <w:sz w:val="24"/>
              </w:rPr>
              <w:t>费用标准</w:t>
            </w:r>
          </w:p>
        </w:tc>
        <w:tc>
          <w:tcPr>
            <w:tcW w:w="1536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b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b/>
                <w:color w:val="000000"/>
                <w:sz w:val="24"/>
              </w:rPr>
              <w:t>住宿</w:t>
            </w:r>
          </w:p>
        </w:tc>
        <w:tc>
          <w:tcPr>
            <w:tcW w:w="1698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b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b/>
                <w:color w:val="000000"/>
                <w:sz w:val="24"/>
              </w:rPr>
              <w:t>用餐</w:t>
            </w:r>
          </w:p>
        </w:tc>
        <w:tc>
          <w:tcPr>
            <w:tcW w:w="1279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b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b/>
                <w:color w:val="000000"/>
                <w:sz w:val="24"/>
              </w:rPr>
              <w:t>会议资料</w:t>
            </w:r>
          </w:p>
        </w:tc>
        <w:tc>
          <w:tcPr>
            <w:tcW w:w="1503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b/>
                <w:color w:val="000000"/>
                <w:sz w:val="24"/>
              </w:rPr>
            </w:pPr>
            <w:proofErr w:type="gramStart"/>
            <w:r w:rsidRPr="008A5034">
              <w:rPr>
                <w:rStyle w:val="short"/>
                <w:rFonts w:ascii="仿宋" w:eastAsia="仿宋" w:hAnsi="仿宋" w:cs="Arial" w:hint="eastAsia"/>
                <w:b/>
                <w:color w:val="000000"/>
                <w:sz w:val="24"/>
              </w:rPr>
              <w:t>距会议</w:t>
            </w:r>
            <w:proofErr w:type="gramEnd"/>
            <w:r w:rsidRPr="008A5034">
              <w:rPr>
                <w:rStyle w:val="short"/>
                <w:rFonts w:ascii="仿宋" w:eastAsia="仿宋" w:hAnsi="仿宋" w:cs="Arial" w:hint="eastAsia"/>
                <w:b/>
                <w:color w:val="000000"/>
                <w:sz w:val="24"/>
              </w:rPr>
              <w:t>地点</w:t>
            </w:r>
          </w:p>
        </w:tc>
      </w:tr>
      <w:tr w:rsidR="00756843" w:rsidTr="007E70CB">
        <w:trPr>
          <w:trHeight w:hRule="exact" w:val="1131"/>
        </w:trPr>
        <w:tc>
          <w:tcPr>
            <w:tcW w:w="1345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标准套餐</w:t>
            </w:r>
          </w:p>
        </w:tc>
        <w:tc>
          <w:tcPr>
            <w:tcW w:w="1475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1500元/人</w:t>
            </w:r>
          </w:p>
        </w:tc>
        <w:tc>
          <w:tcPr>
            <w:tcW w:w="1536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舜耕山庄酒店</w:t>
            </w:r>
          </w:p>
        </w:tc>
        <w:tc>
          <w:tcPr>
            <w:tcW w:w="1698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舜耕山庄</w:t>
            </w:r>
          </w:p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会议期间餐费</w:t>
            </w:r>
          </w:p>
        </w:tc>
        <w:tc>
          <w:tcPr>
            <w:tcW w:w="1279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全部</w:t>
            </w:r>
          </w:p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会议资料</w:t>
            </w:r>
          </w:p>
        </w:tc>
        <w:tc>
          <w:tcPr>
            <w:tcW w:w="1503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0</w:t>
            </w:r>
          </w:p>
        </w:tc>
      </w:tr>
      <w:tr w:rsidR="00756843" w:rsidTr="007E70CB">
        <w:trPr>
          <w:trHeight w:hRule="exact" w:val="907"/>
        </w:trPr>
        <w:tc>
          <w:tcPr>
            <w:tcW w:w="1345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简易套餐</w:t>
            </w:r>
          </w:p>
        </w:tc>
        <w:tc>
          <w:tcPr>
            <w:tcW w:w="1475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1100元/人</w:t>
            </w:r>
          </w:p>
        </w:tc>
        <w:tc>
          <w:tcPr>
            <w:tcW w:w="1536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舜</w:t>
            </w:r>
            <w:proofErr w:type="gramStart"/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元酒店</w:t>
            </w:r>
            <w:proofErr w:type="gramEnd"/>
          </w:p>
        </w:tc>
        <w:tc>
          <w:tcPr>
            <w:tcW w:w="1698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舜元酒店</w:t>
            </w:r>
          </w:p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会议期间餐费</w:t>
            </w:r>
          </w:p>
        </w:tc>
        <w:tc>
          <w:tcPr>
            <w:tcW w:w="1279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全部</w:t>
            </w:r>
          </w:p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会议资料</w:t>
            </w:r>
          </w:p>
        </w:tc>
        <w:tc>
          <w:tcPr>
            <w:tcW w:w="1503" w:type="dxa"/>
            <w:vAlign w:val="center"/>
          </w:tcPr>
          <w:p w:rsidR="00756843" w:rsidRPr="008A5034" w:rsidRDefault="00756843" w:rsidP="007E70CB">
            <w:pPr>
              <w:jc w:val="center"/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</w:pPr>
            <w:r w:rsidRPr="008A5034">
              <w:rPr>
                <w:rStyle w:val="short"/>
                <w:rFonts w:ascii="仿宋" w:eastAsia="仿宋" w:hAnsi="仿宋" w:cs="Arial" w:hint="eastAsia"/>
                <w:color w:val="000000"/>
                <w:sz w:val="24"/>
              </w:rPr>
              <w:t>600米</w:t>
            </w:r>
          </w:p>
        </w:tc>
      </w:tr>
    </w:tbl>
    <w:p w:rsidR="00756843" w:rsidRDefault="00756843" w:rsidP="00756843">
      <w:pPr>
        <w:ind w:firstLineChars="200" w:firstLine="640"/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</w:pPr>
      <w:r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t>四、</w:t>
      </w:r>
      <w:r w:rsidRPr="008A5034"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  <w:t>会务电话</w:t>
      </w:r>
    </w:p>
    <w:p w:rsidR="00756843" w:rsidRDefault="00756843" w:rsidP="00756843">
      <w:pPr>
        <w:ind w:firstLineChars="200" w:firstLine="640"/>
        <w:rPr>
          <w:rStyle w:val="short"/>
          <w:rFonts w:ascii="黑体" w:eastAsia="黑体" w:hAnsi="黑体" w:cs="Arial" w:hint="eastAsia"/>
          <w:color w:val="000000"/>
          <w:sz w:val="32"/>
          <w:szCs w:val="32"/>
        </w:rPr>
      </w:pPr>
      <w:r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>（一）</w:t>
      </w:r>
      <w:r w:rsidRPr="008A5034"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>到达问询 ：李老师156 89717407</w:t>
      </w:r>
      <w:r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756843" w:rsidRPr="008A5034" w:rsidRDefault="00756843" w:rsidP="00756843">
      <w:pPr>
        <w:ind w:firstLineChars="200" w:firstLine="640"/>
        <w:rPr>
          <w:rStyle w:val="short"/>
          <w:rFonts w:ascii="黑体" w:eastAsia="黑体" w:hAnsi="黑体" w:cs="Arial"/>
          <w:color w:val="000000"/>
          <w:sz w:val="32"/>
          <w:szCs w:val="32"/>
        </w:rPr>
      </w:pPr>
      <w:r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>（二）</w:t>
      </w:r>
      <w:r w:rsidRPr="008A5034"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>其它事宜，请</w:t>
      </w:r>
      <w:proofErr w:type="gramStart"/>
      <w:r w:rsidRPr="008A5034"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>询</w:t>
      </w:r>
      <w:proofErr w:type="gramEnd"/>
      <w:r w:rsidRPr="008A5034"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>学习顾问或0531-88114269</w:t>
      </w:r>
      <w:r>
        <w:rPr>
          <w:rStyle w:val="short"/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433173" w:rsidRDefault="00756843" w:rsidP="00756843"/>
    <w:sectPr w:rsidR="00433173" w:rsidSect="00257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843"/>
    <w:rsid w:val="00257A67"/>
    <w:rsid w:val="003667EF"/>
    <w:rsid w:val="006135AB"/>
    <w:rsid w:val="0075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">
    <w:name w:val="short"/>
    <w:basedOn w:val="a0"/>
    <w:qFormat/>
    <w:rsid w:val="00756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2018-11-05T02:25:00Z</dcterms:created>
  <dcterms:modified xsi:type="dcterms:W3CDTF">2018-11-05T02:25:00Z</dcterms:modified>
</cp:coreProperties>
</file>