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8BD" w:rsidRDefault="003578BD" w:rsidP="003578BD">
      <w:pPr>
        <w:spacing w:line="560" w:lineRule="exact"/>
        <w:rPr>
          <w:rFonts w:ascii="黑体" w:eastAsia="黑体"/>
          <w:sz w:val="32"/>
          <w:szCs w:val="32"/>
        </w:rPr>
      </w:pPr>
      <w:r w:rsidRPr="00EF605C">
        <w:rPr>
          <w:rFonts w:ascii="黑体" w:eastAsia="黑体" w:hint="eastAsia"/>
          <w:sz w:val="32"/>
          <w:szCs w:val="32"/>
        </w:rPr>
        <w:t>附件1</w:t>
      </w:r>
    </w:p>
    <w:p w:rsidR="003578BD" w:rsidRDefault="003578BD" w:rsidP="003578BD">
      <w:pPr>
        <w:snapToGrid w:val="0"/>
        <w:spacing w:line="560" w:lineRule="exact"/>
        <w:rPr>
          <w:rFonts w:ascii="黑体" w:eastAsia="黑体" w:hAnsi="华文中宋"/>
          <w:color w:val="FF0000"/>
          <w:sz w:val="32"/>
          <w:szCs w:val="32"/>
        </w:rPr>
      </w:pPr>
    </w:p>
    <w:p w:rsidR="003578BD" w:rsidRDefault="003578BD" w:rsidP="003578BD">
      <w:pPr>
        <w:spacing w:line="560" w:lineRule="exact"/>
        <w:rPr>
          <w:rFonts w:ascii="黑体" w:eastAsia="黑体"/>
          <w:sz w:val="32"/>
          <w:szCs w:val="32"/>
        </w:rPr>
      </w:pPr>
    </w:p>
    <w:p w:rsidR="003578BD" w:rsidRDefault="003578BD" w:rsidP="003578BD">
      <w:pPr>
        <w:jc w:val="center"/>
        <w:rPr>
          <w:rFonts w:ascii="方正小标宋_GBK" w:eastAsia="方正小标宋_GBK" w:cs="Arial"/>
          <w:color w:val="FF0000"/>
          <w:spacing w:val="34"/>
          <w:w w:val="50"/>
          <w:sz w:val="126"/>
          <w:szCs w:val="126"/>
        </w:rPr>
      </w:pPr>
      <w:r>
        <w:rPr>
          <w:rFonts w:ascii="方正小标宋_GBK" w:eastAsia="方正小标宋_GBK" w:cs="Arial" w:hint="eastAsia"/>
          <w:color w:val="FF0000"/>
          <w:spacing w:val="34"/>
          <w:w w:val="50"/>
          <w:sz w:val="126"/>
          <w:szCs w:val="126"/>
        </w:rPr>
        <w:t>XX区市科技和工业信息化局</w:t>
      </w:r>
    </w:p>
    <w:p w:rsidR="003578BD" w:rsidRDefault="003578BD" w:rsidP="003578BD">
      <w:pPr>
        <w:spacing w:line="360" w:lineRule="exact"/>
        <w:rPr>
          <w:rFonts w:ascii="仿宋_GB2312" w:eastAsia="仿宋_GB2312"/>
          <w:sz w:val="32"/>
          <w:szCs w:val="32"/>
        </w:rPr>
      </w:pPr>
    </w:p>
    <w:p w:rsidR="003578BD" w:rsidRDefault="003578BD" w:rsidP="003578BD">
      <w:pPr>
        <w:spacing w:line="360" w:lineRule="exact"/>
        <w:ind w:leftChars="150" w:left="360" w:rightChars="150" w:right="3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XXXXX〔2017〕XX号                   　　签发人：XXX</w:t>
      </w:r>
    </w:p>
    <w:p w:rsidR="003578BD" w:rsidRDefault="003578BD" w:rsidP="003578BD">
      <w:pPr>
        <w:spacing w:line="570" w:lineRule="exact"/>
        <w:rPr>
          <w:rFonts w:ascii="仿宋_GB2312" w:eastAsia="仿宋_GB2312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5615940" cy="0"/>
                <wp:effectExtent l="19685" t="17780" r="12700" b="2032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64DE3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442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" strokecolor="red" strokeweight="1.75pt"/>
            </w:pict>
          </mc:Fallback>
        </mc:AlternateContent>
      </w:r>
    </w:p>
    <w:p w:rsidR="003578BD" w:rsidRDefault="003578BD" w:rsidP="003578BD">
      <w:pPr>
        <w:spacing w:line="560" w:lineRule="exact"/>
        <w:ind w:rightChars="-34" w:right="-82"/>
        <w:jc w:val="center"/>
        <w:rPr>
          <w:rFonts w:ascii="方正小标宋_GBK" w:eastAsia="方正小标宋_GBK"/>
          <w:sz w:val="44"/>
          <w:szCs w:val="44"/>
        </w:rPr>
      </w:pPr>
    </w:p>
    <w:p w:rsidR="003578BD" w:rsidRPr="00EF605C" w:rsidRDefault="003578BD" w:rsidP="003578BD">
      <w:pPr>
        <w:spacing w:line="560" w:lineRule="exact"/>
        <w:ind w:rightChars="-34" w:right="-82"/>
        <w:jc w:val="center"/>
        <w:rPr>
          <w:rFonts w:ascii="方正小标宋_GBK" w:eastAsia="方正小标宋_GBK"/>
          <w:sz w:val="44"/>
          <w:szCs w:val="44"/>
        </w:rPr>
      </w:pPr>
      <w:r w:rsidRPr="00EF605C">
        <w:rPr>
          <w:rFonts w:ascii="方正小标宋_GBK" w:eastAsia="方正小标宋_GBK" w:hint="eastAsia"/>
          <w:sz w:val="44"/>
          <w:szCs w:val="44"/>
        </w:rPr>
        <w:t>XX区</w:t>
      </w:r>
      <w:r>
        <w:rPr>
          <w:rFonts w:ascii="方正小标宋_GBK" w:eastAsia="方正小标宋_GBK" w:hint="eastAsia"/>
          <w:sz w:val="44"/>
          <w:szCs w:val="44"/>
        </w:rPr>
        <w:t>（</w:t>
      </w:r>
      <w:r w:rsidRPr="00EF605C">
        <w:rPr>
          <w:rFonts w:ascii="方正小标宋_GBK" w:eastAsia="方正小标宋_GBK" w:hint="eastAsia"/>
          <w:sz w:val="44"/>
          <w:szCs w:val="44"/>
        </w:rPr>
        <w:t>市</w:t>
      </w:r>
      <w:r>
        <w:rPr>
          <w:rFonts w:ascii="方正小标宋_GBK" w:eastAsia="方正小标宋_GBK" w:hint="eastAsia"/>
          <w:sz w:val="44"/>
          <w:szCs w:val="44"/>
        </w:rPr>
        <w:t>）</w:t>
      </w:r>
      <w:r w:rsidRPr="00EF605C">
        <w:rPr>
          <w:rFonts w:ascii="方正小标宋_GBK" w:eastAsia="方正小标宋_GBK" w:hint="eastAsia"/>
          <w:sz w:val="44"/>
          <w:szCs w:val="44"/>
        </w:rPr>
        <w:t>科技和工业信息化局</w:t>
      </w:r>
    </w:p>
    <w:p w:rsidR="003578BD" w:rsidRDefault="003578BD" w:rsidP="003578BD">
      <w:pPr>
        <w:spacing w:line="560" w:lineRule="exact"/>
        <w:ind w:rightChars="-34" w:right="-82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关于推荐第二批山东省制造业</w:t>
      </w:r>
    </w:p>
    <w:p w:rsidR="003578BD" w:rsidRDefault="003578BD" w:rsidP="003578BD">
      <w:pPr>
        <w:spacing w:line="560" w:lineRule="exact"/>
        <w:ind w:rightChars="-34" w:right="-82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单项冠军企业的报告</w:t>
      </w:r>
    </w:p>
    <w:p w:rsidR="003578BD" w:rsidRDefault="003578BD" w:rsidP="003578B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578BD" w:rsidRDefault="003578BD" w:rsidP="003578BD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青岛市经济和信息化委员会：</w:t>
      </w:r>
    </w:p>
    <w:p w:rsidR="003578BD" w:rsidRDefault="003578BD" w:rsidP="003578BD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根据市经济信息化委《</w:t>
      </w:r>
      <w:r w:rsidRPr="00EF605C">
        <w:rPr>
          <w:rFonts w:ascii="仿宋_GB2312" w:eastAsia="仿宋_GB2312" w:hint="eastAsia"/>
          <w:sz w:val="32"/>
          <w:szCs w:val="32"/>
        </w:rPr>
        <w:t>关于组织推荐</w:t>
      </w:r>
      <w:r>
        <w:rPr>
          <w:rFonts w:ascii="仿宋_GB2312" w:eastAsia="仿宋_GB2312" w:hint="eastAsia"/>
          <w:sz w:val="32"/>
          <w:szCs w:val="32"/>
        </w:rPr>
        <w:t>第二</w:t>
      </w:r>
      <w:r w:rsidRPr="00EF605C">
        <w:rPr>
          <w:rFonts w:ascii="仿宋_GB2312" w:eastAsia="仿宋_GB2312" w:hint="eastAsia"/>
          <w:sz w:val="32"/>
          <w:szCs w:val="32"/>
        </w:rPr>
        <w:t>批山东省制造业单项冠军企业的通知</w:t>
      </w:r>
      <w:r>
        <w:rPr>
          <w:rFonts w:ascii="仿宋_GB2312" w:eastAsia="仿宋_GB2312" w:hint="eastAsia"/>
          <w:sz w:val="32"/>
          <w:szCs w:val="32"/>
        </w:rPr>
        <w:t>》，XX区（市）科技和工业信息化局认真组织开展了申报工作。</w:t>
      </w:r>
      <w:r>
        <w:rPr>
          <w:rFonts w:ascii="仿宋_GB2312" w:eastAsia="仿宋_GB2312" w:hAnsi="宋体" w:cs="宋体" w:hint="eastAsia"/>
          <w:sz w:val="32"/>
          <w:szCs w:val="32"/>
        </w:rPr>
        <w:t>经有关企业申请、街道办事处（或工业园区主管部门）推荐，区（市）科技和工业信息化局依据《</w:t>
      </w:r>
      <w:r w:rsidRPr="00F05B84">
        <w:rPr>
          <w:rFonts w:ascii="仿宋_GB2312" w:eastAsia="仿宋_GB2312" w:hAnsi="ˎ̥" w:hint="eastAsia"/>
          <w:color w:val="000000"/>
          <w:sz w:val="32"/>
          <w:szCs w:val="32"/>
        </w:rPr>
        <w:t>山东省制造业单项冠军企业培育提升专项行动实施方案</w:t>
      </w:r>
      <w:r>
        <w:rPr>
          <w:rFonts w:ascii="仿宋_GB2312" w:eastAsia="仿宋_GB2312" w:hAnsi="宋体" w:cs="宋体" w:hint="eastAsia"/>
          <w:sz w:val="32"/>
          <w:szCs w:val="32"/>
        </w:rPr>
        <w:t>》规定的申报条件初步审核，现推荐下列X家企业为山东省制</w:t>
      </w:r>
      <w:r w:rsidRPr="00E80647">
        <w:rPr>
          <w:rFonts w:ascii="仿宋_GB2312" w:eastAsia="仿宋_GB2312" w:hAnsi="宋体" w:cs="宋体" w:hint="eastAsia"/>
          <w:sz w:val="32"/>
          <w:szCs w:val="32"/>
        </w:rPr>
        <w:t>造业单项冠军</w:t>
      </w:r>
      <w:r w:rsidRPr="00DF28E2">
        <w:rPr>
          <w:rFonts w:ascii="仿宋_GB2312" w:eastAsia="仿宋_GB2312" w:hAnsi="宋体" w:cs="宋体" w:hint="eastAsia"/>
          <w:sz w:val="32"/>
          <w:szCs w:val="32"/>
        </w:rPr>
        <w:t>企业。</w:t>
      </w:r>
    </w:p>
    <w:p w:rsidR="003578BD" w:rsidRDefault="003578BD" w:rsidP="003578BD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青岛市XXXXXXXXXXX股份有限公司</w:t>
      </w:r>
    </w:p>
    <w:p w:rsidR="003578BD" w:rsidRDefault="003578BD" w:rsidP="003578BD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XXXXXXXXXXXXXXXXX</w:t>
      </w:r>
    </w:p>
    <w:p w:rsidR="003578BD" w:rsidRDefault="003578BD" w:rsidP="003578BD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XXXXXXXXXXXXXXXXX</w:t>
      </w:r>
    </w:p>
    <w:p w:rsidR="003578BD" w:rsidRDefault="003578BD" w:rsidP="003578BD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XXXXXXXXXXXXXXXXX</w:t>
      </w:r>
    </w:p>
    <w:p w:rsidR="003578BD" w:rsidRDefault="003578BD" w:rsidP="003578BD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t>………………………</w:t>
      </w:r>
    </w:p>
    <w:p w:rsidR="003578BD" w:rsidRDefault="003578BD" w:rsidP="003578BD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3578BD" w:rsidRDefault="003578BD" w:rsidP="003578BD">
      <w:pPr>
        <w:tabs>
          <w:tab w:val="left" w:pos="7380"/>
          <w:tab w:val="left" w:pos="7560"/>
        </w:tabs>
        <w:ind w:leftChars="304" w:left="1690" w:hangingChars="300" w:hanging="96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附件：第二山东省制</w:t>
      </w:r>
      <w:r w:rsidRPr="00E80647">
        <w:rPr>
          <w:rFonts w:ascii="仿宋_GB2312" w:eastAsia="仿宋_GB2312" w:hAnsi="宋体" w:cs="宋体" w:hint="eastAsia"/>
          <w:sz w:val="32"/>
          <w:szCs w:val="32"/>
        </w:rPr>
        <w:t>造业单项冠军</w:t>
      </w:r>
      <w:r w:rsidRPr="00DF28E2">
        <w:rPr>
          <w:rFonts w:ascii="仿宋_GB2312" w:eastAsia="仿宋_GB2312" w:hAnsi="宋体" w:cs="宋体" w:hint="eastAsia"/>
          <w:sz w:val="32"/>
          <w:szCs w:val="32"/>
        </w:rPr>
        <w:t>企业</w:t>
      </w:r>
      <w:r>
        <w:rPr>
          <w:rFonts w:ascii="仿宋_GB2312" w:eastAsia="仿宋_GB2312" w:hAnsi="宋体" w:cs="宋体" w:hint="eastAsia"/>
          <w:sz w:val="32"/>
          <w:szCs w:val="32"/>
        </w:rPr>
        <w:t>基本情况表（申请书、培育提升</w:t>
      </w:r>
      <w:r w:rsidRPr="00466D1D">
        <w:rPr>
          <w:rFonts w:ascii="仿宋_GB2312" w:eastAsia="仿宋_GB2312" w:hAnsi="宋体" w:cs="宋体" w:hint="eastAsia"/>
          <w:sz w:val="32"/>
          <w:szCs w:val="32"/>
        </w:rPr>
        <w:t>方案</w:t>
      </w:r>
      <w:r>
        <w:rPr>
          <w:rFonts w:ascii="仿宋_GB2312" w:eastAsia="仿宋_GB2312" w:hAnsi="宋体" w:cs="宋体" w:hint="eastAsia"/>
          <w:sz w:val="32"/>
          <w:szCs w:val="32"/>
        </w:rPr>
        <w:t>一式2份</w:t>
      </w:r>
      <w:r w:rsidRPr="00466D1D">
        <w:rPr>
          <w:rFonts w:ascii="仿宋_GB2312" w:eastAsia="仿宋_GB2312" w:hAnsi="宋体" w:cs="宋体" w:hint="eastAsia"/>
          <w:sz w:val="32"/>
          <w:szCs w:val="32"/>
        </w:rPr>
        <w:t>单独成册</w:t>
      </w:r>
      <w:r>
        <w:rPr>
          <w:rFonts w:ascii="仿宋_GB2312" w:eastAsia="仿宋_GB2312" w:hAnsi="宋体" w:cs="宋体" w:hint="eastAsia"/>
          <w:sz w:val="32"/>
          <w:szCs w:val="32"/>
        </w:rPr>
        <w:t>）</w:t>
      </w:r>
    </w:p>
    <w:p w:rsidR="003578BD" w:rsidRDefault="003578BD" w:rsidP="003578BD">
      <w:pPr>
        <w:rPr>
          <w:rFonts w:ascii="仿宋_GB2312" w:eastAsia="仿宋_GB2312" w:hAnsi="宋体" w:cs="宋体"/>
          <w:sz w:val="32"/>
          <w:szCs w:val="32"/>
        </w:rPr>
      </w:pPr>
    </w:p>
    <w:p w:rsidR="003578BD" w:rsidRDefault="003578BD" w:rsidP="003578BD">
      <w:pPr>
        <w:rPr>
          <w:rFonts w:ascii="仿宋_GB2312" w:eastAsia="仿宋_GB2312" w:hAnsi="宋体" w:cs="宋体"/>
          <w:sz w:val="32"/>
          <w:szCs w:val="32"/>
        </w:rPr>
      </w:pPr>
    </w:p>
    <w:p w:rsidR="003578BD" w:rsidRDefault="003578BD" w:rsidP="003578BD">
      <w:pPr>
        <w:ind w:firstLineChars="1000" w:firstLine="320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XX区（市）科技和工业信息化局</w:t>
      </w:r>
    </w:p>
    <w:p w:rsidR="003578BD" w:rsidRDefault="003578BD" w:rsidP="003578BD">
      <w:pPr>
        <w:tabs>
          <w:tab w:val="left" w:pos="7740"/>
          <w:tab w:val="left" w:pos="7920"/>
        </w:tabs>
        <w:ind w:firstLineChars="1350" w:firstLine="432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2018年X月XX日</w:t>
      </w:r>
    </w:p>
    <w:p w:rsidR="003578BD" w:rsidRDefault="003578BD" w:rsidP="003578BD">
      <w:pPr>
        <w:rPr>
          <w:rFonts w:ascii="仿宋_GB2312" w:eastAsia="仿宋_GB2312" w:hAnsi="宋体" w:cs="宋体"/>
          <w:sz w:val="32"/>
          <w:szCs w:val="32"/>
        </w:rPr>
      </w:pPr>
    </w:p>
    <w:p w:rsidR="003578BD" w:rsidRDefault="003578BD" w:rsidP="003578BD">
      <w:pPr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（联系人：XXX，电话：XXXXXXXX）</w:t>
      </w:r>
    </w:p>
    <w:p w:rsidR="003578BD" w:rsidRDefault="003578BD" w:rsidP="003578BD">
      <w:pPr>
        <w:rPr>
          <w:rFonts w:ascii="仿宋_GB2312" w:eastAsia="仿宋_GB2312" w:hAnsi="宋体" w:cs="宋体"/>
          <w:sz w:val="32"/>
          <w:szCs w:val="32"/>
        </w:rPr>
      </w:pPr>
    </w:p>
    <w:p w:rsidR="003578BD" w:rsidRDefault="003578BD" w:rsidP="003578BD">
      <w:pPr>
        <w:rPr>
          <w:rFonts w:ascii="仿宋_GB2312" w:eastAsia="仿宋_GB2312" w:hAnsi="宋体" w:cs="宋体"/>
          <w:sz w:val="32"/>
          <w:szCs w:val="32"/>
        </w:rPr>
      </w:pPr>
    </w:p>
    <w:p w:rsidR="003578BD" w:rsidRDefault="003578BD" w:rsidP="003578BD">
      <w:pPr>
        <w:rPr>
          <w:rFonts w:ascii="仿宋_GB2312" w:eastAsia="仿宋_GB2312" w:hAnsi="宋体" w:cs="宋体"/>
          <w:sz w:val="32"/>
          <w:szCs w:val="32"/>
        </w:rPr>
      </w:pPr>
    </w:p>
    <w:p w:rsidR="003578BD" w:rsidRDefault="003578BD" w:rsidP="003578BD">
      <w:pPr>
        <w:rPr>
          <w:rFonts w:ascii="仿宋_GB2312" w:eastAsia="仿宋_GB2312" w:hAnsi="宋体" w:cs="宋体"/>
          <w:sz w:val="32"/>
          <w:szCs w:val="32"/>
        </w:rPr>
      </w:pPr>
    </w:p>
    <w:p w:rsidR="003578BD" w:rsidRDefault="003578BD" w:rsidP="003578BD">
      <w:pPr>
        <w:rPr>
          <w:rFonts w:ascii="仿宋_GB2312" w:eastAsia="仿宋_GB2312" w:hAnsi="宋体" w:cs="宋体"/>
          <w:sz w:val="32"/>
          <w:szCs w:val="32"/>
        </w:rPr>
        <w:sectPr w:rsidR="003578BD" w:rsidSect="00C56BCB">
          <w:footerReference w:type="even" r:id="rId6"/>
          <w:footerReference w:type="default" r:id="rId7"/>
          <w:pgSz w:w="11906" w:h="16838" w:code="9"/>
          <w:pgMar w:top="1644" w:right="1418" w:bottom="964" w:left="1531" w:header="851" w:footer="1474" w:gutter="0"/>
          <w:cols w:space="425"/>
          <w:titlePg/>
          <w:docGrid w:type="lines" w:linePitch="312"/>
        </w:sectPr>
      </w:pPr>
    </w:p>
    <w:p w:rsidR="000111D4" w:rsidRDefault="000111D4" w:rsidP="000111D4">
      <w:pPr>
        <w:rPr>
          <w:rFonts w:ascii="仿宋_GB2312" w:eastAsia="仿宋_GB2312" w:hAnsi="宋体" w:cs="宋体" w:hint="eastAsia"/>
          <w:sz w:val="32"/>
          <w:szCs w:val="32"/>
        </w:rPr>
      </w:pPr>
      <w:r w:rsidRPr="00C749B0">
        <w:rPr>
          <w:rFonts w:ascii="黑体" w:eastAsia="黑体" w:hAnsi="宋体" w:cs="宋体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：                </w:t>
      </w:r>
      <w:r w:rsidRPr="005953B8">
        <w:rPr>
          <w:rFonts w:ascii="方正小标宋_GBK" w:eastAsia="方正小标宋_GBK" w:hAnsi="宋体" w:cs="宋体" w:hint="eastAsia"/>
          <w:sz w:val="36"/>
          <w:szCs w:val="36"/>
        </w:rPr>
        <w:t>第二批</w:t>
      </w:r>
      <w:r>
        <w:rPr>
          <w:rFonts w:ascii="方正小标宋_GBK" w:eastAsia="方正小标宋_GBK" w:hAnsi="宋体" w:cs="宋体" w:hint="eastAsia"/>
          <w:sz w:val="36"/>
          <w:szCs w:val="36"/>
        </w:rPr>
        <w:t>山东省</w:t>
      </w:r>
      <w:r w:rsidRPr="00C749B0">
        <w:rPr>
          <w:rFonts w:ascii="方正小标宋_GBK" w:eastAsia="方正小标宋_GBK" w:hAnsi="宋体" w:cs="宋体" w:hint="eastAsia"/>
          <w:sz w:val="36"/>
          <w:szCs w:val="36"/>
        </w:rPr>
        <w:t>制造业单项冠军企业基本情况表</w:t>
      </w:r>
    </w:p>
    <w:tbl>
      <w:tblPr>
        <w:tblStyle w:val="a6"/>
        <w:tblW w:w="1332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420"/>
        <w:gridCol w:w="1080"/>
        <w:gridCol w:w="900"/>
        <w:gridCol w:w="1440"/>
        <w:gridCol w:w="1620"/>
        <w:gridCol w:w="900"/>
        <w:gridCol w:w="1080"/>
        <w:gridCol w:w="2880"/>
      </w:tblGrid>
      <w:tr w:rsidR="000111D4" w:rsidTr="009B5CC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D4" w:rsidRDefault="000111D4" w:rsidP="009B5CC1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企业名称</w:t>
            </w:r>
          </w:p>
          <w:p w:rsidR="000111D4" w:rsidRDefault="000111D4" w:rsidP="009B5CC1">
            <w:pPr>
              <w:jc w:val="center"/>
              <w:rPr>
                <w:rFonts w:ascii="黑体" w:eastAsia="黑体"/>
              </w:rPr>
            </w:pPr>
            <w:r w:rsidRPr="00B771A6">
              <w:rPr>
                <w:rFonts w:ascii="宋体" w:hAnsi="宋体" w:hint="eastAsia"/>
              </w:rPr>
              <w:t>（</w:t>
            </w:r>
            <w:r w:rsidRPr="00966C3C">
              <w:rPr>
                <w:rFonts w:ascii="黑体" w:eastAsia="黑体" w:hint="eastAsia"/>
              </w:rPr>
              <w:t>企业类型</w:t>
            </w:r>
            <w:r w:rsidRPr="00966C3C">
              <w:rPr>
                <w:rStyle w:val="a8"/>
              </w:rPr>
              <w:footnoteRef/>
            </w:r>
            <w:r w:rsidRPr="00B771A6">
              <w:rPr>
                <w:rFonts w:ascii="宋体" w:hAnsi="宋体" w:hint="eastAsia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D4" w:rsidRDefault="000111D4" w:rsidP="009B5CC1">
            <w:pPr>
              <w:jc w:val="center"/>
              <w:rPr>
                <w:rFonts w:ascii="黑体" w:eastAsia="黑体" w:hint="eastAsia"/>
              </w:rPr>
            </w:pPr>
            <w:r w:rsidRPr="009751C3">
              <w:rPr>
                <w:rFonts w:ascii="黑体" w:eastAsia="黑体" w:hint="eastAsia"/>
              </w:rPr>
              <w:t>注册</w:t>
            </w:r>
          </w:p>
          <w:p w:rsidR="000111D4" w:rsidRDefault="000111D4" w:rsidP="009B5CC1">
            <w:pPr>
              <w:jc w:val="center"/>
              <w:rPr>
                <w:rFonts w:ascii="黑体" w:eastAsia="黑体" w:hint="eastAsia"/>
              </w:rPr>
            </w:pPr>
            <w:r w:rsidRPr="009751C3">
              <w:rPr>
                <w:rFonts w:ascii="黑体" w:eastAsia="黑体" w:hint="eastAsia"/>
              </w:rPr>
              <w:t>时间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D4" w:rsidRPr="009751C3" w:rsidRDefault="000111D4" w:rsidP="009B5CC1">
            <w:pPr>
              <w:jc w:val="center"/>
              <w:rPr>
                <w:rFonts w:ascii="黑体" w:eastAsia="黑体" w:hint="eastAsia"/>
              </w:rPr>
            </w:pPr>
            <w:r w:rsidRPr="009751C3">
              <w:rPr>
                <w:rFonts w:ascii="黑体" w:eastAsia="黑体" w:hint="eastAsia"/>
              </w:rPr>
              <w:t>注册资本</w:t>
            </w:r>
            <w:r>
              <w:rPr>
                <w:rFonts w:ascii="黑体" w:eastAsia="黑体" w:hint="eastAsia"/>
              </w:rPr>
              <w:t>（万元）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D4" w:rsidRPr="009751C3" w:rsidRDefault="000111D4" w:rsidP="009B5CC1">
            <w:pPr>
              <w:spacing w:line="320" w:lineRule="exact"/>
              <w:jc w:val="center"/>
              <w:rPr>
                <w:rFonts w:ascii="黑体" w:eastAsia="黑体" w:hint="eastAsia"/>
              </w:rPr>
            </w:pPr>
            <w:r w:rsidRPr="009751C3">
              <w:rPr>
                <w:rFonts w:ascii="黑体" w:eastAsia="黑体" w:hint="eastAsia"/>
              </w:rPr>
              <w:t>所属行业</w:t>
            </w:r>
            <w:r>
              <w:rPr>
                <w:rStyle w:val="a8"/>
                <w:rFonts w:hint="eastAsi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D4" w:rsidRDefault="000111D4" w:rsidP="009B5CC1">
            <w:pPr>
              <w:jc w:val="center"/>
              <w:rPr>
                <w:rFonts w:hint="eastAsia"/>
              </w:rPr>
            </w:pPr>
            <w:r>
              <w:rPr>
                <w:rFonts w:ascii="黑体" w:eastAsia="黑体" w:hint="eastAsia"/>
              </w:rPr>
              <w:t>产品名称</w:t>
            </w:r>
            <w:r>
              <w:rPr>
                <w:rStyle w:val="a8"/>
                <w:rFonts w:hint="eastAsia"/>
              </w:rPr>
              <w:t>3</w:t>
            </w:r>
          </w:p>
          <w:p w:rsidR="000111D4" w:rsidRPr="009751C3" w:rsidRDefault="000111D4" w:rsidP="009B5CC1">
            <w:pPr>
              <w:jc w:val="center"/>
              <w:rPr>
                <w:rFonts w:ascii="黑体" w:eastAsia="黑体" w:hint="eastAsia"/>
              </w:rPr>
            </w:pPr>
            <w:r w:rsidRPr="005953B8">
              <w:rPr>
                <w:rFonts w:ascii="黑体" w:eastAsia="黑体" w:hint="eastAsia"/>
              </w:rPr>
              <w:t>（</w:t>
            </w:r>
            <w:r>
              <w:rPr>
                <w:rFonts w:ascii="黑体" w:eastAsia="黑体" w:hint="eastAsia"/>
              </w:rPr>
              <w:t>8位或10位</w:t>
            </w:r>
            <w:r w:rsidRPr="005953B8">
              <w:rPr>
                <w:rFonts w:ascii="黑体" w:eastAsia="黑体" w:hint="eastAsia"/>
              </w:rPr>
              <w:t>代码）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D4" w:rsidRPr="00803CDF" w:rsidRDefault="000111D4" w:rsidP="009B5CC1">
            <w:pPr>
              <w:spacing w:line="240" w:lineRule="exact"/>
              <w:jc w:val="center"/>
              <w:rPr>
                <w:rFonts w:ascii="黑体" w:eastAsia="黑体" w:hAnsi="宋体" w:cs="宋体"/>
                <w:sz w:val="18"/>
                <w:szCs w:val="18"/>
              </w:rPr>
            </w:pPr>
            <w:r w:rsidRPr="00803CDF">
              <w:rPr>
                <w:rFonts w:ascii="黑体" w:eastAsia="黑体" w:hAnsi="宋体" w:cs="宋体" w:hint="eastAsia"/>
                <w:sz w:val="18"/>
                <w:szCs w:val="18"/>
              </w:rPr>
              <w:t>上年产品销售收入与</w:t>
            </w:r>
            <w:r>
              <w:rPr>
                <w:rFonts w:ascii="黑体" w:eastAsia="黑体" w:hAnsi="宋体" w:cs="宋体" w:hint="eastAsia"/>
                <w:sz w:val="18"/>
                <w:szCs w:val="18"/>
              </w:rPr>
              <w:t>全部</w:t>
            </w:r>
            <w:r w:rsidRPr="00803CDF">
              <w:rPr>
                <w:rFonts w:ascii="黑体" w:eastAsia="黑体" w:hAnsi="宋体" w:cs="宋体" w:hint="eastAsia"/>
                <w:sz w:val="18"/>
                <w:szCs w:val="18"/>
              </w:rPr>
              <w:t>业务收入之比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D4" w:rsidRPr="009751C3" w:rsidRDefault="000111D4" w:rsidP="009B5CC1">
            <w:pPr>
              <w:jc w:val="center"/>
              <w:rPr>
                <w:rFonts w:ascii="黑体" w:eastAsia="黑体" w:hAnsi="宋体" w:cs="宋体"/>
                <w:szCs w:val="21"/>
              </w:rPr>
            </w:pPr>
            <w:r w:rsidRPr="00710DCC">
              <w:rPr>
                <w:rFonts w:ascii="黑体" w:eastAsia="黑体" w:hint="eastAsia"/>
              </w:rPr>
              <w:t>从事该产品领域的时间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D4" w:rsidRPr="009751C3" w:rsidRDefault="000111D4" w:rsidP="009B5CC1">
            <w:pPr>
              <w:jc w:val="center"/>
              <w:rPr>
                <w:rFonts w:ascii="黑体" w:eastAsia="黑体" w:hAnsi="宋体" w:cs="宋体"/>
                <w:szCs w:val="21"/>
              </w:rPr>
            </w:pPr>
            <w:r w:rsidRPr="00710DCC">
              <w:rPr>
                <w:rFonts w:ascii="黑体" w:eastAsia="黑体" w:hint="eastAsia"/>
              </w:rPr>
              <w:t>近3年</w:t>
            </w:r>
            <w:r>
              <w:rPr>
                <w:rStyle w:val="a8"/>
                <w:rFonts w:hint="eastAsia"/>
              </w:rPr>
              <w:t>4</w:t>
            </w:r>
            <w:r w:rsidRPr="00710DCC">
              <w:rPr>
                <w:rFonts w:ascii="黑体" w:eastAsia="黑体" w:hint="eastAsia"/>
              </w:rPr>
              <w:t>产品全国</w:t>
            </w:r>
            <w:r>
              <w:rPr>
                <w:rFonts w:ascii="黑体" w:eastAsia="黑体" w:hint="eastAsia"/>
              </w:rPr>
              <w:t>、全省</w:t>
            </w:r>
            <w:r w:rsidRPr="00710DCC">
              <w:rPr>
                <w:rFonts w:ascii="黑体" w:eastAsia="黑体" w:hint="eastAsia"/>
              </w:rPr>
              <w:t>市场占有率及排名</w:t>
            </w:r>
          </w:p>
        </w:tc>
      </w:tr>
      <w:tr w:rsidR="000111D4" w:rsidTr="009B5CC1">
        <w:trPr>
          <w:trHeight w:val="139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D4" w:rsidRDefault="000111D4" w:rsidP="009B5CC1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例：</w:t>
            </w:r>
          </w:p>
          <w:p w:rsidR="000111D4" w:rsidRDefault="000111D4" w:rsidP="009B5CC1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青岛XXXXX股</w:t>
            </w:r>
            <w:r w:rsidRPr="00B771A6">
              <w:rPr>
                <w:rFonts w:ascii="宋体" w:hAnsi="宋体" w:hint="eastAsia"/>
              </w:rPr>
              <w:t>份有限公司</w:t>
            </w:r>
          </w:p>
          <w:p w:rsidR="000111D4" w:rsidRPr="00B771A6" w:rsidRDefault="000111D4" w:rsidP="009B5CC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（国有）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D4" w:rsidRDefault="000111D4" w:rsidP="009B5CC1">
            <w:pPr>
              <w:spacing w:line="240" w:lineRule="exact"/>
            </w:pPr>
            <w:r w:rsidRPr="00C44209">
              <w:rPr>
                <w:rFonts w:hint="eastAsia"/>
              </w:rPr>
              <w:t>19</w:t>
            </w:r>
            <w:r w:rsidRPr="00B13367">
              <w:rPr>
                <w:rFonts w:ascii="宋体" w:hAnsi="宋体" w:hint="eastAsia"/>
              </w:rPr>
              <w:t>XX.X.X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D4" w:rsidRDefault="000111D4" w:rsidP="009B5CC1">
            <w:pPr>
              <w:spacing w:line="240" w:lineRule="exact"/>
              <w:jc w:val="left"/>
            </w:pPr>
            <w:r>
              <w:rPr>
                <w:rFonts w:ascii="宋体" w:hAnsi="宋体" w:hint="eastAsia"/>
              </w:rPr>
              <w:t>XXXXX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D4" w:rsidRDefault="000111D4" w:rsidP="009B5CC1">
            <w:pPr>
              <w:spacing w:line="240" w:lineRule="exact"/>
            </w:pPr>
            <w:r w:rsidRPr="000E0A2F">
              <w:rPr>
                <w:rFonts w:ascii="宋体" w:hAnsi="宋体" w:hint="eastAsia"/>
              </w:rPr>
              <w:t>计算机、通信和其他电子设备制造业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D4" w:rsidRDefault="000111D4" w:rsidP="009B5CC1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110839">
              <w:rPr>
                <w:rFonts w:ascii="宋体" w:hAnsi="宋体" w:hint="eastAsia"/>
              </w:rPr>
              <w:t>液晶（LCD）电视机</w:t>
            </w:r>
          </w:p>
          <w:p w:rsidR="000111D4" w:rsidRDefault="000111D4" w:rsidP="009B5CC1">
            <w:pPr>
              <w:spacing w:line="240" w:lineRule="exact"/>
              <w:jc w:val="center"/>
            </w:pPr>
            <w:r>
              <w:rPr>
                <w:rFonts w:ascii="宋体" w:hAnsi="宋体" w:hint="eastAsia"/>
              </w:rPr>
              <w:t>（</w:t>
            </w:r>
            <w:r>
              <w:t>40220101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D4" w:rsidRDefault="000111D4" w:rsidP="009B5CC1">
            <w:pPr>
              <w:spacing w:line="240" w:lineRule="exact"/>
              <w:jc w:val="center"/>
            </w:pP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/>
              </w:rPr>
              <w:t>.</w:t>
            </w:r>
            <w:r>
              <w:rPr>
                <w:rFonts w:ascii="宋体" w:hAnsi="宋体" w:hint="eastAsia"/>
              </w:rPr>
              <w:t>X</w:t>
            </w:r>
            <w:r w:rsidRPr="00110839">
              <w:rPr>
                <w:rFonts w:ascii="宋体" w:hAnsi="宋体" w:hint="eastAsia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D4" w:rsidRDefault="000111D4" w:rsidP="009B5CC1">
            <w:pPr>
              <w:spacing w:line="240" w:lineRule="exact"/>
              <w:jc w:val="center"/>
              <w:rPr>
                <w:rFonts w:hint="eastAsia"/>
              </w:rPr>
            </w:pPr>
            <w:r w:rsidRPr="0009234A">
              <w:rPr>
                <w:rFonts w:ascii="宋体" w:hAnsi="宋体" w:hint="eastAsia"/>
              </w:rPr>
              <w:t>20XX.X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D4" w:rsidRDefault="000111D4" w:rsidP="009B5CC1">
            <w:pPr>
              <w:spacing w:line="2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20</w:t>
            </w:r>
            <w:r w:rsidRPr="00870D84"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5</w:t>
            </w:r>
            <w:r w:rsidRPr="00870D84"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全国XX</w:t>
            </w:r>
            <w:r w:rsidRPr="00870D84">
              <w:rPr>
                <w:rFonts w:ascii="宋体" w:hAnsi="宋体" w:hint="eastAsia"/>
              </w:rPr>
              <w:t>%</w:t>
            </w:r>
            <w:r>
              <w:rPr>
                <w:rFonts w:ascii="宋体" w:hAnsi="宋体" w:hint="eastAsia"/>
              </w:rPr>
              <w:t>、第X名，全省XX</w:t>
            </w:r>
            <w:r w:rsidRPr="00870D84">
              <w:rPr>
                <w:rFonts w:ascii="宋体" w:hAnsi="宋体" w:hint="eastAsia"/>
              </w:rPr>
              <w:t>%</w:t>
            </w:r>
            <w:r>
              <w:rPr>
                <w:rFonts w:ascii="宋体" w:hAnsi="宋体" w:hint="eastAsia"/>
              </w:rPr>
              <w:t>、</w:t>
            </w:r>
            <w:r w:rsidRPr="00870D84">
              <w:rPr>
                <w:rFonts w:ascii="宋体" w:hAnsi="宋体" w:hint="eastAsia"/>
              </w:rPr>
              <w:t>第</w:t>
            </w:r>
            <w:r>
              <w:rPr>
                <w:rFonts w:ascii="宋体" w:hAnsi="宋体" w:hint="eastAsia"/>
              </w:rPr>
              <w:t>X名</w:t>
            </w:r>
            <w:r w:rsidRPr="00870D84">
              <w:rPr>
                <w:rFonts w:ascii="宋体" w:hAnsi="宋体" w:hint="eastAsia"/>
              </w:rPr>
              <w:t>；</w:t>
            </w:r>
          </w:p>
          <w:p w:rsidR="000111D4" w:rsidRDefault="000111D4" w:rsidP="009B5CC1">
            <w:pPr>
              <w:spacing w:line="2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20</w:t>
            </w:r>
            <w:r w:rsidRPr="00C44209"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6</w:t>
            </w:r>
            <w:r w:rsidRPr="00C44209"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全国XX</w:t>
            </w:r>
            <w:r w:rsidRPr="00870D84">
              <w:rPr>
                <w:rFonts w:ascii="宋体" w:hAnsi="宋体" w:hint="eastAsia"/>
              </w:rPr>
              <w:t>%</w:t>
            </w:r>
            <w:r>
              <w:rPr>
                <w:rFonts w:ascii="宋体" w:hAnsi="宋体" w:hint="eastAsia"/>
              </w:rPr>
              <w:t>、第X名，全省XX</w:t>
            </w:r>
            <w:r w:rsidRPr="00870D84">
              <w:rPr>
                <w:rFonts w:ascii="宋体" w:hAnsi="宋体" w:hint="eastAsia"/>
              </w:rPr>
              <w:t>%</w:t>
            </w:r>
            <w:r>
              <w:rPr>
                <w:rFonts w:ascii="宋体" w:hAnsi="宋体" w:hint="eastAsia"/>
              </w:rPr>
              <w:t>、</w:t>
            </w:r>
            <w:r w:rsidRPr="00870D84">
              <w:rPr>
                <w:rFonts w:ascii="宋体" w:hAnsi="宋体" w:hint="eastAsia"/>
              </w:rPr>
              <w:t>第</w:t>
            </w:r>
            <w:r>
              <w:rPr>
                <w:rFonts w:ascii="宋体" w:hAnsi="宋体" w:hint="eastAsia"/>
              </w:rPr>
              <w:t>X名</w:t>
            </w:r>
            <w:r w:rsidRPr="00870D84">
              <w:rPr>
                <w:rFonts w:ascii="宋体" w:hAnsi="宋体" w:hint="eastAsia"/>
              </w:rPr>
              <w:t>；</w:t>
            </w:r>
          </w:p>
          <w:p w:rsidR="000111D4" w:rsidRDefault="000111D4" w:rsidP="009B5CC1">
            <w:pPr>
              <w:spacing w:line="240" w:lineRule="exact"/>
            </w:pPr>
            <w:r>
              <w:rPr>
                <w:rFonts w:ascii="宋体" w:hAnsi="宋体" w:hint="eastAsia"/>
              </w:rPr>
              <w:t>2017年全国XX</w:t>
            </w:r>
            <w:r w:rsidRPr="00870D84">
              <w:rPr>
                <w:rFonts w:ascii="宋体" w:hAnsi="宋体" w:hint="eastAsia"/>
              </w:rPr>
              <w:t>%</w:t>
            </w:r>
            <w:r>
              <w:rPr>
                <w:rFonts w:ascii="宋体" w:hAnsi="宋体" w:hint="eastAsia"/>
              </w:rPr>
              <w:t>、第X名，全省XX</w:t>
            </w:r>
            <w:r w:rsidRPr="00870D84">
              <w:rPr>
                <w:rFonts w:ascii="宋体" w:hAnsi="宋体" w:hint="eastAsia"/>
              </w:rPr>
              <w:t>%</w:t>
            </w:r>
            <w:r>
              <w:rPr>
                <w:rFonts w:ascii="宋体" w:hAnsi="宋体" w:hint="eastAsia"/>
              </w:rPr>
              <w:t>、</w:t>
            </w:r>
            <w:r w:rsidRPr="00870D84">
              <w:rPr>
                <w:rFonts w:ascii="宋体" w:hAnsi="宋体" w:hint="eastAsia"/>
              </w:rPr>
              <w:t>第</w:t>
            </w:r>
            <w:r>
              <w:rPr>
                <w:rFonts w:ascii="宋体" w:hAnsi="宋体" w:hint="eastAsia"/>
              </w:rPr>
              <w:t>X名。</w:t>
            </w:r>
          </w:p>
        </w:tc>
      </w:tr>
      <w:tr w:rsidR="000111D4" w:rsidTr="009B5CC1">
        <w:trPr>
          <w:trHeight w:val="107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D4" w:rsidRPr="00B771A6" w:rsidRDefault="000111D4" w:rsidP="009B5CC1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D4" w:rsidRDefault="000111D4" w:rsidP="009B5CC1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D4" w:rsidRDefault="000111D4" w:rsidP="009B5CC1">
            <w:pPr>
              <w:spacing w:line="240" w:lineRule="exac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D4" w:rsidRDefault="000111D4" w:rsidP="009B5CC1">
            <w:pPr>
              <w:spacing w:line="24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D4" w:rsidRDefault="000111D4" w:rsidP="009B5CC1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D4" w:rsidRDefault="000111D4" w:rsidP="009B5CC1">
            <w:pPr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D4" w:rsidRDefault="000111D4" w:rsidP="009B5CC1">
            <w:pPr>
              <w:spacing w:line="240" w:lineRule="exact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D4" w:rsidRDefault="000111D4" w:rsidP="009B5CC1">
            <w:pPr>
              <w:spacing w:line="240" w:lineRule="exact"/>
            </w:pPr>
          </w:p>
        </w:tc>
      </w:tr>
      <w:tr w:rsidR="000111D4" w:rsidTr="009B5CC1">
        <w:trPr>
          <w:trHeight w:val="8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D4" w:rsidRPr="00B771A6" w:rsidRDefault="000111D4" w:rsidP="009B5CC1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D4" w:rsidRDefault="000111D4" w:rsidP="009B5CC1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D4" w:rsidRDefault="000111D4" w:rsidP="009B5CC1">
            <w:pPr>
              <w:spacing w:line="240" w:lineRule="exac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D4" w:rsidRDefault="000111D4" w:rsidP="009B5CC1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D4" w:rsidRPr="006C59AC" w:rsidRDefault="000111D4" w:rsidP="009B5CC1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D4" w:rsidRDefault="000111D4" w:rsidP="009B5CC1">
            <w:pPr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D4" w:rsidRDefault="000111D4" w:rsidP="009B5CC1">
            <w:pPr>
              <w:spacing w:line="240" w:lineRule="exact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D4" w:rsidRDefault="000111D4" w:rsidP="009B5CC1">
            <w:pPr>
              <w:spacing w:line="240" w:lineRule="exact"/>
              <w:jc w:val="center"/>
            </w:pPr>
          </w:p>
        </w:tc>
      </w:tr>
      <w:tr w:rsidR="000111D4" w:rsidTr="009B5CC1">
        <w:trPr>
          <w:trHeight w:val="101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D4" w:rsidRPr="00B771A6" w:rsidRDefault="000111D4" w:rsidP="009B5CC1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D4" w:rsidRDefault="000111D4" w:rsidP="009B5CC1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D4" w:rsidRDefault="000111D4" w:rsidP="009B5CC1">
            <w:pPr>
              <w:spacing w:line="240" w:lineRule="exact"/>
              <w:jc w:val="left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D4" w:rsidRDefault="000111D4" w:rsidP="009B5CC1">
            <w:pPr>
              <w:spacing w:line="24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D4" w:rsidRPr="006C59AC" w:rsidRDefault="000111D4" w:rsidP="009B5CC1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D4" w:rsidRPr="00EF59A5" w:rsidRDefault="000111D4" w:rsidP="009B5CC1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D4" w:rsidRDefault="000111D4" w:rsidP="009B5CC1">
            <w:pPr>
              <w:spacing w:line="240" w:lineRule="exact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D4" w:rsidRDefault="000111D4" w:rsidP="009B5CC1">
            <w:pPr>
              <w:spacing w:line="240" w:lineRule="exact"/>
            </w:pPr>
          </w:p>
        </w:tc>
      </w:tr>
    </w:tbl>
    <w:p w:rsidR="000111D4" w:rsidRDefault="000111D4" w:rsidP="000111D4">
      <w:pPr>
        <w:pStyle w:val="a7"/>
        <w:rPr>
          <w:rFonts w:hint="eastAsia"/>
        </w:rPr>
      </w:pPr>
    </w:p>
    <w:p w:rsidR="000111D4" w:rsidRDefault="000111D4" w:rsidP="000111D4">
      <w:pPr>
        <w:pStyle w:val="a7"/>
        <w:rPr>
          <w:rFonts w:hint="eastAsia"/>
        </w:rPr>
      </w:pPr>
    </w:p>
    <w:p w:rsidR="000111D4" w:rsidRDefault="000111D4" w:rsidP="000111D4">
      <w:pPr>
        <w:pStyle w:val="a7"/>
        <w:rPr>
          <w:rFonts w:hint="eastAsia"/>
        </w:rPr>
      </w:pPr>
      <w:r>
        <w:rPr>
          <w:rStyle w:val="a8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指</w:t>
      </w:r>
      <w:r>
        <w:rPr>
          <w:rFonts w:ascii="宋体" w:hAnsi="宋体" w:hint="eastAsia"/>
        </w:rPr>
        <w:t>国有</w:t>
      </w:r>
      <w:r>
        <w:rPr>
          <w:rFonts w:ascii="楷体_GB2312" w:eastAsia="楷体_GB2312" w:hAnsi="楷体_GB2312" w:cs="楷体_GB2312" w:hint="eastAsia"/>
          <w:sz w:val="24"/>
        </w:rPr>
        <w:t>、</w:t>
      </w:r>
      <w:r>
        <w:rPr>
          <w:rFonts w:ascii="宋体" w:hAnsi="宋体" w:hint="eastAsia"/>
        </w:rPr>
        <w:t>合资</w:t>
      </w:r>
      <w:r>
        <w:rPr>
          <w:rFonts w:ascii="楷体_GB2312" w:eastAsia="楷体_GB2312" w:hAnsi="楷体_GB2312" w:cs="楷体_GB2312" w:hint="eastAsia"/>
          <w:sz w:val="24"/>
        </w:rPr>
        <w:t>、</w:t>
      </w:r>
      <w:r>
        <w:rPr>
          <w:rFonts w:ascii="宋体" w:hAnsi="宋体" w:hint="eastAsia"/>
        </w:rPr>
        <w:t>民营</w:t>
      </w:r>
      <w:r>
        <w:rPr>
          <w:rFonts w:ascii="楷体_GB2312" w:eastAsia="楷体_GB2312" w:hAnsi="楷体_GB2312" w:cs="楷体_GB2312" w:hint="eastAsia"/>
          <w:sz w:val="24"/>
        </w:rPr>
        <w:t>、</w:t>
      </w:r>
      <w:r>
        <w:rPr>
          <w:rFonts w:ascii="宋体" w:hAnsi="宋体" w:hint="eastAsia"/>
        </w:rPr>
        <w:t>其他。</w:t>
      </w:r>
    </w:p>
    <w:p w:rsidR="000111D4" w:rsidRDefault="000111D4" w:rsidP="000111D4">
      <w:pPr>
        <w:pStyle w:val="a7"/>
      </w:pPr>
      <w:r>
        <w:rPr>
          <w:rStyle w:val="a8"/>
          <w:rFonts w:hint="eastAsia"/>
        </w:rPr>
        <w:t>2</w:t>
      </w:r>
      <w:r>
        <w:t xml:space="preserve"> </w:t>
      </w:r>
      <w:r>
        <w:rPr>
          <w:rFonts w:hint="eastAsia"/>
        </w:rPr>
        <w:t>所属行业：按照《国民经济行业分类</w:t>
      </w:r>
      <w:r>
        <w:t>(GB/T 4754-201</w:t>
      </w:r>
      <w:r>
        <w:rPr>
          <w:rFonts w:hint="eastAsia"/>
        </w:rPr>
        <w:t>7</w:t>
      </w:r>
      <w:r>
        <w:t>)</w:t>
      </w:r>
      <w:r>
        <w:rPr>
          <w:rFonts w:hint="eastAsia"/>
        </w:rPr>
        <w:t>》（</w:t>
      </w:r>
      <w:r w:rsidRPr="00030953">
        <w:rPr>
          <w:rFonts w:ascii="仿宋_GB2312" w:eastAsia="仿宋_GB2312"/>
          <w:b/>
          <w:sz w:val="24"/>
          <w:szCs w:val="24"/>
        </w:rPr>
        <w:t>www.stats.gov.cn/tjsj/tjbz/tjypflml</w:t>
      </w:r>
      <w:r>
        <w:rPr>
          <w:rFonts w:hint="eastAsia"/>
        </w:rPr>
        <w:t>）的大类行业（</w:t>
      </w:r>
      <w:r>
        <w:rPr>
          <w:rFonts w:hint="eastAsia"/>
        </w:rPr>
        <w:t>13</w:t>
      </w:r>
      <w:r>
        <w:rPr>
          <w:rFonts w:hint="eastAsia"/>
        </w:rPr>
        <w:t>—</w:t>
      </w:r>
      <w:r>
        <w:rPr>
          <w:rFonts w:hint="eastAsia"/>
        </w:rPr>
        <w:t>43</w:t>
      </w:r>
      <w:r>
        <w:rPr>
          <w:rFonts w:hint="eastAsia"/>
        </w:rPr>
        <w:t>）填写所属行业。</w:t>
      </w:r>
    </w:p>
    <w:p w:rsidR="000111D4" w:rsidRDefault="000111D4" w:rsidP="000111D4">
      <w:pPr>
        <w:pStyle w:val="a7"/>
      </w:pPr>
      <w:r>
        <w:rPr>
          <w:rStyle w:val="a8"/>
          <w:rFonts w:hint="eastAsia"/>
        </w:rPr>
        <w:t>3</w:t>
      </w:r>
      <w:r>
        <w:t xml:space="preserve"> </w:t>
      </w:r>
      <w:r>
        <w:rPr>
          <w:rFonts w:hint="eastAsia"/>
        </w:rPr>
        <w:t>按《统计用产品分类目录》的产品分类或行业分类惯例填写，如近</w:t>
      </w:r>
      <w:r>
        <w:t>3</w:t>
      </w:r>
      <w:r>
        <w:rPr>
          <w:rFonts w:hint="eastAsia"/>
        </w:rPr>
        <w:t>年研发上市且无法归入《统计用产品分类目录》的产品可视为新产品。</w:t>
      </w:r>
    </w:p>
    <w:p w:rsidR="00733DA0" w:rsidRPr="000111D4" w:rsidRDefault="000111D4">
      <w:pPr>
        <w:rPr>
          <w:rFonts w:ascii="仿宋_GB2312" w:eastAsia="仿宋_GB2312" w:hAnsi="宋体" w:cs="宋体" w:hint="eastAsia"/>
          <w:sz w:val="32"/>
          <w:szCs w:val="32"/>
        </w:rPr>
      </w:pPr>
      <w:r>
        <w:rPr>
          <w:rStyle w:val="a8"/>
          <w:rFonts w:hint="eastAsia"/>
        </w:rPr>
        <w:t>4</w:t>
      </w:r>
      <w:r w:rsidRPr="00A71AA5">
        <w:rPr>
          <w:rFonts w:hint="eastAsia"/>
          <w:sz w:val="18"/>
          <w:szCs w:val="20"/>
        </w:rPr>
        <w:t>近</w:t>
      </w:r>
      <w:r w:rsidRPr="00A71AA5">
        <w:rPr>
          <w:sz w:val="18"/>
          <w:szCs w:val="20"/>
        </w:rPr>
        <w:t>3</w:t>
      </w:r>
      <w:r w:rsidRPr="00A71AA5">
        <w:rPr>
          <w:rFonts w:hint="eastAsia"/>
          <w:sz w:val="18"/>
          <w:szCs w:val="20"/>
        </w:rPr>
        <w:t>年是指以申请的年度为基准年向前</w:t>
      </w:r>
      <w:r w:rsidRPr="00A71AA5">
        <w:rPr>
          <w:sz w:val="18"/>
          <w:szCs w:val="20"/>
        </w:rPr>
        <w:t>3</w:t>
      </w:r>
      <w:r w:rsidRPr="00A71AA5">
        <w:rPr>
          <w:rFonts w:hint="eastAsia"/>
          <w:sz w:val="18"/>
          <w:szCs w:val="20"/>
        </w:rPr>
        <w:t>年。</w:t>
      </w:r>
      <w:bookmarkStart w:id="0" w:name="_GoBack"/>
      <w:bookmarkEnd w:id="0"/>
    </w:p>
    <w:sectPr w:rsidR="00733DA0" w:rsidRPr="000111D4" w:rsidSect="000111D4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8BD" w:rsidRDefault="003578BD" w:rsidP="003578BD">
      <w:r>
        <w:separator/>
      </w:r>
    </w:p>
  </w:endnote>
  <w:endnote w:type="continuationSeparator" w:id="0">
    <w:p w:rsidR="003578BD" w:rsidRDefault="003578BD" w:rsidP="0035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8BD" w:rsidRDefault="003578BD" w:rsidP="00C56BC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78BD" w:rsidRDefault="003578BD" w:rsidP="00EF605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8BD" w:rsidRPr="006601DD" w:rsidRDefault="003578BD" w:rsidP="00C56BCB">
    <w:pPr>
      <w:pStyle w:val="a4"/>
      <w:framePr w:wrap="around" w:vAnchor="text" w:hAnchor="margin" w:xAlign="right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－</w:t>
    </w:r>
    <w:r w:rsidRPr="006601DD">
      <w:rPr>
        <w:rStyle w:val="a5"/>
        <w:rFonts w:ascii="宋体" w:hAnsi="宋体"/>
        <w:sz w:val="28"/>
        <w:szCs w:val="28"/>
      </w:rPr>
      <w:fldChar w:fldCharType="begin"/>
    </w:r>
    <w:r w:rsidRPr="006601DD">
      <w:rPr>
        <w:rStyle w:val="a5"/>
        <w:rFonts w:ascii="宋体" w:hAnsi="宋体"/>
        <w:sz w:val="28"/>
        <w:szCs w:val="28"/>
      </w:rPr>
      <w:instrText xml:space="preserve">PAGE  </w:instrText>
    </w:r>
    <w:r w:rsidRPr="006601DD">
      <w:rPr>
        <w:rStyle w:val="a5"/>
        <w:rFonts w:ascii="宋体" w:hAnsi="宋体"/>
        <w:sz w:val="28"/>
        <w:szCs w:val="28"/>
      </w:rPr>
      <w:fldChar w:fldCharType="separate"/>
    </w:r>
    <w:r w:rsidR="000111D4">
      <w:rPr>
        <w:rStyle w:val="a5"/>
        <w:rFonts w:ascii="宋体" w:hAnsi="宋体"/>
        <w:noProof/>
        <w:sz w:val="28"/>
        <w:szCs w:val="28"/>
      </w:rPr>
      <w:t>2</w:t>
    </w:r>
    <w:r w:rsidRPr="006601DD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－</w:t>
    </w:r>
  </w:p>
  <w:p w:rsidR="003578BD" w:rsidRDefault="003578BD" w:rsidP="00EF605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8BD" w:rsidRDefault="003578BD" w:rsidP="003578BD">
      <w:r>
        <w:separator/>
      </w:r>
    </w:p>
  </w:footnote>
  <w:footnote w:type="continuationSeparator" w:id="0">
    <w:p w:rsidR="003578BD" w:rsidRDefault="003578BD" w:rsidP="00357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6D"/>
    <w:rsid w:val="000111D4"/>
    <w:rsid w:val="002D7D6D"/>
    <w:rsid w:val="003578BD"/>
    <w:rsid w:val="0073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FC6D07D-1F01-4C84-A650-36574526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D4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111D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111D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111D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111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111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111D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111D4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111D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111D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78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78BD"/>
    <w:rPr>
      <w:sz w:val="18"/>
      <w:szCs w:val="18"/>
    </w:rPr>
  </w:style>
  <w:style w:type="paragraph" w:styleId="a4">
    <w:name w:val="footer"/>
    <w:basedOn w:val="a"/>
    <w:link w:val="Char0"/>
    <w:unhideWhenUsed/>
    <w:rsid w:val="003578BD"/>
    <w:pPr>
      <w:tabs>
        <w:tab w:val="center" w:pos="4153"/>
        <w:tab w:val="right" w:pos="8306"/>
      </w:tabs>
      <w:snapToGrid w:val="0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78BD"/>
    <w:rPr>
      <w:sz w:val="18"/>
      <w:szCs w:val="18"/>
    </w:rPr>
  </w:style>
  <w:style w:type="character" w:styleId="a5">
    <w:name w:val="page number"/>
    <w:basedOn w:val="a0"/>
    <w:rsid w:val="003578BD"/>
  </w:style>
  <w:style w:type="table" w:styleId="a6">
    <w:name w:val="Table Grid"/>
    <w:basedOn w:val="a1"/>
    <w:rsid w:val="000111D4"/>
    <w:pPr>
      <w:widowControl w:val="0"/>
      <w:jc w:val="both"/>
    </w:pPr>
    <w:rPr>
      <w:rFonts w:ascii="Times New Roman" w:eastAsia="宋体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Char1"/>
    <w:rsid w:val="000111D4"/>
    <w:pPr>
      <w:snapToGrid w:val="0"/>
    </w:pPr>
    <w:rPr>
      <w:sz w:val="18"/>
      <w:szCs w:val="20"/>
    </w:rPr>
  </w:style>
  <w:style w:type="character" w:customStyle="1" w:styleId="Char1">
    <w:name w:val="脚注文本 Char"/>
    <w:basedOn w:val="a0"/>
    <w:link w:val="a7"/>
    <w:rsid w:val="000111D4"/>
    <w:rPr>
      <w:rFonts w:ascii="Times New Roman" w:eastAsia="宋体" w:hAnsi="Times New Roman" w:cs="Times New Roman"/>
      <w:sz w:val="18"/>
      <w:szCs w:val="20"/>
    </w:rPr>
  </w:style>
  <w:style w:type="character" w:styleId="a8">
    <w:name w:val="footnote reference"/>
    <w:basedOn w:val="a0"/>
    <w:rsid w:val="000111D4"/>
    <w:rPr>
      <w:vertAlign w:val="superscript"/>
    </w:rPr>
  </w:style>
  <w:style w:type="character" w:customStyle="1" w:styleId="1Char">
    <w:name w:val="标题 1 Char"/>
    <w:basedOn w:val="a0"/>
    <w:link w:val="1"/>
    <w:uiPriority w:val="9"/>
    <w:rsid w:val="000111D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0111D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0111D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0111D4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0111D4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0111D4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0111D4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0111D4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0111D4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Char2"/>
    <w:uiPriority w:val="10"/>
    <w:qFormat/>
    <w:rsid w:val="000111D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2">
    <w:name w:val="标题 Char"/>
    <w:basedOn w:val="a0"/>
    <w:link w:val="a9"/>
    <w:uiPriority w:val="10"/>
    <w:rsid w:val="000111D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Char3"/>
    <w:uiPriority w:val="11"/>
    <w:qFormat/>
    <w:rsid w:val="000111D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3">
    <w:name w:val="副标题 Char"/>
    <w:basedOn w:val="a0"/>
    <w:link w:val="aa"/>
    <w:uiPriority w:val="11"/>
    <w:rsid w:val="000111D4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0111D4"/>
    <w:rPr>
      <w:b/>
      <w:bCs/>
    </w:rPr>
  </w:style>
  <w:style w:type="character" w:styleId="ac">
    <w:name w:val="Emphasis"/>
    <w:basedOn w:val="a0"/>
    <w:uiPriority w:val="20"/>
    <w:qFormat/>
    <w:rsid w:val="000111D4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0111D4"/>
    <w:rPr>
      <w:szCs w:val="32"/>
    </w:rPr>
  </w:style>
  <w:style w:type="paragraph" w:styleId="ae">
    <w:name w:val="List Paragraph"/>
    <w:basedOn w:val="a"/>
    <w:uiPriority w:val="34"/>
    <w:qFormat/>
    <w:rsid w:val="000111D4"/>
    <w:pPr>
      <w:ind w:left="720"/>
      <w:contextualSpacing/>
    </w:pPr>
  </w:style>
  <w:style w:type="paragraph" w:styleId="af">
    <w:name w:val="Quote"/>
    <w:basedOn w:val="a"/>
    <w:next w:val="a"/>
    <w:link w:val="Char4"/>
    <w:uiPriority w:val="29"/>
    <w:qFormat/>
    <w:rsid w:val="000111D4"/>
    <w:rPr>
      <w:i/>
    </w:rPr>
  </w:style>
  <w:style w:type="character" w:customStyle="1" w:styleId="Char4">
    <w:name w:val="引用 Char"/>
    <w:basedOn w:val="a0"/>
    <w:link w:val="af"/>
    <w:uiPriority w:val="29"/>
    <w:rsid w:val="000111D4"/>
    <w:rPr>
      <w:i/>
      <w:sz w:val="24"/>
      <w:szCs w:val="24"/>
    </w:rPr>
  </w:style>
  <w:style w:type="paragraph" w:styleId="af0">
    <w:name w:val="Intense Quote"/>
    <w:basedOn w:val="a"/>
    <w:next w:val="a"/>
    <w:link w:val="Char5"/>
    <w:uiPriority w:val="30"/>
    <w:qFormat/>
    <w:rsid w:val="000111D4"/>
    <w:pPr>
      <w:ind w:left="720" w:right="720"/>
    </w:pPr>
    <w:rPr>
      <w:b/>
      <w:i/>
      <w:szCs w:val="22"/>
    </w:rPr>
  </w:style>
  <w:style w:type="character" w:customStyle="1" w:styleId="Char5">
    <w:name w:val="明显引用 Char"/>
    <w:basedOn w:val="a0"/>
    <w:link w:val="af0"/>
    <w:uiPriority w:val="30"/>
    <w:rsid w:val="000111D4"/>
    <w:rPr>
      <w:b/>
      <w:i/>
      <w:sz w:val="24"/>
    </w:rPr>
  </w:style>
  <w:style w:type="character" w:styleId="af1">
    <w:name w:val="Subtle Emphasis"/>
    <w:uiPriority w:val="19"/>
    <w:qFormat/>
    <w:rsid w:val="000111D4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0111D4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0111D4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0111D4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0111D4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0111D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6EAB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dyj</dc:creator>
  <cp:keywords/>
  <dc:description/>
  <cp:lastModifiedBy>dyj</cp:lastModifiedBy>
  <cp:revision>3</cp:revision>
  <dcterms:created xsi:type="dcterms:W3CDTF">2018-04-25T01:38:00Z</dcterms:created>
  <dcterms:modified xsi:type="dcterms:W3CDTF">2018-04-25T01:42:00Z</dcterms:modified>
</cp:coreProperties>
</file>