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widowControl/>
        <w:spacing w:beforeLines="50" w:line="72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山东省科技成果转化贷款风险补偿备案</w:t>
      </w:r>
    </w:p>
    <w:p>
      <w:pPr>
        <w:widowControl/>
        <w:spacing w:line="72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企业知情承诺书</w:t>
      </w:r>
    </w:p>
    <w:p>
      <w:pPr>
        <w:spacing w:line="580" w:lineRule="exact"/>
        <w:ind w:right="320"/>
        <w:rPr>
          <w:rFonts w:ascii="仿宋_GB2312" w:hAnsi="仿宋" w:eastAsia="仿宋_GB2312"/>
          <w:sz w:val="32"/>
          <w:szCs w:val="32"/>
        </w:rPr>
      </w:pPr>
    </w:p>
    <w:p>
      <w:pPr>
        <w:spacing w:line="580" w:lineRule="exact"/>
        <w:ind w:right="318"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我公司于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日通过</w:t>
      </w:r>
      <w:r>
        <w:rPr>
          <w:rFonts w:hint="eastAsia" w:ascii="仿宋_GB2312" w:hAnsi="仿宋" w:eastAsia="仿宋_GB2312"/>
          <w:sz w:val="32"/>
          <w:szCs w:val="32"/>
          <w:u w:val="single"/>
        </w:rPr>
        <w:t>（贷款银行）</w:t>
      </w:r>
      <w:r>
        <w:rPr>
          <w:rFonts w:hint="eastAsia" w:ascii="仿宋_GB2312" w:hAnsi="仿宋" w:eastAsia="仿宋_GB2312"/>
          <w:sz w:val="32"/>
          <w:szCs w:val="32"/>
        </w:rPr>
        <w:t>申请一笔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" w:eastAsia="仿宋_GB2312"/>
          <w:sz w:val="32"/>
          <w:szCs w:val="32"/>
        </w:rPr>
        <w:t>万元的科技成果转化贷款，贷款合同编号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" w:eastAsia="仿宋_GB2312"/>
          <w:sz w:val="32"/>
          <w:szCs w:val="32"/>
        </w:rPr>
        <w:t>，并对《山东省科技成果转化贷款风险补偿操作指南》规定的内容已经全部知情，承诺贷款用于本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（请填写科技成果转化项目名称、用途）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，不用于转贷、委托贷款以及参与民间借贷和投资资本市场等。我公司科技成果转化贷款办理及备案情况已如实告知贷款银行。</w:t>
      </w:r>
    </w:p>
    <w:p>
      <w:pPr>
        <w:spacing w:line="580" w:lineRule="exact"/>
        <w:ind w:right="318" w:firstLine="3539" w:firstLineChars="1106"/>
        <w:rPr>
          <w:rFonts w:ascii="仿宋_GB2312" w:hAnsi="仿宋" w:eastAsia="仿宋_GB2312"/>
          <w:sz w:val="32"/>
          <w:szCs w:val="32"/>
        </w:rPr>
      </w:pPr>
    </w:p>
    <w:p>
      <w:pPr>
        <w:spacing w:line="580" w:lineRule="exact"/>
        <w:ind w:right="318" w:firstLine="3539" w:firstLineChars="1106"/>
        <w:rPr>
          <w:rFonts w:ascii="仿宋_GB2312" w:hAnsi="仿宋" w:eastAsia="仿宋_GB2312"/>
          <w:sz w:val="32"/>
          <w:szCs w:val="32"/>
        </w:rPr>
      </w:pPr>
    </w:p>
    <w:p>
      <w:pPr>
        <w:spacing w:line="580" w:lineRule="exact"/>
        <w:ind w:right="318" w:firstLine="5120" w:firstLineChars="16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公司（盖章）</w:t>
      </w:r>
    </w:p>
    <w:p>
      <w:pPr>
        <w:spacing w:line="580" w:lineRule="exact"/>
        <w:ind w:right="318" w:firstLine="5120" w:firstLineChars="16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</w:rPr>
        <w:t xml:space="preserve">   </w:t>
      </w:r>
      <w:r>
        <w:rPr>
          <w:rFonts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</w:rPr>
        <w:t xml:space="preserve">   </w:t>
      </w:r>
      <w:r>
        <w:rPr>
          <w:rFonts w:ascii="仿宋_GB2312" w:hAnsi="仿宋" w:eastAsia="仿宋_GB2312"/>
          <w:sz w:val="32"/>
          <w:szCs w:val="32"/>
        </w:rPr>
        <w:t>日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B72F6"/>
    <w:rsid w:val="035F09E8"/>
    <w:rsid w:val="0533169B"/>
    <w:rsid w:val="0A6056AF"/>
    <w:rsid w:val="0C7F7119"/>
    <w:rsid w:val="10190D26"/>
    <w:rsid w:val="13A72A42"/>
    <w:rsid w:val="15E9640D"/>
    <w:rsid w:val="1A8F1AB0"/>
    <w:rsid w:val="23404CE8"/>
    <w:rsid w:val="24D01707"/>
    <w:rsid w:val="26A6170B"/>
    <w:rsid w:val="31F24D42"/>
    <w:rsid w:val="35C61FF9"/>
    <w:rsid w:val="369B72F6"/>
    <w:rsid w:val="3B580A03"/>
    <w:rsid w:val="56BF2DB3"/>
    <w:rsid w:val="60AE2B63"/>
    <w:rsid w:val="6F6117F9"/>
    <w:rsid w:val="711F4DED"/>
    <w:rsid w:val="7B91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2021-03-23T11:21:00Z</dcterms:created>
  <dc:creator>10795</dc:creator>
  <cp:lastModifiedBy>10795</cp:lastModifiedBy>
  <dcterms:modified xsi:type="dcterms:W3CDTF">2021-03-23T11:37:37Z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DC1DE294BA744EFCA6923784D9A56C29</vt:lpwstr>
  </property>
</Properties>
</file>