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新增创投机构汇总表</w:t>
      </w:r>
    </w:p>
    <w:tbl>
      <w:tblPr>
        <w:tblStyle w:val="5"/>
        <w:tblW w:w="138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305"/>
        <w:gridCol w:w="1080"/>
        <w:gridCol w:w="365"/>
        <w:gridCol w:w="1075"/>
        <w:gridCol w:w="338"/>
        <w:gridCol w:w="922"/>
        <w:gridCol w:w="1216"/>
        <w:gridCol w:w="190"/>
        <w:gridCol w:w="859"/>
        <w:gridCol w:w="255"/>
        <w:gridCol w:w="1161"/>
        <w:gridCol w:w="133"/>
        <w:gridCol w:w="1019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  号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创 投 机 构 名 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公司负责人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公司联络人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/>
        </w:tc>
        <w:tc>
          <w:tcPr>
            <w:tcW w:w="2385" w:type="dxa"/>
            <w:gridSpan w:val="2"/>
            <w:vAlign w:val="center"/>
          </w:tcPr>
          <w:p/>
        </w:tc>
        <w:tc>
          <w:tcPr>
            <w:tcW w:w="1440" w:type="dxa"/>
            <w:gridSpan w:val="2"/>
            <w:vAlign w:val="center"/>
          </w:tcPr>
          <w:p/>
        </w:tc>
        <w:tc>
          <w:tcPr>
            <w:tcW w:w="1260" w:type="dxa"/>
            <w:gridSpan w:val="2"/>
            <w:shd w:val="clear" w:color="auto" w:fill="auto"/>
            <w:vAlign w:val="center"/>
          </w:tcPr>
          <w:p/>
        </w:tc>
        <w:tc>
          <w:tcPr>
            <w:tcW w:w="1216" w:type="dxa"/>
            <w:shd w:val="clear" w:color="auto" w:fill="auto"/>
            <w:vAlign w:val="center"/>
          </w:tcPr>
          <w:p/>
        </w:tc>
        <w:tc>
          <w:tcPr>
            <w:tcW w:w="1304" w:type="dxa"/>
            <w:gridSpan w:val="3"/>
            <w:vAlign w:val="center"/>
          </w:tcPr>
          <w:p/>
        </w:tc>
        <w:tc>
          <w:tcPr>
            <w:tcW w:w="1161" w:type="dxa"/>
            <w:shd w:val="clear" w:color="auto" w:fill="auto"/>
            <w:vAlign w:val="center"/>
          </w:tcPr>
          <w:p/>
        </w:tc>
        <w:tc>
          <w:tcPr>
            <w:tcW w:w="1152" w:type="dxa"/>
            <w:gridSpan w:val="2"/>
            <w:shd w:val="clear" w:color="auto" w:fill="auto"/>
            <w:vAlign w:val="center"/>
          </w:tcPr>
          <w:p/>
        </w:tc>
        <w:tc>
          <w:tcPr>
            <w:tcW w:w="2922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/>
        </w:tc>
        <w:tc>
          <w:tcPr>
            <w:tcW w:w="2385" w:type="dxa"/>
            <w:gridSpan w:val="2"/>
            <w:vAlign w:val="center"/>
          </w:tcPr>
          <w:p/>
        </w:tc>
        <w:tc>
          <w:tcPr>
            <w:tcW w:w="1440" w:type="dxa"/>
            <w:gridSpan w:val="2"/>
            <w:vAlign w:val="center"/>
          </w:tcPr>
          <w:p/>
        </w:tc>
        <w:tc>
          <w:tcPr>
            <w:tcW w:w="1260" w:type="dxa"/>
            <w:gridSpan w:val="2"/>
            <w:shd w:val="clear" w:color="auto" w:fill="auto"/>
            <w:vAlign w:val="center"/>
          </w:tcPr>
          <w:p/>
        </w:tc>
        <w:tc>
          <w:tcPr>
            <w:tcW w:w="1216" w:type="dxa"/>
            <w:shd w:val="clear" w:color="auto" w:fill="auto"/>
            <w:vAlign w:val="center"/>
          </w:tcPr>
          <w:p/>
        </w:tc>
        <w:tc>
          <w:tcPr>
            <w:tcW w:w="1304" w:type="dxa"/>
            <w:gridSpan w:val="3"/>
            <w:vAlign w:val="center"/>
          </w:tcPr>
          <w:p/>
        </w:tc>
        <w:tc>
          <w:tcPr>
            <w:tcW w:w="1161" w:type="dxa"/>
            <w:shd w:val="clear" w:color="auto" w:fill="auto"/>
            <w:vAlign w:val="center"/>
          </w:tcPr>
          <w:p/>
        </w:tc>
        <w:tc>
          <w:tcPr>
            <w:tcW w:w="1152" w:type="dxa"/>
            <w:gridSpan w:val="2"/>
            <w:shd w:val="clear" w:color="auto" w:fill="auto"/>
            <w:vAlign w:val="center"/>
          </w:tcPr>
          <w:p/>
        </w:tc>
        <w:tc>
          <w:tcPr>
            <w:tcW w:w="2922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/>
        </w:tc>
        <w:tc>
          <w:tcPr>
            <w:tcW w:w="2385" w:type="dxa"/>
            <w:gridSpan w:val="2"/>
            <w:vAlign w:val="center"/>
          </w:tcPr>
          <w:p/>
        </w:tc>
        <w:tc>
          <w:tcPr>
            <w:tcW w:w="1440" w:type="dxa"/>
            <w:gridSpan w:val="2"/>
            <w:vAlign w:val="center"/>
          </w:tcPr>
          <w:p/>
        </w:tc>
        <w:tc>
          <w:tcPr>
            <w:tcW w:w="1260" w:type="dxa"/>
            <w:gridSpan w:val="2"/>
            <w:shd w:val="clear" w:color="auto" w:fill="auto"/>
            <w:vAlign w:val="center"/>
          </w:tcPr>
          <w:p/>
        </w:tc>
        <w:tc>
          <w:tcPr>
            <w:tcW w:w="1216" w:type="dxa"/>
            <w:shd w:val="clear" w:color="auto" w:fill="auto"/>
            <w:vAlign w:val="center"/>
          </w:tcPr>
          <w:p/>
        </w:tc>
        <w:tc>
          <w:tcPr>
            <w:tcW w:w="1304" w:type="dxa"/>
            <w:gridSpan w:val="3"/>
            <w:vAlign w:val="center"/>
          </w:tcPr>
          <w:p/>
        </w:tc>
        <w:tc>
          <w:tcPr>
            <w:tcW w:w="1161" w:type="dxa"/>
            <w:shd w:val="clear" w:color="auto" w:fill="auto"/>
            <w:vAlign w:val="center"/>
          </w:tcPr>
          <w:p/>
        </w:tc>
        <w:tc>
          <w:tcPr>
            <w:tcW w:w="1152" w:type="dxa"/>
            <w:gridSpan w:val="2"/>
            <w:shd w:val="clear" w:color="auto" w:fill="auto"/>
            <w:vAlign w:val="center"/>
          </w:tcPr>
          <w:p/>
        </w:tc>
        <w:tc>
          <w:tcPr>
            <w:tcW w:w="2922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3" w:type="dxa"/>
            <w:vAlign w:val="center"/>
          </w:tcPr>
          <w:p/>
        </w:tc>
        <w:tc>
          <w:tcPr>
            <w:tcW w:w="2385" w:type="dxa"/>
            <w:gridSpan w:val="2"/>
            <w:vAlign w:val="center"/>
          </w:tcPr>
          <w:p/>
        </w:tc>
        <w:tc>
          <w:tcPr>
            <w:tcW w:w="1440" w:type="dxa"/>
            <w:gridSpan w:val="2"/>
            <w:vAlign w:val="center"/>
          </w:tcPr>
          <w:p/>
        </w:tc>
        <w:tc>
          <w:tcPr>
            <w:tcW w:w="1260" w:type="dxa"/>
            <w:gridSpan w:val="2"/>
            <w:shd w:val="clear" w:color="auto" w:fill="auto"/>
            <w:vAlign w:val="center"/>
          </w:tcPr>
          <w:p/>
        </w:tc>
        <w:tc>
          <w:tcPr>
            <w:tcW w:w="1216" w:type="dxa"/>
            <w:shd w:val="clear" w:color="auto" w:fill="auto"/>
            <w:vAlign w:val="center"/>
          </w:tcPr>
          <w:p/>
        </w:tc>
        <w:tc>
          <w:tcPr>
            <w:tcW w:w="1304" w:type="dxa"/>
            <w:gridSpan w:val="3"/>
            <w:vAlign w:val="center"/>
          </w:tcPr>
          <w:p/>
        </w:tc>
        <w:tc>
          <w:tcPr>
            <w:tcW w:w="1161" w:type="dxa"/>
            <w:shd w:val="clear" w:color="auto" w:fill="auto"/>
            <w:vAlign w:val="center"/>
          </w:tcPr>
          <w:p/>
        </w:tc>
        <w:tc>
          <w:tcPr>
            <w:tcW w:w="1152" w:type="dxa"/>
            <w:gridSpan w:val="2"/>
            <w:shd w:val="clear" w:color="auto" w:fill="auto"/>
            <w:vAlign w:val="center"/>
          </w:tcPr>
          <w:p/>
        </w:tc>
        <w:tc>
          <w:tcPr>
            <w:tcW w:w="2922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/>
        </w:tc>
        <w:tc>
          <w:tcPr>
            <w:tcW w:w="2385" w:type="dxa"/>
            <w:gridSpan w:val="2"/>
            <w:vAlign w:val="center"/>
          </w:tcPr>
          <w:p/>
        </w:tc>
        <w:tc>
          <w:tcPr>
            <w:tcW w:w="1440" w:type="dxa"/>
            <w:gridSpan w:val="2"/>
            <w:vAlign w:val="center"/>
          </w:tcPr>
          <w:p/>
        </w:tc>
        <w:tc>
          <w:tcPr>
            <w:tcW w:w="1260" w:type="dxa"/>
            <w:gridSpan w:val="2"/>
            <w:shd w:val="clear" w:color="auto" w:fill="auto"/>
            <w:vAlign w:val="center"/>
          </w:tcPr>
          <w:p/>
        </w:tc>
        <w:tc>
          <w:tcPr>
            <w:tcW w:w="1216" w:type="dxa"/>
            <w:shd w:val="clear" w:color="auto" w:fill="auto"/>
            <w:vAlign w:val="center"/>
          </w:tcPr>
          <w:p/>
        </w:tc>
        <w:tc>
          <w:tcPr>
            <w:tcW w:w="1304" w:type="dxa"/>
            <w:gridSpan w:val="3"/>
            <w:vAlign w:val="center"/>
          </w:tcPr>
          <w:p/>
        </w:tc>
        <w:tc>
          <w:tcPr>
            <w:tcW w:w="1161" w:type="dxa"/>
            <w:shd w:val="clear" w:color="auto" w:fill="auto"/>
            <w:vAlign w:val="center"/>
          </w:tcPr>
          <w:p/>
        </w:tc>
        <w:tc>
          <w:tcPr>
            <w:tcW w:w="1152" w:type="dxa"/>
            <w:gridSpan w:val="2"/>
            <w:shd w:val="clear" w:color="auto" w:fill="auto"/>
            <w:vAlign w:val="center"/>
          </w:tcPr>
          <w:p/>
        </w:tc>
        <w:tc>
          <w:tcPr>
            <w:tcW w:w="2922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/>
        </w:tc>
        <w:tc>
          <w:tcPr>
            <w:tcW w:w="2385" w:type="dxa"/>
            <w:gridSpan w:val="2"/>
            <w:vAlign w:val="center"/>
          </w:tcPr>
          <w:p/>
        </w:tc>
        <w:tc>
          <w:tcPr>
            <w:tcW w:w="1440" w:type="dxa"/>
            <w:gridSpan w:val="2"/>
            <w:vAlign w:val="center"/>
          </w:tcPr>
          <w:p/>
        </w:tc>
        <w:tc>
          <w:tcPr>
            <w:tcW w:w="1260" w:type="dxa"/>
            <w:gridSpan w:val="2"/>
            <w:shd w:val="clear" w:color="auto" w:fill="auto"/>
            <w:vAlign w:val="center"/>
          </w:tcPr>
          <w:p/>
        </w:tc>
        <w:tc>
          <w:tcPr>
            <w:tcW w:w="1216" w:type="dxa"/>
            <w:shd w:val="clear" w:color="auto" w:fill="auto"/>
            <w:vAlign w:val="center"/>
          </w:tcPr>
          <w:p/>
        </w:tc>
        <w:tc>
          <w:tcPr>
            <w:tcW w:w="1304" w:type="dxa"/>
            <w:gridSpan w:val="3"/>
            <w:vAlign w:val="center"/>
          </w:tcPr>
          <w:p/>
        </w:tc>
        <w:tc>
          <w:tcPr>
            <w:tcW w:w="1161" w:type="dxa"/>
            <w:shd w:val="clear" w:color="auto" w:fill="auto"/>
            <w:vAlign w:val="center"/>
          </w:tcPr>
          <w:p/>
        </w:tc>
        <w:tc>
          <w:tcPr>
            <w:tcW w:w="1152" w:type="dxa"/>
            <w:gridSpan w:val="2"/>
            <w:shd w:val="clear" w:color="auto" w:fill="auto"/>
            <w:vAlign w:val="center"/>
          </w:tcPr>
          <w:p/>
        </w:tc>
        <w:tc>
          <w:tcPr>
            <w:tcW w:w="2922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/>
        </w:tc>
        <w:tc>
          <w:tcPr>
            <w:tcW w:w="2385" w:type="dxa"/>
            <w:gridSpan w:val="2"/>
            <w:vAlign w:val="center"/>
          </w:tcPr>
          <w:p/>
        </w:tc>
        <w:tc>
          <w:tcPr>
            <w:tcW w:w="1440" w:type="dxa"/>
            <w:gridSpan w:val="2"/>
            <w:vAlign w:val="center"/>
          </w:tcPr>
          <w:p/>
        </w:tc>
        <w:tc>
          <w:tcPr>
            <w:tcW w:w="1260" w:type="dxa"/>
            <w:gridSpan w:val="2"/>
            <w:shd w:val="clear" w:color="auto" w:fill="auto"/>
            <w:vAlign w:val="center"/>
          </w:tcPr>
          <w:p/>
        </w:tc>
        <w:tc>
          <w:tcPr>
            <w:tcW w:w="1216" w:type="dxa"/>
            <w:shd w:val="clear" w:color="auto" w:fill="auto"/>
            <w:vAlign w:val="center"/>
          </w:tcPr>
          <w:p/>
        </w:tc>
        <w:tc>
          <w:tcPr>
            <w:tcW w:w="1304" w:type="dxa"/>
            <w:gridSpan w:val="3"/>
            <w:vAlign w:val="center"/>
          </w:tcPr>
          <w:p/>
        </w:tc>
        <w:tc>
          <w:tcPr>
            <w:tcW w:w="1161" w:type="dxa"/>
            <w:shd w:val="clear" w:color="auto" w:fill="auto"/>
            <w:vAlign w:val="center"/>
          </w:tcPr>
          <w:p/>
        </w:tc>
        <w:tc>
          <w:tcPr>
            <w:tcW w:w="1152" w:type="dxa"/>
            <w:gridSpan w:val="2"/>
            <w:shd w:val="clear" w:color="auto" w:fill="auto"/>
            <w:vAlign w:val="center"/>
          </w:tcPr>
          <w:p/>
        </w:tc>
        <w:tc>
          <w:tcPr>
            <w:tcW w:w="2922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推荐单位名称</w:t>
            </w:r>
          </w:p>
        </w:tc>
        <w:tc>
          <w:tcPr>
            <w:tcW w:w="11535" w:type="dxa"/>
            <w:gridSpan w:val="13"/>
            <w:vAlign w:val="center"/>
          </w:tcPr>
          <w:p>
            <w:r>
              <w:rPr>
                <w:rFonts w:hint="eastAsia"/>
              </w:rPr>
              <w:t xml:space="preserve">              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推荐单位调查负责人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机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箱</w:t>
            </w:r>
          </w:p>
        </w:tc>
        <w:tc>
          <w:tcPr>
            <w:tcW w:w="292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推荐单位调查联络人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机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箱</w:t>
            </w:r>
          </w:p>
        </w:tc>
        <w:tc>
          <w:tcPr>
            <w:tcW w:w="2922" w:type="dxa"/>
            <w:vAlign w:val="center"/>
          </w:tcPr>
          <w:p/>
        </w:tc>
      </w:tr>
    </w:tbl>
    <w:p>
      <w:pPr>
        <w:rPr>
          <w:rFonts w:ascii="仿宋_GB2312" w:hAnsi="宋体" w:eastAsia="仿宋_GB2312" w:cs="宋体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8F"/>
    <w:rsid w:val="00002931"/>
    <w:rsid w:val="00013C8F"/>
    <w:rsid w:val="00740DFB"/>
    <w:rsid w:val="00963685"/>
    <w:rsid w:val="009E75FC"/>
    <w:rsid w:val="00F230B8"/>
    <w:rsid w:val="74FA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</Words>
  <Characters>251</Characters>
  <Lines>2</Lines>
  <Paragraphs>1</Paragraphs>
  <TotalTime>1</TotalTime>
  <ScaleCrop>false</ScaleCrop>
  <LinksUpToDate>false</LinksUpToDate>
  <CharactersWithSpaces>294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2017-02-28T02:03:00Z</dcterms:created>
  <dc:creator>jiangnp</dc:creator>
  <cp:lastModifiedBy>Administrator</cp:lastModifiedBy>
  <dcterms:modified xsi:type="dcterms:W3CDTF">2019-03-12T01:12:30Z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