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东营市职业农民植保无人机飞防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技能认定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各报名点联系方式</w:t>
      </w:r>
    </w:p>
    <w:tbl>
      <w:tblPr>
        <w:tblStyle w:val="4"/>
        <w:tblW w:w="143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7726"/>
        <w:gridCol w:w="1119"/>
        <w:gridCol w:w="1395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报名点</w:t>
            </w:r>
          </w:p>
        </w:tc>
        <w:tc>
          <w:tcPr>
            <w:tcW w:w="77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报名地址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东营区报名点</w:t>
            </w:r>
          </w:p>
        </w:tc>
        <w:tc>
          <w:tcPr>
            <w:tcW w:w="7726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东营区技术技能服务中心（东营区新区3号办公楼北楼325房间）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王会军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8257069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dyqld@163.com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河口区报名点</w:t>
            </w:r>
          </w:p>
        </w:tc>
        <w:tc>
          <w:tcPr>
            <w:tcW w:w="7726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河口区就业中心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培训与技能鉴定股</w:t>
            </w:r>
            <w:r>
              <w:rPr>
                <w:rFonts w:eastAsia="仿宋_GB2312"/>
                <w:kern w:val="0"/>
                <w:sz w:val="24"/>
                <w:szCs w:val="24"/>
              </w:rPr>
              <w:t>（河口区河聚路20号行政服务中心三楼南排5号后台）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唐  明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3659329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hkjnjdzx@163.com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垦利区报名点</w:t>
            </w:r>
          </w:p>
        </w:tc>
        <w:tc>
          <w:tcPr>
            <w:tcW w:w="7726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垦利区就业中心技能鉴定考核股（育才路人社服务中心二楼大厅）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吕  静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2523166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klxjnjdzx@dy.shandong.cn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广饶县报名点</w:t>
            </w:r>
          </w:p>
        </w:tc>
        <w:tc>
          <w:tcPr>
            <w:tcW w:w="7726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广饶县技术技能服务中心（乐安大厦209室）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许建岭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6442909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grjdzx@126.com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利津县报名点</w:t>
            </w:r>
          </w:p>
        </w:tc>
        <w:tc>
          <w:tcPr>
            <w:tcW w:w="7726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利津县人社局职业能力建设办公室（利津县凤凰大道30号301室）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张利勇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5621069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ljxrsjznjs@dy.shandong.cn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东营开发区报名点</w:t>
            </w:r>
          </w:p>
        </w:tc>
        <w:tc>
          <w:tcPr>
            <w:tcW w:w="7726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东营经济技术开发区公共就业和人才服务中心（府前大街59号B座122室）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刘  军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8328886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rlzybrczx@dy.shandong.cn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东营港开发区报名点</w:t>
            </w:r>
          </w:p>
        </w:tc>
        <w:tc>
          <w:tcPr>
            <w:tcW w:w="7726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东营港万达海港城政务服务中心二楼人社大厅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张硕坤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8019755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dygrszx@163.com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eastAsia="仿宋_GB2312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pacing w:val="-20"/>
                <w:kern w:val="0"/>
                <w:sz w:val="24"/>
                <w:szCs w:val="24"/>
                <w:lang w:eastAsia="zh-CN"/>
              </w:rPr>
              <w:t>省农高区报名点</w:t>
            </w:r>
          </w:p>
        </w:tc>
        <w:tc>
          <w:tcPr>
            <w:tcW w:w="7726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省黄三角农高区党工委组织人事部（农高区智慧路7号科研楼626房间）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任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锐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8909083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highlight w:val="none"/>
              </w:rPr>
              <w:t>ngqrsk@shandong.cn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pacing w:val="20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pacing w:val="2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pacing w:val="20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pacing w:val="2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A3E84"/>
    <w:rsid w:val="01231099"/>
    <w:rsid w:val="02AA3E84"/>
    <w:rsid w:val="067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2021-03-16T09:21:00Z</dcterms:created>
  <dc:creator>隔壁大老张</dc:creator>
  <cp:lastModifiedBy>隔壁大老张</cp:lastModifiedBy>
  <dcterms:modified xsi:type="dcterms:W3CDTF">2021-03-16T09:24:12Z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