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C" w:rsidRDefault="004B31EC" w:rsidP="004B31EC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B31EC" w:rsidRDefault="004B31EC" w:rsidP="004B31EC">
      <w:pPr>
        <w:spacing w:line="360" w:lineRule="auto"/>
        <w:jc w:val="center"/>
        <w:rPr>
          <w:rFonts w:ascii="方正仿宋简体" w:eastAsia="方正仿宋简体" w:hint="eastAsia"/>
          <w:spacing w:val="40"/>
          <w:sz w:val="52"/>
          <w:szCs w:val="52"/>
        </w:rPr>
      </w:pPr>
    </w:p>
    <w:p w:rsidR="004B31EC" w:rsidRDefault="004B31EC" w:rsidP="004B31EC">
      <w:pPr>
        <w:jc w:val="center"/>
        <w:rPr>
          <w:rFonts w:ascii="方正小标宋简体" w:eastAsia="方正小标宋简体" w:hAnsi="宋体" w:cs="宋体-18030" w:hint="eastAsia"/>
          <w:spacing w:val="40"/>
          <w:sz w:val="44"/>
          <w:szCs w:val="48"/>
        </w:rPr>
      </w:pPr>
      <w:r>
        <w:rPr>
          <w:rFonts w:ascii="方正小标宋简体" w:eastAsia="方正小标宋简体" w:hAnsi="宋体" w:cs="宋体-18030" w:hint="eastAsia"/>
          <w:spacing w:val="40"/>
          <w:sz w:val="44"/>
          <w:szCs w:val="48"/>
        </w:rPr>
        <w:t>山东省支持菏泽市技术转移补助资金</w:t>
      </w:r>
    </w:p>
    <w:p w:rsidR="004B31EC" w:rsidRDefault="004B31EC" w:rsidP="004B31EC">
      <w:pPr>
        <w:jc w:val="center"/>
        <w:rPr>
          <w:rFonts w:ascii="方正小标宋简体" w:eastAsia="方正小标宋简体" w:hAnsi="宋体" w:cs="宋体-18030" w:hint="eastAsia"/>
          <w:spacing w:val="40"/>
          <w:sz w:val="48"/>
          <w:szCs w:val="48"/>
        </w:rPr>
      </w:pPr>
      <w:r>
        <w:rPr>
          <w:rFonts w:ascii="方正小标宋简体" w:eastAsia="方正小标宋简体" w:hAnsi="宋体" w:cs="宋体-18030" w:hint="eastAsia"/>
          <w:spacing w:val="40"/>
          <w:sz w:val="48"/>
          <w:szCs w:val="48"/>
        </w:rPr>
        <w:t>申 请 表</w:t>
      </w:r>
    </w:p>
    <w:p w:rsidR="004B31EC" w:rsidRDefault="004B31EC" w:rsidP="004B31EC">
      <w:pPr>
        <w:rPr>
          <w:rFonts w:ascii="仿宋_GB2312" w:eastAsia="仿宋_GB2312" w:hint="eastAsia"/>
        </w:rPr>
      </w:pPr>
    </w:p>
    <w:p w:rsidR="004B31EC" w:rsidRDefault="004B31EC" w:rsidP="004B31E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p w:rsidR="004B31EC" w:rsidRDefault="004B31EC" w:rsidP="004B31EC">
      <w:pPr>
        <w:rPr>
          <w:rFonts w:ascii="仿宋_GB2312" w:eastAsia="仿宋_GB2312" w:hint="eastAsia"/>
        </w:rPr>
      </w:pPr>
    </w:p>
    <w:p w:rsidR="004B31EC" w:rsidRDefault="004B31EC" w:rsidP="004B31EC">
      <w:pPr>
        <w:rPr>
          <w:rFonts w:ascii="仿宋_GB2312" w:eastAsia="仿宋_GB2312" w:hint="eastAsia"/>
        </w:rPr>
      </w:pPr>
    </w:p>
    <w:p w:rsidR="004B31EC" w:rsidRDefault="004B31EC" w:rsidP="004B31EC">
      <w:pPr>
        <w:rPr>
          <w:rFonts w:ascii="仿宋_GB2312" w:eastAsia="仿宋_GB2312" w:hint="eastAsia"/>
        </w:rPr>
      </w:pPr>
    </w:p>
    <w:p w:rsidR="004B31EC" w:rsidRDefault="004B31EC" w:rsidP="004B31EC">
      <w:pPr>
        <w:spacing w:line="360" w:lineRule="auto"/>
        <w:rPr>
          <w:rFonts w:ascii="仿宋_GB2312" w:eastAsia="仿宋_GB2312" w:hint="eastAsia"/>
        </w:rPr>
      </w:pPr>
    </w:p>
    <w:p w:rsidR="004B31EC" w:rsidRDefault="004B31EC" w:rsidP="004B31EC">
      <w:pPr>
        <w:spacing w:line="360" w:lineRule="auto"/>
        <w:ind w:firstLineChars="500" w:firstLine="160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申报单位（盖章）：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4B31EC" w:rsidRDefault="004B31EC" w:rsidP="004B31EC">
      <w:pPr>
        <w:spacing w:line="360" w:lineRule="auto"/>
        <w:ind w:firstLineChars="500" w:firstLine="1600"/>
        <w:rPr>
          <w:rFonts w:ascii="宋体" w:hAnsi="宋体" w:hint="eastAsia"/>
          <w:sz w:val="32"/>
          <w:szCs w:val="32"/>
        </w:rPr>
      </w:pPr>
    </w:p>
    <w:p w:rsidR="004B31EC" w:rsidRDefault="004B31EC" w:rsidP="004B31EC">
      <w:pPr>
        <w:spacing w:line="360" w:lineRule="auto"/>
        <w:ind w:firstLineChars="500" w:firstLine="16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写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期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4B31EC" w:rsidRDefault="004B31EC" w:rsidP="004B31EC">
      <w:pPr>
        <w:spacing w:line="360" w:lineRule="auto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</w:t>
      </w:r>
    </w:p>
    <w:p w:rsidR="004B31EC" w:rsidRDefault="004B31EC" w:rsidP="004B31EC">
      <w:pPr>
        <w:pStyle w:val="a8"/>
        <w:ind w:firstLine="210"/>
        <w:rPr>
          <w:rFonts w:hint="eastAsia"/>
        </w:rPr>
      </w:pPr>
    </w:p>
    <w:p w:rsidR="004B31EC" w:rsidRDefault="004B31EC" w:rsidP="004B31EC">
      <w:pPr>
        <w:pStyle w:val="a6"/>
        <w:rPr>
          <w:rFonts w:ascii="仿宋_GB2312" w:eastAsia="仿宋_GB2312" w:hint="eastAsia"/>
        </w:rPr>
      </w:pPr>
    </w:p>
    <w:p w:rsidR="004B31EC" w:rsidRDefault="004B31EC" w:rsidP="004B31EC">
      <w:pPr>
        <w:ind w:firstLineChars="900" w:firstLine="2880"/>
        <w:outlineLvl w:val="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山东省科学技术厅制</w:t>
      </w:r>
    </w:p>
    <w:p w:rsidR="004B31EC" w:rsidRDefault="004B31EC" w:rsidP="004B31EC">
      <w:pPr>
        <w:pStyle w:val="a8"/>
        <w:ind w:firstLine="210"/>
        <w:rPr>
          <w:rFonts w:hint="eastAsia"/>
        </w:rPr>
      </w:pPr>
    </w:p>
    <w:p w:rsidR="004B31EC" w:rsidRDefault="004B31EC" w:rsidP="004B31EC">
      <w:pPr>
        <w:pStyle w:val="a8"/>
        <w:ind w:firstLine="21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7"/>
        <w:gridCol w:w="973"/>
        <w:gridCol w:w="1303"/>
        <w:gridCol w:w="1276"/>
        <w:gridCol w:w="709"/>
        <w:gridCol w:w="399"/>
        <w:gridCol w:w="1134"/>
        <w:gridCol w:w="1821"/>
      </w:tblGrid>
      <w:tr w:rsidR="004B31EC" w:rsidTr="003B4625">
        <w:trPr>
          <w:trHeight w:val="717"/>
          <w:jc w:val="center"/>
        </w:trPr>
        <w:tc>
          <w:tcPr>
            <w:tcW w:w="8922" w:type="dxa"/>
            <w:gridSpan w:val="8"/>
            <w:vAlign w:val="center"/>
          </w:tcPr>
          <w:p w:rsidR="004B31EC" w:rsidRDefault="004B31EC" w:rsidP="003B4625">
            <w:pPr>
              <w:spacing w:line="360" w:lineRule="auto"/>
              <w:ind w:firstLine="562"/>
              <w:outlineLvl w:val="0"/>
              <w:rPr>
                <w:rFonts w:ascii="宋体-18030" w:eastAsia="宋体-18030" w:hAnsi="宋体-18030" w:cs="宋体-18030" w:hint="eastAsia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 w:val="28"/>
                <w:szCs w:val="28"/>
              </w:rPr>
              <w:t>一、</w:t>
            </w: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企业基本情况</w:t>
            </w:r>
          </w:p>
        </w:tc>
      </w:tr>
      <w:tr w:rsidR="004B31EC" w:rsidTr="003B4625">
        <w:trPr>
          <w:trHeight w:val="541"/>
          <w:jc w:val="center"/>
        </w:trPr>
        <w:tc>
          <w:tcPr>
            <w:tcW w:w="1307" w:type="dxa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7615" w:type="dxa"/>
            <w:gridSpan w:val="7"/>
            <w:vAlign w:val="center"/>
          </w:tcPr>
          <w:p w:rsidR="004B31EC" w:rsidRDefault="004B31EC" w:rsidP="004B31EC">
            <w:pPr>
              <w:spacing w:line="360" w:lineRule="auto"/>
              <w:ind w:firstLineChars="100" w:firstLine="220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B31EC" w:rsidTr="003B4625">
        <w:trPr>
          <w:trHeight w:val="627"/>
          <w:jc w:val="center"/>
        </w:trPr>
        <w:tc>
          <w:tcPr>
            <w:tcW w:w="1307" w:type="dxa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统一社会</w:t>
            </w:r>
          </w:p>
          <w:p w:rsidR="004B31EC" w:rsidRDefault="004B31EC" w:rsidP="003B4625">
            <w:pPr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信用代码</w:t>
            </w:r>
          </w:p>
        </w:tc>
        <w:tc>
          <w:tcPr>
            <w:tcW w:w="7615" w:type="dxa"/>
            <w:gridSpan w:val="7"/>
            <w:vAlign w:val="center"/>
          </w:tcPr>
          <w:p w:rsidR="004B31EC" w:rsidRDefault="004B31EC" w:rsidP="003B4625">
            <w:pPr>
              <w:ind w:firstLine="643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B31EC" w:rsidTr="003B4625">
        <w:trPr>
          <w:trHeight w:val="541"/>
          <w:jc w:val="center"/>
        </w:trPr>
        <w:tc>
          <w:tcPr>
            <w:tcW w:w="1307" w:type="dxa"/>
            <w:vAlign w:val="center"/>
          </w:tcPr>
          <w:p w:rsidR="004B31EC" w:rsidRDefault="004B31EC" w:rsidP="003B4625">
            <w:pPr>
              <w:spacing w:line="360" w:lineRule="auto"/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企业性质</w:t>
            </w:r>
          </w:p>
        </w:tc>
        <w:tc>
          <w:tcPr>
            <w:tcW w:w="7615" w:type="dxa"/>
            <w:gridSpan w:val="7"/>
            <w:vAlign w:val="center"/>
          </w:tcPr>
          <w:p w:rsidR="004B31EC" w:rsidRDefault="004B31EC" w:rsidP="003B4625">
            <w:pPr>
              <w:spacing w:line="360" w:lineRule="auto"/>
              <w:outlineLvl w:val="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国有企业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□集体企业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□有限责任公司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□股份有限公司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4B31EC" w:rsidTr="003B4625">
        <w:trPr>
          <w:trHeight w:val="613"/>
          <w:jc w:val="center"/>
        </w:trPr>
        <w:tc>
          <w:tcPr>
            <w:tcW w:w="1307" w:type="dxa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7615" w:type="dxa"/>
            <w:gridSpan w:val="7"/>
            <w:vAlign w:val="center"/>
          </w:tcPr>
          <w:p w:rsidR="004B31EC" w:rsidRDefault="004B31EC" w:rsidP="004B31EC">
            <w:pPr>
              <w:ind w:right="420" w:firstLineChars="400" w:firstLine="880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B31EC" w:rsidTr="003B4625">
        <w:trPr>
          <w:trHeight w:val="585"/>
          <w:jc w:val="center"/>
        </w:trPr>
        <w:tc>
          <w:tcPr>
            <w:tcW w:w="1307" w:type="dxa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973" w:type="dxa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303" w:type="dxa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务</w:t>
            </w:r>
          </w:p>
        </w:tc>
        <w:tc>
          <w:tcPr>
            <w:tcW w:w="1108" w:type="dxa"/>
            <w:gridSpan w:val="2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821" w:type="dxa"/>
            <w:vAlign w:val="center"/>
          </w:tcPr>
          <w:p w:rsidR="004B31EC" w:rsidRDefault="004B31EC" w:rsidP="003B4625">
            <w:pPr>
              <w:ind w:firstLine="643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B31EC" w:rsidTr="003B4625">
        <w:trPr>
          <w:trHeight w:val="551"/>
          <w:jc w:val="center"/>
        </w:trPr>
        <w:tc>
          <w:tcPr>
            <w:tcW w:w="1307" w:type="dxa"/>
            <w:vMerge w:val="restart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973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303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务</w:t>
            </w:r>
          </w:p>
        </w:tc>
        <w:tc>
          <w:tcPr>
            <w:tcW w:w="1108" w:type="dxa"/>
            <w:gridSpan w:val="2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1821" w:type="dxa"/>
            <w:vAlign w:val="center"/>
          </w:tcPr>
          <w:p w:rsidR="004B31EC" w:rsidRDefault="004B31EC" w:rsidP="003B4625">
            <w:pPr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B31EC" w:rsidTr="003B4625">
        <w:trPr>
          <w:trHeight w:val="459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话</w:t>
            </w:r>
          </w:p>
        </w:tc>
        <w:tc>
          <w:tcPr>
            <w:tcW w:w="1303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机</w:t>
            </w:r>
          </w:p>
        </w:tc>
        <w:tc>
          <w:tcPr>
            <w:tcW w:w="1108" w:type="dxa"/>
            <w:gridSpan w:val="2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真</w:t>
            </w:r>
          </w:p>
        </w:tc>
        <w:tc>
          <w:tcPr>
            <w:tcW w:w="1821" w:type="dxa"/>
            <w:vAlign w:val="center"/>
          </w:tcPr>
          <w:p w:rsidR="004B31EC" w:rsidRDefault="004B31EC" w:rsidP="003B4625">
            <w:pPr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B31EC" w:rsidTr="003B4625">
        <w:trPr>
          <w:trHeight w:val="423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址</w:t>
            </w:r>
          </w:p>
        </w:tc>
        <w:tc>
          <w:tcPr>
            <w:tcW w:w="3687" w:type="dxa"/>
            <w:gridSpan w:val="4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31EC" w:rsidRDefault="004B31EC" w:rsidP="003B4625">
            <w:pPr>
              <w:spacing w:beforeLines="20" w:afterLines="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编</w:t>
            </w:r>
          </w:p>
        </w:tc>
        <w:tc>
          <w:tcPr>
            <w:tcW w:w="1821" w:type="dxa"/>
            <w:vAlign w:val="center"/>
          </w:tcPr>
          <w:p w:rsidR="004B31EC" w:rsidRDefault="004B31EC" w:rsidP="003B4625">
            <w:pPr>
              <w:spacing w:beforeLines="20" w:afterLines="20"/>
              <w:ind w:firstLine="643"/>
              <w:jc w:val="center"/>
              <w:outlineLvl w:val="0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B31EC" w:rsidTr="003B4625">
        <w:trPr>
          <w:trHeight w:val="489"/>
          <w:jc w:val="center"/>
        </w:trPr>
        <w:tc>
          <w:tcPr>
            <w:tcW w:w="1307" w:type="dxa"/>
            <w:vMerge w:val="restart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上年度</w:t>
            </w:r>
          </w:p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</w:t>
            </w:r>
          </w:p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转移</w:t>
            </w:r>
          </w:p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973" w:type="dxa"/>
            <w:vMerge w:val="restart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技术开发、技术转让</w:t>
            </w:r>
          </w:p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合同</w:t>
            </w:r>
          </w:p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</w:t>
            </w:r>
          </w:p>
        </w:tc>
        <w:tc>
          <w:tcPr>
            <w:tcW w:w="3288" w:type="dxa"/>
            <w:gridSpan w:val="3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技术合同名称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B31EC" w:rsidTr="003B4625">
        <w:trPr>
          <w:trHeight w:val="582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D18B9">
              <w:rPr>
                <w:rFonts w:ascii="宋体" w:hAnsi="宋体" w:cs="宋体" w:hint="eastAsia"/>
                <w:color w:val="000000"/>
                <w:szCs w:val="21"/>
              </w:rPr>
              <w:t>技术合同认定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证明编号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B31EC" w:rsidTr="003B4625">
        <w:trPr>
          <w:trHeight w:val="733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Default="004B31EC" w:rsidP="003B462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技术合同受托方或让与方名称（非营利性科研机构、高校）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B31EC" w:rsidTr="003B4625">
        <w:trPr>
          <w:trHeight w:val="529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Default="004B31EC" w:rsidP="003B462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实际</w:t>
            </w:r>
            <w:r>
              <w:rPr>
                <w:rFonts w:ascii="宋体" w:hAnsi="宋体" w:cs="宋体"/>
                <w:color w:val="000000"/>
                <w:szCs w:val="21"/>
              </w:rPr>
              <w:t>支付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szCs w:val="21"/>
              </w:rPr>
              <w:t>技术交易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B31EC" w:rsidTr="003B4625">
        <w:trPr>
          <w:trHeight w:val="506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</w:t>
            </w:r>
          </w:p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</w:t>
            </w:r>
          </w:p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二</w:t>
            </w:r>
          </w:p>
        </w:tc>
        <w:tc>
          <w:tcPr>
            <w:tcW w:w="3288" w:type="dxa"/>
            <w:gridSpan w:val="3"/>
            <w:vAlign w:val="center"/>
          </w:tcPr>
          <w:p w:rsidR="004B31EC" w:rsidRPr="00EB1BB0" w:rsidRDefault="004B31EC" w:rsidP="003B4625">
            <w:pPr>
              <w:jc w:val="center"/>
              <w:rPr>
                <w:rFonts w:hint="eastAsia"/>
              </w:rPr>
            </w:pPr>
            <w:r w:rsidRPr="00EB1BB0">
              <w:rPr>
                <w:rFonts w:hint="eastAsia"/>
              </w:rPr>
              <w:lastRenderedPageBreak/>
              <w:t>技术合同名称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620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Pr="00EB1BB0" w:rsidRDefault="004B31EC" w:rsidP="003B4625">
            <w:pPr>
              <w:jc w:val="center"/>
              <w:rPr>
                <w:rFonts w:hint="eastAsia"/>
              </w:rPr>
            </w:pPr>
            <w:r w:rsidRPr="003D18B9">
              <w:rPr>
                <w:rFonts w:hint="eastAsia"/>
              </w:rPr>
              <w:t>技术合同认定证明编号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711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Pr="00EB1BB0" w:rsidRDefault="004B31EC" w:rsidP="003B4625">
            <w:pPr>
              <w:jc w:val="center"/>
              <w:rPr>
                <w:rFonts w:hint="eastAsia"/>
              </w:rPr>
            </w:pPr>
            <w:r w:rsidRPr="00EB1BB0">
              <w:rPr>
                <w:rFonts w:hint="eastAsia"/>
              </w:rPr>
              <w:t>技术合同受托方或让与方名称（非营利性科研机构、高校）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477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Default="004B31EC" w:rsidP="003B4625">
            <w:pPr>
              <w:jc w:val="center"/>
            </w:pPr>
            <w:r w:rsidRPr="00EB1BB0">
              <w:rPr>
                <w:rFonts w:hint="eastAsia"/>
              </w:rPr>
              <w:t>实际支付的技术交易金额（万元）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630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</w:t>
            </w:r>
          </w:p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</w:t>
            </w:r>
          </w:p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...</w:t>
            </w:r>
          </w:p>
        </w:tc>
        <w:tc>
          <w:tcPr>
            <w:tcW w:w="3288" w:type="dxa"/>
            <w:gridSpan w:val="3"/>
            <w:vAlign w:val="center"/>
          </w:tcPr>
          <w:p w:rsidR="004B31EC" w:rsidRPr="00854E5B" w:rsidRDefault="004B31EC" w:rsidP="003B4625">
            <w:pPr>
              <w:jc w:val="center"/>
              <w:rPr>
                <w:rFonts w:hint="eastAsia"/>
              </w:rPr>
            </w:pPr>
            <w:r w:rsidRPr="00854E5B">
              <w:rPr>
                <w:rFonts w:hint="eastAsia"/>
              </w:rPr>
              <w:t>技术合同名称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568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Pr="00854E5B" w:rsidRDefault="004B31EC" w:rsidP="003B4625">
            <w:pPr>
              <w:jc w:val="center"/>
              <w:rPr>
                <w:rFonts w:hint="eastAsia"/>
              </w:rPr>
            </w:pPr>
            <w:r w:rsidRPr="003D18B9">
              <w:rPr>
                <w:rFonts w:hint="eastAsia"/>
              </w:rPr>
              <w:t>技术合同认定证明编号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725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Pr="00854E5B" w:rsidRDefault="004B31EC" w:rsidP="003B4625">
            <w:pPr>
              <w:jc w:val="center"/>
              <w:rPr>
                <w:rFonts w:hint="eastAsia"/>
              </w:rPr>
            </w:pPr>
            <w:r w:rsidRPr="00854E5B">
              <w:rPr>
                <w:rFonts w:hint="eastAsia"/>
              </w:rPr>
              <w:t>技术合同受托方或让与方名称（非营利性科研机构、高校）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  <w:tr w:rsidR="004B31EC" w:rsidTr="003B4625">
        <w:trPr>
          <w:trHeight w:val="584"/>
          <w:jc w:val="center"/>
        </w:trPr>
        <w:tc>
          <w:tcPr>
            <w:tcW w:w="1307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B31EC" w:rsidRDefault="004B31EC" w:rsidP="003B4625">
            <w:pPr>
              <w:jc w:val="center"/>
            </w:pPr>
            <w:r w:rsidRPr="00854E5B">
              <w:rPr>
                <w:rFonts w:hint="eastAsia"/>
              </w:rPr>
              <w:t>实际支付的技术交易金额（万元）</w:t>
            </w:r>
          </w:p>
        </w:tc>
        <w:tc>
          <w:tcPr>
            <w:tcW w:w="3354" w:type="dxa"/>
            <w:gridSpan w:val="3"/>
            <w:vAlign w:val="center"/>
          </w:tcPr>
          <w:p w:rsidR="004B31EC" w:rsidRDefault="004B31EC" w:rsidP="003B4625">
            <w:pPr>
              <w:jc w:val="center"/>
              <w:outlineLvl w:val="0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</w:tr>
    </w:tbl>
    <w:p w:rsidR="004B31EC" w:rsidRDefault="004B31EC" w:rsidP="004B31E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88" w:type="dxa"/>
          <w:right w:w="88" w:type="dxa"/>
        </w:tblCellMar>
        <w:tblLook w:val="0000"/>
      </w:tblPr>
      <w:tblGrid>
        <w:gridCol w:w="9000"/>
      </w:tblGrid>
      <w:tr w:rsidR="004B31EC" w:rsidTr="003B4625">
        <w:trPr>
          <w:cantSplit/>
          <w:trHeight w:val="5468"/>
          <w:jc w:val="center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1EC" w:rsidRDefault="004B31EC" w:rsidP="003B4625">
            <w:pPr>
              <w:pStyle w:val="a7"/>
              <w:snapToGrid w:val="0"/>
              <w:rPr>
                <w:rFonts w:ascii="宋体-18030" w:eastAsia="宋体-18030" w:hAnsi="宋体-18030" w:cs="宋体-18030" w:hint="eastAsia"/>
                <w:color w:val="000000"/>
                <w:sz w:val="28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二、企业2020年度开展技术转移转化情况（1500字以内）</w:t>
            </w:r>
          </w:p>
          <w:p w:rsidR="004B31EC" w:rsidRDefault="004B31EC" w:rsidP="003B4625">
            <w:pPr>
              <w:spacing w:line="300" w:lineRule="auto"/>
              <w:rPr>
                <w:rFonts w:ascii="宋体-18030" w:eastAsia="宋体-18030" w:hAnsi="宋体-18030" w:cs="宋体-18030" w:hint="eastAsia"/>
                <w:color w:val="000000"/>
                <w:sz w:val="28"/>
              </w:rPr>
            </w:pPr>
          </w:p>
          <w:p w:rsidR="004B31EC" w:rsidRDefault="004B31EC" w:rsidP="003B4625">
            <w:pPr>
              <w:spacing w:line="360" w:lineRule="auto"/>
              <w:ind w:firstLine="562"/>
              <w:outlineLvl w:val="0"/>
              <w:rPr>
                <w:rFonts w:ascii="宋体-18030" w:eastAsia="宋体-18030" w:hAnsi="宋体-18030" w:cs="宋体-18030" w:hint="eastAsia"/>
                <w:color w:val="000000"/>
                <w:sz w:val="28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宋体-18030" w:eastAsia="宋体-18030" w:hAnsi="宋体-18030" w:cs="宋体-18030" w:hint="eastAsia"/>
                <w:color w:val="000000"/>
                <w:sz w:val="28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宋体-18030" w:eastAsia="宋体-18030" w:hAnsi="宋体-18030" w:cs="宋体-18030" w:hint="eastAsia"/>
                <w:color w:val="000000"/>
                <w:sz w:val="28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宋体-18030" w:eastAsia="宋体-18030" w:hAnsi="宋体-18030" w:cs="宋体-18030" w:hint="eastAsia"/>
                <w:color w:val="000000"/>
                <w:sz w:val="28"/>
              </w:rPr>
            </w:pPr>
          </w:p>
        </w:tc>
      </w:tr>
      <w:tr w:rsidR="004B31EC" w:rsidTr="003B4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1EC" w:rsidRDefault="004B31EC" w:rsidP="003B4625">
            <w:pPr>
              <w:pStyle w:val="a7"/>
              <w:rPr>
                <w:rFonts w:ascii="长城楷体" w:eastAsia="长城楷体" w:hint="eastAsia"/>
                <w:b/>
                <w:spacing w:val="90"/>
                <w:sz w:val="28"/>
                <w:szCs w:val="28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 w:val="28"/>
              </w:rPr>
              <w:t>三、审查意见</w:t>
            </w:r>
          </w:p>
        </w:tc>
      </w:tr>
      <w:tr w:rsidR="004B31EC" w:rsidTr="003B4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6" w:type="dxa"/>
            <w:right w:w="96" w:type="dxa"/>
          </w:tblCellMar>
        </w:tblPrEx>
        <w:trPr>
          <w:trHeight w:val="2213"/>
          <w:jc w:val="center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  <w:r>
              <w:rPr>
                <w:rFonts w:ascii="长城楷体" w:eastAsia="长城楷体" w:hint="eastAsia"/>
                <w:sz w:val="24"/>
              </w:rPr>
              <w:lastRenderedPageBreak/>
              <w:t xml:space="preserve">菏泽市科技局审查意见     </w:t>
            </w: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ind w:left="777"/>
              <w:rPr>
                <w:rFonts w:ascii="长城楷体" w:eastAsia="长城楷体"/>
                <w:sz w:val="24"/>
              </w:rPr>
            </w:pPr>
            <w:r>
              <w:rPr>
                <w:rFonts w:ascii="长城楷体" w:eastAsia="长城楷体" w:hint="eastAsia"/>
                <w:sz w:val="24"/>
              </w:rPr>
              <w:t xml:space="preserve">                                          （盖章）</w:t>
            </w:r>
          </w:p>
          <w:p w:rsidR="004B31EC" w:rsidRDefault="004B31EC" w:rsidP="003B4625">
            <w:pPr>
              <w:spacing w:line="360" w:lineRule="auto"/>
              <w:ind w:left="-10"/>
              <w:rPr>
                <w:rFonts w:ascii="长城楷体" w:eastAsia="长城楷体"/>
                <w:b/>
                <w:spacing w:val="90"/>
                <w:sz w:val="24"/>
              </w:rPr>
            </w:pPr>
            <w:r>
              <w:rPr>
                <w:rFonts w:ascii="长城楷体" w:eastAsia="长城楷体" w:hint="eastAsia"/>
                <w:sz w:val="24"/>
              </w:rPr>
              <w:t xml:space="preserve">                                              年</w:t>
            </w:r>
            <w:r>
              <w:rPr>
                <w:rFonts w:ascii="长城楷体" w:eastAsia="长城楷体"/>
                <w:sz w:val="24"/>
              </w:rPr>
              <w:t xml:space="preserve">   </w:t>
            </w:r>
            <w:r>
              <w:rPr>
                <w:rFonts w:ascii="长城楷体" w:eastAsia="长城楷体" w:hint="eastAsia"/>
                <w:sz w:val="24"/>
              </w:rPr>
              <w:t>月</w:t>
            </w:r>
            <w:r>
              <w:rPr>
                <w:rFonts w:ascii="长城楷体" w:eastAsia="长城楷体"/>
                <w:sz w:val="24"/>
              </w:rPr>
              <w:t xml:space="preserve">    </w:t>
            </w:r>
            <w:r>
              <w:rPr>
                <w:rFonts w:ascii="长城楷体" w:eastAsia="长城楷体" w:hint="eastAsia"/>
                <w:sz w:val="24"/>
              </w:rPr>
              <w:t>日</w:t>
            </w:r>
          </w:p>
        </w:tc>
      </w:tr>
      <w:tr w:rsidR="004B31EC" w:rsidTr="003B46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6" w:type="dxa"/>
            <w:right w:w="96" w:type="dxa"/>
          </w:tblCellMar>
        </w:tblPrEx>
        <w:trPr>
          <w:trHeight w:val="2891"/>
          <w:jc w:val="center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  <w:r>
              <w:rPr>
                <w:rFonts w:ascii="长城楷体" w:eastAsia="长城楷体" w:hint="eastAsia"/>
                <w:sz w:val="24"/>
              </w:rPr>
              <w:t>审批意见：</w:t>
            </w: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sz w:val="24"/>
              </w:rPr>
            </w:pPr>
          </w:p>
          <w:p w:rsidR="004B31EC" w:rsidRDefault="004B31EC" w:rsidP="003B4625">
            <w:pPr>
              <w:spacing w:line="300" w:lineRule="auto"/>
              <w:ind w:left="777"/>
              <w:rPr>
                <w:rFonts w:ascii="长城楷体" w:eastAsia="长城楷体"/>
                <w:sz w:val="24"/>
              </w:rPr>
            </w:pPr>
            <w:r>
              <w:rPr>
                <w:rFonts w:ascii="长城楷体" w:eastAsia="长城楷体" w:hint="eastAsia"/>
                <w:sz w:val="24"/>
              </w:rPr>
              <w:t xml:space="preserve">                                           （盖章）</w:t>
            </w:r>
          </w:p>
          <w:p w:rsidR="004B31EC" w:rsidRDefault="004B31EC" w:rsidP="003B4625">
            <w:pPr>
              <w:spacing w:line="300" w:lineRule="auto"/>
              <w:rPr>
                <w:rFonts w:ascii="长城楷体" w:eastAsia="长城楷体" w:hint="eastAsia"/>
                <w:b/>
                <w:spacing w:val="90"/>
                <w:sz w:val="24"/>
              </w:rPr>
            </w:pPr>
            <w:r>
              <w:rPr>
                <w:rFonts w:ascii="长城楷体" w:eastAsia="长城楷体" w:hint="eastAsia"/>
                <w:sz w:val="24"/>
              </w:rPr>
              <w:t xml:space="preserve">                                               年</w:t>
            </w:r>
            <w:r>
              <w:rPr>
                <w:rFonts w:ascii="长城楷体" w:eastAsia="长城楷体"/>
                <w:sz w:val="24"/>
              </w:rPr>
              <w:t xml:space="preserve">   </w:t>
            </w:r>
            <w:r>
              <w:rPr>
                <w:rFonts w:ascii="长城楷体" w:eastAsia="长城楷体" w:hint="eastAsia"/>
                <w:sz w:val="24"/>
              </w:rPr>
              <w:t>月</w:t>
            </w:r>
            <w:r>
              <w:rPr>
                <w:rFonts w:ascii="长城楷体" w:eastAsia="长城楷体"/>
                <w:sz w:val="24"/>
              </w:rPr>
              <w:t xml:space="preserve">    </w:t>
            </w:r>
            <w:r>
              <w:rPr>
                <w:rFonts w:ascii="长城楷体" w:eastAsia="长城楷体" w:hint="eastAsia"/>
                <w:sz w:val="24"/>
              </w:rPr>
              <w:t>日</w:t>
            </w:r>
          </w:p>
        </w:tc>
      </w:tr>
    </w:tbl>
    <w:p w:rsidR="004B31EC" w:rsidRDefault="004B31EC" w:rsidP="004B31EC">
      <w:pPr>
        <w:spacing w:line="600" w:lineRule="exact"/>
        <w:rPr>
          <w:rFonts w:eastAsia="方正黑体简体"/>
          <w:sz w:val="32"/>
        </w:rPr>
        <w:sectPr w:rsidR="004B31EC">
          <w:footerReference w:type="even" r:id="rId6"/>
          <w:footerReference w:type="default" r:id="rId7"/>
          <w:pgSz w:w="11907" w:h="16839"/>
          <w:pgMar w:top="2098" w:right="1474" w:bottom="1984" w:left="1588" w:header="851" w:footer="851" w:gutter="0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88" w:rsidRDefault="006B1D88" w:rsidP="004B31EC">
      <w:pPr>
        <w:spacing w:after="0"/>
      </w:pPr>
      <w:r>
        <w:separator/>
      </w:r>
    </w:p>
  </w:endnote>
  <w:endnote w:type="continuationSeparator" w:id="0">
    <w:p w:rsidR="006B1D88" w:rsidRDefault="006B1D88" w:rsidP="004B31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EC" w:rsidRDefault="004B31EC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EC" w:rsidRDefault="004B31EC">
    <w:pPr>
      <w:pStyle w:val="a4"/>
      <w:ind w:right="18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B31EC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88" w:rsidRDefault="006B1D88" w:rsidP="004B31EC">
      <w:pPr>
        <w:spacing w:after="0"/>
      </w:pPr>
      <w:r>
        <w:separator/>
      </w:r>
    </w:p>
  </w:footnote>
  <w:footnote w:type="continuationSeparator" w:id="0">
    <w:p w:rsidR="006B1D88" w:rsidRDefault="006B1D88" w:rsidP="004B31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CC7"/>
    <w:rsid w:val="00323B43"/>
    <w:rsid w:val="003D37D8"/>
    <w:rsid w:val="00426133"/>
    <w:rsid w:val="004358AB"/>
    <w:rsid w:val="004B31EC"/>
    <w:rsid w:val="006B1D8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1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1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B31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1EC"/>
    <w:rPr>
      <w:rFonts w:ascii="Tahoma" w:hAnsi="Tahoma"/>
      <w:sz w:val="18"/>
      <w:szCs w:val="18"/>
    </w:rPr>
  </w:style>
  <w:style w:type="paragraph" w:styleId="a5">
    <w:name w:val="Normal (Web)"/>
    <w:basedOn w:val="a"/>
    <w:rsid w:val="004B31EC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6">
    <w:name w:val="Date"/>
    <w:basedOn w:val="a"/>
    <w:next w:val="a"/>
    <w:link w:val="Char1"/>
    <w:rsid w:val="004B31EC"/>
    <w:pPr>
      <w:widowControl w:val="0"/>
      <w:adjustRightInd/>
      <w:snapToGrid/>
      <w:spacing w:after="0"/>
      <w:jc w:val="both"/>
    </w:pPr>
    <w:rPr>
      <w:rFonts w:ascii="Calibri" w:eastAsia="创艺简仿宋" w:hAnsi="Calibri" w:cs="Times New Roman"/>
      <w:sz w:val="30"/>
      <w:szCs w:val="20"/>
    </w:rPr>
  </w:style>
  <w:style w:type="character" w:customStyle="1" w:styleId="Char1">
    <w:name w:val="日期 Char"/>
    <w:basedOn w:val="a0"/>
    <w:link w:val="a6"/>
    <w:rsid w:val="004B31EC"/>
    <w:rPr>
      <w:rFonts w:ascii="Calibri" w:eastAsia="创艺简仿宋" w:hAnsi="Calibri" w:cs="Times New Roman"/>
      <w:sz w:val="30"/>
      <w:szCs w:val="20"/>
    </w:rPr>
  </w:style>
  <w:style w:type="paragraph" w:styleId="a7">
    <w:name w:val="Body Text"/>
    <w:basedOn w:val="a"/>
    <w:link w:val="Char2"/>
    <w:rsid w:val="004B31EC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2">
    <w:name w:val="正文文本 Char"/>
    <w:basedOn w:val="a0"/>
    <w:link w:val="a7"/>
    <w:rsid w:val="004B31EC"/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Body Text First Indent"/>
    <w:basedOn w:val="a7"/>
    <w:link w:val="Char3"/>
    <w:rsid w:val="004B31EC"/>
    <w:pPr>
      <w:ind w:firstLineChars="100" w:firstLine="420"/>
    </w:pPr>
    <w:rPr>
      <w:rFonts w:ascii="Times New Roman" w:hAnsi="Times New Roman"/>
    </w:rPr>
  </w:style>
  <w:style w:type="character" w:customStyle="1" w:styleId="Char3">
    <w:name w:val="正文首行缩进 Char"/>
    <w:basedOn w:val="Char2"/>
    <w:link w:val="a8"/>
    <w:rsid w:val="004B31E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2021-01-13T07:42:00Z</dcterms:modified>
</cp:coreProperties>
</file>