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D2" w:rsidRPr="007D1CE4" w:rsidRDefault="00A41955" w:rsidP="008D6B1B">
      <w:pPr>
        <w:spacing w:beforeLines="50" w:before="156" w:line="540" w:lineRule="exact"/>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201</w:t>
      </w:r>
      <w:r w:rsidR="008D6B1B">
        <w:rPr>
          <w:rFonts w:ascii="华文中宋" w:eastAsia="华文中宋" w:hAnsi="华文中宋" w:hint="eastAsia"/>
          <w:b/>
          <w:color w:val="000000"/>
          <w:sz w:val="44"/>
          <w:szCs w:val="44"/>
        </w:rPr>
        <w:t>8</w:t>
      </w:r>
      <w:r>
        <w:rPr>
          <w:rFonts w:ascii="华文中宋" w:eastAsia="华文中宋" w:hAnsi="华文中宋" w:hint="eastAsia"/>
          <w:b/>
          <w:color w:val="000000"/>
          <w:sz w:val="44"/>
          <w:szCs w:val="44"/>
        </w:rPr>
        <w:t>年</w:t>
      </w:r>
      <w:r w:rsidR="003568D2" w:rsidRPr="007D1CE4">
        <w:rPr>
          <w:rFonts w:ascii="华文中宋" w:eastAsia="华文中宋" w:hAnsi="华文中宋" w:hint="eastAsia"/>
          <w:b/>
          <w:color w:val="000000"/>
          <w:sz w:val="44"/>
          <w:szCs w:val="44"/>
        </w:rPr>
        <w:t>龙口</w:t>
      </w:r>
      <w:r w:rsidR="003568D2" w:rsidRPr="007D1CE4">
        <w:rPr>
          <w:rFonts w:ascii="华文中宋" w:eastAsia="华文中宋" w:hAnsi="华文中宋"/>
          <w:b/>
          <w:color w:val="000000"/>
          <w:sz w:val="44"/>
          <w:szCs w:val="44"/>
        </w:rPr>
        <w:t>市科技</w:t>
      </w:r>
      <w:r w:rsidR="00643DE2">
        <w:rPr>
          <w:rFonts w:ascii="华文中宋" w:eastAsia="华文中宋" w:hAnsi="华文中宋" w:hint="eastAsia"/>
          <w:b/>
          <w:color w:val="000000"/>
          <w:sz w:val="44"/>
          <w:szCs w:val="44"/>
        </w:rPr>
        <w:t>研发</w:t>
      </w:r>
      <w:r w:rsidR="003568D2" w:rsidRPr="007D1CE4">
        <w:rPr>
          <w:rFonts w:ascii="华文中宋" w:eastAsia="华文中宋" w:hAnsi="华文中宋" w:hint="eastAsia"/>
          <w:b/>
          <w:color w:val="000000"/>
          <w:sz w:val="44"/>
          <w:szCs w:val="44"/>
        </w:rPr>
        <w:t>计</w:t>
      </w:r>
      <w:r w:rsidR="003568D2" w:rsidRPr="007D1CE4">
        <w:rPr>
          <w:rFonts w:ascii="华文中宋" w:eastAsia="华文中宋" w:hAnsi="华文中宋"/>
          <w:b/>
          <w:color w:val="000000"/>
          <w:sz w:val="44"/>
          <w:szCs w:val="44"/>
        </w:rPr>
        <w:t>划</w:t>
      </w:r>
      <w:r w:rsidR="00CF6735">
        <w:rPr>
          <w:rFonts w:ascii="华文中宋" w:eastAsia="华文中宋" w:hAnsi="华文中宋" w:hint="eastAsia"/>
          <w:b/>
          <w:color w:val="000000"/>
          <w:sz w:val="44"/>
          <w:szCs w:val="44"/>
        </w:rPr>
        <w:t>申报</w:t>
      </w:r>
      <w:r w:rsidR="003568D2" w:rsidRPr="007D1CE4">
        <w:rPr>
          <w:rFonts w:ascii="华文中宋" w:eastAsia="华文中宋" w:hAnsi="华文中宋" w:hint="eastAsia"/>
          <w:b/>
          <w:color w:val="000000"/>
          <w:sz w:val="44"/>
          <w:szCs w:val="44"/>
        </w:rPr>
        <w:t>指南</w:t>
      </w:r>
    </w:p>
    <w:p w:rsidR="003568D2" w:rsidRPr="003568D2" w:rsidRDefault="003568D2" w:rsidP="003568D2">
      <w:pPr>
        <w:spacing w:line="590" w:lineRule="exact"/>
        <w:ind w:firstLineChars="200" w:firstLine="618"/>
        <w:rPr>
          <w:rFonts w:ascii="仿宋_GB2312" w:eastAsia="仿宋_GB2312" w:hAnsi="宋体"/>
          <w:b/>
          <w:color w:val="000000"/>
          <w:spacing w:val="-6"/>
          <w:sz w:val="32"/>
          <w:szCs w:val="32"/>
        </w:rPr>
      </w:pPr>
    </w:p>
    <w:p w:rsidR="000A207D" w:rsidRPr="000A207D" w:rsidRDefault="000A207D" w:rsidP="000A207D">
      <w:pPr>
        <w:ind w:firstLineChars="196" w:firstLine="630"/>
        <w:rPr>
          <w:rFonts w:ascii="黑体" w:eastAsia="黑体" w:hAnsi="黑体"/>
          <w:b/>
          <w:sz w:val="32"/>
          <w:szCs w:val="32"/>
        </w:rPr>
      </w:pPr>
      <w:r w:rsidRPr="000A207D">
        <w:rPr>
          <w:rFonts w:ascii="黑体" w:eastAsia="黑体" w:hAnsi="黑体" w:hint="eastAsia"/>
          <w:b/>
          <w:sz w:val="32"/>
          <w:szCs w:val="32"/>
        </w:rPr>
        <w:t>一、电子信息技术</w:t>
      </w:r>
    </w:p>
    <w:p w:rsidR="000A207D" w:rsidRPr="000A207D" w:rsidRDefault="000A207D" w:rsidP="000A207D">
      <w:pPr>
        <w:ind w:firstLineChars="196" w:firstLine="630"/>
        <w:rPr>
          <w:rFonts w:ascii="仿宋_GB2312" w:eastAsia="仿宋_GB2312"/>
          <w:b/>
          <w:sz w:val="32"/>
          <w:szCs w:val="32"/>
        </w:rPr>
      </w:pPr>
      <w:r w:rsidRPr="000A207D">
        <w:rPr>
          <w:rFonts w:ascii="仿宋_GB2312" w:eastAsia="仿宋_GB2312" w:hint="eastAsia"/>
          <w:b/>
          <w:sz w:val="32"/>
          <w:szCs w:val="32"/>
        </w:rPr>
        <w:t>——软件技术。加强基于网络的操作系统、海量数据处理、工业管理、智能终端、信息安全等关键软件的开发。积极开展基于物联网、</w:t>
      </w:r>
      <w:proofErr w:type="gramStart"/>
      <w:r w:rsidRPr="000A207D">
        <w:rPr>
          <w:rFonts w:ascii="仿宋_GB2312" w:eastAsia="仿宋_GB2312" w:hint="eastAsia"/>
          <w:b/>
          <w:sz w:val="32"/>
          <w:szCs w:val="32"/>
        </w:rPr>
        <w:t>云计算</w:t>
      </w:r>
      <w:proofErr w:type="gramEnd"/>
      <w:r w:rsidRPr="000A207D">
        <w:rPr>
          <w:rFonts w:ascii="仿宋_GB2312" w:eastAsia="仿宋_GB2312" w:hint="eastAsia"/>
          <w:b/>
          <w:sz w:val="32"/>
          <w:szCs w:val="32"/>
        </w:rPr>
        <w:t>环境下的新型软件业态和关键技术研究。研发网络通信、信息安全、</w:t>
      </w:r>
      <w:r w:rsidR="00A851A1">
        <w:rPr>
          <w:rFonts w:ascii="仿宋_GB2312" w:eastAsia="仿宋_GB2312" w:hint="eastAsia"/>
          <w:b/>
          <w:sz w:val="32"/>
          <w:szCs w:val="32"/>
        </w:rPr>
        <w:t>公共服务、</w:t>
      </w:r>
      <w:r w:rsidRPr="000A207D">
        <w:rPr>
          <w:rFonts w:ascii="仿宋_GB2312" w:eastAsia="仿宋_GB2312" w:hint="eastAsia"/>
          <w:b/>
          <w:sz w:val="32"/>
          <w:szCs w:val="32"/>
        </w:rPr>
        <w:t>数字音视频、智能控制、汽车电子等重点领域嵌入式软件。开展适应新能源发展的智能电网应用软件开发，推进数字化变电站等新一代电网调度技术的突破和应用。</w:t>
      </w:r>
    </w:p>
    <w:p w:rsidR="000A207D" w:rsidRPr="000A207D" w:rsidRDefault="000A207D" w:rsidP="000A207D">
      <w:pPr>
        <w:ind w:firstLineChars="196" w:firstLine="630"/>
        <w:rPr>
          <w:rFonts w:ascii="仿宋_GB2312" w:eastAsia="仿宋_GB2312"/>
          <w:b/>
          <w:sz w:val="32"/>
          <w:szCs w:val="32"/>
        </w:rPr>
      </w:pPr>
      <w:r w:rsidRPr="000A207D">
        <w:rPr>
          <w:rFonts w:ascii="仿宋_GB2312" w:eastAsia="仿宋_GB2312" w:hint="eastAsia"/>
          <w:b/>
          <w:sz w:val="32"/>
          <w:szCs w:val="32"/>
        </w:rPr>
        <w:t>——计算机、通信和其他电子设备制造技术。研究开发计算机总线设计、专用集成电路设计，加强技术研发和新产品开发，加快建设各类为计算机配套的生产线，形成完整的上下游配套产业链。研究开发网络终端技术、网络安全，以及有线数字电视网络、宽带移动通信网络、多媒体通信等，提高数字程控交换机、光传输系统及传输设备技术性能和生产规模。</w:t>
      </w:r>
    </w:p>
    <w:p w:rsidR="000A207D" w:rsidRPr="000A207D" w:rsidRDefault="000A207D" w:rsidP="000A207D">
      <w:pPr>
        <w:ind w:firstLineChars="196" w:firstLine="630"/>
        <w:rPr>
          <w:rFonts w:ascii="仿宋_GB2312" w:eastAsia="仿宋_GB2312"/>
          <w:b/>
          <w:sz w:val="32"/>
          <w:szCs w:val="32"/>
        </w:rPr>
      </w:pPr>
      <w:r w:rsidRPr="000A207D">
        <w:rPr>
          <w:rFonts w:ascii="仿宋_GB2312" w:eastAsia="仿宋_GB2312" w:hint="eastAsia"/>
          <w:b/>
          <w:sz w:val="32"/>
          <w:szCs w:val="32"/>
        </w:rPr>
        <w:t>——新一代信息技术。突破自动化批量信息采集、环境监测、实时跟踪、海量物流信息实时处理、产品追溯、远程数据采集及传输等关键技术，在射频识别(RFID)、传感器、核心芯片、关键设备制造等方面形成一批自主知识产权的产品和解决方案。重点支持高性能计算、云计算、面向微处理</w:t>
      </w:r>
      <w:r w:rsidRPr="000A207D">
        <w:rPr>
          <w:rFonts w:ascii="仿宋_GB2312" w:eastAsia="仿宋_GB2312" w:hint="eastAsia"/>
          <w:b/>
          <w:sz w:val="32"/>
          <w:szCs w:val="32"/>
        </w:rPr>
        <w:lastRenderedPageBreak/>
        <w:t>器的计算机体系结构、嵌入式和高可信计算等产品及高效能、高可靠性、高安全性服务器的研发，建设高性能计算中心。开发一批具有自主知识产权的集成电路产品，支持发展集成电路制造、封装、测试和相关产业。加快大面阵红外焦平面探测器芯片器件、长距离光纤传感系统检测、太赫兹芯片器件和系统、高性能传感器及关键芯片、高速集成电路技术及芯片等关键技术的研发。</w:t>
      </w:r>
    </w:p>
    <w:p w:rsidR="003568D2" w:rsidRPr="003568D2" w:rsidRDefault="000A207D"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二</w:t>
      </w:r>
      <w:r w:rsidR="003568D2" w:rsidRPr="003568D2">
        <w:rPr>
          <w:rFonts w:ascii="黑体" w:eastAsia="黑体" w:hAnsi="黑体" w:hint="eastAsia"/>
          <w:b/>
          <w:color w:val="000000"/>
          <w:spacing w:val="-6"/>
          <w:sz w:val="32"/>
          <w:szCs w:val="32"/>
        </w:rPr>
        <w:t>、新材料产业</w:t>
      </w:r>
    </w:p>
    <w:p w:rsidR="003568D2" w:rsidRDefault="003568D2" w:rsidP="003568D2">
      <w:pPr>
        <w:spacing w:line="590" w:lineRule="exact"/>
        <w:ind w:firstLineChars="200" w:firstLine="618"/>
        <w:rPr>
          <w:rFonts w:ascii="仿宋_GB2312" w:eastAsia="仿宋_GB2312"/>
          <w:b/>
          <w:color w:val="000000"/>
          <w:spacing w:val="-6"/>
          <w:sz w:val="32"/>
          <w:szCs w:val="32"/>
        </w:rPr>
      </w:pPr>
      <w:r>
        <w:rPr>
          <w:rFonts w:ascii="仿宋_GB2312" w:eastAsia="仿宋_GB2312" w:hint="eastAsia"/>
          <w:b/>
          <w:color w:val="000000"/>
          <w:spacing w:val="-6"/>
          <w:sz w:val="32"/>
          <w:szCs w:val="32"/>
        </w:rPr>
        <w:t>重点发展铝合金新材料、高分子新材料、精细化工新材料及新型建筑材料，打造胶东半岛技术含量高、规模优势强的新材料产业基地。</w:t>
      </w:r>
    </w:p>
    <w:p w:rsidR="003568D2" w:rsidRDefault="003568D2" w:rsidP="003568D2">
      <w:pPr>
        <w:spacing w:line="590" w:lineRule="exact"/>
        <w:ind w:firstLineChars="200" w:firstLine="618"/>
        <w:rPr>
          <w:rFonts w:ascii="仿宋_GB2312" w:eastAsia="仿宋_GB2312"/>
          <w:b/>
          <w:color w:val="000000"/>
          <w:spacing w:val="-6"/>
          <w:sz w:val="32"/>
          <w:szCs w:val="32"/>
        </w:rPr>
      </w:pPr>
      <w:r>
        <w:rPr>
          <w:rFonts w:ascii="仿宋_GB2312" w:eastAsia="仿宋_GB2312" w:hAnsi="宋体" w:hint="eastAsia"/>
          <w:b/>
          <w:color w:val="000000"/>
          <w:spacing w:val="-6"/>
          <w:kern w:val="0"/>
          <w:sz w:val="32"/>
          <w:szCs w:val="32"/>
        </w:rPr>
        <w:t>——</w:t>
      </w:r>
      <w:r>
        <w:rPr>
          <w:rFonts w:ascii="仿宋_GB2312" w:eastAsia="仿宋_GB2312" w:hint="eastAsia"/>
          <w:b/>
          <w:color w:val="000000"/>
          <w:spacing w:val="-6"/>
          <w:sz w:val="32"/>
          <w:szCs w:val="32"/>
        </w:rPr>
        <w:t>铝合金新材料。以国家高新技术产业化基地—龙口铝及铝合金加工高新技术产业化基地为依托，组建行业技术创新战略联盟，通过自主研发、联合开发等形式，加快高性能工业铝合金材料和工业合金材料的研究与开发。加快航空航天用铝合金型材、船舶工业用铝合金型材、高速列车和汽车用铝合金型材等项目的研究与开发。发展高强高韧铝合金材料加工技术、高性能铝合金中厚板加工技术、大规格复杂截面铝合金型材挤压模具多目标设计和柔性制造技术、大规格7</w:t>
      </w:r>
      <w:r>
        <w:rPr>
          <w:rFonts w:ascii="仿宋_GB2312" w:eastAsia="仿宋_GB2312"/>
          <w:b/>
          <w:color w:val="000000"/>
          <w:spacing w:val="-6"/>
          <w:sz w:val="32"/>
          <w:szCs w:val="32"/>
        </w:rPr>
        <w:t>×××</w:t>
      </w:r>
      <w:r>
        <w:rPr>
          <w:rFonts w:ascii="仿宋_GB2312" w:eastAsia="仿宋_GB2312" w:hint="eastAsia"/>
          <w:b/>
          <w:color w:val="000000"/>
          <w:spacing w:val="-6"/>
          <w:sz w:val="32"/>
          <w:szCs w:val="32"/>
        </w:rPr>
        <w:t>系优质铝合金锭坯熔炼铸造技术、铝合金半挂车轻量化技术的开发与应用、铝合金特种船舶研制与开发技术、铝合金轻质结构工程研制与开发技术。</w:t>
      </w:r>
    </w:p>
    <w:p w:rsidR="003568D2" w:rsidRDefault="003568D2" w:rsidP="003568D2">
      <w:pPr>
        <w:spacing w:line="590" w:lineRule="exact"/>
        <w:ind w:firstLineChars="200" w:firstLine="618"/>
        <w:rPr>
          <w:rFonts w:ascii="仿宋_GB2312" w:eastAsia="仿宋_GB2312"/>
          <w:b/>
          <w:color w:val="000000"/>
          <w:spacing w:val="-6"/>
          <w:sz w:val="32"/>
          <w:szCs w:val="32"/>
        </w:rPr>
      </w:pPr>
      <w:r>
        <w:rPr>
          <w:rFonts w:ascii="仿宋_GB2312" w:eastAsia="仿宋_GB2312" w:hAnsi="宋体" w:hint="eastAsia"/>
          <w:b/>
          <w:color w:val="000000"/>
          <w:spacing w:val="-6"/>
          <w:kern w:val="0"/>
          <w:sz w:val="32"/>
          <w:szCs w:val="32"/>
        </w:rPr>
        <w:t>——</w:t>
      </w:r>
      <w:r>
        <w:rPr>
          <w:rFonts w:ascii="仿宋_GB2312" w:eastAsia="仿宋_GB2312" w:hint="eastAsia"/>
          <w:b/>
          <w:color w:val="000000"/>
          <w:spacing w:val="-6"/>
          <w:sz w:val="32"/>
          <w:szCs w:val="32"/>
        </w:rPr>
        <w:t>高分子及精细化工新材料。重点支持具有机械性能好、</w:t>
      </w:r>
      <w:r>
        <w:rPr>
          <w:rFonts w:ascii="仿宋_GB2312" w:eastAsia="仿宋_GB2312" w:hint="eastAsia"/>
          <w:b/>
          <w:color w:val="000000"/>
          <w:spacing w:val="-6"/>
          <w:sz w:val="32"/>
          <w:szCs w:val="32"/>
        </w:rPr>
        <w:lastRenderedPageBreak/>
        <w:t>比强度高、耐热性好、耐腐蚀、耐磨损和易加工等特点的高性能高分子结构材料；支持在生态环境保护、信息功能化、生物医用器材、物质分离膜、能量转换和储能技术等工业领域广泛应用的新型高分子功能材料；鼓励开发通用塑料的高性能化和工程塑料的低成本化的产业化制备技术和工业化应用技术；支持进行新型环保医药、农药、印染等中间体产品的开发。</w:t>
      </w:r>
    </w:p>
    <w:p w:rsidR="003568D2" w:rsidRDefault="003568D2" w:rsidP="003568D2">
      <w:pPr>
        <w:spacing w:line="590" w:lineRule="exact"/>
        <w:ind w:firstLineChars="200" w:firstLine="643"/>
        <w:rPr>
          <w:rFonts w:ascii="仿宋_GB2312" w:eastAsia="仿宋_GB2312" w:hAnsi="宋体" w:cs="宋体"/>
          <w:b/>
          <w:sz w:val="32"/>
          <w:szCs w:val="32"/>
        </w:rPr>
      </w:pPr>
      <w:r>
        <w:rPr>
          <w:rFonts w:ascii="仿宋_GB2312" w:eastAsia="仿宋_GB2312" w:hint="eastAsia"/>
          <w:b/>
          <w:sz w:val="32"/>
          <w:szCs w:val="32"/>
        </w:rPr>
        <w:t>——</w:t>
      </w:r>
      <w:r>
        <w:rPr>
          <w:rFonts w:ascii="仿宋_GB2312" w:eastAsia="仿宋_GB2312" w:hAnsi="宋体" w:cs="宋体" w:hint="eastAsia"/>
          <w:b/>
          <w:sz w:val="32"/>
          <w:szCs w:val="32"/>
        </w:rPr>
        <w:t>新型建筑材料。研究低能耗的轻质、保温、环保型建筑材料的制备及应用技术。开发自洁、低辐射玻璃及窗体材料，轻质、保温、隔音、环保墙</w:t>
      </w:r>
      <w:proofErr w:type="gramStart"/>
      <w:r>
        <w:rPr>
          <w:rFonts w:ascii="仿宋_GB2312" w:eastAsia="仿宋_GB2312" w:hAnsi="宋体" w:cs="宋体" w:hint="eastAsia"/>
          <w:b/>
          <w:sz w:val="32"/>
          <w:szCs w:val="32"/>
        </w:rPr>
        <w:t>体材</w:t>
      </w:r>
      <w:proofErr w:type="gramEnd"/>
      <w:r>
        <w:rPr>
          <w:rFonts w:ascii="仿宋_GB2312" w:eastAsia="仿宋_GB2312" w:hAnsi="宋体" w:cs="宋体" w:hint="eastAsia"/>
          <w:b/>
          <w:sz w:val="32"/>
          <w:szCs w:val="32"/>
        </w:rPr>
        <w:t>料及耐候性</w:t>
      </w:r>
      <w:proofErr w:type="gramStart"/>
      <w:r>
        <w:rPr>
          <w:rFonts w:ascii="仿宋_GB2312" w:eastAsia="仿宋_GB2312" w:hAnsi="宋体" w:cs="宋体" w:hint="eastAsia"/>
          <w:b/>
          <w:sz w:val="32"/>
          <w:szCs w:val="32"/>
        </w:rPr>
        <w:t>自洁内外墙涂料</w:t>
      </w:r>
      <w:proofErr w:type="gramEnd"/>
      <w:r>
        <w:rPr>
          <w:rFonts w:ascii="仿宋_GB2312" w:eastAsia="仿宋_GB2312" w:hAnsi="宋体" w:cs="宋体" w:hint="eastAsia"/>
          <w:b/>
          <w:sz w:val="32"/>
          <w:szCs w:val="32"/>
        </w:rPr>
        <w:t>，防水、保温层面材料，无光污染的立面装饰材料等。</w:t>
      </w:r>
    </w:p>
    <w:p w:rsidR="003568D2" w:rsidRPr="003568D2" w:rsidRDefault="000A207D"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三</w:t>
      </w:r>
      <w:r w:rsidR="003568D2">
        <w:rPr>
          <w:rFonts w:ascii="黑体" w:eastAsia="黑体" w:hAnsi="黑体" w:hint="eastAsia"/>
          <w:b/>
          <w:color w:val="000000"/>
          <w:spacing w:val="-6"/>
          <w:sz w:val="32"/>
          <w:szCs w:val="32"/>
        </w:rPr>
        <w:t>、</w:t>
      </w:r>
      <w:r w:rsidR="003568D2" w:rsidRPr="003568D2">
        <w:rPr>
          <w:rFonts w:ascii="黑体" w:eastAsia="黑体" w:hAnsi="黑体" w:hint="eastAsia"/>
          <w:b/>
          <w:color w:val="000000"/>
          <w:spacing w:val="-6"/>
          <w:sz w:val="32"/>
          <w:szCs w:val="32"/>
        </w:rPr>
        <w:t>先进装备制造业</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实施制造业信息化工程，研究现代设计技术、先进加工技术和分析技术、先进制造模式、3D打印技术的应用等。研制开发大型成套装备，提高大型成套装备设计、制造和集成能力，带动我市制造业产业升级。</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——先进设计加工技术。研究计算机辅助设计、网络协同设计、产品全生命周期设计、虚拟设计、系统设计、可靠性设计、模块化和并行设计等现代设计技术。研究精密成型、高效加工、微细加工、</w:t>
      </w:r>
      <w:proofErr w:type="gramStart"/>
      <w:r>
        <w:rPr>
          <w:rFonts w:ascii="仿宋_GB2312" w:eastAsia="仿宋_GB2312" w:hint="eastAsia"/>
          <w:b/>
          <w:sz w:val="32"/>
          <w:szCs w:val="32"/>
        </w:rPr>
        <w:t>微纳制造</w:t>
      </w:r>
      <w:proofErr w:type="gramEnd"/>
      <w:r>
        <w:rPr>
          <w:rFonts w:ascii="仿宋_GB2312" w:eastAsia="仿宋_GB2312" w:hint="eastAsia"/>
          <w:b/>
          <w:sz w:val="32"/>
          <w:szCs w:val="32"/>
        </w:rPr>
        <w:t>、复合加工、快速成型、CAM、材料连接和焊接新技术等加工技术。</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——先进制造模式。研究不同行业的先进制造模式，改造传统生产、流通方式，研究绿色制造、虚拟制造、可重组制造、网络制造、服务型制造、精密检测计量等先进制造模</w:t>
      </w:r>
      <w:r>
        <w:rPr>
          <w:rFonts w:ascii="仿宋_GB2312" w:eastAsia="仿宋_GB2312" w:hint="eastAsia"/>
          <w:b/>
          <w:sz w:val="32"/>
          <w:szCs w:val="32"/>
        </w:rPr>
        <w:lastRenderedPageBreak/>
        <w:t>式。</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——工业流程设计。开发流程工业的绿色化、自动化及装备等先进制造技术，优化造纸、纺织、化工、建材、机械等传统支柱产业流程，研究车间自动化系统、仓储物流系统，提高装备的协调控制水平。</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成套装备及产品。开发性能先进的数控机床、加工中心、工业机器人、自动化生产线等装备；研究汽车电子、船舶电子产品及精密配件；研究开发符合欧Ⅳ标准的低排放发动机零部件；研究开发化工生产线、建材生产线、纺织机械、造纸机械、塑料机械、特种机器人等装备或产品。</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——精密配件产品开发。研究精密模具、快速成形技术、模拟成形加工技术，开发精密铸造件、粉末冶金件、注塑件等汽车、机械、电子配件产品。</w:t>
      </w:r>
    </w:p>
    <w:p w:rsidR="003568D2" w:rsidRDefault="003568D2" w:rsidP="003568D2">
      <w:pPr>
        <w:spacing w:line="590" w:lineRule="exact"/>
        <w:ind w:firstLine="614"/>
        <w:rPr>
          <w:rFonts w:ascii="仿宋_GB2312" w:eastAsia="仿宋_GB2312"/>
          <w:b/>
          <w:sz w:val="32"/>
          <w:szCs w:val="32"/>
        </w:rPr>
      </w:pPr>
      <w:r>
        <w:rPr>
          <w:rFonts w:ascii="仿宋_GB2312" w:eastAsia="仿宋_GB2312" w:hint="eastAsia"/>
          <w:b/>
          <w:sz w:val="32"/>
          <w:szCs w:val="32"/>
        </w:rPr>
        <w:t>——3D打印技术应用。鼓励企业购置使用3D打印设备，用于产品设计研发生产等各环节。</w:t>
      </w:r>
    </w:p>
    <w:p w:rsidR="003568D2" w:rsidRPr="003568D2" w:rsidRDefault="000A207D"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四</w:t>
      </w:r>
      <w:r w:rsidR="003568D2">
        <w:rPr>
          <w:rFonts w:ascii="黑体" w:eastAsia="黑体" w:hAnsi="黑体" w:hint="eastAsia"/>
          <w:b/>
          <w:color w:val="000000"/>
          <w:spacing w:val="-6"/>
          <w:sz w:val="32"/>
          <w:szCs w:val="32"/>
        </w:rPr>
        <w:t>、</w:t>
      </w:r>
      <w:r w:rsidR="003568D2" w:rsidRPr="003568D2">
        <w:rPr>
          <w:rFonts w:ascii="黑体" w:eastAsia="黑体" w:hAnsi="黑体" w:hint="eastAsia"/>
          <w:b/>
          <w:color w:val="000000"/>
          <w:spacing w:val="-6"/>
          <w:sz w:val="32"/>
          <w:szCs w:val="32"/>
        </w:rPr>
        <w:t>新能源汽车及其零部件产业</w:t>
      </w:r>
    </w:p>
    <w:p w:rsidR="003568D2" w:rsidRDefault="003568D2" w:rsidP="003568D2">
      <w:pPr>
        <w:spacing w:line="590" w:lineRule="exact"/>
        <w:ind w:firstLineChars="200" w:firstLine="618"/>
        <w:rPr>
          <w:rFonts w:ascii="仿宋_GB2312" w:eastAsia="仿宋_GB2312"/>
          <w:b/>
          <w:color w:val="000000"/>
          <w:spacing w:val="-6"/>
          <w:sz w:val="32"/>
          <w:szCs w:val="32"/>
        </w:rPr>
      </w:pPr>
      <w:r>
        <w:rPr>
          <w:rFonts w:ascii="仿宋_GB2312" w:eastAsia="仿宋_GB2312" w:hAnsi="宋体" w:hint="eastAsia"/>
          <w:b/>
          <w:color w:val="000000"/>
          <w:spacing w:val="-6"/>
          <w:kern w:val="0"/>
          <w:sz w:val="32"/>
          <w:szCs w:val="32"/>
        </w:rPr>
        <w:t>——</w:t>
      </w:r>
      <w:r>
        <w:rPr>
          <w:rFonts w:ascii="仿宋_GB2312" w:eastAsia="仿宋_GB2312" w:hint="eastAsia"/>
          <w:b/>
          <w:color w:val="000000"/>
          <w:spacing w:val="-6"/>
          <w:sz w:val="32"/>
          <w:szCs w:val="32"/>
        </w:rPr>
        <w:t>鼓励重点企业抓住国家支持发展节能汽车和新能源汽车的机遇，依托我市汽车零部件生产厂家多、产品种类较齐全的优势，加快实施新能源汽车及其零部件发展战略。</w:t>
      </w:r>
    </w:p>
    <w:p w:rsidR="003568D2" w:rsidRDefault="003568D2" w:rsidP="003568D2">
      <w:pPr>
        <w:spacing w:line="590" w:lineRule="exact"/>
        <w:ind w:firstLineChars="200" w:firstLine="618"/>
        <w:rPr>
          <w:rFonts w:ascii="仿宋_GB2312" w:eastAsia="仿宋_GB2312"/>
          <w:b/>
          <w:color w:val="000000"/>
          <w:spacing w:val="-6"/>
          <w:sz w:val="32"/>
          <w:szCs w:val="32"/>
        </w:rPr>
      </w:pPr>
      <w:r>
        <w:rPr>
          <w:rFonts w:ascii="仿宋_GB2312" w:eastAsia="仿宋_GB2312" w:hAnsi="宋体" w:hint="eastAsia"/>
          <w:b/>
          <w:color w:val="000000"/>
          <w:spacing w:val="-6"/>
          <w:kern w:val="0"/>
          <w:sz w:val="32"/>
          <w:szCs w:val="32"/>
        </w:rPr>
        <w:t>——</w:t>
      </w:r>
      <w:r>
        <w:rPr>
          <w:rFonts w:ascii="仿宋_GB2312" w:eastAsia="仿宋_GB2312" w:hint="eastAsia"/>
          <w:b/>
          <w:color w:val="000000"/>
          <w:spacing w:val="-6"/>
          <w:sz w:val="32"/>
          <w:szCs w:val="32"/>
        </w:rPr>
        <w:t>以节能汽车和新能源汽车为突破口，实现产品技术升级，加快发展新能源汽车以及节能环保的轿车、乘用车、高档大型客车和特色专用车的关键零部件。把新能源汽车及其零部件产业发展成为我市最具优势和竞争力的产业，占据新兴产业</w:t>
      </w:r>
      <w:r>
        <w:rPr>
          <w:rFonts w:ascii="仿宋_GB2312" w:eastAsia="仿宋_GB2312" w:hint="eastAsia"/>
          <w:b/>
          <w:color w:val="000000"/>
          <w:spacing w:val="-6"/>
          <w:sz w:val="32"/>
          <w:szCs w:val="32"/>
        </w:rPr>
        <w:lastRenderedPageBreak/>
        <w:t>制高点。</w:t>
      </w:r>
    </w:p>
    <w:p w:rsidR="003568D2" w:rsidRPr="003568D2" w:rsidRDefault="000A207D"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五</w:t>
      </w:r>
      <w:r w:rsidR="003568D2" w:rsidRPr="003568D2">
        <w:rPr>
          <w:rFonts w:ascii="黑体" w:eastAsia="黑体" w:hAnsi="黑体" w:hint="eastAsia"/>
          <w:b/>
          <w:color w:val="000000"/>
          <w:spacing w:val="-6"/>
          <w:sz w:val="32"/>
          <w:szCs w:val="32"/>
        </w:rPr>
        <w:t>、农业高技术产业</w:t>
      </w:r>
    </w:p>
    <w:p w:rsidR="009C2860"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——动植物优良品种选育与繁育技术。以高产、优质、高效、生态、安全为目标，开展种质资源收集和</w:t>
      </w:r>
      <w:r w:rsidR="00E66A0C">
        <w:rPr>
          <w:rFonts w:ascii="仿宋_GB2312" w:eastAsia="仿宋_GB2312" w:hint="eastAsia"/>
          <w:b/>
          <w:sz w:val="32"/>
          <w:szCs w:val="32"/>
        </w:rPr>
        <w:t>航天</w:t>
      </w:r>
      <w:r>
        <w:rPr>
          <w:rFonts w:ascii="仿宋_GB2312" w:eastAsia="仿宋_GB2312" w:hint="eastAsia"/>
          <w:b/>
          <w:sz w:val="32"/>
          <w:szCs w:val="32"/>
        </w:rPr>
        <w:t>育种</w:t>
      </w:r>
      <w:r w:rsidR="00E66A0C">
        <w:rPr>
          <w:rFonts w:ascii="仿宋_GB2312" w:eastAsia="仿宋_GB2312" w:hint="eastAsia"/>
          <w:b/>
          <w:sz w:val="32"/>
          <w:szCs w:val="32"/>
        </w:rPr>
        <w:t>等</w:t>
      </w:r>
      <w:r w:rsidR="00E66A0C">
        <w:rPr>
          <w:rFonts w:ascii="仿宋_GB2312" w:eastAsia="仿宋_GB2312"/>
          <w:b/>
          <w:sz w:val="32"/>
          <w:szCs w:val="32"/>
        </w:rPr>
        <w:t>育种</w:t>
      </w:r>
      <w:r>
        <w:rPr>
          <w:rFonts w:ascii="仿宋_GB2312" w:eastAsia="仿宋_GB2312" w:hint="eastAsia"/>
          <w:b/>
          <w:sz w:val="32"/>
          <w:szCs w:val="32"/>
        </w:rPr>
        <w:t>技术研究，培育优质、高产、抗逆的玉米、小麦、蔬菜、水果、畜禽等新品种。</w:t>
      </w:r>
    </w:p>
    <w:p w:rsidR="00E700CF" w:rsidRDefault="00E700CF" w:rsidP="00E700CF">
      <w:pPr>
        <w:spacing w:line="590" w:lineRule="exact"/>
        <w:ind w:firstLineChars="200" w:firstLine="643"/>
        <w:rPr>
          <w:rFonts w:ascii="仿宋_GB2312" w:eastAsia="仿宋_GB2312"/>
          <w:b/>
          <w:sz w:val="32"/>
          <w:szCs w:val="32"/>
        </w:rPr>
      </w:pPr>
      <w:r>
        <w:rPr>
          <w:rFonts w:ascii="仿宋_GB2312" w:eastAsia="仿宋_GB2312" w:hint="eastAsia"/>
          <w:b/>
          <w:sz w:val="32"/>
          <w:szCs w:val="32"/>
        </w:rPr>
        <w:t>——现代农业生产技术与设施。围绕名优特稀农产品，研究果蔬、畜禽、水产等高效设施化生产及自动控制技术</w:t>
      </w:r>
      <w:r w:rsidR="00713AEC">
        <w:rPr>
          <w:rFonts w:ascii="仿宋_GB2312" w:eastAsia="仿宋_GB2312" w:hint="eastAsia"/>
          <w:b/>
          <w:sz w:val="32"/>
          <w:szCs w:val="32"/>
        </w:rPr>
        <w:t>；开展果蔬大面积（100亩以上）农业技术集成应用示范。围绕动植物重大病虫害防治，研发农业灾害监测预警技术；围绕</w:t>
      </w:r>
      <w:r w:rsidR="002E63C7">
        <w:rPr>
          <w:rFonts w:ascii="仿宋_GB2312" w:eastAsia="仿宋_GB2312" w:hint="eastAsia"/>
          <w:b/>
          <w:sz w:val="32"/>
          <w:szCs w:val="32"/>
        </w:rPr>
        <w:t>土壤</w:t>
      </w:r>
      <w:r w:rsidR="00713AEC">
        <w:rPr>
          <w:rFonts w:ascii="仿宋_GB2312" w:eastAsia="仿宋_GB2312" w:hint="eastAsia"/>
          <w:b/>
          <w:sz w:val="32"/>
          <w:szCs w:val="32"/>
        </w:rPr>
        <w:t>肥料与作物营养技术，研究节能、环保、高效专用的新型肥料；围绕农业机械装备技术，重点开展多功能农机装备研发，研制施肥、施药、节水灌溉、精准耕种等技术装备；围绕农业水利技术，研究农业高效用水、节水、雨水利用、水肥一体化、污水净化利用等节水技术和设备。</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农产品精深加工技术。以食品加工和储藏保鲜工艺与技术研究为重点，开展粮油、蔬菜、果品、畜产品、奶业及水产品等大宗农产品的加工、贮藏、运输技术创新，提高农产品资源的利用效率。开展水果深加工的研究及产业化开发，提高水果的高附加值。</w:t>
      </w:r>
      <w:r w:rsidR="00051239">
        <w:rPr>
          <w:rFonts w:ascii="仿宋_GB2312" w:eastAsia="仿宋_GB2312" w:hint="eastAsia"/>
          <w:b/>
          <w:sz w:val="32"/>
          <w:szCs w:val="32"/>
        </w:rPr>
        <w:t>开展农产品深加工仪器、设备研究开发，提高农产品质量。</w:t>
      </w:r>
    </w:p>
    <w:p w:rsidR="00CB0FC8" w:rsidRDefault="00112FCF"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w:t>
      </w:r>
      <w:r w:rsidR="00A942BD">
        <w:rPr>
          <w:rFonts w:ascii="仿宋_GB2312" w:eastAsia="仿宋_GB2312" w:hint="eastAsia"/>
          <w:b/>
          <w:sz w:val="32"/>
          <w:szCs w:val="32"/>
        </w:rPr>
        <w:t>科技扶贫。与省定重点扶贫村签订服务协议</w:t>
      </w:r>
      <w:r>
        <w:rPr>
          <w:rFonts w:ascii="仿宋_GB2312" w:eastAsia="仿宋_GB2312" w:hint="eastAsia"/>
          <w:b/>
          <w:sz w:val="32"/>
          <w:szCs w:val="32"/>
        </w:rPr>
        <w:t>的科技人员及单位，围绕扶贫村的产业特色，开展农业技术集成、</w:t>
      </w:r>
      <w:r>
        <w:rPr>
          <w:rFonts w:ascii="仿宋_GB2312" w:eastAsia="仿宋_GB2312" w:hint="eastAsia"/>
          <w:b/>
          <w:sz w:val="32"/>
          <w:szCs w:val="32"/>
        </w:rPr>
        <w:lastRenderedPageBreak/>
        <w:t>组装、配套研究。</w:t>
      </w:r>
    </w:p>
    <w:p w:rsidR="00112FCF" w:rsidRDefault="00CB0FC8" w:rsidP="003568D2">
      <w:pPr>
        <w:spacing w:line="590" w:lineRule="exact"/>
        <w:ind w:firstLineChars="200" w:firstLine="643"/>
        <w:rPr>
          <w:rFonts w:ascii="仿宋_GB2312" w:eastAsia="仿宋_GB2312" w:hint="eastAsia"/>
          <w:b/>
          <w:sz w:val="32"/>
          <w:szCs w:val="32"/>
        </w:rPr>
      </w:pPr>
      <w:r>
        <w:rPr>
          <w:rFonts w:ascii="仿宋_GB2312" w:eastAsia="仿宋_GB2312" w:hint="eastAsia"/>
          <w:b/>
          <w:sz w:val="32"/>
          <w:szCs w:val="32"/>
        </w:rPr>
        <w:t>——乡村振兴</w:t>
      </w:r>
      <w:r>
        <w:rPr>
          <w:rFonts w:ascii="仿宋_GB2312" w:eastAsia="仿宋_GB2312"/>
          <w:b/>
          <w:sz w:val="32"/>
          <w:szCs w:val="32"/>
        </w:rPr>
        <w:t>技术研究。</w:t>
      </w:r>
      <w:r>
        <w:rPr>
          <w:rFonts w:ascii="仿宋_GB2312" w:eastAsia="仿宋_GB2312" w:hint="eastAsia"/>
          <w:b/>
          <w:sz w:val="32"/>
          <w:szCs w:val="32"/>
        </w:rPr>
        <w:t>主要围绕</w:t>
      </w:r>
      <w:r>
        <w:rPr>
          <w:rFonts w:ascii="仿宋_GB2312" w:eastAsia="仿宋_GB2312"/>
          <w:b/>
          <w:sz w:val="32"/>
          <w:szCs w:val="32"/>
        </w:rPr>
        <w:t>《</w:t>
      </w:r>
      <w:r>
        <w:rPr>
          <w:rFonts w:ascii="仿宋_GB2312" w:eastAsia="仿宋_GB2312" w:hint="eastAsia"/>
          <w:b/>
          <w:sz w:val="32"/>
          <w:szCs w:val="32"/>
        </w:rPr>
        <w:t>龙口市</w:t>
      </w:r>
      <w:r>
        <w:rPr>
          <w:rFonts w:ascii="仿宋_GB2312" w:eastAsia="仿宋_GB2312"/>
          <w:b/>
          <w:sz w:val="32"/>
          <w:szCs w:val="32"/>
        </w:rPr>
        <w:t>乡村振兴战略规划（</w:t>
      </w:r>
      <w:r>
        <w:rPr>
          <w:rFonts w:ascii="仿宋_GB2312" w:eastAsia="仿宋_GB2312" w:hint="eastAsia"/>
          <w:b/>
          <w:sz w:val="32"/>
          <w:szCs w:val="32"/>
        </w:rPr>
        <w:t>2018</w:t>
      </w:r>
      <w:r>
        <w:rPr>
          <w:rFonts w:ascii="仿宋_GB2312" w:eastAsia="仿宋_GB2312"/>
          <w:b/>
          <w:sz w:val="32"/>
          <w:szCs w:val="32"/>
        </w:rPr>
        <w:t>-2022</w:t>
      </w:r>
      <w:r>
        <w:rPr>
          <w:rFonts w:ascii="仿宋_GB2312" w:eastAsia="仿宋_GB2312" w:hint="eastAsia"/>
          <w:b/>
          <w:sz w:val="32"/>
          <w:szCs w:val="32"/>
        </w:rPr>
        <w:t>年</w:t>
      </w:r>
      <w:r>
        <w:rPr>
          <w:rFonts w:ascii="仿宋_GB2312" w:eastAsia="仿宋_GB2312"/>
          <w:b/>
          <w:sz w:val="32"/>
          <w:szCs w:val="32"/>
        </w:rPr>
        <w:t>）》</w:t>
      </w:r>
      <w:r>
        <w:rPr>
          <w:rFonts w:ascii="仿宋_GB2312" w:eastAsia="仿宋_GB2312" w:hint="eastAsia"/>
          <w:b/>
          <w:sz w:val="32"/>
          <w:szCs w:val="32"/>
        </w:rPr>
        <w:t>确定</w:t>
      </w:r>
      <w:r>
        <w:rPr>
          <w:rFonts w:ascii="仿宋_GB2312" w:eastAsia="仿宋_GB2312"/>
          <w:b/>
          <w:sz w:val="32"/>
          <w:szCs w:val="32"/>
        </w:rPr>
        <w:t>的重点领域、重点项目开展相关的技术研究，</w:t>
      </w:r>
      <w:r>
        <w:rPr>
          <w:rFonts w:ascii="仿宋_GB2312" w:eastAsia="仿宋_GB2312" w:hint="eastAsia"/>
          <w:b/>
          <w:sz w:val="32"/>
          <w:szCs w:val="32"/>
        </w:rPr>
        <w:t>为</w:t>
      </w:r>
      <w:r>
        <w:rPr>
          <w:rFonts w:ascii="仿宋_GB2312" w:eastAsia="仿宋_GB2312"/>
          <w:b/>
          <w:sz w:val="32"/>
          <w:szCs w:val="32"/>
        </w:rPr>
        <w:t>全市乡村振兴提供技术支撑。</w:t>
      </w:r>
    </w:p>
    <w:p w:rsidR="003568D2" w:rsidRPr="003568D2" w:rsidRDefault="000A207D"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六</w:t>
      </w:r>
      <w:r w:rsidR="003568D2" w:rsidRPr="003568D2">
        <w:rPr>
          <w:rFonts w:ascii="黑体" w:eastAsia="黑体" w:hAnsi="黑体" w:hint="eastAsia"/>
          <w:b/>
          <w:color w:val="000000"/>
          <w:spacing w:val="-6"/>
          <w:sz w:val="32"/>
          <w:szCs w:val="32"/>
        </w:rPr>
        <w:t>、海洋工程产业</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海洋生态与环境保护技术。研究海洋环境监测、预警、预报技术，近海生态环境和有毒有害污染物的检测技术，重点开展赤潮、海上油气污染和海洋风潮等灾害的监测、预报预警技术，减灾防灾技术，突发性事故应急处置技术，海洋生态环境保护、生态修复及综合开发技术，海岸侵蚀、海水内侵、海岸带防护、海洋旅游区等海岸带综合治理及保护理论和技术，建立完整的、多功能的区域性立体海洋监测系统。</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船舶及海洋工程装备制造技术。围绕我国海洋钻采平台相关制造企业的应用与发展需求研发并实现产业化生产；重点研发用于海洋钻井平台的核心部件；重点研究开发半潜式钻井平台总体设计技术、平台建造与调试技术等关键技术。重点研究中小型铝合金特种工作船、工程船、公务船的研发生产关键技术。</w:t>
      </w:r>
    </w:p>
    <w:p w:rsidR="003568D2" w:rsidRPr="00101D1F" w:rsidRDefault="000A207D"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七</w:t>
      </w:r>
      <w:r w:rsidR="00101D1F" w:rsidRPr="00101D1F">
        <w:rPr>
          <w:rFonts w:ascii="黑体" w:eastAsia="黑体" w:hAnsi="黑体" w:hint="eastAsia"/>
          <w:b/>
          <w:color w:val="000000"/>
          <w:spacing w:val="-6"/>
          <w:sz w:val="32"/>
          <w:szCs w:val="32"/>
        </w:rPr>
        <w:t>、</w:t>
      </w:r>
      <w:r w:rsidR="003568D2" w:rsidRPr="00101D1F">
        <w:rPr>
          <w:rFonts w:ascii="黑体" w:eastAsia="黑体" w:hAnsi="黑体" w:hint="eastAsia"/>
          <w:b/>
          <w:color w:val="000000"/>
          <w:spacing w:val="-6"/>
          <w:sz w:val="32"/>
          <w:szCs w:val="32"/>
        </w:rPr>
        <w:t>资源与环保产业</w:t>
      </w:r>
    </w:p>
    <w:p w:rsidR="003568D2" w:rsidRDefault="003568D2" w:rsidP="003568D2">
      <w:pPr>
        <w:spacing w:line="590" w:lineRule="exact"/>
        <w:rPr>
          <w:rFonts w:ascii="仿宋_GB2312" w:eastAsia="仿宋_GB2312"/>
          <w:b/>
          <w:sz w:val="32"/>
          <w:szCs w:val="32"/>
        </w:rPr>
      </w:pPr>
      <w:r>
        <w:rPr>
          <w:rFonts w:ascii="仿宋_GB2312" w:eastAsia="仿宋_GB2312" w:hint="eastAsia"/>
          <w:b/>
          <w:sz w:val="32"/>
          <w:szCs w:val="32"/>
        </w:rPr>
        <w:t xml:space="preserve">　　——资源与节约型社会。围绕“三废”综合利用，开展秸秆、粪便等农业废弃物和废水、垃圾、废气等工业废弃物资源化利用技术与装备研发。围绕再生资源回收利用，开展</w:t>
      </w:r>
      <w:r>
        <w:rPr>
          <w:rFonts w:ascii="仿宋_GB2312" w:eastAsia="仿宋_GB2312" w:hint="eastAsia"/>
          <w:b/>
          <w:sz w:val="32"/>
          <w:szCs w:val="32"/>
        </w:rPr>
        <w:lastRenderedPageBreak/>
        <w:t>废塑料、废家电等再生资源回收、分选和处理技术。围绕节能降耗，开展绿色再制造、能源节约和替代、余热余压综合利用等关键技术与装备研发。围绕水资源高效利用，开展高耗水行业节水技术改造与装备研发。围绕矿产资源节约，开展复杂稀散金属矿及贵金属矿、低品位及难选、</w:t>
      </w:r>
      <w:proofErr w:type="gramStart"/>
      <w:r>
        <w:rPr>
          <w:rFonts w:ascii="仿宋_GB2312" w:eastAsia="仿宋_GB2312" w:hint="eastAsia"/>
          <w:b/>
          <w:sz w:val="32"/>
          <w:szCs w:val="32"/>
        </w:rPr>
        <w:t>难冶矿石</w:t>
      </w:r>
      <w:proofErr w:type="gramEnd"/>
      <w:r>
        <w:rPr>
          <w:rFonts w:ascii="仿宋_GB2312" w:eastAsia="仿宋_GB2312" w:hint="eastAsia"/>
          <w:b/>
          <w:sz w:val="32"/>
          <w:szCs w:val="32"/>
        </w:rPr>
        <w:t>、无尾矿及少尾矿等综合开发利用技术与装备研发。围绕循环生产，开展盐卤化工、矿产与冶金、机械与装备制造业等循环经济关键技术与装备研发。</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——环境与可持续发展。开发废水、废气、</w:t>
      </w:r>
      <w:proofErr w:type="gramStart"/>
      <w:r>
        <w:rPr>
          <w:rFonts w:ascii="仿宋_GB2312" w:eastAsia="仿宋_GB2312" w:hint="eastAsia"/>
          <w:b/>
          <w:sz w:val="32"/>
          <w:szCs w:val="32"/>
        </w:rPr>
        <w:t>废固弃物</w:t>
      </w:r>
      <w:proofErr w:type="gramEnd"/>
      <w:r>
        <w:rPr>
          <w:rFonts w:ascii="仿宋_GB2312" w:eastAsia="仿宋_GB2312" w:hint="eastAsia"/>
          <w:b/>
          <w:sz w:val="32"/>
          <w:szCs w:val="32"/>
        </w:rPr>
        <w:t>综合治理技术与装备。围绕生态系统修复、重建与保护技术，研究生物多样性保护、污染生态修复等技术；围绕环境污染控制技术，研究开发环境污染治理、环境监测、安全饮用水保障集成等技术；围绕空气污染防治关键技术及成套设备，开展柴油发动机排气净化、室内空气污染物等控制治理技术与装备；围绕环境监测关键技术及成套设备，开展在线自动监测系统、污染事故应急监测技术与仪器等研究；围绕环保材料，开发膜材料与膜组件、耐高温耐腐蚀的袋式除尘滤料、高效生物填料等环保材料</w:t>
      </w:r>
      <w:r w:rsidR="00255B54">
        <w:rPr>
          <w:rFonts w:ascii="仿宋_GB2312" w:eastAsia="仿宋_GB2312" w:hint="eastAsia"/>
          <w:b/>
          <w:sz w:val="32"/>
          <w:szCs w:val="32"/>
        </w:rPr>
        <w:t>；</w:t>
      </w:r>
      <w:r w:rsidR="00CE06F8">
        <w:rPr>
          <w:rFonts w:ascii="仿宋_GB2312" w:eastAsia="仿宋_GB2312" w:hint="eastAsia"/>
          <w:b/>
          <w:sz w:val="32"/>
          <w:szCs w:val="32"/>
        </w:rPr>
        <w:t>积极</w:t>
      </w:r>
      <w:r w:rsidR="00CE06F8">
        <w:rPr>
          <w:rFonts w:ascii="仿宋_GB2312" w:eastAsia="仿宋_GB2312"/>
          <w:b/>
          <w:sz w:val="32"/>
          <w:szCs w:val="32"/>
        </w:rPr>
        <w:t>开展农村、城市节水技术研究和新产品开发</w:t>
      </w:r>
      <w:r>
        <w:rPr>
          <w:rFonts w:ascii="仿宋_GB2312" w:eastAsia="仿宋_GB2312" w:hint="eastAsia"/>
          <w:b/>
          <w:sz w:val="32"/>
          <w:szCs w:val="32"/>
        </w:rPr>
        <w:t>。</w:t>
      </w:r>
    </w:p>
    <w:p w:rsidR="003568D2" w:rsidRPr="00101D1F" w:rsidRDefault="008D2F40"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八</w:t>
      </w:r>
      <w:r w:rsidR="00101D1F">
        <w:rPr>
          <w:rFonts w:ascii="黑体" w:eastAsia="黑体" w:hAnsi="黑体" w:hint="eastAsia"/>
          <w:b/>
          <w:color w:val="000000"/>
          <w:spacing w:val="-6"/>
          <w:sz w:val="32"/>
          <w:szCs w:val="32"/>
        </w:rPr>
        <w:t>、</w:t>
      </w:r>
      <w:r w:rsidR="003568D2" w:rsidRPr="00101D1F">
        <w:rPr>
          <w:rFonts w:ascii="黑体" w:eastAsia="黑体" w:hAnsi="黑体" w:hint="eastAsia"/>
          <w:b/>
          <w:color w:val="000000"/>
          <w:spacing w:val="-6"/>
          <w:sz w:val="32"/>
          <w:szCs w:val="32"/>
        </w:rPr>
        <w:t>生物医药产业</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——中药现代化。开展中药新型给药系统关键技术研究，道地药材饮片炮制工艺技术，提取物提取工艺、疗效及安全性评价，中药质量控制及综合评价技术研究；开发中药复方</w:t>
      </w:r>
      <w:r>
        <w:rPr>
          <w:rFonts w:ascii="仿宋_GB2312" w:eastAsia="仿宋_GB2312" w:hint="eastAsia"/>
          <w:b/>
          <w:sz w:val="32"/>
          <w:szCs w:val="32"/>
        </w:rPr>
        <w:lastRenderedPageBreak/>
        <w:t>制剂、给药新制剂、吸收剂及蛋白或多肽类口服剂。开展中药材优良品种选育；中药材品质区划研究；中药材规范化种植（养殖）技术体系研究；大宗道地药材综合质量控制、质量评价技术的研究。</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——医用材料与医疗器械。以组织修复、生物医学材料、临床诊断试剂、数字化医学诊断设备、监护仪器、医学信息技术等产品领域为重点，支持医疗设备、医用植入器械、医用高端耗材的研制开发。</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——生物技术。围绕资源和技术优势，开展</w:t>
      </w:r>
      <w:r w:rsidR="00051239">
        <w:rPr>
          <w:rFonts w:ascii="仿宋_GB2312" w:eastAsia="仿宋_GB2312" w:hint="eastAsia"/>
          <w:b/>
          <w:sz w:val="32"/>
          <w:szCs w:val="32"/>
        </w:rPr>
        <w:t>生物化工、</w:t>
      </w:r>
      <w:r>
        <w:rPr>
          <w:rFonts w:ascii="仿宋_GB2312" w:eastAsia="仿宋_GB2312" w:hint="eastAsia"/>
          <w:b/>
          <w:sz w:val="32"/>
          <w:szCs w:val="32"/>
        </w:rPr>
        <w:t>医药生物、能源生物、环境生物、生物材料与特种功能产品及资源高效利用等生物技术的研究与开发。</w:t>
      </w:r>
    </w:p>
    <w:p w:rsidR="003568D2" w:rsidRPr="00101D1F" w:rsidRDefault="00606034" w:rsidP="003568D2">
      <w:pPr>
        <w:spacing w:line="590" w:lineRule="exact"/>
        <w:ind w:firstLineChars="200" w:firstLine="618"/>
        <w:rPr>
          <w:rFonts w:ascii="黑体" w:eastAsia="黑体" w:hAnsi="黑体"/>
          <w:b/>
          <w:color w:val="000000"/>
          <w:spacing w:val="-6"/>
          <w:sz w:val="32"/>
          <w:szCs w:val="32"/>
        </w:rPr>
      </w:pPr>
      <w:r>
        <w:rPr>
          <w:rFonts w:ascii="黑体" w:eastAsia="黑体" w:hAnsi="黑体" w:hint="eastAsia"/>
          <w:b/>
          <w:color w:val="000000"/>
          <w:spacing w:val="-6"/>
          <w:sz w:val="32"/>
          <w:szCs w:val="32"/>
        </w:rPr>
        <w:t>九</w:t>
      </w:r>
      <w:r w:rsidR="00101D1F" w:rsidRPr="00101D1F">
        <w:rPr>
          <w:rFonts w:ascii="黑体" w:eastAsia="黑体" w:hAnsi="黑体" w:hint="eastAsia"/>
          <w:b/>
          <w:color w:val="000000"/>
          <w:spacing w:val="-6"/>
          <w:sz w:val="32"/>
          <w:szCs w:val="32"/>
        </w:rPr>
        <w:t>、</w:t>
      </w:r>
      <w:r w:rsidR="003568D2" w:rsidRPr="00101D1F">
        <w:rPr>
          <w:rFonts w:ascii="黑体" w:eastAsia="黑体" w:hAnsi="黑体" w:hint="eastAsia"/>
          <w:b/>
          <w:color w:val="000000"/>
          <w:spacing w:val="-6"/>
          <w:sz w:val="32"/>
          <w:szCs w:val="32"/>
        </w:rPr>
        <w:t>社会民生事业</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人口与健康。开展生殖健康、疾病预防、早期诊断治疗、基层医疗保健、环境对健康影响等技术研究；以艾滋病、结核病、病毒性肝炎等传染病为重点，加强对重大传染性疾病的预防控制技术研究；以心脑血管疾病、糖尿病、恶性肿瘤等疾病为重点，加强对慢性非传染性疾病、常见病、职业病、地方病综合防治技术研究，全面提升医疗诊断和治疗能力与水平</w:t>
      </w:r>
      <w:r w:rsidR="00C72AEE">
        <w:rPr>
          <w:rFonts w:ascii="仿宋_GB2312" w:eastAsia="仿宋_GB2312" w:hint="eastAsia"/>
          <w:b/>
          <w:sz w:val="32"/>
          <w:szCs w:val="32"/>
        </w:rPr>
        <w:t>；</w:t>
      </w:r>
      <w:r w:rsidR="00C72AEE">
        <w:rPr>
          <w:rFonts w:ascii="仿宋_GB2312" w:eastAsia="仿宋_GB2312"/>
          <w:b/>
          <w:sz w:val="32"/>
          <w:szCs w:val="32"/>
        </w:rPr>
        <w:t>开展</w:t>
      </w:r>
      <w:proofErr w:type="gramStart"/>
      <w:r w:rsidR="00C72AEE">
        <w:rPr>
          <w:rFonts w:ascii="仿宋_GB2312" w:eastAsia="仿宋_GB2312" w:hint="eastAsia"/>
          <w:b/>
          <w:sz w:val="32"/>
          <w:szCs w:val="32"/>
        </w:rPr>
        <w:t>医</w:t>
      </w:r>
      <w:proofErr w:type="gramEnd"/>
      <w:r w:rsidR="00C72AEE">
        <w:rPr>
          <w:rFonts w:ascii="仿宋_GB2312" w:eastAsia="仿宋_GB2312" w:hint="eastAsia"/>
          <w:b/>
          <w:sz w:val="32"/>
          <w:szCs w:val="32"/>
        </w:rPr>
        <w:t>养结合</w:t>
      </w:r>
      <w:r w:rsidR="00C72AEE">
        <w:rPr>
          <w:rFonts w:ascii="仿宋_GB2312" w:eastAsia="仿宋_GB2312"/>
          <w:b/>
          <w:sz w:val="32"/>
          <w:szCs w:val="32"/>
        </w:rPr>
        <w:t>健康产业技术研究，</w:t>
      </w:r>
      <w:r w:rsidR="00C72AEE">
        <w:rPr>
          <w:rFonts w:ascii="仿宋_GB2312" w:eastAsia="仿宋_GB2312" w:hint="eastAsia"/>
          <w:b/>
          <w:sz w:val="32"/>
          <w:szCs w:val="32"/>
        </w:rPr>
        <w:t>支持</w:t>
      </w:r>
      <w:r w:rsidR="00C72AEE">
        <w:rPr>
          <w:rFonts w:ascii="仿宋_GB2312" w:eastAsia="仿宋_GB2312"/>
          <w:b/>
          <w:sz w:val="32"/>
          <w:szCs w:val="32"/>
        </w:rPr>
        <w:t>开发安全高效的医药、医疗器械、日常照护等老年人预防治疗康复产品和</w:t>
      </w:r>
      <w:proofErr w:type="gramStart"/>
      <w:r w:rsidR="00C72AEE">
        <w:rPr>
          <w:rFonts w:ascii="仿宋_GB2312" w:eastAsia="仿宋_GB2312"/>
          <w:b/>
          <w:sz w:val="32"/>
          <w:szCs w:val="32"/>
        </w:rPr>
        <w:t>适</w:t>
      </w:r>
      <w:r w:rsidR="00C72AEE">
        <w:rPr>
          <w:rFonts w:ascii="仿宋_GB2312" w:eastAsia="仿宋_GB2312" w:hint="eastAsia"/>
          <w:b/>
          <w:sz w:val="32"/>
          <w:szCs w:val="32"/>
        </w:rPr>
        <w:t>老</w:t>
      </w:r>
      <w:proofErr w:type="gramEnd"/>
      <w:r w:rsidR="00C72AEE">
        <w:rPr>
          <w:rFonts w:ascii="仿宋_GB2312" w:eastAsia="仿宋_GB2312"/>
          <w:b/>
          <w:sz w:val="32"/>
          <w:szCs w:val="32"/>
        </w:rPr>
        <w:t>性健康食品</w:t>
      </w:r>
      <w:r>
        <w:rPr>
          <w:rFonts w:ascii="仿宋_GB2312" w:eastAsia="仿宋_GB2312" w:hint="eastAsia"/>
          <w:b/>
          <w:sz w:val="32"/>
          <w:szCs w:val="32"/>
        </w:rPr>
        <w:t>。</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——公共安全。围绕重大生产事故预警与救援，开展安全生产科技保障等重大安全预警与快速救援系统等技术与</w:t>
      </w:r>
      <w:r>
        <w:rPr>
          <w:rFonts w:ascii="仿宋_GB2312" w:eastAsia="仿宋_GB2312" w:hint="eastAsia"/>
          <w:b/>
          <w:sz w:val="32"/>
          <w:szCs w:val="32"/>
        </w:rPr>
        <w:lastRenderedPageBreak/>
        <w:t>装备研究。围绕社会安全，开展数字化与智能化的刑事</w:t>
      </w:r>
      <w:proofErr w:type="gramStart"/>
      <w:r>
        <w:rPr>
          <w:rFonts w:ascii="仿宋_GB2312" w:eastAsia="仿宋_GB2312" w:hint="eastAsia"/>
          <w:b/>
          <w:sz w:val="32"/>
          <w:szCs w:val="32"/>
        </w:rPr>
        <w:t>侦</w:t>
      </w:r>
      <w:proofErr w:type="gramEnd"/>
      <w:r>
        <w:rPr>
          <w:rFonts w:ascii="仿宋_GB2312" w:eastAsia="仿宋_GB2312" w:hint="eastAsia"/>
          <w:b/>
          <w:sz w:val="32"/>
          <w:szCs w:val="32"/>
        </w:rPr>
        <w:t>控、现场勘察、物证信息采集与检验鉴定；毒品的探测与检验鉴定、恐怖事件和群体突发事件的预警监测技术和应急装备。围绕食品和饮用水安全，开展食品危险性评估与溯源和快速预警系统、食品和饮用水安全控制、</w:t>
      </w:r>
      <w:r w:rsidR="009C2860">
        <w:rPr>
          <w:rFonts w:ascii="仿宋_GB2312" w:eastAsia="仿宋_GB2312" w:hint="eastAsia"/>
          <w:b/>
          <w:sz w:val="32"/>
          <w:szCs w:val="32"/>
        </w:rPr>
        <w:t>水源地保护、</w:t>
      </w:r>
      <w:r>
        <w:rPr>
          <w:rFonts w:ascii="仿宋_GB2312" w:eastAsia="仿宋_GB2312" w:hint="eastAsia"/>
          <w:b/>
          <w:sz w:val="32"/>
          <w:szCs w:val="32"/>
        </w:rPr>
        <w:t>现场快速检测等技术、装备和标准研究。围绕重大自然灾害监测与防御，开展灾害精准预测、新型气象防灾减灾、地震预报和综合应急救援等技术及装备研究</w:t>
      </w:r>
      <w:r w:rsidR="0087044F">
        <w:rPr>
          <w:rFonts w:ascii="仿宋_GB2312" w:eastAsia="仿宋_GB2312" w:hint="eastAsia"/>
          <w:b/>
          <w:sz w:val="32"/>
          <w:szCs w:val="32"/>
        </w:rPr>
        <w:t>；</w:t>
      </w:r>
      <w:r w:rsidR="0087044F">
        <w:rPr>
          <w:rFonts w:ascii="仿宋_GB2312" w:eastAsia="仿宋_GB2312"/>
          <w:b/>
          <w:sz w:val="32"/>
          <w:szCs w:val="32"/>
        </w:rPr>
        <w:t>围绕河道综合</w:t>
      </w:r>
      <w:r w:rsidR="0087044F">
        <w:rPr>
          <w:rFonts w:ascii="仿宋_GB2312" w:eastAsia="仿宋_GB2312" w:hint="eastAsia"/>
          <w:b/>
          <w:sz w:val="32"/>
          <w:szCs w:val="32"/>
        </w:rPr>
        <w:t>整治</w:t>
      </w:r>
      <w:r w:rsidR="0087044F">
        <w:rPr>
          <w:rFonts w:ascii="仿宋_GB2312" w:eastAsia="仿宋_GB2312"/>
          <w:b/>
          <w:sz w:val="32"/>
          <w:szCs w:val="32"/>
        </w:rPr>
        <w:t>，开展河道治理工程技术、河道上游水库水环境保护技术、河道周围农业</w:t>
      </w:r>
      <w:proofErr w:type="gramStart"/>
      <w:r w:rsidR="0087044F">
        <w:rPr>
          <w:rFonts w:ascii="仿宋_GB2312" w:eastAsia="仿宋_GB2312"/>
          <w:b/>
          <w:sz w:val="32"/>
          <w:szCs w:val="32"/>
        </w:rPr>
        <w:t>生产</w:t>
      </w:r>
      <w:r w:rsidR="007C0228">
        <w:rPr>
          <w:rFonts w:ascii="仿宋_GB2312" w:eastAsia="仿宋_GB2312" w:hint="eastAsia"/>
          <w:b/>
          <w:sz w:val="32"/>
          <w:szCs w:val="32"/>
        </w:rPr>
        <w:t>面</w:t>
      </w:r>
      <w:proofErr w:type="gramEnd"/>
      <w:r w:rsidR="007C0228">
        <w:rPr>
          <w:rFonts w:ascii="仿宋_GB2312" w:eastAsia="仿宋_GB2312" w:hint="eastAsia"/>
          <w:b/>
          <w:sz w:val="32"/>
          <w:szCs w:val="32"/>
        </w:rPr>
        <w:t>源</w:t>
      </w:r>
      <w:r w:rsidR="007C0228">
        <w:rPr>
          <w:rFonts w:ascii="仿宋_GB2312" w:eastAsia="仿宋_GB2312"/>
          <w:b/>
          <w:sz w:val="32"/>
          <w:szCs w:val="32"/>
        </w:rPr>
        <w:t>污染防治技术、农村生活污水及垃圾处理技术等研究</w:t>
      </w:r>
      <w:bookmarkStart w:id="0" w:name="_GoBack"/>
      <w:bookmarkEnd w:id="0"/>
      <w:r>
        <w:rPr>
          <w:rFonts w:ascii="仿宋_GB2312" w:eastAsia="仿宋_GB2312" w:hint="eastAsia"/>
          <w:b/>
          <w:sz w:val="32"/>
          <w:szCs w:val="32"/>
        </w:rPr>
        <w:t>。</w:t>
      </w:r>
    </w:p>
    <w:p w:rsidR="003568D2" w:rsidRDefault="003568D2" w:rsidP="003568D2">
      <w:pPr>
        <w:spacing w:line="590" w:lineRule="exact"/>
        <w:ind w:firstLineChars="200" w:firstLine="643"/>
        <w:rPr>
          <w:rFonts w:ascii="仿宋_GB2312" w:eastAsia="仿宋_GB2312"/>
          <w:b/>
          <w:sz w:val="32"/>
          <w:szCs w:val="32"/>
        </w:rPr>
      </w:pPr>
      <w:r>
        <w:rPr>
          <w:rFonts w:ascii="仿宋_GB2312" w:eastAsia="仿宋_GB2312" w:hint="eastAsia"/>
          <w:b/>
          <w:sz w:val="32"/>
          <w:szCs w:val="32"/>
        </w:rPr>
        <w:t>——社会化管理。着力在以创新技术手段为前提的智慧城镇建设技术、科技文化融合示范技术及可持续发展实验区、主导产业管理创新、创业服务中心平台建设等科技管理创新。</w:t>
      </w:r>
    </w:p>
    <w:p w:rsidR="0063305D" w:rsidRDefault="0063305D"/>
    <w:sectPr w:rsidR="0063305D" w:rsidSect="006330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2C" w:rsidRDefault="0097192C" w:rsidP="009C2860">
      <w:r>
        <w:separator/>
      </w:r>
    </w:p>
  </w:endnote>
  <w:endnote w:type="continuationSeparator" w:id="0">
    <w:p w:rsidR="0097192C" w:rsidRDefault="0097192C" w:rsidP="009C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94480"/>
      <w:docPartObj>
        <w:docPartGallery w:val="Page Numbers (Bottom of Page)"/>
        <w:docPartUnique/>
      </w:docPartObj>
    </w:sdtPr>
    <w:sdtEndPr/>
    <w:sdtContent>
      <w:p w:rsidR="007C422E" w:rsidRDefault="0097192C">
        <w:pPr>
          <w:pStyle w:val="a4"/>
          <w:jc w:val="center"/>
        </w:pPr>
        <w:r>
          <w:fldChar w:fldCharType="begin"/>
        </w:r>
        <w:r>
          <w:instrText xml:space="preserve"> PAGE   \* MERGEFORMAT </w:instrText>
        </w:r>
        <w:r>
          <w:fldChar w:fldCharType="separate"/>
        </w:r>
        <w:r w:rsidR="007C0228" w:rsidRPr="007C0228">
          <w:rPr>
            <w:noProof/>
            <w:lang w:val="zh-CN"/>
          </w:rPr>
          <w:t>9</w:t>
        </w:r>
        <w:r>
          <w:rPr>
            <w:noProof/>
            <w:lang w:val="zh-CN"/>
          </w:rPr>
          <w:fldChar w:fldCharType="end"/>
        </w:r>
      </w:p>
    </w:sdtContent>
  </w:sdt>
  <w:p w:rsidR="007C422E" w:rsidRDefault="007C42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2C" w:rsidRDefault="0097192C" w:rsidP="009C2860">
      <w:r>
        <w:separator/>
      </w:r>
    </w:p>
  </w:footnote>
  <w:footnote w:type="continuationSeparator" w:id="0">
    <w:p w:rsidR="0097192C" w:rsidRDefault="0097192C" w:rsidP="009C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8D2"/>
    <w:rsid w:val="00001203"/>
    <w:rsid w:val="0000661E"/>
    <w:rsid w:val="000126AF"/>
    <w:rsid w:val="00013A42"/>
    <w:rsid w:val="00020004"/>
    <w:rsid w:val="00022E6E"/>
    <w:rsid w:val="00022F6F"/>
    <w:rsid w:val="00025F64"/>
    <w:rsid w:val="000278E8"/>
    <w:rsid w:val="00027F0E"/>
    <w:rsid w:val="00032BD9"/>
    <w:rsid w:val="00035708"/>
    <w:rsid w:val="0004017C"/>
    <w:rsid w:val="00040369"/>
    <w:rsid w:val="00042133"/>
    <w:rsid w:val="0004799F"/>
    <w:rsid w:val="00047CF4"/>
    <w:rsid w:val="00047CF7"/>
    <w:rsid w:val="0005015B"/>
    <w:rsid w:val="00051239"/>
    <w:rsid w:val="000563F1"/>
    <w:rsid w:val="00071AE8"/>
    <w:rsid w:val="00071F42"/>
    <w:rsid w:val="00081A54"/>
    <w:rsid w:val="0008332A"/>
    <w:rsid w:val="00093B49"/>
    <w:rsid w:val="000A1D1F"/>
    <w:rsid w:val="000A207D"/>
    <w:rsid w:val="000A5F55"/>
    <w:rsid w:val="000B0E5C"/>
    <w:rsid w:val="000B67EB"/>
    <w:rsid w:val="000C113E"/>
    <w:rsid w:val="000C33EF"/>
    <w:rsid w:val="000C534F"/>
    <w:rsid w:val="000C601D"/>
    <w:rsid w:val="000C6498"/>
    <w:rsid w:val="000D23DC"/>
    <w:rsid w:val="000D2C2F"/>
    <w:rsid w:val="000D3240"/>
    <w:rsid w:val="000D4BD1"/>
    <w:rsid w:val="000D627B"/>
    <w:rsid w:val="000D63C7"/>
    <w:rsid w:val="000E3E6B"/>
    <w:rsid w:val="000E5824"/>
    <w:rsid w:val="000E69A6"/>
    <w:rsid w:val="000F0B3D"/>
    <w:rsid w:val="000F44FC"/>
    <w:rsid w:val="000F6F1F"/>
    <w:rsid w:val="00100297"/>
    <w:rsid w:val="00101D1F"/>
    <w:rsid w:val="00102FA1"/>
    <w:rsid w:val="00103E28"/>
    <w:rsid w:val="00104FA4"/>
    <w:rsid w:val="00105440"/>
    <w:rsid w:val="0011124D"/>
    <w:rsid w:val="00112FCF"/>
    <w:rsid w:val="00113F19"/>
    <w:rsid w:val="001323D8"/>
    <w:rsid w:val="001424AB"/>
    <w:rsid w:val="00142911"/>
    <w:rsid w:val="0014660E"/>
    <w:rsid w:val="00147CCA"/>
    <w:rsid w:val="001501B7"/>
    <w:rsid w:val="00160F13"/>
    <w:rsid w:val="00163B99"/>
    <w:rsid w:val="00164AC8"/>
    <w:rsid w:val="001663E0"/>
    <w:rsid w:val="00167758"/>
    <w:rsid w:val="001704D2"/>
    <w:rsid w:val="00171820"/>
    <w:rsid w:val="00184506"/>
    <w:rsid w:val="00187719"/>
    <w:rsid w:val="00190A86"/>
    <w:rsid w:val="00191575"/>
    <w:rsid w:val="00195090"/>
    <w:rsid w:val="0019567F"/>
    <w:rsid w:val="00196740"/>
    <w:rsid w:val="001969BC"/>
    <w:rsid w:val="001A1BE9"/>
    <w:rsid w:val="001A61AE"/>
    <w:rsid w:val="001A6897"/>
    <w:rsid w:val="001A701C"/>
    <w:rsid w:val="001B0602"/>
    <w:rsid w:val="001B7551"/>
    <w:rsid w:val="001C2046"/>
    <w:rsid w:val="001C7245"/>
    <w:rsid w:val="001D33F0"/>
    <w:rsid w:val="001D564C"/>
    <w:rsid w:val="001D7BBD"/>
    <w:rsid w:val="001E7850"/>
    <w:rsid w:val="001F34CB"/>
    <w:rsid w:val="001F4872"/>
    <w:rsid w:val="00204365"/>
    <w:rsid w:val="002046A4"/>
    <w:rsid w:val="00213365"/>
    <w:rsid w:val="00213BC1"/>
    <w:rsid w:val="0021709C"/>
    <w:rsid w:val="00221A6E"/>
    <w:rsid w:val="0022638E"/>
    <w:rsid w:val="002332A9"/>
    <w:rsid w:val="002334E0"/>
    <w:rsid w:val="00244797"/>
    <w:rsid w:val="00251BFD"/>
    <w:rsid w:val="0025338F"/>
    <w:rsid w:val="00254676"/>
    <w:rsid w:val="00255B54"/>
    <w:rsid w:val="00257631"/>
    <w:rsid w:val="00260230"/>
    <w:rsid w:val="00272853"/>
    <w:rsid w:val="002729E2"/>
    <w:rsid w:val="0028143D"/>
    <w:rsid w:val="00283FA2"/>
    <w:rsid w:val="00286E79"/>
    <w:rsid w:val="00290975"/>
    <w:rsid w:val="00292EB0"/>
    <w:rsid w:val="002B10D3"/>
    <w:rsid w:val="002B6E25"/>
    <w:rsid w:val="002B7094"/>
    <w:rsid w:val="002B7E36"/>
    <w:rsid w:val="002D1602"/>
    <w:rsid w:val="002D6FE9"/>
    <w:rsid w:val="002E303B"/>
    <w:rsid w:val="002E3BA9"/>
    <w:rsid w:val="002E63C7"/>
    <w:rsid w:val="002E6F82"/>
    <w:rsid w:val="002F07D3"/>
    <w:rsid w:val="00300E98"/>
    <w:rsid w:val="00302CE4"/>
    <w:rsid w:val="00316D7C"/>
    <w:rsid w:val="0031736D"/>
    <w:rsid w:val="00323121"/>
    <w:rsid w:val="00324358"/>
    <w:rsid w:val="00326237"/>
    <w:rsid w:val="00334D03"/>
    <w:rsid w:val="00334E72"/>
    <w:rsid w:val="00341F36"/>
    <w:rsid w:val="003458C7"/>
    <w:rsid w:val="003568D2"/>
    <w:rsid w:val="00356BE0"/>
    <w:rsid w:val="003604B0"/>
    <w:rsid w:val="00361E3B"/>
    <w:rsid w:val="00367D3D"/>
    <w:rsid w:val="003714C7"/>
    <w:rsid w:val="0037494D"/>
    <w:rsid w:val="003831C3"/>
    <w:rsid w:val="00384743"/>
    <w:rsid w:val="0038690C"/>
    <w:rsid w:val="003914F3"/>
    <w:rsid w:val="00392CBB"/>
    <w:rsid w:val="00393FCC"/>
    <w:rsid w:val="003941F2"/>
    <w:rsid w:val="00395D60"/>
    <w:rsid w:val="003A06FD"/>
    <w:rsid w:val="003A2FD5"/>
    <w:rsid w:val="003A3D05"/>
    <w:rsid w:val="003A3ED6"/>
    <w:rsid w:val="003A4229"/>
    <w:rsid w:val="003A4B0C"/>
    <w:rsid w:val="003B13A8"/>
    <w:rsid w:val="003B4FC7"/>
    <w:rsid w:val="003B550E"/>
    <w:rsid w:val="003C0298"/>
    <w:rsid w:val="003C2686"/>
    <w:rsid w:val="003D0EC5"/>
    <w:rsid w:val="003E00F5"/>
    <w:rsid w:val="003E3647"/>
    <w:rsid w:val="003F2EE9"/>
    <w:rsid w:val="003F38E0"/>
    <w:rsid w:val="003F6028"/>
    <w:rsid w:val="003F7C49"/>
    <w:rsid w:val="004038C6"/>
    <w:rsid w:val="00405C87"/>
    <w:rsid w:val="0041154E"/>
    <w:rsid w:val="0041236D"/>
    <w:rsid w:val="0041445B"/>
    <w:rsid w:val="00416E61"/>
    <w:rsid w:val="00430D42"/>
    <w:rsid w:val="00431F5C"/>
    <w:rsid w:val="00432043"/>
    <w:rsid w:val="00432B0F"/>
    <w:rsid w:val="004332DD"/>
    <w:rsid w:val="0043644E"/>
    <w:rsid w:val="004379B3"/>
    <w:rsid w:val="004416A5"/>
    <w:rsid w:val="00444AF9"/>
    <w:rsid w:val="00446015"/>
    <w:rsid w:val="00447FEF"/>
    <w:rsid w:val="00452047"/>
    <w:rsid w:val="00452C35"/>
    <w:rsid w:val="00453902"/>
    <w:rsid w:val="00453F74"/>
    <w:rsid w:val="004541BF"/>
    <w:rsid w:val="0045561A"/>
    <w:rsid w:val="00464AB8"/>
    <w:rsid w:val="00464E54"/>
    <w:rsid w:val="00466E90"/>
    <w:rsid w:val="00472EE5"/>
    <w:rsid w:val="00473DD5"/>
    <w:rsid w:val="0048302E"/>
    <w:rsid w:val="00485974"/>
    <w:rsid w:val="00486EA0"/>
    <w:rsid w:val="00491034"/>
    <w:rsid w:val="004A25C9"/>
    <w:rsid w:val="004A6E80"/>
    <w:rsid w:val="004B2345"/>
    <w:rsid w:val="004B7F15"/>
    <w:rsid w:val="004C20B8"/>
    <w:rsid w:val="004C21FF"/>
    <w:rsid w:val="004C7AEF"/>
    <w:rsid w:val="004D3A7D"/>
    <w:rsid w:val="004D5666"/>
    <w:rsid w:val="004E1CE9"/>
    <w:rsid w:val="004E22C4"/>
    <w:rsid w:val="004E2A3B"/>
    <w:rsid w:val="004E66E6"/>
    <w:rsid w:val="004E6981"/>
    <w:rsid w:val="004F6664"/>
    <w:rsid w:val="004F67D1"/>
    <w:rsid w:val="004F6FC4"/>
    <w:rsid w:val="004F7630"/>
    <w:rsid w:val="00505D3F"/>
    <w:rsid w:val="005124B2"/>
    <w:rsid w:val="00512874"/>
    <w:rsid w:val="00512DF4"/>
    <w:rsid w:val="0051596C"/>
    <w:rsid w:val="00520CD8"/>
    <w:rsid w:val="00530EFC"/>
    <w:rsid w:val="00531A23"/>
    <w:rsid w:val="005336B5"/>
    <w:rsid w:val="00534856"/>
    <w:rsid w:val="005369D5"/>
    <w:rsid w:val="00542F7C"/>
    <w:rsid w:val="00556CED"/>
    <w:rsid w:val="00560054"/>
    <w:rsid w:val="00561F90"/>
    <w:rsid w:val="00563708"/>
    <w:rsid w:val="0056504C"/>
    <w:rsid w:val="00574D51"/>
    <w:rsid w:val="00576D89"/>
    <w:rsid w:val="00581B65"/>
    <w:rsid w:val="00581D83"/>
    <w:rsid w:val="00586148"/>
    <w:rsid w:val="005871A8"/>
    <w:rsid w:val="00590657"/>
    <w:rsid w:val="005910CB"/>
    <w:rsid w:val="00595066"/>
    <w:rsid w:val="005A3C7A"/>
    <w:rsid w:val="005A4C33"/>
    <w:rsid w:val="005A7681"/>
    <w:rsid w:val="005B0D53"/>
    <w:rsid w:val="005B5364"/>
    <w:rsid w:val="005C3CD0"/>
    <w:rsid w:val="005C3E6D"/>
    <w:rsid w:val="005C6176"/>
    <w:rsid w:val="005D2397"/>
    <w:rsid w:val="005D24B6"/>
    <w:rsid w:val="005D6195"/>
    <w:rsid w:val="005F2A85"/>
    <w:rsid w:val="005F4AB8"/>
    <w:rsid w:val="00600C61"/>
    <w:rsid w:val="006024CB"/>
    <w:rsid w:val="00605549"/>
    <w:rsid w:val="00606034"/>
    <w:rsid w:val="006065BC"/>
    <w:rsid w:val="0060753B"/>
    <w:rsid w:val="00611471"/>
    <w:rsid w:val="00614358"/>
    <w:rsid w:val="00622213"/>
    <w:rsid w:val="00625443"/>
    <w:rsid w:val="0063305D"/>
    <w:rsid w:val="00640511"/>
    <w:rsid w:val="0064076C"/>
    <w:rsid w:val="00643381"/>
    <w:rsid w:val="00643A66"/>
    <w:rsid w:val="00643DE2"/>
    <w:rsid w:val="0064485F"/>
    <w:rsid w:val="00644CB5"/>
    <w:rsid w:val="006450D1"/>
    <w:rsid w:val="00656A81"/>
    <w:rsid w:val="0066247C"/>
    <w:rsid w:val="006625B4"/>
    <w:rsid w:val="00662F7E"/>
    <w:rsid w:val="0066380F"/>
    <w:rsid w:val="006643DE"/>
    <w:rsid w:val="006668DC"/>
    <w:rsid w:val="00667157"/>
    <w:rsid w:val="006740A9"/>
    <w:rsid w:val="00676008"/>
    <w:rsid w:val="00685294"/>
    <w:rsid w:val="00686D95"/>
    <w:rsid w:val="0069267C"/>
    <w:rsid w:val="0069400C"/>
    <w:rsid w:val="006941D3"/>
    <w:rsid w:val="00696E28"/>
    <w:rsid w:val="006A3E79"/>
    <w:rsid w:val="006A6115"/>
    <w:rsid w:val="006B3A89"/>
    <w:rsid w:val="006B4201"/>
    <w:rsid w:val="006B454C"/>
    <w:rsid w:val="006C0436"/>
    <w:rsid w:val="006C0539"/>
    <w:rsid w:val="006C23E5"/>
    <w:rsid w:val="006C2A71"/>
    <w:rsid w:val="006C332E"/>
    <w:rsid w:val="006D0768"/>
    <w:rsid w:val="006D2295"/>
    <w:rsid w:val="006D25F0"/>
    <w:rsid w:val="006D3A47"/>
    <w:rsid w:val="006E2A27"/>
    <w:rsid w:val="006E56BF"/>
    <w:rsid w:val="006E6175"/>
    <w:rsid w:val="006E6DE4"/>
    <w:rsid w:val="006F0F17"/>
    <w:rsid w:val="006F201D"/>
    <w:rsid w:val="006F3E9F"/>
    <w:rsid w:val="00700546"/>
    <w:rsid w:val="00702FDE"/>
    <w:rsid w:val="00705262"/>
    <w:rsid w:val="00711C6F"/>
    <w:rsid w:val="00713AEC"/>
    <w:rsid w:val="00722160"/>
    <w:rsid w:val="00727419"/>
    <w:rsid w:val="00730D08"/>
    <w:rsid w:val="007337BE"/>
    <w:rsid w:val="007356E3"/>
    <w:rsid w:val="00747055"/>
    <w:rsid w:val="0074788B"/>
    <w:rsid w:val="007541C0"/>
    <w:rsid w:val="007555F7"/>
    <w:rsid w:val="007562CC"/>
    <w:rsid w:val="00761CAC"/>
    <w:rsid w:val="00765CB1"/>
    <w:rsid w:val="00766BB5"/>
    <w:rsid w:val="00773CCA"/>
    <w:rsid w:val="00774A27"/>
    <w:rsid w:val="00780832"/>
    <w:rsid w:val="007843BE"/>
    <w:rsid w:val="00794C0F"/>
    <w:rsid w:val="007A0948"/>
    <w:rsid w:val="007A27DE"/>
    <w:rsid w:val="007A30F0"/>
    <w:rsid w:val="007A4C1C"/>
    <w:rsid w:val="007A62B2"/>
    <w:rsid w:val="007A6675"/>
    <w:rsid w:val="007B5361"/>
    <w:rsid w:val="007B7D9F"/>
    <w:rsid w:val="007C0228"/>
    <w:rsid w:val="007C17A7"/>
    <w:rsid w:val="007C400A"/>
    <w:rsid w:val="007C422E"/>
    <w:rsid w:val="007C635C"/>
    <w:rsid w:val="007C7431"/>
    <w:rsid w:val="007C773E"/>
    <w:rsid w:val="007E7F06"/>
    <w:rsid w:val="007F4072"/>
    <w:rsid w:val="007F4D71"/>
    <w:rsid w:val="00804BA2"/>
    <w:rsid w:val="008147FF"/>
    <w:rsid w:val="00814F70"/>
    <w:rsid w:val="008216BE"/>
    <w:rsid w:val="00832593"/>
    <w:rsid w:val="00832CAB"/>
    <w:rsid w:val="008352D1"/>
    <w:rsid w:val="00836109"/>
    <w:rsid w:val="008411D1"/>
    <w:rsid w:val="00847EC3"/>
    <w:rsid w:val="00847FEF"/>
    <w:rsid w:val="00853CCB"/>
    <w:rsid w:val="0085549F"/>
    <w:rsid w:val="008601B0"/>
    <w:rsid w:val="0086117C"/>
    <w:rsid w:val="0087044F"/>
    <w:rsid w:val="00870B19"/>
    <w:rsid w:val="00876F49"/>
    <w:rsid w:val="008829BC"/>
    <w:rsid w:val="00882BDF"/>
    <w:rsid w:val="008835ED"/>
    <w:rsid w:val="008860DC"/>
    <w:rsid w:val="00887383"/>
    <w:rsid w:val="008A264B"/>
    <w:rsid w:val="008A5B6A"/>
    <w:rsid w:val="008A75B4"/>
    <w:rsid w:val="008A75F0"/>
    <w:rsid w:val="008B05F7"/>
    <w:rsid w:val="008B3255"/>
    <w:rsid w:val="008C0732"/>
    <w:rsid w:val="008C7994"/>
    <w:rsid w:val="008D2D98"/>
    <w:rsid w:val="008D2F40"/>
    <w:rsid w:val="008D48AA"/>
    <w:rsid w:val="008D6B1B"/>
    <w:rsid w:val="008E21E4"/>
    <w:rsid w:val="008E4595"/>
    <w:rsid w:val="008F0A9E"/>
    <w:rsid w:val="008F12F9"/>
    <w:rsid w:val="008F1A2A"/>
    <w:rsid w:val="008F65FC"/>
    <w:rsid w:val="008F6F94"/>
    <w:rsid w:val="00906787"/>
    <w:rsid w:val="00914904"/>
    <w:rsid w:val="009154A4"/>
    <w:rsid w:val="00921ED4"/>
    <w:rsid w:val="009221B3"/>
    <w:rsid w:val="00923416"/>
    <w:rsid w:val="00941F49"/>
    <w:rsid w:val="00943C64"/>
    <w:rsid w:val="00944897"/>
    <w:rsid w:val="009461E5"/>
    <w:rsid w:val="00950B01"/>
    <w:rsid w:val="00953081"/>
    <w:rsid w:val="00953EC2"/>
    <w:rsid w:val="009551ED"/>
    <w:rsid w:val="00966465"/>
    <w:rsid w:val="0097192C"/>
    <w:rsid w:val="009748DB"/>
    <w:rsid w:val="00981471"/>
    <w:rsid w:val="0098508D"/>
    <w:rsid w:val="00992BD9"/>
    <w:rsid w:val="00992C70"/>
    <w:rsid w:val="0099338A"/>
    <w:rsid w:val="00996FA6"/>
    <w:rsid w:val="00997AB4"/>
    <w:rsid w:val="009A39C5"/>
    <w:rsid w:val="009A6C65"/>
    <w:rsid w:val="009A6DEB"/>
    <w:rsid w:val="009B0DBD"/>
    <w:rsid w:val="009B1318"/>
    <w:rsid w:val="009B3E91"/>
    <w:rsid w:val="009B7E59"/>
    <w:rsid w:val="009C007E"/>
    <w:rsid w:val="009C0EDC"/>
    <w:rsid w:val="009C1BCD"/>
    <w:rsid w:val="009C2860"/>
    <w:rsid w:val="009C6081"/>
    <w:rsid w:val="009D0770"/>
    <w:rsid w:val="009D1393"/>
    <w:rsid w:val="009D1D72"/>
    <w:rsid w:val="009D6FDE"/>
    <w:rsid w:val="009E3A8A"/>
    <w:rsid w:val="009F0B76"/>
    <w:rsid w:val="00A021DC"/>
    <w:rsid w:val="00A03027"/>
    <w:rsid w:val="00A10739"/>
    <w:rsid w:val="00A134D1"/>
    <w:rsid w:val="00A13D56"/>
    <w:rsid w:val="00A21830"/>
    <w:rsid w:val="00A26A11"/>
    <w:rsid w:val="00A26B6B"/>
    <w:rsid w:val="00A3007D"/>
    <w:rsid w:val="00A40933"/>
    <w:rsid w:val="00A41955"/>
    <w:rsid w:val="00A42645"/>
    <w:rsid w:val="00A44091"/>
    <w:rsid w:val="00A44F63"/>
    <w:rsid w:val="00A506CE"/>
    <w:rsid w:val="00A533F7"/>
    <w:rsid w:val="00A60E4D"/>
    <w:rsid w:val="00A73D3B"/>
    <w:rsid w:val="00A77698"/>
    <w:rsid w:val="00A8012D"/>
    <w:rsid w:val="00A81694"/>
    <w:rsid w:val="00A82EFF"/>
    <w:rsid w:val="00A851A1"/>
    <w:rsid w:val="00A87CF9"/>
    <w:rsid w:val="00A90970"/>
    <w:rsid w:val="00A90A86"/>
    <w:rsid w:val="00A92015"/>
    <w:rsid w:val="00A93F09"/>
    <w:rsid w:val="00A942BD"/>
    <w:rsid w:val="00A953BA"/>
    <w:rsid w:val="00A97351"/>
    <w:rsid w:val="00AA2426"/>
    <w:rsid w:val="00AA51DA"/>
    <w:rsid w:val="00AA7CB2"/>
    <w:rsid w:val="00AC6E30"/>
    <w:rsid w:val="00AC6FE6"/>
    <w:rsid w:val="00AC7BC4"/>
    <w:rsid w:val="00AC7BD6"/>
    <w:rsid w:val="00AD4946"/>
    <w:rsid w:val="00AE18EF"/>
    <w:rsid w:val="00AE2691"/>
    <w:rsid w:val="00AF67B2"/>
    <w:rsid w:val="00B1634A"/>
    <w:rsid w:val="00B20DA8"/>
    <w:rsid w:val="00B21635"/>
    <w:rsid w:val="00B22CD2"/>
    <w:rsid w:val="00B279DF"/>
    <w:rsid w:val="00B30F64"/>
    <w:rsid w:val="00B34B2D"/>
    <w:rsid w:val="00B54D4F"/>
    <w:rsid w:val="00B6308F"/>
    <w:rsid w:val="00B71344"/>
    <w:rsid w:val="00B74011"/>
    <w:rsid w:val="00B75865"/>
    <w:rsid w:val="00B81DB8"/>
    <w:rsid w:val="00B857C0"/>
    <w:rsid w:val="00B85CB1"/>
    <w:rsid w:val="00B86685"/>
    <w:rsid w:val="00B92D82"/>
    <w:rsid w:val="00B97FD5"/>
    <w:rsid w:val="00BA34FA"/>
    <w:rsid w:val="00BA4E0C"/>
    <w:rsid w:val="00BA6781"/>
    <w:rsid w:val="00BC1617"/>
    <w:rsid w:val="00BC41D1"/>
    <w:rsid w:val="00BC5584"/>
    <w:rsid w:val="00BD1511"/>
    <w:rsid w:val="00BD6071"/>
    <w:rsid w:val="00BD7CBE"/>
    <w:rsid w:val="00BF644E"/>
    <w:rsid w:val="00BF6B87"/>
    <w:rsid w:val="00C10D3E"/>
    <w:rsid w:val="00C16B42"/>
    <w:rsid w:val="00C224D0"/>
    <w:rsid w:val="00C27EAC"/>
    <w:rsid w:val="00C34392"/>
    <w:rsid w:val="00C3731F"/>
    <w:rsid w:val="00C41D0F"/>
    <w:rsid w:val="00C43694"/>
    <w:rsid w:val="00C44EDC"/>
    <w:rsid w:val="00C456A4"/>
    <w:rsid w:val="00C55422"/>
    <w:rsid w:val="00C61D94"/>
    <w:rsid w:val="00C64B4D"/>
    <w:rsid w:val="00C64B79"/>
    <w:rsid w:val="00C66CA4"/>
    <w:rsid w:val="00C66D55"/>
    <w:rsid w:val="00C71ED0"/>
    <w:rsid w:val="00C72AEE"/>
    <w:rsid w:val="00C74092"/>
    <w:rsid w:val="00C862E8"/>
    <w:rsid w:val="00CB0FC8"/>
    <w:rsid w:val="00CB3F82"/>
    <w:rsid w:val="00CD1A40"/>
    <w:rsid w:val="00CD216E"/>
    <w:rsid w:val="00CD329F"/>
    <w:rsid w:val="00CD3705"/>
    <w:rsid w:val="00CD391B"/>
    <w:rsid w:val="00CD481A"/>
    <w:rsid w:val="00CE06F8"/>
    <w:rsid w:val="00CE1B19"/>
    <w:rsid w:val="00CE47A0"/>
    <w:rsid w:val="00CF6735"/>
    <w:rsid w:val="00CF77B6"/>
    <w:rsid w:val="00D0605E"/>
    <w:rsid w:val="00D06C97"/>
    <w:rsid w:val="00D16145"/>
    <w:rsid w:val="00D307F9"/>
    <w:rsid w:val="00D44F12"/>
    <w:rsid w:val="00D52825"/>
    <w:rsid w:val="00D53146"/>
    <w:rsid w:val="00D56168"/>
    <w:rsid w:val="00D56A86"/>
    <w:rsid w:val="00D56EA9"/>
    <w:rsid w:val="00D5746B"/>
    <w:rsid w:val="00D60E89"/>
    <w:rsid w:val="00D65D33"/>
    <w:rsid w:val="00D74C0F"/>
    <w:rsid w:val="00D773AB"/>
    <w:rsid w:val="00D77C45"/>
    <w:rsid w:val="00D80671"/>
    <w:rsid w:val="00D85F52"/>
    <w:rsid w:val="00D95E26"/>
    <w:rsid w:val="00D97E94"/>
    <w:rsid w:val="00DA1554"/>
    <w:rsid w:val="00DA6915"/>
    <w:rsid w:val="00DB160C"/>
    <w:rsid w:val="00DB2638"/>
    <w:rsid w:val="00DC042A"/>
    <w:rsid w:val="00DC2CC6"/>
    <w:rsid w:val="00DC480D"/>
    <w:rsid w:val="00DC4E10"/>
    <w:rsid w:val="00DC7B42"/>
    <w:rsid w:val="00DD3B1E"/>
    <w:rsid w:val="00DD7BFA"/>
    <w:rsid w:val="00DE132D"/>
    <w:rsid w:val="00DE27B4"/>
    <w:rsid w:val="00DE595B"/>
    <w:rsid w:val="00DF2E07"/>
    <w:rsid w:val="00DF72EF"/>
    <w:rsid w:val="00E01023"/>
    <w:rsid w:val="00E0119A"/>
    <w:rsid w:val="00E034E3"/>
    <w:rsid w:val="00E065A2"/>
    <w:rsid w:val="00E07E07"/>
    <w:rsid w:val="00E140AD"/>
    <w:rsid w:val="00E175BF"/>
    <w:rsid w:val="00E241E9"/>
    <w:rsid w:val="00E278A9"/>
    <w:rsid w:val="00E3013C"/>
    <w:rsid w:val="00E34060"/>
    <w:rsid w:val="00E461CF"/>
    <w:rsid w:val="00E4693C"/>
    <w:rsid w:val="00E54208"/>
    <w:rsid w:val="00E575AC"/>
    <w:rsid w:val="00E5765D"/>
    <w:rsid w:val="00E63848"/>
    <w:rsid w:val="00E643AA"/>
    <w:rsid w:val="00E66275"/>
    <w:rsid w:val="00E66A0C"/>
    <w:rsid w:val="00E67ACA"/>
    <w:rsid w:val="00E700CF"/>
    <w:rsid w:val="00E705DD"/>
    <w:rsid w:val="00E718AD"/>
    <w:rsid w:val="00E816A4"/>
    <w:rsid w:val="00E81D02"/>
    <w:rsid w:val="00E90CB9"/>
    <w:rsid w:val="00EA2933"/>
    <w:rsid w:val="00EA3A73"/>
    <w:rsid w:val="00EA7890"/>
    <w:rsid w:val="00EA7DD5"/>
    <w:rsid w:val="00EB2B18"/>
    <w:rsid w:val="00EC0A67"/>
    <w:rsid w:val="00EC1F27"/>
    <w:rsid w:val="00EC64F3"/>
    <w:rsid w:val="00ED308A"/>
    <w:rsid w:val="00ED7465"/>
    <w:rsid w:val="00EE0029"/>
    <w:rsid w:val="00EE2CD9"/>
    <w:rsid w:val="00EE782B"/>
    <w:rsid w:val="00EF69AE"/>
    <w:rsid w:val="00F041A4"/>
    <w:rsid w:val="00F04B53"/>
    <w:rsid w:val="00F1048A"/>
    <w:rsid w:val="00F12D1F"/>
    <w:rsid w:val="00F16DB0"/>
    <w:rsid w:val="00F20C35"/>
    <w:rsid w:val="00F22809"/>
    <w:rsid w:val="00F235A5"/>
    <w:rsid w:val="00F2674C"/>
    <w:rsid w:val="00F26EC0"/>
    <w:rsid w:val="00F36FAD"/>
    <w:rsid w:val="00F51A85"/>
    <w:rsid w:val="00F618CE"/>
    <w:rsid w:val="00F65549"/>
    <w:rsid w:val="00F6598A"/>
    <w:rsid w:val="00F66F67"/>
    <w:rsid w:val="00F80500"/>
    <w:rsid w:val="00F838A6"/>
    <w:rsid w:val="00F92D83"/>
    <w:rsid w:val="00F93C90"/>
    <w:rsid w:val="00F96613"/>
    <w:rsid w:val="00F97899"/>
    <w:rsid w:val="00FA39BE"/>
    <w:rsid w:val="00FC28A3"/>
    <w:rsid w:val="00FC2E86"/>
    <w:rsid w:val="00FC4B45"/>
    <w:rsid w:val="00FC7CDD"/>
    <w:rsid w:val="00FD14FE"/>
    <w:rsid w:val="00FE083B"/>
    <w:rsid w:val="00FE1EBB"/>
    <w:rsid w:val="00FE2F4C"/>
    <w:rsid w:val="00FE56F9"/>
    <w:rsid w:val="00FE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1101E-E865-4706-93EF-887A0FE4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Char Char Char Char Char Char Char Char Char"/>
    <w:basedOn w:val="a"/>
    <w:autoRedefine/>
    <w:rsid w:val="003568D2"/>
    <w:pPr>
      <w:tabs>
        <w:tab w:val="num" w:pos="600"/>
      </w:tabs>
      <w:ind w:left="600" w:hanging="600"/>
    </w:pPr>
    <w:rPr>
      <w:rFonts w:ascii="Times New Roman" w:hAnsi="Times New Roman"/>
      <w:sz w:val="24"/>
      <w:szCs w:val="24"/>
    </w:rPr>
  </w:style>
  <w:style w:type="paragraph" w:styleId="a3">
    <w:name w:val="header"/>
    <w:basedOn w:val="a"/>
    <w:link w:val="Char"/>
    <w:uiPriority w:val="99"/>
    <w:semiHidden/>
    <w:unhideWhenUsed/>
    <w:rsid w:val="009C2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860"/>
    <w:rPr>
      <w:rFonts w:ascii="Calibri" w:eastAsia="宋体" w:hAnsi="Calibri" w:cs="Times New Roman"/>
      <w:sz w:val="18"/>
      <w:szCs w:val="18"/>
    </w:rPr>
  </w:style>
  <w:style w:type="paragraph" w:styleId="a4">
    <w:name w:val="footer"/>
    <w:basedOn w:val="a"/>
    <w:link w:val="Char0"/>
    <w:uiPriority w:val="99"/>
    <w:unhideWhenUsed/>
    <w:rsid w:val="009C2860"/>
    <w:pPr>
      <w:tabs>
        <w:tab w:val="center" w:pos="4153"/>
        <w:tab w:val="right" w:pos="8306"/>
      </w:tabs>
      <w:snapToGrid w:val="0"/>
      <w:jc w:val="left"/>
    </w:pPr>
    <w:rPr>
      <w:sz w:val="18"/>
      <w:szCs w:val="18"/>
    </w:rPr>
  </w:style>
  <w:style w:type="character" w:customStyle="1" w:styleId="Char0">
    <w:name w:val="页脚 Char"/>
    <w:basedOn w:val="a0"/>
    <w:link w:val="a4"/>
    <w:uiPriority w:val="99"/>
    <w:rsid w:val="009C286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3D6F-D0A9-4577-9D30-15E273D1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682</Words>
  <Characters>3888</Characters>
  <Application>Microsoft Office Word</Application>
  <DocSecurity>0</DocSecurity>
  <Lines>32</Lines>
  <Paragraphs>9</Paragraphs>
  <ScaleCrop>false</ScaleCrop>
  <Company>Lenovo</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2016-08-10T07:07:00Z</cp:lastPrinted>
  <dcterms:created xsi:type="dcterms:W3CDTF">2017-08-02T02:55:00Z</dcterms:created>
  <dcterms:modified xsi:type="dcterms:W3CDTF">2018-10-29T02:15:00Z</dcterms:modified>
</cp:coreProperties>
</file>