
<file path=[Content_Types].xml><?xml version="1.0" encoding="utf-8"?>
<Types xmlns="http://schemas.openxmlformats.org/package/2006/content-types">
  <Override PartName="/word/footnotes.xml" ContentType="application/vnd.openxmlformats-officedocument.wordprocessingml.footnotes+xml"/>
  <Default Extension="vsd" ContentType="application/vnd.visio"/>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EEC" w:rsidRPr="00AB207A" w:rsidRDefault="00BF1EEC" w:rsidP="00587D9D">
      <w:pPr>
        <w:ind w:firstLineChars="200" w:firstLine="422"/>
        <w:rPr>
          <w:rFonts w:asciiTheme="minorEastAsia" w:hAnsiTheme="minorEastAsia" w:cs="Times New Roman"/>
          <w:b/>
          <w:szCs w:val="21"/>
        </w:rPr>
      </w:pPr>
      <w:r w:rsidRPr="00AB207A">
        <w:rPr>
          <w:rFonts w:asciiTheme="minorEastAsia" w:hAnsiTheme="minorEastAsia" w:cs="Times New Roman"/>
          <w:b/>
          <w:kern w:val="0"/>
          <w:szCs w:val="21"/>
        </w:rPr>
        <w:t>项目名称</w:t>
      </w:r>
      <w:r w:rsidRPr="00AB207A">
        <w:rPr>
          <w:rFonts w:asciiTheme="minorEastAsia" w:hAnsiTheme="minorEastAsia" w:cs="Times New Roman"/>
          <w:kern w:val="0"/>
          <w:szCs w:val="21"/>
        </w:rPr>
        <w:t>：猪重要传染病新型疫苗的创制与应用</w:t>
      </w:r>
    </w:p>
    <w:p w:rsidR="00BF1EEC" w:rsidRPr="00AB207A" w:rsidRDefault="00BF1EEC" w:rsidP="00FC23C5">
      <w:pPr>
        <w:autoSpaceDE w:val="0"/>
        <w:autoSpaceDN w:val="0"/>
        <w:adjustRightInd w:val="0"/>
        <w:ind w:firstLineChars="200" w:firstLine="422"/>
        <w:jc w:val="left"/>
        <w:rPr>
          <w:rFonts w:asciiTheme="minorEastAsia" w:hAnsiTheme="minorEastAsia" w:cs="Times New Roman"/>
          <w:kern w:val="0"/>
          <w:szCs w:val="21"/>
        </w:rPr>
      </w:pPr>
      <w:r w:rsidRPr="00AB207A">
        <w:rPr>
          <w:rFonts w:asciiTheme="minorEastAsia" w:hAnsiTheme="minorEastAsia" w:cs="Times New Roman"/>
          <w:b/>
          <w:kern w:val="0"/>
          <w:szCs w:val="21"/>
        </w:rPr>
        <w:t>提名单位：</w:t>
      </w:r>
      <w:r w:rsidRPr="00AB207A">
        <w:rPr>
          <w:rFonts w:asciiTheme="minorEastAsia" w:hAnsiTheme="minorEastAsia" w:cs="Times New Roman"/>
          <w:kern w:val="0"/>
          <w:szCs w:val="21"/>
        </w:rPr>
        <w:t>洛阳市</w:t>
      </w:r>
      <w:r w:rsidR="003341E3" w:rsidRPr="00AB207A">
        <w:rPr>
          <w:rFonts w:asciiTheme="minorEastAsia" w:hAnsiTheme="minorEastAsia" w:cs="Times New Roman" w:hint="eastAsia"/>
          <w:kern w:val="0"/>
          <w:szCs w:val="21"/>
        </w:rPr>
        <w:t>科学技术局</w:t>
      </w:r>
    </w:p>
    <w:p w:rsidR="003341E3" w:rsidRPr="00AB207A" w:rsidRDefault="003341E3" w:rsidP="00AB207A">
      <w:pPr>
        <w:autoSpaceDE w:val="0"/>
        <w:autoSpaceDN w:val="0"/>
        <w:adjustRightInd w:val="0"/>
        <w:ind w:firstLineChars="200" w:firstLine="422"/>
        <w:jc w:val="left"/>
        <w:rPr>
          <w:rFonts w:asciiTheme="minorEastAsia" w:hAnsiTheme="minorEastAsia" w:cs="Times New Roman"/>
          <w:kern w:val="0"/>
          <w:szCs w:val="21"/>
        </w:rPr>
      </w:pPr>
      <w:r w:rsidRPr="00AB207A">
        <w:rPr>
          <w:rFonts w:asciiTheme="minorEastAsia" w:hAnsiTheme="minorEastAsia" w:cs="Times New Roman" w:hint="eastAsia"/>
          <w:b/>
          <w:kern w:val="0"/>
          <w:szCs w:val="21"/>
        </w:rPr>
        <w:t>提名等级：</w:t>
      </w:r>
      <w:r w:rsidRPr="00AB207A">
        <w:rPr>
          <w:rFonts w:asciiTheme="minorEastAsia" w:hAnsiTheme="minorEastAsia" w:cs="Times New Roman" w:hint="eastAsia"/>
          <w:kern w:val="0"/>
          <w:szCs w:val="21"/>
        </w:rPr>
        <w:t>河南省科技进步奖壹等奖</w:t>
      </w:r>
    </w:p>
    <w:p w:rsidR="00BF1EEC" w:rsidRPr="00AB207A" w:rsidRDefault="00BF1EEC" w:rsidP="00AB207A">
      <w:pPr>
        <w:autoSpaceDE w:val="0"/>
        <w:autoSpaceDN w:val="0"/>
        <w:adjustRightInd w:val="0"/>
        <w:ind w:firstLineChars="200" w:firstLine="422"/>
        <w:jc w:val="left"/>
        <w:rPr>
          <w:rFonts w:asciiTheme="minorEastAsia" w:hAnsiTheme="minorEastAsia" w:cs="Times New Roman"/>
          <w:b/>
          <w:kern w:val="0"/>
          <w:szCs w:val="21"/>
        </w:rPr>
      </w:pPr>
      <w:r w:rsidRPr="00AB207A">
        <w:rPr>
          <w:rFonts w:asciiTheme="minorEastAsia" w:hAnsiTheme="minorEastAsia" w:cs="Times New Roman"/>
          <w:b/>
          <w:kern w:val="0"/>
          <w:szCs w:val="21"/>
        </w:rPr>
        <w:t>提名意见：</w:t>
      </w:r>
      <w:r w:rsidRPr="00AB207A">
        <w:rPr>
          <w:rFonts w:asciiTheme="minorEastAsia" w:hAnsiTheme="minorEastAsia" w:cs="Times New Roman"/>
          <w:kern w:val="0"/>
          <w:szCs w:val="21"/>
        </w:rPr>
        <w:t>我单位认真审阅了该项目的提名材料，确认材料真实有效，符合《河南省科学技术进步奖提名书》填写要求。</w:t>
      </w:r>
    </w:p>
    <w:p w:rsidR="00BF1EEC" w:rsidRPr="00AB207A" w:rsidRDefault="00BF1EEC" w:rsidP="00AB207A">
      <w:pPr>
        <w:autoSpaceDE w:val="0"/>
        <w:autoSpaceDN w:val="0"/>
        <w:adjustRightInd w:val="0"/>
        <w:ind w:firstLineChars="200" w:firstLine="420"/>
        <w:jc w:val="left"/>
        <w:rPr>
          <w:rFonts w:asciiTheme="minorEastAsia" w:hAnsiTheme="minorEastAsia" w:cs="Times New Roman"/>
          <w:kern w:val="0"/>
          <w:szCs w:val="21"/>
        </w:rPr>
      </w:pPr>
      <w:r w:rsidRPr="00AB207A">
        <w:rPr>
          <w:rFonts w:asciiTheme="minorEastAsia" w:hAnsiTheme="minorEastAsia" w:cs="Times New Roman"/>
          <w:kern w:val="0"/>
          <w:szCs w:val="21"/>
        </w:rPr>
        <w:t>该项目针对我国重要免疫抑制病毒病流行动态研究不足、传统疫苗抗原培养难、保存运输条件苛刻、白油佐剂安全性差等共性关键技术难题，在国家、省市科技项目支持下，历经12年科技攻关，取得了系列创新型成果：</w:t>
      </w:r>
    </w:p>
    <w:p w:rsidR="00BF1EEC" w:rsidRPr="00AB207A" w:rsidRDefault="00BF1EEC" w:rsidP="00AB207A">
      <w:pPr>
        <w:ind w:firstLineChars="200" w:firstLine="420"/>
        <w:rPr>
          <w:rFonts w:asciiTheme="minorEastAsia" w:hAnsiTheme="minorEastAsia" w:cs="Times New Roman"/>
          <w:szCs w:val="21"/>
        </w:rPr>
      </w:pPr>
      <w:r w:rsidRPr="00AB207A">
        <w:rPr>
          <w:rFonts w:asciiTheme="minorEastAsia" w:hAnsiTheme="minorEastAsia" w:cs="Times New Roman"/>
          <w:szCs w:val="21"/>
        </w:rPr>
        <w:t>1、在我国首次发现并确诊欧洲型和类NADC30美洲型猪蓝耳病，理清毒株流行谱系和分子流行病学，为科学防控该病提供理论基础；解决细胞悬浮培养、活疫苗耐热冻干保护、病毒样颗粒疫苗产业化等一系列关键技术难题，创制出我国首个动物病毒样颗粒疫苗、高致病性猪蓝耳病耐热保护活疫苗，促进了我国动物疫苗产业技术升级，为有效预防猪重要免疫抑制性病毒病提供了技术和产品支撑。</w:t>
      </w:r>
    </w:p>
    <w:p w:rsidR="00BF1EEC" w:rsidRPr="00AB207A" w:rsidRDefault="00BF1EEC" w:rsidP="00AB207A">
      <w:pPr>
        <w:ind w:firstLineChars="200" w:firstLine="420"/>
        <w:rPr>
          <w:rFonts w:asciiTheme="minorEastAsia" w:hAnsiTheme="minorEastAsia" w:cs="Times New Roman"/>
          <w:szCs w:val="21"/>
        </w:rPr>
      </w:pPr>
      <w:r w:rsidRPr="00AB207A">
        <w:rPr>
          <w:rFonts w:asciiTheme="minorEastAsia" w:hAnsiTheme="minorEastAsia" w:cs="Times New Roman"/>
          <w:szCs w:val="21"/>
        </w:rPr>
        <w:t>2、集成优势菌株筛选、疫苗评价感染模型构建、高密度发酵和细菌外毒素基因工程亚单位设计及评价、水性佐剂等核心技术，系统解决兽用细菌病疫苗有效抗原匹配度差、缺少免疫评价模型、体外培养菌数低和生产成本高等技术技术难题。创制国内首个副猪嗜血杆菌病水性佐剂灭活疫苗、一针型水性佐剂猪肺炎支原体灭活疫苗及猪萎缩性鼻炎基因工程亚单位疫苗，产品在全国范围推广应用，有效防控猪呼吸道细菌病的同时减少抗生素的使用，为我国绿色肉食品生产提供有力的技术产品支撑。</w:t>
      </w:r>
    </w:p>
    <w:p w:rsidR="00BF1EEC" w:rsidRPr="00AB207A" w:rsidRDefault="00BF1EEC" w:rsidP="00AB207A">
      <w:pPr>
        <w:ind w:firstLineChars="200" w:firstLine="420"/>
        <w:rPr>
          <w:rFonts w:asciiTheme="minorEastAsia" w:hAnsiTheme="minorEastAsia" w:cs="Times New Roman"/>
          <w:szCs w:val="21"/>
        </w:rPr>
      </w:pPr>
      <w:r w:rsidRPr="00AB207A">
        <w:rPr>
          <w:rFonts w:asciiTheme="minorEastAsia" w:hAnsiTheme="minorEastAsia" w:cs="Times New Roman"/>
          <w:szCs w:val="21"/>
        </w:rPr>
        <w:t>项目获授权国家发明专利18项、新兽药注册证书2项，成果在全国</w:t>
      </w:r>
      <w:r w:rsidRPr="00AB207A">
        <w:rPr>
          <w:rFonts w:asciiTheme="minorEastAsia" w:hAnsiTheme="minorEastAsia" w:cs="Times New Roman" w:hint="eastAsia"/>
          <w:szCs w:val="21"/>
        </w:rPr>
        <w:t>范围推广应用</w:t>
      </w:r>
      <w:r w:rsidRPr="00AB207A">
        <w:rPr>
          <w:rFonts w:asciiTheme="minorEastAsia" w:hAnsiTheme="minorEastAsia" w:cs="Times New Roman"/>
          <w:szCs w:val="21"/>
        </w:rPr>
        <w:t>，对猪呼吸道综合征及其相关病原所致疾病的有效防控提供了全面的技术产品支撑，尤其是呼吸道细菌病疫苗的应用可大大减少抗生素的使用，保障我国猪肉食品安全，经济和社会效益显著。</w:t>
      </w:r>
    </w:p>
    <w:p w:rsidR="00BF1EEC" w:rsidRPr="00AB207A" w:rsidRDefault="00BF1EEC" w:rsidP="00AB207A">
      <w:pPr>
        <w:ind w:firstLineChars="200" w:firstLine="422"/>
        <w:rPr>
          <w:rFonts w:asciiTheme="minorEastAsia" w:hAnsiTheme="minorEastAsia" w:cs="Times New Roman"/>
          <w:szCs w:val="21"/>
        </w:rPr>
      </w:pPr>
      <w:r w:rsidRPr="00AB207A">
        <w:rPr>
          <w:rFonts w:asciiTheme="minorEastAsia" w:hAnsiTheme="minorEastAsia" w:cs="Times New Roman"/>
          <w:b/>
          <w:kern w:val="0"/>
          <w:szCs w:val="21"/>
        </w:rPr>
        <w:t>项目简介</w:t>
      </w:r>
      <w:r w:rsidRPr="00AB207A">
        <w:rPr>
          <w:rFonts w:asciiTheme="minorEastAsia" w:hAnsiTheme="minorEastAsia" w:cs="Times New Roman"/>
          <w:kern w:val="0"/>
          <w:szCs w:val="21"/>
        </w:rPr>
        <w:t>：</w:t>
      </w:r>
      <w:r w:rsidRPr="00AB207A">
        <w:rPr>
          <w:rFonts w:asciiTheme="minorEastAsia" w:hAnsiTheme="minorEastAsia" w:cs="Times New Roman"/>
          <w:szCs w:val="21"/>
        </w:rPr>
        <w:t>我国是世界生猪第一生产与消费国，生猪产业是我省农业经济的重要支撑。猪繁殖障碍与免疫抑制病毒病和猪细菌病严重危害我国生猪产业健康发展，研制安全、有效的新型疫苗是科学防控动物疫病的主要方法，也是减少兽用抗生素使用、保障食品与公共卫生安全的重要手段。本项目针对5种猪重要疾病，历经12年科技攻关，开发8种全新生产工艺，创制5种新型疫苗，取得了一系列创新型成果。</w:t>
      </w:r>
    </w:p>
    <w:p w:rsidR="00BF1EEC" w:rsidRPr="00AB207A" w:rsidRDefault="00BF1EEC" w:rsidP="00AB207A">
      <w:pPr>
        <w:ind w:firstLineChars="200" w:firstLine="422"/>
        <w:rPr>
          <w:rFonts w:asciiTheme="minorEastAsia" w:hAnsiTheme="minorEastAsia" w:cs="Times New Roman"/>
          <w:b/>
          <w:szCs w:val="21"/>
        </w:rPr>
      </w:pPr>
      <w:r w:rsidRPr="00AB207A">
        <w:rPr>
          <w:rFonts w:asciiTheme="minorEastAsia" w:hAnsiTheme="minorEastAsia" w:cs="Times New Roman"/>
          <w:b/>
          <w:szCs w:val="21"/>
        </w:rPr>
        <w:t>1、建立两种重要猪繁殖障碍与免疫抑制病毒病防控体系：在我国首次发现并确诊欧洲型和类NADC30美洲型猪蓝耳病，确定毒株流行谱系，为科学防控该病提供理论基础；创制并产业化推广应用高致病性猪蓝耳病和猪圆环病毒病新型疫苗，为有效预防猪重要免疫抑制性病毒病提供了技术和产品支撑。</w:t>
      </w:r>
    </w:p>
    <w:p w:rsidR="00BF1EEC" w:rsidRPr="00AB207A" w:rsidRDefault="00BF1EEC" w:rsidP="00AB207A">
      <w:pPr>
        <w:ind w:firstLineChars="200" w:firstLine="420"/>
        <w:rPr>
          <w:rFonts w:asciiTheme="minorEastAsia" w:hAnsiTheme="minorEastAsia" w:cs="Times New Roman"/>
          <w:szCs w:val="21"/>
        </w:rPr>
      </w:pPr>
      <w:r w:rsidRPr="00AB207A">
        <w:rPr>
          <w:rFonts w:asciiTheme="minorEastAsia" w:hAnsiTheme="minorEastAsia" w:cs="Times New Roman"/>
          <w:szCs w:val="21"/>
        </w:rPr>
        <w:t>猪蓝耳病病毒（PRRSV）通过不断变异逃避疫苗免疫保护，及时发现并确诊新型病毒是该病防控的先决条件。本项目在我国首次发现并确诊欧洲型PRRSV和类NADC30 美洲型PRRSV，解析病毒遗传进化分子特征，确认我国流行的上述两类病毒分别是由泛欧亚群和美国NADC30毒株演变而来，为我国科学防控PRRSV提供了理论依据，研究结果受到国内外同行高度关注。创制出国内首个高致病性猪蓝耳病耐热保护剂活疫苗，突破细胞悬浮培养重大技术，病毒含量较传统转瓶工艺提高10倍以上；集成建立的耐热保护剂冻干工艺，解决了疫苗不能长期稳定保存和运输的技术难题。通过对目的蛋白、表达载体、工程菌种的基因改造和纯化、组装工艺的优化，突破了蛋白表达纯化、病毒样颗粒组装、检测及分析等大肠杆菌源基因工程疫苗产业化的关键技术瓶颈，创制出我国第一个结构解析清楚的猪圆环病毒2型病毒样颗粒疫苗，对稳定控制疫情发挥了关键作用。</w:t>
      </w:r>
    </w:p>
    <w:p w:rsidR="00BF1EEC" w:rsidRPr="00AB207A" w:rsidRDefault="00BF1EEC" w:rsidP="00AB207A">
      <w:pPr>
        <w:ind w:firstLineChars="200" w:firstLine="422"/>
        <w:rPr>
          <w:rFonts w:asciiTheme="minorEastAsia" w:hAnsiTheme="minorEastAsia" w:cs="Times New Roman"/>
          <w:b/>
          <w:szCs w:val="21"/>
        </w:rPr>
      </w:pPr>
      <w:r w:rsidRPr="00AB207A">
        <w:rPr>
          <w:rFonts w:asciiTheme="minorEastAsia" w:hAnsiTheme="minorEastAsia" w:cs="Times New Roman"/>
          <w:b/>
          <w:szCs w:val="21"/>
        </w:rPr>
        <w:t>2、创制三种新型细菌疫苗：集成优势菌株筛选、感染模型构建、高密度发酵和基因工程细菌毒素生产等核心技术工艺，系统解决兽用细菌疫苗有效抗原不匹配、缺少免疫评价模型、体外培养菌数低和生产成本高的产业化技术瓶颈。应用水佐剂，创制国内首个副猪嗜血杆菌病水性佐剂灭活疫苗和一针型水佐剂猪肺炎支原体灭活疫苗，有效降低兽用抗生素的使用。</w:t>
      </w:r>
    </w:p>
    <w:p w:rsidR="00BF1EEC" w:rsidRPr="00AB207A" w:rsidRDefault="00BF1EEC" w:rsidP="00AB207A">
      <w:pPr>
        <w:ind w:firstLineChars="200" w:firstLine="420"/>
        <w:rPr>
          <w:rFonts w:asciiTheme="minorEastAsia" w:hAnsiTheme="minorEastAsia" w:cs="Times New Roman"/>
          <w:szCs w:val="21"/>
        </w:rPr>
      </w:pPr>
      <w:r w:rsidRPr="00AB207A">
        <w:rPr>
          <w:rFonts w:asciiTheme="minorEastAsia" w:hAnsiTheme="minorEastAsia" w:cs="Times New Roman"/>
          <w:szCs w:val="21"/>
        </w:rPr>
        <w:lastRenderedPageBreak/>
        <w:t>集成生化鉴定、毒力测试、交叉保护等评价方法，建立优势菌株筛选技术，筛选出副猪嗜血杆菌、猪肺炎支原体优势菌株进行疫苗研发，解决疫苗菌株与流行菌株抗原不匹配的问题。采用猪支气管败血波氏杆菌和产毒素多杀性巴氏杆菌共同感染模式，在国内率先建立进行性猪萎缩性鼻炎攻毒模型，解决了现有疫苗交叉保护力差和缺少免疫评价模型的技术缺陷。通过代谢调控技术对关键营养单元物质筛选，建立批次补料与流加相结合的技术工艺，解决了副猪嗜血杆菌培养生长慢、产量低的技术瓶颈。通过反应动力学和流体学耦合控制模式，建立平衡溶氧传递系数（KLa）与动态pH培养环境相结合的工艺技术，解决了猪肺炎支原体体外大规模培养难的世界性难题。</w:t>
      </w:r>
      <w:r w:rsidRPr="00AB207A">
        <w:rPr>
          <w:rFonts w:asciiTheme="minorEastAsia" w:hAnsiTheme="minorEastAsia" w:cs="Times New Roman"/>
          <w:bCs/>
          <w:szCs w:val="21"/>
        </w:rPr>
        <w:t>发现多杀性巴氏杆菌毒素最优免疫原性肽段进行体外串联表达，结合猪支气管败血波氏杆菌抗原，创制出国内首个含有2种细菌成分的猪萎缩性鼻炎基因工程疫苗。</w:t>
      </w:r>
      <w:r w:rsidRPr="00AB207A">
        <w:rPr>
          <w:rFonts w:asciiTheme="minorEastAsia" w:hAnsiTheme="minorEastAsia" w:cs="Times New Roman"/>
          <w:szCs w:val="21"/>
        </w:rPr>
        <w:t>应用水佐剂，创制国内首个副猪嗜血杆菌病水性佐剂灭活疫苗和</w:t>
      </w:r>
      <w:r w:rsidRPr="00AB207A">
        <w:rPr>
          <w:rFonts w:asciiTheme="minorEastAsia" w:hAnsiTheme="minorEastAsia" w:cs="Times New Roman"/>
          <w:bCs/>
          <w:szCs w:val="21"/>
        </w:rPr>
        <w:t>国内首个一针型水佐剂猪肺炎支原体灭活疫苗，实现免疫一次即可达到良好的保护效果，减少了应激反应，节约了防控成本。</w:t>
      </w:r>
    </w:p>
    <w:p w:rsidR="00BF1EEC" w:rsidRPr="00AB207A" w:rsidRDefault="00BF1EEC" w:rsidP="00AB207A">
      <w:pPr>
        <w:ind w:firstLineChars="200" w:firstLine="420"/>
        <w:rPr>
          <w:rFonts w:asciiTheme="minorEastAsia" w:hAnsiTheme="minorEastAsia" w:cs="Times New Roman"/>
          <w:szCs w:val="21"/>
        </w:rPr>
      </w:pPr>
      <w:r w:rsidRPr="00AB207A">
        <w:rPr>
          <w:rFonts w:asciiTheme="minorEastAsia" w:hAnsiTheme="minorEastAsia" w:cs="Times New Roman"/>
          <w:szCs w:val="21"/>
        </w:rPr>
        <w:t>本项目获授权国家发明专利18项；获新兽药注册证书2项，农业部公告2项，生产批准文号5项，；发表论文32篇。项目成果在全国</w:t>
      </w:r>
      <w:r w:rsidRPr="00AB207A">
        <w:rPr>
          <w:rFonts w:asciiTheme="minorEastAsia" w:hAnsiTheme="minorEastAsia" w:cs="Times New Roman" w:hint="eastAsia"/>
          <w:szCs w:val="21"/>
        </w:rPr>
        <w:t>范围推广应用</w:t>
      </w:r>
      <w:r w:rsidRPr="00AB207A">
        <w:rPr>
          <w:rFonts w:asciiTheme="minorEastAsia" w:hAnsiTheme="minorEastAsia" w:cs="Times New Roman"/>
          <w:szCs w:val="21"/>
        </w:rPr>
        <w:t>，累计实现销售额逾7亿元，总经济效益达562.02亿元，经济和社会效益显著。</w:t>
      </w:r>
    </w:p>
    <w:p w:rsidR="00BF1EEC" w:rsidRPr="00AB207A" w:rsidRDefault="00BF1EEC" w:rsidP="00AB207A">
      <w:pPr>
        <w:ind w:firstLineChars="200" w:firstLine="422"/>
        <w:rPr>
          <w:rFonts w:asciiTheme="minorEastAsia" w:hAnsiTheme="minorEastAsia" w:cs="Times New Roman"/>
          <w:b/>
          <w:kern w:val="0"/>
          <w:szCs w:val="21"/>
        </w:rPr>
      </w:pPr>
      <w:r w:rsidRPr="00AB207A">
        <w:rPr>
          <w:rFonts w:asciiTheme="minorEastAsia" w:hAnsiTheme="minorEastAsia" w:cs="Times New Roman"/>
          <w:b/>
          <w:kern w:val="0"/>
          <w:szCs w:val="21"/>
        </w:rPr>
        <w:t>客观评价：</w:t>
      </w:r>
    </w:p>
    <w:p w:rsidR="00BF1EEC" w:rsidRPr="00AB207A" w:rsidRDefault="00BF1EEC" w:rsidP="00AB207A">
      <w:pPr>
        <w:ind w:firstLineChars="200" w:firstLine="422"/>
        <w:rPr>
          <w:rFonts w:asciiTheme="minorEastAsia" w:hAnsiTheme="minorEastAsia" w:cs="Times New Roman"/>
          <w:szCs w:val="21"/>
        </w:rPr>
      </w:pPr>
      <w:r w:rsidRPr="00AB207A">
        <w:rPr>
          <w:rFonts w:asciiTheme="minorEastAsia" w:hAnsiTheme="minorEastAsia" w:cs="Times New Roman"/>
          <w:b/>
          <w:szCs w:val="21"/>
        </w:rPr>
        <w:t>1、国家、省相关部门的技术检测报告：</w:t>
      </w:r>
      <w:r w:rsidRPr="00AB207A">
        <w:rPr>
          <w:rFonts w:asciiTheme="minorEastAsia" w:hAnsiTheme="minorEastAsia" w:cs="Times New Roman"/>
          <w:szCs w:val="21"/>
        </w:rPr>
        <w:t>1）2015年09月09日，中国兽医药品监察所对本项目创制的3批“高致病性猪繁殖与呼吸综合征耐热保护剂活疫苗（JXA1-R株）”（批号：中试2014001、中试2014002、中试2014003）完成了注册检验，共计出具检验报告3份，结论均为：“符合规定”；2）2015年11月12日，中国兽医药品监察所对本项目创制的3批“副猪嗜血杆菌病二价灭活疫苗（4型JS株+5型ZJ株）”（批号：201401、201402、201403）完成了注册检验，共计出具检验报告3份，结论均为：“符合规定”；3）2017年05月08日，中国兽医药品监察所对“猪圆环病毒2型基因工程亚单位疫苗（大肠杆菌源）”（批号：201601、201602、201603）完成了注册检验，共计出具检验报告3份，结论均为：“符合规定”。</w:t>
      </w:r>
    </w:p>
    <w:p w:rsidR="00BF1EEC" w:rsidRPr="00AB207A" w:rsidRDefault="00BF1EEC" w:rsidP="00AB207A">
      <w:pPr>
        <w:ind w:firstLineChars="200" w:firstLine="422"/>
        <w:rPr>
          <w:rFonts w:asciiTheme="minorEastAsia" w:hAnsiTheme="minorEastAsia" w:cs="Times New Roman"/>
          <w:szCs w:val="21"/>
        </w:rPr>
      </w:pPr>
      <w:r w:rsidRPr="00AB207A">
        <w:rPr>
          <w:rFonts w:asciiTheme="minorEastAsia" w:hAnsiTheme="minorEastAsia" w:cs="Times New Roman"/>
          <w:b/>
          <w:szCs w:val="21"/>
        </w:rPr>
        <w:t>2、科技查新报告</w:t>
      </w:r>
      <w:r w:rsidRPr="00AB207A">
        <w:rPr>
          <w:rFonts w:asciiTheme="minorEastAsia" w:hAnsiTheme="minorEastAsia" w:cs="Times New Roman"/>
          <w:szCs w:val="21"/>
        </w:rPr>
        <w:t>：2019年3月20日，教育部科技查新工作站（Z12）对该成果两大创新点包含的8项具体创新点进行科技查新：1）应用以高分子聚合物卡博姆（卡波姆）为主要原料的水性佐剂研制出副猪嗜血杆菌病灭活疫苗和单剂量（一针型）猪肺炎支原体灭活疫苗；2）通过优化关键营养物质，结合批次补料与流加相结合的发酵工艺，降低血清使用量的同时使猪副猪嗜血杆菌4型JS株、5型ZJ株的活菌数都达到2.5×10</w:t>
      </w:r>
      <w:r w:rsidRPr="00AB207A">
        <w:rPr>
          <w:rFonts w:asciiTheme="minorEastAsia" w:hAnsiTheme="minorEastAsia" w:cs="Times New Roman"/>
          <w:szCs w:val="21"/>
          <w:vertAlign w:val="superscript"/>
        </w:rPr>
        <w:t>10</w:t>
      </w:r>
      <w:r w:rsidRPr="00AB207A">
        <w:rPr>
          <w:rFonts w:asciiTheme="minorEastAsia" w:hAnsiTheme="minorEastAsia" w:cs="Times New Roman"/>
          <w:szCs w:val="21"/>
        </w:rPr>
        <w:t>CFU/ml。3）采用平衡溶氧传递系数（kLa）协同pH回调的工艺技术路线，建立猪肺炎支原体700L发酵条件下培养密度不低于5×10</w:t>
      </w:r>
      <w:r w:rsidRPr="00AB207A">
        <w:rPr>
          <w:rFonts w:asciiTheme="minorEastAsia" w:hAnsiTheme="minorEastAsia" w:cs="Times New Roman"/>
          <w:szCs w:val="21"/>
          <w:vertAlign w:val="superscript"/>
        </w:rPr>
        <w:t>9</w:t>
      </w:r>
      <w:r w:rsidRPr="00AB207A">
        <w:rPr>
          <w:rFonts w:asciiTheme="minorEastAsia" w:hAnsiTheme="minorEastAsia" w:cs="Times New Roman"/>
          <w:szCs w:val="21"/>
        </w:rPr>
        <w:t>CCU/ml的高密度大规模发酵工艺；4）使用2×10</w:t>
      </w:r>
      <w:r w:rsidRPr="00AB207A">
        <w:rPr>
          <w:rFonts w:asciiTheme="minorEastAsia" w:hAnsiTheme="minorEastAsia" w:cs="Times New Roman"/>
          <w:szCs w:val="21"/>
          <w:vertAlign w:val="superscript"/>
        </w:rPr>
        <w:t>9</w:t>
      </w:r>
      <w:r w:rsidRPr="00AB207A">
        <w:rPr>
          <w:rFonts w:asciiTheme="minorEastAsia" w:hAnsiTheme="minorEastAsia" w:cs="Times New Roman"/>
          <w:szCs w:val="21"/>
        </w:rPr>
        <w:t>CFU/鼻孔的猪支气管败血波氏杆菌和2×10</w:t>
      </w:r>
      <w:r w:rsidRPr="00AB207A">
        <w:rPr>
          <w:rFonts w:asciiTheme="minorEastAsia" w:hAnsiTheme="minorEastAsia" w:cs="Times New Roman"/>
          <w:szCs w:val="21"/>
          <w:vertAlign w:val="superscript"/>
        </w:rPr>
        <w:t>10</w:t>
      </w:r>
      <w:r w:rsidRPr="00AB207A">
        <w:rPr>
          <w:rFonts w:asciiTheme="minorEastAsia" w:hAnsiTheme="minorEastAsia" w:cs="Times New Roman"/>
          <w:szCs w:val="21"/>
        </w:rPr>
        <w:t>CFU/鼻孔的产毒素多杀性巴氏杆菌共同感染模式下，建立了猪萎缩性鼻炎的发病模型；研制含有支气管</w:t>
      </w:r>
      <w:bookmarkStart w:id="0" w:name="OLE_LINK84"/>
      <w:bookmarkStart w:id="1" w:name="OLE_LINK85"/>
      <w:r w:rsidRPr="00AB207A">
        <w:rPr>
          <w:rFonts w:asciiTheme="minorEastAsia" w:hAnsiTheme="minorEastAsia" w:cs="Times New Roman"/>
          <w:szCs w:val="21"/>
        </w:rPr>
        <w:t>败血波氏杆菌和重组多杀性巴氏杆菌毒素</w:t>
      </w:r>
      <w:bookmarkEnd w:id="0"/>
      <w:bookmarkEnd w:id="1"/>
      <w:r w:rsidRPr="00AB207A">
        <w:rPr>
          <w:rFonts w:asciiTheme="minorEastAsia" w:hAnsiTheme="minorEastAsia" w:cs="Times New Roman"/>
          <w:szCs w:val="21"/>
        </w:rPr>
        <w:t>（PMT）蛋白两种抗原成份的猪萎缩性鼻炎基因工程疫苗；5）2006年发现并确诊欧洲型PRRSV；6）2014年发现并确诊类NADC30 美洲型PRRSV；7）建立细胞悬浮培养技术，研制高致病性猪繁殖与呼吸综合征耐热保护剂活疫苗；8）创制结构解析的猪圆环病毒2型病毒样颗粒疫苗。综上所述，在所列检索范围内检索到的公开发表的国内外文献中，未见与该项目查新点2、3、6、7、8技术特点相符的文献报道；国内文献中，未见与该项目查新点1、4、5技术特点相符的文献报道。</w:t>
      </w:r>
    </w:p>
    <w:p w:rsidR="00BF1EEC" w:rsidRPr="00AB207A" w:rsidRDefault="00BF1EEC" w:rsidP="00AB207A">
      <w:pPr>
        <w:ind w:firstLineChars="200" w:firstLine="422"/>
        <w:rPr>
          <w:rFonts w:asciiTheme="minorEastAsia" w:hAnsiTheme="minorEastAsia" w:cs="Times New Roman"/>
          <w:szCs w:val="21"/>
        </w:rPr>
      </w:pPr>
      <w:r w:rsidRPr="00AB207A">
        <w:rPr>
          <w:rFonts w:asciiTheme="minorEastAsia" w:hAnsiTheme="minorEastAsia" w:cs="Times New Roman"/>
          <w:b/>
          <w:szCs w:val="21"/>
        </w:rPr>
        <w:t>3、鉴定结论、验收意见等：</w:t>
      </w:r>
      <w:r w:rsidRPr="00AB207A">
        <w:rPr>
          <w:rFonts w:asciiTheme="minorEastAsia" w:hAnsiTheme="minorEastAsia" w:cs="Times New Roman"/>
          <w:szCs w:val="21"/>
        </w:rPr>
        <w:t>1）2016年6月8日，河南省科技厅组织专家对普莱柯公司承担实施的省重大科技专项“四种新型基因工程疫苗研发及产业化（131100110200）”进行了验收，形成验收意见：项目通过大肠杆菌表达系统，成功高效表达猪圆环病毒2型Cap蛋白并形成了病毒样颗粒（VLP），…实现了我国基因工程动物疫苗技术和产品开发的重大突破；2）2017年9月16日，洛阳市科技局组织专家对普莱柯公司承担的市科技计划项目“猪支原体肺炎疫苗关键技术研究及产品开发”进行了验收，形成验收意见：成果建立了猪肺炎支原体发病模型，解决了猪肺炎支原体高密度发酵技术的难题。</w:t>
      </w:r>
    </w:p>
    <w:p w:rsidR="00BF1EEC" w:rsidRPr="00AB207A" w:rsidRDefault="00BF1EEC" w:rsidP="00AB207A">
      <w:pPr>
        <w:ind w:firstLineChars="200" w:firstLine="422"/>
        <w:rPr>
          <w:rFonts w:asciiTheme="minorEastAsia" w:hAnsiTheme="minorEastAsia" w:cs="Times New Roman"/>
          <w:szCs w:val="21"/>
        </w:rPr>
      </w:pPr>
      <w:r w:rsidRPr="00AB207A">
        <w:rPr>
          <w:rFonts w:asciiTheme="minorEastAsia" w:hAnsiTheme="minorEastAsia" w:cs="Times New Roman"/>
          <w:b/>
          <w:szCs w:val="21"/>
        </w:rPr>
        <w:t>4、他人在学术刊物或公开场合发表的对本项目主要科技创新内容的学术性评价意见</w:t>
      </w:r>
      <w:r w:rsidRPr="00AB207A">
        <w:rPr>
          <w:rFonts w:asciiTheme="minorEastAsia" w:hAnsiTheme="minorEastAsia" w:cs="Times New Roman"/>
          <w:szCs w:val="21"/>
        </w:rPr>
        <w:t xml:space="preserve">：1） Q. </w:t>
      </w:r>
      <w:r w:rsidRPr="00AB207A">
        <w:rPr>
          <w:rFonts w:asciiTheme="minorEastAsia" w:hAnsiTheme="minorEastAsia" w:cs="Times New Roman"/>
          <w:szCs w:val="21"/>
        </w:rPr>
        <w:lastRenderedPageBreak/>
        <w:t>Ashton Acton博士作为《Arterivirus Infections- Advances in Research and Treatment》（2012年，美国SchoarlyEditions出版社）专著主编，针对本项目中欧洲型PRRSV的代表性论文，专门书写一章题为“Veterinary Diagnostic Laboratory Beijing: Emergence of novel European genotype porcine reproductive and respiratory syndrome virus in mainland China”章节，对中国出现的欧洲型PRRSV给予高度关注。2）国内著名猪繁殖与呼吸综合征病毒专家，中国农业大学动物医学院杨汉春教授于2016年3月在《生命科学》第3期杂志发表题为“猪繁殖与呼吸综合征病毒的遗传变异与演化”研究论文。该论文中评价本项目代表性论文1：“2011年，Chen等报道了2 株分别分离于2006 年和2009 年的基因1 型毒株(BJEU06-1和NMEU09-1) 的全基因组序列，在这之前几乎没有临床分离毒株的报道”。3）2015年9月17日，中国猪业科技大会暨中国畜牧兽医学会2015学术年会在厦门召开，中国农业大学动物医学院杨汉春教授做题为《我国猪繁殖与综合征流行新特点和防控对策》的大会主题报告，报告中评价“2014年周峰首次报道我国存在NADC30-like毒株”。4）信阳农林学院董建国等在2016年11月第11期《中国预防兽医学报》发表题为“2014~2015年河南省南部地区新近猪繁殖与呼吸综合征病毒流行株ORF5基因的变异分析”论文，论文中评价“孙哲等研究结果显示NADC30-like 株HNjz15与JL580株相比，致病力低，HNjz15感染实验动物组猪在实验结束时全部存活。这些结果表明我国PRRSV已经发生了广泛的变异，并且最新分离的不同地区的NADC30-like变异株致病性存在差异，暗示PRRSV致病性越加复杂”。5）巴西圣保罗大学Danielle Gava博士等在2018年Brazilian Journal of Microbiology杂志发表题为“Structure analysis of capsid protein of Porcine circovirus type 2 from pigs with systemic disease”论文，该论文中指出本项目发表的PCV2文章采用冷冻电镜技术在最高分辨率4.5Å水平上成功解析蛋白结构。</w:t>
      </w:r>
    </w:p>
    <w:p w:rsidR="00BF1EEC" w:rsidRPr="00AB207A" w:rsidRDefault="00BF1EEC" w:rsidP="00AB207A">
      <w:pPr>
        <w:ind w:firstLineChars="200" w:firstLine="422"/>
        <w:rPr>
          <w:rFonts w:asciiTheme="minorEastAsia" w:hAnsiTheme="minorEastAsia" w:cs="Times New Roman"/>
          <w:szCs w:val="21"/>
        </w:rPr>
      </w:pPr>
      <w:r w:rsidRPr="00AB207A">
        <w:rPr>
          <w:rFonts w:asciiTheme="minorEastAsia" w:hAnsiTheme="minorEastAsia" w:cs="Times New Roman"/>
          <w:b/>
          <w:szCs w:val="21"/>
        </w:rPr>
        <w:t>5、项目经济效益评估报告：</w:t>
      </w:r>
      <w:r w:rsidRPr="00AB207A">
        <w:rPr>
          <w:rFonts w:asciiTheme="minorEastAsia" w:hAnsiTheme="minorEastAsia" w:cs="Times New Roman"/>
          <w:szCs w:val="21"/>
        </w:rPr>
        <w:t>本项目成果的经济效益经中国农业科学院农业经济与发展研究所评估，结果表明：该项目科研成果在经济效益计算年限内，项目成果总经济效益达562.02亿元。</w:t>
      </w:r>
    </w:p>
    <w:p w:rsidR="00BF1EEC" w:rsidRPr="00AB207A" w:rsidRDefault="00BF1EEC" w:rsidP="00AB207A">
      <w:pPr>
        <w:ind w:firstLineChars="200" w:firstLine="422"/>
        <w:rPr>
          <w:rFonts w:asciiTheme="minorEastAsia" w:hAnsiTheme="minorEastAsia" w:cs="Times New Roman"/>
          <w:szCs w:val="21"/>
        </w:rPr>
      </w:pPr>
      <w:r w:rsidRPr="00AB207A">
        <w:rPr>
          <w:rFonts w:asciiTheme="minorEastAsia" w:hAnsiTheme="minorEastAsia" w:cs="Times New Roman"/>
          <w:b/>
          <w:szCs w:val="21"/>
        </w:rPr>
        <w:t>6、项目产品应用评价：</w:t>
      </w:r>
      <w:r w:rsidRPr="00AB207A">
        <w:rPr>
          <w:rFonts w:asciiTheme="minorEastAsia" w:hAnsiTheme="minorEastAsia" w:cs="Times New Roman"/>
          <w:szCs w:val="21"/>
        </w:rPr>
        <w:t>贵州大学动物科学学院对该项目成果猪圆环病毒基因工程亚单位疫苗进行研究，结论为：“国内首个研制成功并上市的VLP疫苗是由普莱柯生物工程股份有限公司生产的圆柯欣疫苗，该VLP疫苗就是由大肠杆菌表达组装的。”（张爱琼等.猪圆环病毒2型疫苗的研究进展[J]。黑龙江畜牧兽医,2018(11):1-6.）</w:t>
      </w:r>
    </w:p>
    <w:p w:rsidR="00BF1EEC" w:rsidRPr="00AB207A" w:rsidRDefault="00BF1EEC" w:rsidP="00AB207A">
      <w:pPr>
        <w:ind w:firstLineChars="200" w:firstLine="422"/>
        <w:rPr>
          <w:rFonts w:asciiTheme="minorEastAsia" w:hAnsiTheme="minorEastAsia" w:cs="Times New Roman"/>
          <w:b/>
          <w:kern w:val="0"/>
          <w:szCs w:val="21"/>
        </w:rPr>
      </w:pPr>
      <w:r w:rsidRPr="00AB207A">
        <w:rPr>
          <w:rFonts w:asciiTheme="minorEastAsia" w:hAnsiTheme="minorEastAsia" w:cs="Times New Roman"/>
          <w:b/>
          <w:kern w:val="0"/>
          <w:szCs w:val="21"/>
        </w:rPr>
        <w:t>推广应用情况</w:t>
      </w:r>
      <w:r w:rsidRPr="00AB207A">
        <w:rPr>
          <w:rFonts w:asciiTheme="minorEastAsia" w:hAnsiTheme="minorEastAsia" w:cs="Times New Roman"/>
          <w:kern w:val="0"/>
          <w:szCs w:val="21"/>
        </w:rPr>
        <w:t>：</w:t>
      </w:r>
    </w:p>
    <w:p w:rsidR="00BF1EEC" w:rsidRPr="00AB207A" w:rsidRDefault="00BF1EEC" w:rsidP="00AB207A">
      <w:pPr>
        <w:ind w:firstLineChars="200" w:firstLine="420"/>
        <w:rPr>
          <w:rFonts w:asciiTheme="minorEastAsia" w:hAnsiTheme="minorEastAsia" w:cs="Times New Roman"/>
          <w:kern w:val="0"/>
          <w:szCs w:val="21"/>
        </w:rPr>
      </w:pPr>
      <w:r w:rsidRPr="00AB207A">
        <w:rPr>
          <w:rFonts w:asciiTheme="minorEastAsia" w:hAnsiTheme="minorEastAsia" w:cs="Times New Roman"/>
          <w:kern w:val="0"/>
          <w:szCs w:val="21"/>
        </w:rPr>
        <w:t>本项目成果在普莱柯生物工程股份有限公司（普莱柯，含其全资子公司洛阳惠中生物技术有限公司）、成都天邦生物生物制品有限公司（成都天邦）等2个兽用生物制品企业取得农业部产品生产批准文号5个，实现了规模化生产和推广应用。其中，猪繁殖与呼吸综合征活疫苗在普莱柯及成都天邦规模化生产并推广应用，截止2018年底，累计推广应用64990.41万头份；副猪嗜血杆菌病二价灭活疫苗（4型JS株+5型ZJ株）自2016年始在普莱柯及惠中生物规模化生产并推广应用，截止2018年底，累计推广应用926.78万头份。</w:t>
      </w:r>
    </w:p>
    <w:p w:rsidR="00BF1EEC" w:rsidRPr="00AB207A" w:rsidRDefault="00BF1EEC" w:rsidP="00AB207A">
      <w:pPr>
        <w:autoSpaceDE w:val="0"/>
        <w:autoSpaceDN w:val="0"/>
        <w:adjustRightInd w:val="0"/>
        <w:ind w:firstLineChars="200" w:firstLine="422"/>
        <w:jc w:val="left"/>
        <w:rPr>
          <w:rFonts w:asciiTheme="minorEastAsia" w:hAnsiTheme="minorEastAsia" w:cs="Times New Roman"/>
          <w:b/>
          <w:kern w:val="0"/>
          <w:szCs w:val="21"/>
        </w:rPr>
      </w:pPr>
      <w:r w:rsidRPr="00AB207A">
        <w:rPr>
          <w:rFonts w:asciiTheme="minorEastAsia" w:hAnsiTheme="minorEastAsia" w:cs="Times New Roman"/>
          <w:b/>
          <w:kern w:val="0"/>
          <w:szCs w:val="21"/>
        </w:rPr>
        <w:t>经济效益和社会效益</w:t>
      </w:r>
    </w:p>
    <w:p w:rsidR="00BF1EEC" w:rsidRPr="00AB207A" w:rsidRDefault="00BF1EEC" w:rsidP="00AB207A">
      <w:pPr>
        <w:autoSpaceDE w:val="0"/>
        <w:autoSpaceDN w:val="0"/>
        <w:adjustRightInd w:val="0"/>
        <w:ind w:firstLineChars="200" w:firstLine="420"/>
        <w:jc w:val="left"/>
        <w:rPr>
          <w:rFonts w:asciiTheme="minorEastAsia" w:hAnsiTheme="minorEastAsia" w:cs="Times New Roman"/>
          <w:kern w:val="0"/>
          <w:szCs w:val="21"/>
        </w:rPr>
      </w:pPr>
      <w:r w:rsidRPr="00AB207A">
        <w:rPr>
          <w:rFonts w:asciiTheme="minorEastAsia" w:hAnsiTheme="minorEastAsia" w:cs="Times New Roman"/>
          <w:kern w:val="0"/>
          <w:szCs w:val="21"/>
        </w:rPr>
        <w:t>1. 近三年经济效益                                              单位：万元</w:t>
      </w:r>
    </w:p>
    <w:tbl>
      <w:tblPr>
        <w:tblW w:w="8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7"/>
        <w:gridCol w:w="1488"/>
        <w:gridCol w:w="1547"/>
        <w:gridCol w:w="1606"/>
        <w:gridCol w:w="1577"/>
      </w:tblGrid>
      <w:tr w:rsidR="00BF1EEC" w:rsidRPr="00AB207A" w:rsidTr="00557370">
        <w:trPr>
          <w:cantSplit/>
          <w:trHeight w:val="307"/>
          <w:jc w:val="center"/>
        </w:trPr>
        <w:tc>
          <w:tcPr>
            <w:tcW w:w="2037" w:type="dxa"/>
            <w:vMerge w:val="restart"/>
            <w:tcBorders>
              <w:top w:val="single" w:sz="4" w:space="0" w:color="auto"/>
              <w:left w:val="single" w:sz="4" w:space="0" w:color="auto"/>
              <w:bottom w:val="single" w:sz="4" w:space="0" w:color="auto"/>
              <w:right w:val="single" w:sz="4" w:space="0" w:color="auto"/>
            </w:tcBorders>
            <w:vAlign w:val="center"/>
            <w:hideMark/>
          </w:tcPr>
          <w:p w:rsidR="00BF1EEC" w:rsidRPr="00AB207A" w:rsidRDefault="00BF1EEC" w:rsidP="00AB207A">
            <w:pPr>
              <w:ind w:firstLineChars="200" w:firstLine="420"/>
              <w:rPr>
                <w:rFonts w:asciiTheme="minorEastAsia" w:hAnsiTheme="minorEastAsia" w:cs="Times New Roman"/>
                <w:szCs w:val="21"/>
              </w:rPr>
            </w:pPr>
            <w:r w:rsidRPr="00AB207A">
              <w:rPr>
                <w:rFonts w:asciiTheme="minorEastAsia" w:hAnsiTheme="minorEastAsia" w:cs="Times New Roman"/>
                <w:szCs w:val="21"/>
              </w:rPr>
              <w:t>年   份</w:t>
            </w:r>
          </w:p>
        </w:tc>
        <w:tc>
          <w:tcPr>
            <w:tcW w:w="3035" w:type="dxa"/>
            <w:gridSpan w:val="2"/>
            <w:tcBorders>
              <w:top w:val="single" w:sz="4" w:space="0" w:color="auto"/>
              <w:left w:val="single" w:sz="4" w:space="0" w:color="auto"/>
              <w:bottom w:val="single" w:sz="4" w:space="0" w:color="auto"/>
              <w:right w:val="single" w:sz="4" w:space="0" w:color="auto"/>
            </w:tcBorders>
            <w:vAlign w:val="center"/>
            <w:hideMark/>
          </w:tcPr>
          <w:p w:rsidR="00BF1EEC" w:rsidRPr="00AB207A" w:rsidRDefault="00BF1EEC" w:rsidP="00AB207A">
            <w:pPr>
              <w:ind w:firstLineChars="200" w:firstLine="420"/>
              <w:rPr>
                <w:rFonts w:asciiTheme="minorEastAsia" w:hAnsiTheme="minorEastAsia" w:cs="Times New Roman"/>
                <w:szCs w:val="21"/>
              </w:rPr>
            </w:pPr>
            <w:r w:rsidRPr="00AB207A">
              <w:rPr>
                <w:rFonts w:asciiTheme="minorEastAsia" w:hAnsiTheme="minorEastAsia" w:cs="Times New Roman"/>
                <w:szCs w:val="21"/>
              </w:rPr>
              <w:t>完成单位</w:t>
            </w:r>
          </w:p>
        </w:tc>
        <w:tc>
          <w:tcPr>
            <w:tcW w:w="3183" w:type="dxa"/>
            <w:gridSpan w:val="2"/>
            <w:tcBorders>
              <w:top w:val="single" w:sz="4" w:space="0" w:color="auto"/>
              <w:left w:val="single" w:sz="4" w:space="0" w:color="auto"/>
              <w:bottom w:val="single" w:sz="4" w:space="0" w:color="auto"/>
              <w:right w:val="single" w:sz="4" w:space="0" w:color="auto"/>
            </w:tcBorders>
            <w:vAlign w:val="center"/>
            <w:hideMark/>
          </w:tcPr>
          <w:p w:rsidR="00BF1EEC" w:rsidRPr="00AB207A" w:rsidRDefault="00BF1EEC" w:rsidP="00AB207A">
            <w:pPr>
              <w:ind w:firstLineChars="200" w:firstLine="420"/>
              <w:rPr>
                <w:rFonts w:asciiTheme="minorEastAsia" w:hAnsiTheme="minorEastAsia" w:cs="Times New Roman"/>
                <w:szCs w:val="21"/>
              </w:rPr>
            </w:pPr>
            <w:r w:rsidRPr="00AB207A">
              <w:rPr>
                <w:rFonts w:asciiTheme="minorEastAsia" w:hAnsiTheme="minorEastAsia" w:cs="Times New Roman"/>
                <w:szCs w:val="21"/>
              </w:rPr>
              <w:t>其他应用单位</w:t>
            </w:r>
          </w:p>
        </w:tc>
      </w:tr>
      <w:tr w:rsidR="00BF1EEC" w:rsidRPr="00AB207A" w:rsidTr="00557370">
        <w:trPr>
          <w:cantSplit/>
          <w:trHeight w:val="3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1EEC" w:rsidRPr="00AB207A" w:rsidRDefault="00BF1EEC" w:rsidP="00AB207A">
            <w:pPr>
              <w:ind w:firstLineChars="200" w:firstLine="420"/>
              <w:rPr>
                <w:rFonts w:asciiTheme="minorEastAsia" w:hAnsiTheme="minorEastAsia" w:cs="Times New Roman"/>
                <w:szCs w:val="21"/>
              </w:rPr>
            </w:pPr>
          </w:p>
        </w:tc>
        <w:tc>
          <w:tcPr>
            <w:tcW w:w="1488" w:type="dxa"/>
            <w:tcBorders>
              <w:top w:val="single" w:sz="4" w:space="0" w:color="auto"/>
              <w:left w:val="single" w:sz="4" w:space="0" w:color="auto"/>
              <w:bottom w:val="single" w:sz="4" w:space="0" w:color="auto"/>
              <w:right w:val="single" w:sz="4" w:space="0" w:color="auto"/>
            </w:tcBorders>
            <w:vAlign w:val="center"/>
            <w:hideMark/>
          </w:tcPr>
          <w:p w:rsidR="00BF1EEC" w:rsidRPr="00AB207A" w:rsidRDefault="00BF1EEC" w:rsidP="00AB207A">
            <w:pPr>
              <w:rPr>
                <w:rFonts w:asciiTheme="minorEastAsia" w:hAnsiTheme="minorEastAsia" w:cs="Times New Roman"/>
                <w:szCs w:val="21"/>
              </w:rPr>
            </w:pPr>
            <w:r w:rsidRPr="00AB207A">
              <w:rPr>
                <w:rFonts w:asciiTheme="minorEastAsia" w:hAnsiTheme="minorEastAsia" w:cs="Times New Roman"/>
                <w:szCs w:val="21"/>
              </w:rPr>
              <w:t>新增销售额</w:t>
            </w:r>
          </w:p>
        </w:tc>
        <w:tc>
          <w:tcPr>
            <w:tcW w:w="1547" w:type="dxa"/>
            <w:tcBorders>
              <w:top w:val="single" w:sz="4" w:space="0" w:color="auto"/>
              <w:left w:val="single" w:sz="4" w:space="0" w:color="auto"/>
              <w:bottom w:val="single" w:sz="4" w:space="0" w:color="auto"/>
              <w:right w:val="single" w:sz="4" w:space="0" w:color="auto"/>
            </w:tcBorders>
            <w:vAlign w:val="center"/>
            <w:hideMark/>
          </w:tcPr>
          <w:p w:rsidR="00BF1EEC" w:rsidRPr="00AB207A" w:rsidRDefault="00BF1EEC" w:rsidP="00AB207A">
            <w:pPr>
              <w:ind w:firstLineChars="200" w:firstLine="420"/>
              <w:rPr>
                <w:rFonts w:asciiTheme="minorEastAsia" w:hAnsiTheme="minorEastAsia" w:cs="Times New Roman"/>
                <w:szCs w:val="21"/>
              </w:rPr>
            </w:pPr>
            <w:r w:rsidRPr="00AB207A">
              <w:rPr>
                <w:rFonts w:asciiTheme="minorEastAsia" w:hAnsiTheme="minorEastAsia" w:cs="Times New Roman"/>
                <w:szCs w:val="21"/>
              </w:rPr>
              <w:t>新增利润</w:t>
            </w:r>
          </w:p>
        </w:tc>
        <w:tc>
          <w:tcPr>
            <w:tcW w:w="1606" w:type="dxa"/>
            <w:tcBorders>
              <w:top w:val="single" w:sz="4" w:space="0" w:color="auto"/>
              <w:left w:val="single" w:sz="4" w:space="0" w:color="auto"/>
              <w:bottom w:val="single" w:sz="4" w:space="0" w:color="auto"/>
              <w:right w:val="single" w:sz="4" w:space="0" w:color="auto"/>
            </w:tcBorders>
            <w:vAlign w:val="center"/>
            <w:hideMark/>
          </w:tcPr>
          <w:p w:rsidR="00BF1EEC" w:rsidRPr="00AB207A" w:rsidRDefault="00BF1EEC" w:rsidP="00AB207A">
            <w:pPr>
              <w:rPr>
                <w:rFonts w:asciiTheme="minorEastAsia" w:hAnsiTheme="minorEastAsia" w:cs="Times New Roman"/>
                <w:szCs w:val="21"/>
              </w:rPr>
            </w:pPr>
            <w:r w:rsidRPr="00AB207A">
              <w:rPr>
                <w:rFonts w:asciiTheme="minorEastAsia" w:hAnsiTheme="minorEastAsia" w:cs="Times New Roman"/>
                <w:szCs w:val="21"/>
              </w:rPr>
              <w:t>新增销售额</w:t>
            </w:r>
          </w:p>
        </w:tc>
        <w:tc>
          <w:tcPr>
            <w:tcW w:w="1577" w:type="dxa"/>
            <w:tcBorders>
              <w:top w:val="single" w:sz="4" w:space="0" w:color="auto"/>
              <w:left w:val="single" w:sz="4" w:space="0" w:color="auto"/>
              <w:bottom w:val="single" w:sz="4" w:space="0" w:color="auto"/>
              <w:right w:val="single" w:sz="4" w:space="0" w:color="auto"/>
            </w:tcBorders>
            <w:vAlign w:val="center"/>
            <w:hideMark/>
          </w:tcPr>
          <w:p w:rsidR="00BF1EEC" w:rsidRPr="00AB207A" w:rsidRDefault="00BF1EEC" w:rsidP="00AB207A">
            <w:pPr>
              <w:ind w:firstLineChars="200" w:firstLine="420"/>
              <w:rPr>
                <w:rFonts w:asciiTheme="minorEastAsia" w:hAnsiTheme="minorEastAsia" w:cs="Times New Roman"/>
                <w:szCs w:val="21"/>
              </w:rPr>
            </w:pPr>
            <w:r w:rsidRPr="00AB207A">
              <w:rPr>
                <w:rFonts w:asciiTheme="minorEastAsia" w:hAnsiTheme="minorEastAsia" w:cs="Times New Roman"/>
                <w:szCs w:val="21"/>
              </w:rPr>
              <w:t>新增利润</w:t>
            </w:r>
          </w:p>
        </w:tc>
      </w:tr>
      <w:tr w:rsidR="00BF1EEC" w:rsidRPr="00AB207A" w:rsidTr="00557370">
        <w:trPr>
          <w:cantSplit/>
          <w:trHeight w:val="307"/>
          <w:jc w:val="center"/>
        </w:trPr>
        <w:tc>
          <w:tcPr>
            <w:tcW w:w="2037" w:type="dxa"/>
            <w:tcBorders>
              <w:top w:val="single" w:sz="4" w:space="0" w:color="auto"/>
              <w:left w:val="single" w:sz="4" w:space="0" w:color="auto"/>
              <w:bottom w:val="single" w:sz="4" w:space="0" w:color="auto"/>
              <w:right w:val="single" w:sz="4" w:space="0" w:color="auto"/>
            </w:tcBorders>
            <w:hideMark/>
          </w:tcPr>
          <w:p w:rsidR="00BF1EEC" w:rsidRPr="00AB207A" w:rsidRDefault="00BF1EEC" w:rsidP="00AB207A">
            <w:pPr>
              <w:ind w:firstLineChars="200" w:firstLine="420"/>
              <w:rPr>
                <w:rFonts w:asciiTheme="minorEastAsia" w:hAnsiTheme="minorEastAsia" w:cs="Times New Roman"/>
                <w:szCs w:val="21"/>
              </w:rPr>
            </w:pPr>
            <w:r w:rsidRPr="00AB207A">
              <w:rPr>
                <w:rFonts w:asciiTheme="minorEastAsia" w:hAnsiTheme="minorEastAsia" w:cs="Times New Roman"/>
                <w:szCs w:val="21"/>
              </w:rPr>
              <w:t>2016</w:t>
            </w:r>
          </w:p>
        </w:tc>
        <w:tc>
          <w:tcPr>
            <w:tcW w:w="1488"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ind w:firstLineChars="200" w:firstLine="420"/>
              <w:rPr>
                <w:rFonts w:asciiTheme="minorEastAsia" w:hAnsiTheme="minorEastAsia" w:cs="Times New Roman"/>
                <w:szCs w:val="21"/>
              </w:rPr>
            </w:pPr>
            <w:r w:rsidRPr="00AB207A">
              <w:rPr>
                <w:rFonts w:asciiTheme="minorEastAsia" w:hAnsiTheme="minorEastAsia" w:cs="Times New Roman"/>
                <w:szCs w:val="21"/>
              </w:rPr>
              <w:t>8061.29</w:t>
            </w:r>
          </w:p>
        </w:tc>
        <w:tc>
          <w:tcPr>
            <w:tcW w:w="1547"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ind w:firstLineChars="200" w:firstLine="420"/>
              <w:rPr>
                <w:rFonts w:asciiTheme="minorEastAsia" w:hAnsiTheme="minorEastAsia" w:cs="Times New Roman"/>
                <w:szCs w:val="21"/>
              </w:rPr>
            </w:pPr>
            <w:r w:rsidRPr="00AB207A">
              <w:rPr>
                <w:rFonts w:asciiTheme="minorEastAsia" w:hAnsiTheme="minorEastAsia" w:cs="Times New Roman"/>
                <w:szCs w:val="21"/>
              </w:rPr>
              <w:t>3735.18</w:t>
            </w:r>
          </w:p>
        </w:tc>
        <w:tc>
          <w:tcPr>
            <w:tcW w:w="1606"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ind w:firstLineChars="200" w:firstLine="420"/>
              <w:rPr>
                <w:rFonts w:asciiTheme="minorEastAsia" w:hAnsiTheme="minorEastAsia" w:cs="Times New Roman"/>
                <w:szCs w:val="21"/>
              </w:rPr>
            </w:pPr>
            <w:r w:rsidRPr="00AB207A">
              <w:rPr>
                <w:rFonts w:asciiTheme="minorEastAsia" w:hAnsiTheme="minorEastAsia" w:cs="Times New Roman"/>
                <w:szCs w:val="21"/>
              </w:rPr>
              <w:t>/</w:t>
            </w:r>
          </w:p>
        </w:tc>
        <w:tc>
          <w:tcPr>
            <w:tcW w:w="1577"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ind w:firstLineChars="200" w:firstLine="420"/>
              <w:rPr>
                <w:rFonts w:asciiTheme="minorEastAsia" w:hAnsiTheme="minorEastAsia" w:cs="Times New Roman"/>
                <w:szCs w:val="21"/>
              </w:rPr>
            </w:pPr>
            <w:r w:rsidRPr="00AB207A">
              <w:rPr>
                <w:rFonts w:asciiTheme="minorEastAsia" w:hAnsiTheme="minorEastAsia" w:cs="Times New Roman"/>
                <w:szCs w:val="21"/>
              </w:rPr>
              <w:t>/</w:t>
            </w:r>
          </w:p>
        </w:tc>
      </w:tr>
      <w:tr w:rsidR="00BF1EEC" w:rsidRPr="00AB207A" w:rsidTr="00557370">
        <w:trPr>
          <w:cantSplit/>
          <w:trHeight w:val="307"/>
          <w:jc w:val="center"/>
        </w:trPr>
        <w:tc>
          <w:tcPr>
            <w:tcW w:w="2037" w:type="dxa"/>
            <w:tcBorders>
              <w:top w:val="single" w:sz="4" w:space="0" w:color="auto"/>
              <w:left w:val="single" w:sz="4" w:space="0" w:color="auto"/>
              <w:bottom w:val="single" w:sz="4" w:space="0" w:color="auto"/>
              <w:right w:val="single" w:sz="4" w:space="0" w:color="auto"/>
            </w:tcBorders>
            <w:hideMark/>
          </w:tcPr>
          <w:p w:rsidR="00BF1EEC" w:rsidRPr="00AB207A" w:rsidRDefault="00BF1EEC" w:rsidP="00AB207A">
            <w:pPr>
              <w:ind w:firstLineChars="200" w:firstLine="420"/>
              <w:rPr>
                <w:rFonts w:asciiTheme="minorEastAsia" w:hAnsiTheme="minorEastAsia" w:cs="Times New Roman"/>
                <w:szCs w:val="21"/>
              </w:rPr>
            </w:pPr>
            <w:r w:rsidRPr="00AB207A">
              <w:rPr>
                <w:rFonts w:asciiTheme="minorEastAsia" w:hAnsiTheme="minorEastAsia" w:cs="Times New Roman"/>
                <w:szCs w:val="21"/>
              </w:rPr>
              <w:t>2017</w:t>
            </w:r>
          </w:p>
        </w:tc>
        <w:tc>
          <w:tcPr>
            <w:tcW w:w="1488"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ind w:firstLineChars="200" w:firstLine="420"/>
              <w:rPr>
                <w:rFonts w:asciiTheme="minorEastAsia" w:hAnsiTheme="minorEastAsia" w:cs="Times New Roman"/>
                <w:szCs w:val="21"/>
              </w:rPr>
            </w:pPr>
            <w:r w:rsidRPr="00AB207A">
              <w:rPr>
                <w:rFonts w:asciiTheme="minorEastAsia" w:hAnsiTheme="minorEastAsia" w:cs="Times New Roman"/>
                <w:szCs w:val="21"/>
              </w:rPr>
              <w:t>4125.58</w:t>
            </w:r>
          </w:p>
        </w:tc>
        <w:tc>
          <w:tcPr>
            <w:tcW w:w="1547"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ind w:firstLineChars="200" w:firstLine="420"/>
              <w:rPr>
                <w:rFonts w:asciiTheme="minorEastAsia" w:hAnsiTheme="minorEastAsia" w:cs="Times New Roman"/>
                <w:szCs w:val="21"/>
              </w:rPr>
            </w:pPr>
            <w:r w:rsidRPr="00AB207A">
              <w:rPr>
                <w:rFonts w:asciiTheme="minorEastAsia" w:hAnsiTheme="minorEastAsia" w:cs="Times New Roman"/>
                <w:szCs w:val="21"/>
              </w:rPr>
              <w:t>1350.78</w:t>
            </w:r>
          </w:p>
        </w:tc>
        <w:tc>
          <w:tcPr>
            <w:tcW w:w="1606"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ind w:firstLineChars="200" w:firstLine="420"/>
              <w:rPr>
                <w:rFonts w:asciiTheme="minorEastAsia" w:hAnsiTheme="minorEastAsia" w:cs="Times New Roman"/>
                <w:szCs w:val="21"/>
              </w:rPr>
            </w:pPr>
            <w:r w:rsidRPr="00AB207A">
              <w:rPr>
                <w:rFonts w:asciiTheme="minorEastAsia" w:hAnsiTheme="minorEastAsia" w:cs="Times New Roman"/>
                <w:szCs w:val="21"/>
              </w:rPr>
              <w:t>/</w:t>
            </w:r>
          </w:p>
        </w:tc>
        <w:tc>
          <w:tcPr>
            <w:tcW w:w="1577"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ind w:firstLineChars="200" w:firstLine="420"/>
              <w:rPr>
                <w:rFonts w:asciiTheme="minorEastAsia" w:hAnsiTheme="minorEastAsia" w:cs="Times New Roman"/>
                <w:szCs w:val="21"/>
              </w:rPr>
            </w:pPr>
            <w:r w:rsidRPr="00AB207A">
              <w:rPr>
                <w:rFonts w:asciiTheme="minorEastAsia" w:hAnsiTheme="minorEastAsia" w:cs="Times New Roman"/>
                <w:szCs w:val="21"/>
              </w:rPr>
              <w:t>/</w:t>
            </w:r>
          </w:p>
        </w:tc>
      </w:tr>
      <w:tr w:rsidR="00BF1EEC" w:rsidRPr="00AB207A" w:rsidTr="00557370">
        <w:trPr>
          <w:cantSplit/>
          <w:trHeight w:val="307"/>
          <w:jc w:val="center"/>
        </w:trPr>
        <w:tc>
          <w:tcPr>
            <w:tcW w:w="2037" w:type="dxa"/>
            <w:tcBorders>
              <w:top w:val="single" w:sz="4" w:space="0" w:color="auto"/>
              <w:left w:val="single" w:sz="4" w:space="0" w:color="auto"/>
              <w:bottom w:val="single" w:sz="4" w:space="0" w:color="auto"/>
              <w:right w:val="single" w:sz="4" w:space="0" w:color="auto"/>
            </w:tcBorders>
            <w:hideMark/>
          </w:tcPr>
          <w:p w:rsidR="00BF1EEC" w:rsidRPr="00AB207A" w:rsidRDefault="00BF1EEC" w:rsidP="00AB207A">
            <w:pPr>
              <w:ind w:firstLineChars="200" w:firstLine="420"/>
              <w:rPr>
                <w:rFonts w:asciiTheme="minorEastAsia" w:hAnsiTheme="minorEastAsia" w:cs="Times New Roman"/>
                <w:szCs w:val="21"/>
              </w:rPr>
            </w:pPr>
            <w:r w:rsidRPr="00AB207A">
              <w:rPr>
                <w:rFonts w:asciiTheme="minorEastAsia" w:hAnsiTheme="minorEastAsia" w:cs="Times New Roman"/>
                <w:szCs w:val="21"/>
              </w:rPr>
              <w:t>2018</w:t>
            </w:r>
          </w:p>
        </w:tc>
        <w:tc>
          <w:tcPr>
            <w:tcW w:w="1488"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ind w:firstLineChars="200" w:firstLine="420"/>
              <w:rPr>
                <w:rFonts w:asciiTheme="minorEastAsia" w:hAnsiTheme="minorEastAsia" w:cs="Times New Roman"/>
                <w:szCs w:val="21"/>
              </w:rPr>
            </w:pPr>
            <w:r w:rsidRPr="00AB207A">
              <w:rPr>
                <w:rFonts w:asciiTheme="minorEastAsia" w:hAnsiTheme="minorEastAsia" w:cs="Times New Roman"/>
                <w:szCs w:val="21"/>
              </w:rPr>
              <w:t>8426.69</w:t>
            </w:r>
          </w:p>
        </w:tc>
        <w:tc>
          <w:tcPr>
            <w:tcW w:w="1547"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ind w:firstLineChars="200" w:firstLine="420"/>
              <w:rPr>
                <w:rFonts w:asciiTheme="minorEastAsia" w:hAnsiTheme="minorEastAsia" w:cs="Times New Roman"/>
                <w:szCs w:val="21"/>
              </w:rPr>
            </w:pPr>
            <w:r w:rsidRPr="00AB207A">
              <w:rPr>
                <w:rFonts w:asciiTheme="minorEastAsia" w:hAnsiTheme="minorEastAsia" w:cs="Times New Roman"/>
                <w:szCs w:val="21"/>
              </w:rPr>
              <w:t>2529.55</w:t>
            </w:r>
          </w:p>
        </w:tc>
        <w:tc>
          <w:tcPr>
            <w:tcW w:w="1606"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ind w:firstLineChars="200" w:firstLine="420"/>
              <w:rPr>
                <w:rFonts w:asciiTheme="minorEastAsia" w:hAnsiTheme="minorEastAsia" w:cs="Times New Roman"/>
                <w:szCs w:val="21"/>
              </w:rPr>
            </w:pPr>
            <w:r w:rsidRPr="00AB207A">
              <w:rPr>
                <w:rFonts w:asciiTheme="minorEastAsia" w:hAnsiTheme="minorEastAsia" w:cs="Times New Roman"/>
                <w:szCs w:val="21"/>
              </w:rPr>
              <w:t>/</w:t>
            </w:r>
          </w:p>
        </w:tc>
        <w:tc>
          <w:tcPr>
            <w:tcW w:w="1577"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ind w:firstLineChars="200" w:firstLine="420"/>
              <w:rPr>
                <w:rFonts w:asciiTheme="minorEastAsia" w:hAnsiTheme="minorEastAsia" w:cs="Times New Roman"/>
                <w:szCs w:val="21"/>
              </w:rPr>
            </w:pPr>
            <w:r w:rsidRPr="00AB207A">
              <w:rPr>
                <w:rFonts w:asciiTheme="minorEastAsia" w:hAnsiTheme="minorEastAsia" w:cs="Times New Roman"/>
                <w:szCs w:val="21"/>
              </w:rPr>
              <w:t>/</w:t>
            </w:r>
          </w:p>
        </w:tc>
      </w:tr>
      <w:tr w:rsidR="00BF1EEC" w:rsidRPr="00AB207A" w:rsidTr="00557370">
        <w:trPr>
          <w:cantSplit/>
          <w:trHeight w:val="307"/>
          <w:jc w:val="center"/>
        </w:trPr>
        <w:tc>
          <w:tcPr>
            <w:tcW w:w="2037" w:type="dxa"/>
            <w:tcBorders>
              <w:top w:val="single" w:sz="4" w:space="0" w:color="auto"/>
              <w:left w:val="single" w:sz="4" w:space="0" w:color="auto"/>
              <w:bottom w:val="single" w:sz="4" w:space="0" w:color="auto"/>
              <w:right w:val="single" w:sz="4" w:space="0" w:color="auto"/>
            </w:tcBorders>
            <w:vAlign w:val="center"/>
            <w:hideMark/>
          </w:tcPr>
          <w:p w:rsidR="00BF1EEC" w:rsidRPr="00AB207A" w:rsidRDefault="00BF1EEC" w:rsidP="00AB207A">
            <w:pPr>
              <w:ind w:firstLineChars="200" w:firstLine="420"/>
              <w:rPr>
                <w:rFonts w:asciiTheme="minorEastAsia" w:hAnsiTheme="minorEastAsia" w:cs="Times New Roman"/>
                <w:szCs w:val="21"/>
              </w:rPr>
            </w:pPr>
            <w:r w:rsidRPr="00AB207A">
              <w:rPr>
                <w:rFonts w:asciiTheme="minorEastAsia" w:hAnsiTheme="minorEastAsia" w:cs="Times New Roman"/>
                <w:szCs w:val="21"/>
              </w:rPr>
              <w:t>累   计</w:t>
            </w:r>
          </w:p>
        </w:tc>
        <w:tc>
          <w:tcPr>
            <w:tcW w:w="1488"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ind w:firstLineChars="200" w:firstLine="420"/>
              <w:rPr>
                <w:rFonts w:asciiTheme="minorEastAsia" w:hAnsiTheme="minorEastAsia" w:cs="Times New Roman"/>
                <w:szCs w:val="21"/>
              </w:rPr>
            </w:pPr>
            <w:r w:rsidRPr="00AB207A">
              <w:rPr>
                <w:rFonts w:asciiTheme="minorEastAsia" w:hAnsiTheme="minorEastAsia" w:cs="Times New Roman"/>
                <w:szCs w:val="21"/>
              </w:rPr>
              <w:t>20613.56</w:t>
            </w:r>
          </w:p>
        </w:tc>
        <w:tc>
          <w:tcPr>
            <w:tcW w:w="1547"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ind w:firstLineChars="200" w:firstLine="420"/>
              <w:rPr>
                <w:rFonts w:asciiTheme="minorEastAsia" w:hAnsiTheme="minorEastAsia" w:cs="Times New Roman"/>
                <w:szCs w:val="21"/>
              </w:rPr>
            </w:pPr>
            <w:r w:rsidRPr="00AB207A">
              <w:rPr>
                <w:rFonts w:asciiTheme="minorEastAsia" w:hAnsiTheme="minorEastAsia" w:cs="Times New Roman"/>
                <w:szCs w:val="21"/>
              </w:rPr>
              <w:t>7615.51</w:t>
            </w:r>
          </w:p>
        </w:tc>
        <w:tc>
          <w:tcPr>
            <w:tcW w:w="1606"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ind w:firstLineChars="200" w:firstLine="420"/>
              <w:rPr>
                <w:rFonts w:asciiTheme="minorEastAsia" w:hAnsiTheme="minorEastAsia" w:cs="Times New Roman"/>
                <w:szCs w:val="21"/>
              </w:rPr>
            </w:pPr>
            <w:r w:rsidRPr="00AB207A">
              <w:rPr>
                <w:rFonts w:asciiTheme="minorEastAsia" w:hAnsiTheme="minorEastAsia" w:cs="Times New Roman"/>
                <w:szCs w:val="21"/>
              </w:rPr>
              <w:t>/</w:t>
            </w:r>
          </w:p>
        </w:tc>
        <w:tc>
          <w:tcPr>
            <w:tcW w:w="1577"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ind w:firstLineChars="200" w:firstLine="420"/>
              <w:rPr>
                <w:rFonts w:asciiTheme="minorEastAsia" w:hAnsiTheme="minorEastAsia" w:cs="Times New Roman"/>
                <w:szCs w:val="21"/>
              </w:rPr>
            </w:pPr>
            <w:r w:rsidRPr="00AB207A">
              <w:rPr>
                <w:rFonts w:asciiTheme="minorEastAsia" w:hAnsiTheme="minorEastAsia" w:cs="Times New Roman"/>
                <w:szCs w:val="21"/>
              </w:rPr>
              <w:t>/</w:t>
            </w:r>
          </w:p>
        </w:tc>
      </w:tr>
    </w:tbl>
    <w:p w:rsidR="00BF1EEC" w:rsidRPr="00AB207A" w:rsidRDefault="00BF1EEC" w:rsidP="00AB207A">
      <w:pPr>
        <w:autoSpaceDE w:val="0"/>
        <w:autoSpaceDN w:val="0"/>
        <w:adjustRightInd w:val="0"/>
        <w:ind w:firstLineChars="200" w:firstLine="420"/>
        <w:jc w:val="left"/>
        <w:rPr>
          <w:rFonts w:asciiTheme="minorEastAsia" w:hAnsiTheme="minorEastAsia" w:cs="Times New Roman"/>
          <w:kern w:val="0"/>
          <w:szCs w:val="21"/>
        </w:rPr>
      </w:pPr>
      <w:r w:rsidRPr="00AB207A">
        <w:rPr>
          <w:rFonts w:asciiTheme="minorEastAsia" w:hAnsiTheme="minorEastAsia" w:cs="Times New Roman"/>
          <w:kern w:val="0"/>
          <w:szCs w:val="21"/>
        </w:rPr>
        <w:t>2．社会效益</w:t>
      </w:r>
    </w:p>
    <w:p w:rsidR="00BF1EEC" w:rsidRPr="00AB207A" w:rsidRDefault="00BF1EEC" w:rsidP="00AB207A">
      <w:pPr>
        <w:autoSpaceDE w:val="0"/>
        <w:autoSpaceDN w:val="0"/>
        <w:adjustRightInd w:val="0"/>
        <w:ind w:firstLineChars="200" w:firstLine="420"/>
        <w:jc w:val="left"/>
        <w:rPr>
          <w:rFonts w:asciiTheme="minorEastAsia" w:hAnsiTheme="minorEastAsia" w:cs="Times New Roman"/>
          <w:kern w:val="0"/>
          <w:szCs w:val="21"/>
        </w:rPr>
      </w:pPr>
      <w:r w:rsidRPr="00AB207A">
        <w:rPr>
          <w:rFonts w:asciiTheme="minorEastAsia" w:hAnsiTheme="minorEastAsia" w:cs="Times New Roman"/>
          <w:kern w:val="0"/>
          <w:szCs w:val="21"/>
        </w:rPr>
        <w:t xml:space="preserve">（1）国内首次发现并确诊欧洲型PRRSV和类NADC30美洲型PRRSV，确定了毒株的流行谱系，率先开展全国范围的类NADC30 PRRSV流行病学调查，为我国加强监控欧洲型PRRSV和科学防控类NADC30 </w:t>
      </w:r>
      <w:r w:rsidRPr="00AB207A">
        <w:rPr>
          <w:rFonts w:asciiTheme="minorEastAsia" w:hAnsiTheme="minorEastAsia" w:cs="Times New Roman"/>
          <w:kern w:val="0"/>
          <w:szCs w:val="21"/>
        </w:rPr>
        <w:lastRenderedPageBreak/>
        <w:t>PRRSV提供了重要理论依据，提升了我国在猪病预防诊断领域的国际影响力；</w:t>
      </w:r>
    </w:p>
    <w:p w:rsidR="00BF1EEC" w:rsidRPr="00AB207A" w:rsidRDefault="00BF1EEC" w:rsidP="00AB207A">
      <w:pPr>
        <w:autoSpaceDE w:val="0"/>
        <w:autoSpaceDN w:val="0"/>
        <w:adjustRightInd w:val="0"/>
        <w:ind w:firstLineChars="200" w:firstLine="420"/>
        <w:jc w:val="left"/>
        <w:rPr>
          <w:rFonts w:asciiTheme="minorEastAsia" w:hAnsiTheme="minorEastAsia" w:cs="Times New Roman"/>
          <w:kern w:val="0"/>
          <w:szCs w:val="21"/>
        </w:rPr>
      </w:pPr>
      <w:r w:rsidRPr="00AB207A">
        <w:rPr>
          <w:rFonts w:asciiTheme="minorEastAsia" w:hAnsiTheme="minorEastAsia" w:cs="Times New Roman"/>
          <w:kern w:val="0"/>
          <w:szCs w:val="21"/>
        </w:rPr>
        <w:t>（2）突破细胞悬浮培养重大技术和耐热保护剂冻干真空干燥工艺，解决大肠杆菌源基因工程疫苗产业化技术瓶颈，建立了蛋白表达纯化、病毒样颗粒组装等关键技术，制定产品质量标准，创制出国内首个高致病性猪蓝耳病耐热保护剂活疫苗和首个结构解析清楚的猪圆环病毒2型病毒样颗粒疫苗，引领了兽药行业的技术进步和产业升级；</w:t>
      </w:r>
    </w:p>
    <w:p w:rsidR="00BF1EEC" w:rsidRPr="00AB207A" w:rsidRDefault="00BF1EEC" w:rsidP="00AB207A">
      <w:pPr>
        <w:autoSpaceDE w:val="0"/>
        <w:autoSpaceDN w:val="0"/>
        <w:adjustRightInd w:val="0"/>
        <w:ind w:firstLineChars="200" w:firstLine="420"/>
        <w:jc w:val="left"/>
        <w:rPr>
          <w:rFonts w:asciiTheme="minorEastAsia" w:hAnsiTheme="minorEastAsia" w:cs="Times New Roman"/>
          <w:kern w:val="0"/>
          <w:szCs w:val="21"/>
        </w:rPr>
      </w:pPr>
      <w:r w:rsidRPr="00AB207A">
        <w:rPr>
          <w:rFonts w:asciiTheme="minorEastAsia" w:hAnsiTheme="minorEastAsia" w:cs="Times New Roman"/>
          <w:kern w:val="0"/>
          <w:szCs w:val="21"/>
        </w:rPr>
        <w:t>（3）猪用细菌病疫苗（副猪嗜血杆菌病二价灭活疫苗等）的推广应用，显著减少了以往预防猪细菌病过程中抗生素的使用量，有力保障了动物源性食品安全、公共卫生安全和人类健康；</w:t>
      </w:r>
    </w:p>
    <w:p w:rsidR="00BF1EEC" w:rsidRPr="00AB207A" w:rsidRDefault="00BF1EEC" w:rsidP="00AB207A">
      <w:pPr>
        <w:autoSpaceDE w:val="0"/>
        <w:autoSpaceDN w:val="0"/>
        <w:adjustRightInd w:val="0"/>
        <w:ind w:firstLineChars="200" w:firstLine="420"/>
        <w:jc w:val="left"/>
        <w:rPr>
          <w:rFonts w:asciiTheme="minorEastAsia" w:hAnsiTheme="minorEastAsia" w:cs="Times New Roman"/>
          <w:kern w:val="0"/>
          <w:szCs w:val="21"/>
        </w:rPr>
      </w:pPr>
      <w:r w:rsidRPr="00AB207A">
        <w:rPr>
          <w:rFonts w:asciiTheme="minorEastAsia" w:hAnsiTheme="minorEastAsia" w:cs="Times New Roman"/>
          <w:kern w:val="0"/>
          <w:szCs w:val="21"/>
        </w:rPr>
        <w:t>（4）本项目创制的产品</w:t>
      </w:r>
      <w:r w:rsidRPr="00AB207A">
        <w:rPr>
          <w:rFonts w:asciiTheme="minorEastAsia" w:hAnsiTheme="minorEastAsia" w:cs="Times New Roman" w:hint="eastAsia"/>
          <w:kern w:val="0"/>
          <w:szCs w:val="21"/>
        </w:rPr>
        <w:t>在全国范围推广应用</w:t>
      </w:r>
      <w:r w:rsidRPr="00AB207A">
        <w:rPr>
          <w:rFonts w:asciiTheme="minorEastAsia" w:hAnsiTheme="minorEastAsia" w:cs="Times New Roman"/>
          <w:kern w:val="0"/>
          <w:szCs w:val="21"/>
        </w:rPr>
        <w:t>，显著降低了猪繁殖与呼吸综合征、猪圆环病毒病等5种养猪业重要传染病的发病率和死亡率，在我国动物疫病防控中发挥了重要技术支撑作用，全面提升了我国猪病预防控制水平，有力保障了我国养猪业的稳定健康发展。</w:t>
      </w:r>
    </w:p>
    <w:p w:rsidR="00BF1EEC" w:rsidRPr="00AB207A" w:rsidRDefault="00BF1EEC" w:rsidP="00AB207A">
      <w:pPr>
        <w:autoSpaceDE w:val="0"/>
        <w:autoSpaceDN w:val="0"/>
        <w:adjustRightInd w:val="0"/>
        <w:ind w:firstLineChars="200" w:firstLine="422"/>
        <w:jc w:val="left"/>
        <w:rPr>
          <w:rFonts w:asciiTheme="minorEastAsia" w:hAnsiTheme="minorEastAsia" w:cs="Times New Roman"/>
          <w:b/>
          <w:kern w:val="0"/>
          <w:szCs w:val="21"/>
        </w:rPr>
      </w:pPr>
      <w:r w:rsidRPr="00AB207A">
        <w:rPr>
          <w:rFonts w:asciiTheme="minorEastAsia" w:hAnsiTheme="minorEastAsia" w:cs="Times New Roman"/>
          <w:b/>
          <w:kern w:val="0"/>
          <w:szCs w:val="21"/>
        </w:rPr>
        <w:t>主要知识产权目录</w:t>
      </w:r>
    </w:p>
    <w:tbl>
      <w:tblPr>
        <w:tblW w:w="961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97"/>
        <w:gridCol w:w="1940"/>
        <w:gridCol w:w="666"/>
        <w:gridCol w:w="850"/>
        <w:gridCol w:w="709"/>
        <w:gridCol w:w="938"/>
        <w:gridCol w:w="1330"/>
        <w:gridCol w:w="1647"/>
        <w:gridCol w:w="739"/>
      </w:tblGrid>
      <w:tr w:rsidR="00BF1EEC" w:rsidRPr="00AB207A" w:rsidTr="00557370">
        <w:trPr>
          <w:trHeight w:val="680"/>
          <w:jc w:val="center"/>
        </w:trPr>
        <w:tc>
          <w:tcPr>
            <w:tcW w:w="797" w:type="dxa"/>
            <w:tcBorders>
              <w:top w:val="single" w:sz="8" w:space="0" w:color="auto"/>
              <w:left w:val="single" w:sz="8" w:space="0" w:color="auto"/>
              <w:bottom w:val="single" w:sz="4" w:space="0" w:color="auto"/>
              <w:right w:val="single" w:sz="4" w:space="0" w:color="auto"/>
            </w:tcBorders>
            <w:vAlign w:val="center"/>
            <w:hideMark/>
          </w:tcPr>
          <w:p w:rsidR="00BF1EEC" w:rsidRPr="00AB207A" w:rsidRDefault="00BF1EEC" w:rsidP="00AB207A">
            <w:pPr>
              <w:jc w:val="center"/>
              <w:rPr>
                <w:rFonts w:asciiTheme="minorEastAsia" w:hAnsiTheme="minorEastAsia" w:cs="Times New Roman"/>
                <w:color w:val="000000"/>
                <w:szCs w:val="21"/>
              </w:rPr>
            </w:pPr>
            <w:r w:rsidRPr="00AB207A">
              <w:rPr>
                <w:rFonts w:asciiTheme="minorEastAsia" w:hAnsiTheme="minorEastAsia" w:cs="Times New Roman"/>
                <w:color w:val="000000"/>
                <w:szCs w:val="21"/>
              </w:rPr>
              <w:t>知识产权(标准)类别</w:t>
            </w:r>
          </w:p>
        </w:tc>
        <w:tc>
          <w:tcPr>
            <w:tcW w:w="1940" w:type="dxa"/>
            <w:tcBorders>
              <w:top w:val="single" w:sz="8" w:space="0" w:color="auto"/>
              <w:left w:val="single" w:sz="4" w:space="0" w:color="auto"/>
              <w:bottom w:val="single" w:sz="4" w:space="0" w:color="auto"/>
              <w:right w:val="single" w:sz="4" w:space="0" w:color="auto"/>
            </w:tcBorders>
            <w:vAlign w:val="center"/>
            <w:hideMark/>
          </w:tcPr>
          <w:p w:rsidR="00BF1EEC" w:rsidRPr="00AB207A" w:rsidRDefault="00BF1EEC" w:rsidP="00AB207A">
            <w:pPr>
              <w:jc w:val="center"/>
              <w:rPr>
                <w:rFonts w:asciiTheme="minorEastAsia" w:hAnsiTheme="minorEastAsia" w:cs="Times New Roman"/>
                <w:color w:val="000000"/>
                <w:szCs w:val="21"/>
              </w:rPr>
            </w:pPr>
            <w:r w:rsidRPr="00AB207A">
              <w:rPr>
                <w:rFonts w:asciiTheme="minorEastAsia" w:hAnsiTheme="minorEastAsia" w:cs="Times New Roman"/>
                <w:color w:val="000000"/>
                <w:szCs w:val="21"/>
              </w:rPr>
              <w:t>知识产权（标准）具体名称</w:t>
            </w:r>
          </w:p>
        </w:tc>
        <w:tc>
          <w:tcPr>
            <w:tcW w:w="666" w:type="dxa"/>
            <w:tcBorders>
              <w:top w:val="single" w:sz="8" w:space="0" w:color="auto"/>
              <w:left w:val="single" w:sz="4" w:space="0" w:color="auto"/>
              <w:bottom w:val="single" w:sz="4" w:space="0" w:color="auto"/>
              <w:right w:val="single" w:sz="4" w:space="0" w:color="auto"/>
            </w:tcBorders>
            <w:vAlign w:val="center"/>
            <w:hideMark/>
          </w:tcPr>
          <w:p w:rsidR="00BF1EEC" w:rsidRPr="00AB207A" w:rsidRDefault="00BF1EEC" w:rsidP="00AB207A">
            <w:pPr>
              <w:jc w:val="center"/>
              <w:rPr>
                <w:rFonts w:asciiTheme="minorEastAsia" w:hAnsiTheme="minorEastAsia" w:cs="Times New Roman"/>
                <w:color w:val="000000"/>
                <w:szCs w:val="21"/>
              </w:rPr>
            </w:pPr>
            <w:r w:rsidRPr="00AB207A">
              <w:rPr>
                <w:rFonts w:asciiTheme="minorEastAsia" w:hAnsiTheme="minorEastAsia" w:cs="Times New Roman"/>
                <w:color w:val="000000"/>
                <w:szCs w:val="21"/>
              </w:rPr>
              <w:t>河南省(地区)</w:t>
            </w:r>
          </w:p>
        </w:tc>
        <w:tc>
          <w:tcPr>
            <w:tcW w:w="850" w:type="dxa"/>
            <w:tcBorders>
              <w:top w:val="single" w:sz="8" w:space="0" w:color="auto"/>
              <w:left w:val="single" w:sz="4" w:space="0" w:color="auto"/>
              <w:bottom w:val="single" w:sz="4" w:space="0" w:color="auto"/>
              <w:right w:val="single" w:sz="4" w:space="0" w:color="auto"/>
            </w:tcBorders>
            <w:vAlign w:val="center"/>
            <w:hideMark/>
          </w:tcPr>
          <w:p w:rsidR="00BF1EEC" w:rsidRPr="00AB207A" w:rsidRDefault="00BF1EEC" w:rsidP="00AB207A">
            <w:pPr>
              <w:jc w:val="center"/>
              <w:rPr>
                <w:rFonts w:asciiTheme="minorEastAsia" w:hAnsiTheme="minorEastAsia" w:cs="Times New Roman"/>
                <w:color w:val="000000"/>
                <w:szCs w:val="21"/>
              </w:rPr>
            </w:pPr>
            <w:r w:rsidRPr="00AB207A">
              <w:rPr>
                <w:rFonts w:asciiTheme="minorEastAsia" w:hAnsiTheme="minorEastAsia" w:cs="Times New Roman"/>
                <w:color w:val="000000"/>
                <w:szCs w:val="21"/>
              </w:rPr>
              <w:t>授权号（标准编号）</w:t>
            </w:r>
          </w:p>
        </w:tc>
        <w:tc>
          <w:tcPr>
            <w:tcW w:w="709" w:type="dxa"/>
            <w:tcBorders>
              <w:top w:val="single" w:sz="8" w:space="0" w:color="auto"/>
              <w:left w:val="single" w:sz="4" w:space="0" w:color="auto"/>
              <w:bottom w:val="single" w:sz="4" w:space="0" w:color="auto"/>
              <w:right w:val="single" w:sz="4" w:space="0" w:color="auto"/>
            </w:tcBorders>
            <w:vAlign w:val="center"/>
            <w:hideMark/>
          </w:tcPr>
          <w:p w:rsidR="00BF1EEC" w:rsidRPr="00AB207A" w:rsidRDefault="00BF1EEC" w:rsidP="00AB207A">
            <w:pPr>
              <w:jc w:val="center"/>
              <w:rPr>
                <w:rFonts w:asciiTheme="minorEastAsia" w:hAnsiTheme="minorEastAsia" w:cs="Times New Roman"/>
                <w:color w:val="000000"/>
                <w:szCs w:val="21"/>
              </w:rPr>
            </w:pPr>
            <w:r w:rsidRPr="00AB207A">
              <w:rPr>
                <w:rFonts w:asciiTheme="minorEastAsia" w:hAnsiTheme="minorEastAsia" w:cs="Times New Roman"/>
                <w:color w:val="000000"/>
                <w:szCs w:val="21"/>
              </w:rPr>
              <w:t>授权(标准发布)日期</w:t>
            </w:r>
          </w:p>
        </w:tc>
        <w:tc>
          <w:tcPr>
            <w:tcW w:w="938" w:type="dxa"/>
            <w:tcBorders>
              <w:top w:val="single" w:sz="8" w:space="0" w:color="auto"/>
              <w:left w:val="single" w:sz="4" w:space="0" w:color="auto"/>
              <w:bottom w:val="single" w:sz="4" w:space="0" w:color="auto"/>
              <w:right w:val="single" w:sz="4" w:space="0" w:color="auto"/>
            </w:tcBorders>
            <w:vAlign w:val="center"/>
            <w:hideMark/>
          </w:tcPr>
          <w:p w:rsidR="00BF1EEC" w:rsidRPr="00AB207A" w:rsidRDefault="00BF1EEC" w:rsidP="00AB207A">
            <w:pPr>
              <w:jc w:val="center"/>
              <w:rPr>
                <w:rFonts w:asciiTheme="minorEastAsia" w:hAnsiTheme="minorEastAsia" w:cs="Times New Roman"/>
                <w:color w:val="000000"/>
                <w:szCs w:val="21"/>
              </w:rPr>
            </w:pPr>
            <w:r w:rsidRPr="00AB207A">
              <w:rPr>
                <w:rFonts w:asciiTheme="minorEastAsia" w:hAnsiTheme="minorEastAsia" w:cs="Times New Roman"/>
                <w:color w:val="000000"/>
                <w:szCs w:val="21"/>
              </w:rPr>
              <w:t>证书编号（标准批准发布部门）</w:t>
            </w:r>
          </w:p>
        </w:tc>
        <w:tc>
          <w:tcPr>
            <w:tcW w:w="1330" w:type="dxa"/>
            <w:tcBorders>
              <w:top w:val="single" w:sz="8" w:space="0" w:color="auto"/>
              <w:left w:val="single" w:sz="4" w:space="0" w:color="auto"/>
              <w:bottom w:val="single" w:sz="4" w:space="0" w:color="auto"/>
              <w:right w:val="single" w:sz="4" w:space="0" w:color="auto"/>
            </w:tcBorders>
            <w:vAlign w:val="center"/>
            <w:hideMark/>
          </w:tcPr>
          <w:p w:rsidR="00BF1EEC" w:rsidRPr="00AB207A" w:rsidRDefault="00BF1EEC" w:rsidP="00AB207A">
            <w:pPr>
              <w:jc w:val="center"/>
              <w:rPr>
                <w:rFonts w:asciiTheme="minorEastAsia" w:hAnsiTheme="minorEastAsia" w:cs="Times New Roman"/>
                <w:color w:val="000000"/>
                <w:szCs w:val="21"/>
              </w:rPr>
            </w:pPr>
            <w:r w:rsidRPr="00AB207A">
              <w:rPr>
                <w:rFonts w:asciiTheme="minorEastAsia" w:hAnsiTheme="minorEastAsia" w:cs="Times New Roman"/>
                <w:color w:val="000000"/>
                <w:szCs w:val="21"/>
              </w:rPr>
              <w:t>权利人（标准起草单位）</w:t>
            </w:r>
          </w:p>
        </w:tc>
        <w:tc>
          <w:tcPr>
            <w:tcW w:w="1647" w:type="dxa"/>
            <w:tcBorders>
              <w:top w:val="single" w:sz="8" w:space="0" w:color="auto"/>
              <w:left w:val="single" w:sz="4" w:space="0" w:color="auto"/>
              <w:bottom w:val="single" w:sz="4" w:space="0" w:color="auto"/>
              <w:right w:val="single" w:sz="4" w:space="0" w:color="auto"/>
            </w:tcBorders>
            <w:vAlign w:val="center"/>
            <w:hideMark/>
          </w:tcPr>
          <w:p w:rsidR="00BF1EEC" w:rsidRPr="00AB207A" w:rsidRDefault="00BF1EEC" w:rsidP="00AB207A">
            <w:pPr>
              <w:jc w:val="center"/>
              <w:rPr>
                <w:rFonts w:asciiTheme="minorEastAsia" w:hAnsiTheme="minorEastAsia" w:cs="Times New Roman"/>
                <w:color w:val="000000"/>
                <w:szCs w:val="21"/>
              </w:rPr>
            </w:pPr>
            <w:r w:rsidRPr="00AB207A">
              <w:rPr>
                <w:rFonts w:asciiTheme="minorEastAsia" w:hAnsiTheme="minorEastAsia" w:cs="Times New Roman"/>
                <w:color w:val="000000"/>
                <w:szCs w:val="21"/>
              </w:rPr>
              <w:t>发明人（标准起草人）</w:t>
            </w:r>
          </w:p>
        </w:tc>
        <w:tc>
          <w:tcPr>
            <w:tcW w:w="739" w:type="dxa"/>
            <w:tcBorders>
              <w:top w:val="single" w:sz="8" w:space="0" w:color="auto"/>
              <w:left w:val="single" w:sz="4" w:space="0" w:color="auto"/>
              <w:bottom w:val="single" w:sz="4" w:space="0" w:color="auto"/>
              <w:right w:val="single" w:sz="8" w:space="0" w:color="auto"/>
            </w:tcBorders>
            <w:vAlign w:val="center"/>
            <w:hideMark/>
          </w:tcPr>
          <w:p w:rsidR="00BF1EEC" w:rsidRPr="00AB207A" w:rsidRDefault="00BF1EEC" w:rsidP="00AB207A">
            <w:pPr>
              <w:jc w:val="center"/>
              <w:rPr>
                <w:rFonts w:asciiTheme="minorEastAsia" w:hAnsiTheme="minorEastAsia" w:cs="Times New Roman"/>
                <w:color w:val="000000"/>
                <w:szCs w:val="21"/>
              </w:rPr>
            </w:pPr>
            <w:r w:rsidRPr="00AB207A">
              <w:rPr>
                <w:rFonts w:asciiTheme="minorEastAsia" w:hAnsiTheme="minorEastAsia" w:cs="Times New Roman"/>
                <w:color w:val="000000"/>
                <w:szCs w:val="21"/>
              </w:rPr>
              <w:t>发明专利(标准)有效状态</w:t>
            </w:r>
          </w:p>
        </w:tc>
      </w:tr>
      <w:tr w:rsidR="00BF1EEC" w:rsidRPr="00AB207A" w:rsidTr="00557370">
        <w:trPr>
          <w:trHeight w:val="1021"/>
          <w:jc w:val="center"/>
        </w:trPr>
        <w:tc>
          <w:tcPr>
            <w:tcW w:w="797" w:type="dxa"/>
            <w:tcBorders>
              <w:top w:val="single" w:sz="4" w:space="0" w:color="auto"/>
              <w:left w:val="single" w:sz="8"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1. 发明专利</w:t>
            </w:r>
          </w:p>
        </w:tc>
        <w:tc>
          <w:tcPr>
            <w:tcW w:w="1940"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rPr>
                <w:rFonts w:asciiTheme="minorEastAsia" w:hAnsiTheme="minorEastAsia" w:cs="Times New Roman"/>
                <w:szCs w:val="21"/>
              </w:rPr>
            </w:pPr>
            <w:r w:rsidRPr="00AB207A">
              <w:rPr>
                <w:rFonts w:asciiTheme="minorEastAsia" w:hAnsiTheme="minorEastAsia" w:cs="Times New Roman"/>
                <w:szCs w:val="21"/>
              </w:rPr>
              <w:t>一种高致病性猪繁殖与呼吸综合征活疫苗JXA1-R株耐热冻干保护剂及制备方法</w:t>
            </w:r>
          </w:p>
        </w:tc>
        <w:tc>
          <w:tcPr>
            <w:tcW w:w="666"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中国</w:t>
            </w:r>
          </w:p>
        </w:tc>
        <w:tc>
          <w:tcPr>
            <w:tcW w:w="850"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CN102727903B</w:t>
            </w:r>
          </w:p>
        </w:tc>
        <w:tc>
          <w:tcPr>
            <w:tcW w:w="709"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2013.08.28</w:t>
            </w:r>
          </w:p>
        </w:tc>
        <w:tc>
          <w:tcPr>
            <w:tcW w:w="938"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第1261843号</w:t>
            </w:r>
          </w:p>
        </w:tc>
        <w:tc>
          <w:tcPr>
            <w:tcW w:w="1330"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rPr>
                <w:rFonts w:asciiTheme="minorEastAsia" w:hAnsiTheme="minorEastAsia" w:cs="Times New Roman"/>
                <w:szCs w:val="21"/>
              </w:rPr>
            </w:pPr>
            <w:r w:rsidRPr="00AB207A">
              <w:rPr>
                <w:rFonts w:asciiTheme="minorEastAsia" w:hAnsiTheme="minorEastAsia" w:cs="Times New Roman"/>
                <w:szCs w:val="21"/>
              </w:rPr>
              <w:t>中国动物疫病预防控制中心、广大大华农动物保健品股份有限公司</w:t>
            </w:r>
          </w:p>
        </w:tc>
        <w:tc>
          <w:tcPr>
            <w:tcW w:w="1647"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b/>
                <w:szCs w:val="21"/>
              </w:rPr>
            </w:pPr>
            <w:r w:rsidRPr="00AB207A">
              <w:rPr>
                <w:rFonts w:asciiTheme="minorEastAsia" w:hAnsiTheme="minorEastAsia" w:cs="Times New Roman"/>
                <w:szCs w:val="21"/>
              </w:rPr>
              <w:t>田克恭、陈瑞爱、遇秀玲、练炳洲、翟新验、朱文冠、周智、邓小熊、曲萍、林绮萍</w:t>
            </w:r>
          </w:p>
        </w:tc>
        <w:tc>
          <w:tcPr>
            <w:tcW w:w="739" w:type="dxa"/>
            <w:tcBorders>
              <w:top w:val="single" w:sz="4" w:space="0" w:color="auto"/>
              <w:left w:val="single" w:sz="4" w:space="0" w:color="auto"/>
              <w:bottom w:val="single" w:sz="4" w:space="0" w:color="auto"/>
              <w:right w:val="single" w:sz="8" w:space="0" w:color="auto"/>
            </w:tcBorders>
          </w:tcPr>
          <w:p w:rsidR="00BF1EEC" w:rsidRPr="00AB207A" w:rsidRDefault="00BF1EEC" w:rsidP="00AB207A">
            <w:pPr>
              <w:jc w:val="left"/>
              <w:rPr>
                <w:rFonts w:asciiTheme="minorEastAsia" w:hAnsiTheme="minorEastAsia" w:cs="Times New Roman"/>
                <w:szCs w:val="21"/>
              </w:rPr>
            </w:pPr>
          </w:p>
        </w:tc>
      </w:tr>
      <w:tr w:rsidR="00BF1EEC" w:rsidRPr="00AB207A" w:rsidTr="00557370">
        <w:trPr>
          <w:trHeight w:val="1021"/>
          <w:jc w:val="center"/>
        </w:trPr>
        <w:tc>
          <w:tcPr>
            <w:tcW w:w="797" w:type="dxa"/>
            <w:tcBorders>
              <w:top w:val="single" w:sz="4" w:space="0" w:color="auto"/>
              <w:left w:val="single" w:sz="8"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1. 发明专利</w:t>
            </w:r>
          </w:p>
        </w:tc>
        <w:tc>
          <w:tcPr>
            <w:tcW w:w="1940"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rPr>
                <w:rFonts w:asciiTheme="minorEastAsia" w:hAnsiTheme="minorEastAsia" w:cs="Times New Roman"/>
                <w:szCs w:val="21"/>
              </w:rPr>
            </w:pPr>
            <w:r w:rsidRPr="00AB207A">
              <w:rPr>
                <w:rFonts w:asciiTheme="minorEastAsia" w:hAnsiTheme="minorEastAsia" w:cs="Times New Roman" w:hint="eastAsia"/>
                <w:szCs w:val="21"/>
              </w:rPr>
              <w:t>猪繁殖与呼吸综合征病毒弱毒株、疫苗组合物及其制备方法和应用</w:t>
            </w:r>
          </w:p>
        </w:tc>
        <w:tc>
          <w:tcPr>
            <w:tcW w:w="666"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中国</w:t>
            </w:r>
          </w:p>
        </w:tc>
        <w:tc>
          <w:tcPr>
            <w:tcW w:w="850"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CN 104250638 B</w:t>
            </w:r>
          </w:p>
        </w:tc>
        <w:tc>
          <w:tcPr>
            <w:tcW w:w="709"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hint="eastAsia"/>
                <w:szCs w:val="21"/>
              </w:rPr>
              <w:t>2017.01.25</w:t>
            </w:r>
          </w:p>
        </w:tc>
        <w:tc>
          <w:tcPr>
            <w:tcW w:w="938"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hint="eastAsia"/>
                <w:szCs w:val="21"/>
              </w:rPr>
              <w:t>第2357652号</w:t>
            </w:r>
          </w:p>
        </w:tc>
        <w:tc>
          <w:tcPr>
            <w:tcW w:w="1330"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rPr>
                <w:rFonts w:asciiTheme="minorEastAsia" w:hAnsiTheme="minorEastAsia" w:cs="Times New Roman"/>
                <w:szCs w:val="21"/>
              </w:rPr>
            </w:pPr>
            <w:r w:rsidRPr="00AB207A">
              <w:rPr>
                <w:rFonts w:asciiTheme="minorEastAsia" w:hAnsiTheme="minorEastAsia" w:cs="Times New Roman" w:hint="eastAsia"/>
                <w:szCs w:val="21"/>
              </w:rPr>
              <w:t>普莱柯生物工程股份有限公司</w:t>
            </w:r>
          </w:p>
        </w:tc>
        <w:tc>
          <w:tcPr>
            <w:tcW w:w="1647"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hint="eastAsia"/>
                <w:szCs w:val="21"/>
              </w:rPr>
              <w:t>张许科、孙进忠、谭菲菲、田克恭</w:t>
            </w:r>
          </w:p>
        </w:tc>
        <w:tc>
          <w:tcPr>
            <w:tcW w:w="739" w:type="dxa"/>
            <w:tcBorders>
              <w:top w:val="single" w:sz="4" w:space="0" w:color="auto"/>
              <w:left w:val="single" w:sz="4" w:space="0" w:color="auto"/>
              <w:bottom w:val="single" w:sz="4" w:space="0" w:color="auto"/>
              <w:right w:val="single" w:sz="8" w:space="0" w:color="auto"/>
            </w:tcBorders>
          </w:tcPr>
          <w:p w:rsidR="00BF1EEC" w:rsidRPr="00AB207A" w:rsidRDefault="00BF1EEC" w:rsidP="00AB207A">
            <w:pPr>
              <w:jc w:val="left"/>
              <w:rPr>
                <w:rFonts w:asciiTheme="minorEastAsia" w:hAnsiTheme="minorEastAsia" w:cs="Times New Roman"/>
                <w:szCs w:val="21"/>
              </w:rPr>
            </w:pPr>
          </w:p>
        </w:tc>
      </w:tr>
      <w:tr w:rsidR="00BF1EEC" w:rsidRPr="00AB207A" w:rsidTr="00557370">
        <w:trPr>
          <w:trHeight w:val="1021"/>
          <w:jc w:val="center"/>
        </w:trPr>
        <w:tc>
          <w:tcPr>
            <w:tcW w:w="797" w:type="dxa"/>
            <w:tcBorders>
              <w:top w:val="single" w:sz="4" w:space="0" w:color="auto"/>
              <w:left w:val="single" w:sz="8"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1. 发明专利</w:t>
            </w:r>
          </w:p>
        </w:tc>
        <w:tc>
          <w:tcPr>
            <w:tcW w:w="1940"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rPr>
                <w:rFonts w:asciiTheme="minorEastAsia" w:hAnsiTheme="minorEastAsia" w:cs="Times New Roman"/>
                <w:szCs w:val="21"/>
              </w:rPr>
            </w:pPr>
            <w:r w:rsidRPr="00AB207A">
              <w:rPr>
                <w:rFonts w:asciiTheme="minorEastAsia" w:hAnsiTheme="minorEastAsia" w:cs="Times New Roman"/>
                <w:szCs w:val="21"/>
              </w:rPr>
              <w:t>猪蓝耳病病毒与疫苗及二者的生产方式</w:t>
            </w:r>
          </w:p>
        </w:tc>
        <w:tc>
          <w:tcPr>
            <w:tcW w:w="666"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中国</w:t>
            </w:r>
          </w:p>
        </w:tc>
        <w:tc>
          <w:tcPr>
            <w:tcW w:w="850"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CN101979514B</w:t>
            </w:r>
          </w:p>
        </w:tc>
        <w:tc>
          <w:tcPr>
            <w:tcW w:w="709"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2012.02.29</w:t>
            </w:r>
          </w:p>
        </w:tc>
        <w:tc>
          <w:tcPr>
            <w:tcW w:w="938"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第914401号</w:t>
            </w:r>
          </w:p>
        </w:tc>
        <w:tc>
          <w:tcPr>
            <w:tcW w:w="1330"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rPr>
                <w:rFonts w:asciiTheme="minorEastAsia" w:hAnsiTheme="minorEastAsia" w:cs="Times New Roman"/>
                <w:szCs w:val="21"/>
              </w:rPr>
            </w:pPr>
            <w:r w:rsidRPr="00AB207A">
              <w:rPr>
                <w:rFonts w:asciiTheme="minorEastAsia" w:hAnsiTheme="minorEastAsia" w:cs="Times New Roman"/>
                <w:szCs w:val="21"/>
              </w:rPr>
              <w:t>普莱柯生物工程股份有限公司（以下简称普莱柯）</w:t>
            </w:r>
          </w:p>
        </w:tc>
        <w:tc>
          <w:tcPr>
            <w:tcW w:w="1647"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张许科，孙进忠，乔荣岑</w:t>
            </w:r>
          </w:p>
        </w:tc>
        <w:tc>
          <w:tcPr>
            <w:tcW w:w="739" w:type="dxa"/>
            <w:tcBorders>
              <w:top w:val="single" w:sz="4" w:space="0" w:color="auto"/>
              <w:left w:val="single" w:sz="4" w:space="0" w:color="auto"/>
              <w:bottom w:val="single" w:sz="4" w:space="0" w:color="auto"/>
              <w:right w:val="single" w:sz="8" w:space="0" w:color="auto"/>
            </w:tcBorders>
          </w:tcPr>
          <w:p w:rsidR="00BF1EEC" w:rsidRPr="00AB207A" w:rsidRDefault="00BF1EEC" w:rsidP="00AB207A">
            <w:pPr>
              <w:jc w:val="left"/>
              <w:rPr>
                <w:rFonts w:asciiTheme="minorEastAsia" w:hAnsiTheme="minorEastAsia" w:cs="Times New Roman"/>
                <w:szCs w:val="21"/>
              </w:rPr>
            </w:pPr>
          </w:p>
        </w:tc>
      </w:tr>
      <w:tr w:rsidR="00BF1EEC" w:rsidRPr="00AB207A" w:rsidTr="00557370">
        <w:trPr>
          <w:trHeight w:val="1021"/>
          <w:jc w:val="center"/>
        </w:trPr>
        <w:tc>
          <w:tcPr>
            <w:tcW w:w="797" w:type="dxa"/>
            <w:tcBorders>
              <w:top w:val="single" w:sz="4" w:space="0" w:color="auto"/>
              <w:left w:val="single" w:sz="8"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6. 新兽药证书</w:t>
            </w:r>
          </w:p>
        </w:tc>
        <w:tc>
          <w:tcPr>
            <w:tcW w:w="1940"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rPr>
                <w:rFonts w:asciiTheme="minorEastAsia" w:hAnsiTheme="minorEastAsia" w:cs="Times New Roman"/>
                <w:szCs w:val="21"/>
              </w:rPr>
            </w:pPr>
            <w:r w:rsidRPr="00AB207A">
              <w:rPr>
                <w:rFonts w:asciiTheme="minorEastAsia" w:hAnsiTheme="minorEastAsia" w:cs="Times New Roman"/>
                <w:szCs w:val="21"/>
              </w:rPr>
              <w:t>猪繁殖与呼吸综合征耐热保护剂活疫苗（JXA1-R株）</w:t>
            </w:r>
          </w:p>
        </w:tc>
        <w:tc>
          <w:tcPr>
            <w:tcW w:w="666"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中国</w:t>
            </w:r>
          </w:p>
        </w:tc>
        <w:tc>
          <w:tcPr>
            <w:tcW w:w="850"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农业部公告第2348号</w:t>
            </w:r>
          </w:p>
        </w:tc>
        <w:tc>
          <w:tcPr>
            <w:tcW w:w="709"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2015.12.29</w:t>
            </w:r>
          </w:p>
        </w:tc>
        <w:tc>
          <w:tcPr>
            <w:tcW w:w="938"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（2015）新兽药证字68号</w:t>
            </w:r>
          </w:p>
        </w:tc>
        <w:tc>
          <w:tcPr>
            <w:tcW w:w="1330"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rPr>
                <w:rFonts w:asciiTheme="minorEastAsia" w:hAnsiTheme="minorEastAsia" w:cs="Times New Roman"/>
                <w:szCs w:val="21"/>
              </w:rPr>
            </w:pPr>
            <w:r w:rsidRPr="00AB207A">
              <w:rPr>
                <w:rFonts w:asciiTheme="minorEastAsia" w:hAnsiTheme="minorEastAsia" w:cs="Times New Roman"/>
                <w:szCs w:val="21"/>
              </w:rPr>
              <w:t>中国动物疫病预防控制中心、成都天邦生物制品有限公司、哈尔滨元亨生物药业有限公司</w:t>
            </w:r>
          </w:p>
        </w:tc>
        <w:tc>
          <w:tcPr>
            <w:tcW w:w="1647"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b/>
                <w:szCs w:val="21"/>
              </w:rPr>
            </w:pPr>
            <w:r w:rsidRPr="00AB207A">
              <w:rPr>
                <w:rFonts w:asciiTheme="minorEastAsia" w:hAnsiTheme="minorEastAsia" w:cs="Times New Roman"/>
                <w:szCs w:val="21"/>
              </w:rPr>
              <w:t>/</w:t>
            </w:r>
          </w:p>
        </w:tc>
        <w:tc>
          <w:tcPr>
            <w:tcW w:w="739" w:type="dxa"/>
            <w:tcBorders>
              <w:top w:val="single" w:sz="4" w:space="0" w:color="auto"/>
              <w:left w:val="single" w:sz="4" w:space="0" w:color="auto"/>
              <w:bottom w:val="single" w:sz="4" w:space="0" w:color="auto"/>
              <w:right w:val="single" w:sz="8" w:space="0" w:color="auto"/>
            </w:tcBorders>
          </w:tcPr>
          <w:p w:rsidR="00BF1EEC" w:rsidRPr="00AB207A" w:rsidRDefault="00BF1EEC" w:rsidP="00AB207A">
            <w:pPr>
              <w:jc w:val="left"/>
              <w:rPr>
                <w:rFonts w:asciiTheme="minorEastAsia" w:hAnsiTheme="minorEastAsia" w:cs="Times New Roman"/>
                <w:szCs w:val="21"/>
              </w:rPr>
            </w:pPr>
          </w:p>
        </w:tc>
      </w:tr>
      <w:tr w:rsidR="00BF1EEC" w:rsidRPr="00AB207A" w:rsidTr="00557370">
        <w:trPr>
          <w:trHeight w:val="1021"/>
          <w:jc w:val="center"/>
        </w:trPr>
        <w:tc>
          <w:tcPr>
            <w:tcW w:w="797" w:type="dxa"/>
            <w:tcBorders>
              <w:top w:val="single" w:sz="4" w:space="0" w:color="auto"/>
              <w:left w:val="single" w:sz="8"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6. 新兽药证书</w:t>
            </w:r>
          </w:p>
        </w:tc>
        <w:tc>
          <w:tcPr>
            <w:tcW w:w="1940"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rPr>
                <w:rFonts w:asciiTheme="minorEastAsia" w:hAnsiTheme="minorEastAsia" w:cs="Times New Roman"/>
                <w:szCs w:val="21"/>
              </w:rPr>
            </w:pPr>
            <w:r w:rsidRPr="00AB207A">
              <w:rPr>
                <w:rFonts w:asciiTheme="minorEastAsia" w:hAnsiTheme="minorEastAsia" w:cs="Times New Roman"/>
                <w:szCs w:val="21"/>
              </w:rPr>
              <w:t>副猪嗜血杆菌病二价灭活疫苗（4型JS株+5型ZJ株）</w:t>
            </w:r>
          </w:p>
        </w:tc>
        <w:tc>
          <w:tcPr>
            <w:tcW w:w="666"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中国</w:t>
            </w:r>
          </w:p>
        </w:tc>
        <w:tc>
          <w:tcPr>
            <w:tcW w:w="850"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农业部公告第2381号</w:t>
            </w:r>
          </w:p>
        </w:tc>
        <w:tc>
          <w:tcPr>
            <w:tcW w:w="709"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2016.03.25</w:t>
            </w:r>
          </w:p>
        </w:tc>
        <w:tc>
          <w:tcPr>
            <w:tcW w:w="938"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（2016）新兽药证字33号</w:t>
            </w:r>
          </w:p>
        </w:tc>
        <w:tc>
          <w:tcPr>
            <w:tcW w:w="1330"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rPr>
                <w:rFonts w:asciiTheme="minorEastAsia" w:hAnsiTheme="minorEastAsia" w:cs="Times New Roman"/>
                <w:szCs w:val="21"/>
              </w:rPr>
            </w:pPr>
            <w:r w:rsidRPr="00AB207A">
              <w:rPr>
                <w:rFonts w:asciiTheme="minorEastAsia" w:hAnsiTheme="minorEastAsia" w:cs="Times New Roman"/>
                <w:szCs w:val="21"/>
              </w:rPr>
              <w:t>普莱柯、洛阳惠中生物技术有限公司、国家兽</w:t>
            </w:r>
            <w:r w:rsidRPr="00AB207A">
              <w:rPr>
                <w:rFonts w:asciiTheme="minorEastAsia" w:hAnsiTheme="minorEastAsia" w:cs="Times New Roman"/>
                <w:szCs w:val="21"/>
              </w:rPr>
              <w:lastRenderedPageBreak/>
              <w:t>用药品工程技术研究中心</w:t>
            </w:r>
          </w:p>
        </w:tc>
        <w:tc>
          <w:tcPr>
            <w:tcW w:w="1647"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b/>
                <w:szCs w:val="21"/>
              </w:rPr>
            </w:pPr>
            <w:r w:rsidRPr="00AB207A">
              <w:rPr>
                <w:rFonts w:asciiTheme="minorEastAsia" w:hAnsiTheme="minorEastAsia" w:cs="Times New Roman"/>
                <w:szCs w:val="21"/>
              </w:rPr>
              <w:lastRenderedPageBreak/>
              <w:t>/</w:t>
            </w:r>
          </w:p>
        </w:tc>
        <w:tc>
          <w:tcPr>
            <w:tcW w:w="739" w:type="dxa"/>
            <w:tcBorders>
              <w:top w:val="single" w:sz="4" w:space="0" w:color="auto"/>
              <w:left w:val="single" w:sz="4" w:space="0" w:color="auto"/>
              <w:bottom w:val="single" w:sz="4" w:space="0" w:color="auto"/>
              <w:right w:val="single" w:sz="8" w:space="0" w:color="auto"/>
            </w:tcBorders>
          </w:tcPr>
          <w:p w:rsidR="00BF1EEC" w:rsidRPr="00AB207A" w:rsidRDefault="00BF1EEC" w:rsidP="00AB207A">
            <w:pPr>
              <w:jc w:val="left"/>
              <w:rPr>
                <w:rFonts w:asciiTheme="minorEastAsia" w:hAnsiTheme="minorEastAsia" w:cs="Times New Roman"/>
                <w:szCs w:val="21"/>
              </w:rPr>
            </w:pPr>
          </w:p>
        </w:tc>
      </w:tr>
      <w:tr w:rsidR="00BF1EEC" w:rsidRPr="00AB207A" w:rsidTr="00557370">
        <w:trPr>
          <w:trHeight w:val="813"/>
          <w:jc w:val="center"/>
        </w:trPr>
        <w:tc>
          <w:tcPr>
            <w:tcW w:w="797" w:type="dxa"/>
            <w:tcBorders>
              <w:top w:val="single" w:sz="4" w:space="0" w:color="auto"/>
              <w:left w:val="single" w:sz="8"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lastRenderedPageBreak/>
              <w:t>1. 发明专利</w:t>
            </w:r>
          </w:p>
        </w:tc>
        <w:tc>
          <w:tcPr>
            <w:tcW w:w="1940"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rPr>
                <w:rFonts w:asciiTheme="minorEastAsia" w:hAnsiTheme="minorEastAsia" w:cs="Times New Roman"/>
                <w:szCs w:val="21"/>
              </w:rPr>
            </w:pPr>
            <w:r w:rsidRPr="00AB207A">
              <w:rPr>
                <w:rFonts w:asciiTheme="minorEastAsia" w:hAnsiTheme="minorEastAsia" w:cs="Times New Roman"/>
                <w:szCs w:val="21"/>
              </w:rPr>
              <w:t>新的猪肺炎支原体菌株及其疫苗组合物</w:t>
            </w:r>
          </w:p>
        </w:tc>
        <w:tc>
          <w:tcPr>
            <w:tcW w:w="666"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中国</w:t>
            </w:r>
          </w:p>
        </w:tc>
        <w:tc>
          <w:tcPr>
            <w:tcW w:w="850"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CN 104450559 B</w:t>
            </w:r>
          </w:p>
        </w:tc>
        <w:tc>
          <w:tcPr>
            <w:tcW w:w="709"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2017.09.22</w:t>
            </w:r>
          </w:p>
        </w:tc>
        <w:tc>
          <w:tcPr>
            <w:tcW w:w="938"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第2635423号</w:t>
            </w:r>
          </w:p>
        </w:tc>
        <w:tc>
          <w:tcPr>
            <w:tcW w:w="1330"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rPr>
                <w:rFonts w:asciiTheme="minorEastAsia" w:hAnsiTheme="minorEastAsia" w:cs="Times New Roman"/>
                <w:szCs w:val="21"/>
              </w:rPr>
            </w:pPr>
            <w:r w:rsidRPr="00AB207A">
              <w:rPr>
                <w:rFonts w:asciiTheme="minorEastAsia" w:hAnsiTheme="minorEastAsia" w:cs="Times New Roman"/>
                <w:szCs w:val="21"/>
              </w:rPr>
              <w:t>普莱柯生物工程股份有限公司</w:t>
            </w:r>
          </w:p>
        </w:tc>
        <w:tc>
          <w:tcPr>
            <w:tcW w:w="1647"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田克恭，</w:t>
            </w:r>
            <w:hyperlink r:id="rId8" w:tgtFrame="_blank" w:history="1">
              <w:r w:rsidRPr="00AB207A">
                <w:rPr>
                  <w:rFonts w:asciiTheme="minorEastAsia" w:hAnsiTheme="minorEastAsia" w:cs="Times New Roman"/>
                  <w:szCs w:val="21"/>
                </w:rPr>
                <w:t>张许科</w:t>
              </w:r>
            </w:hyperlink>
            <w:r w:rsidRPr="00AB207A">
              <w:rPr>
                <w:rFonts w:asciiTheme="minorEastAsia" w:hAnsiTheme="minorEastAsia" w:cs="Times New Roman"/>
                <w:szCs w:val="21"/>
              </w:rPr>
              <w:t>，</w:t>
            </w:r>
            <w:hyperlink r:id="rId9" w:tgtFrame="_blank" w:history="1">
              <w:r w:rsidRPr="00AB207A">
                <w:rPr>
                  <w:rFonts w:asciiTheme="minorEastAsia" w:hAnsiTheme="minorEastAsia" w:cs="Times New Roman"/>
                  <w:szCs w:val="21"/>
                </w:rPr>
                <w:t>孙进忠</w:t>
              </w:r>
            </w:hyperlink>
            <w:r w:rsidRPr="00AB207A">
              <w:rPr>
                <w:rFonts w:asciiTheme="minorEastAsia" w:hAnsiTheme="minorEastAsia" w:cs="Times New Roman"/>
                <w:szCs w:val="21"/>
              </w:rPr>
              <w:t>，</w:t>
            </w:r>
            <w:hyperlink r:id="rId10" w:tgtFrame="_blank" w:history="1">
              <w:r w:rsidRPr="00AB207A">
                <w:rPr>
                  <w:rFonts w:asciiTheme="minorEastAsia" w:hAnsiTheme="minorEastAsia" w:cs="Times New Roman"/>
                  <w:szCs w:val="21"/>
                </w:rPr>
                <w:t>白朝勇</w:t>
              </w:r>
            </w:hyperlink>
          </w:p>
        </w:tc>
        <w:tc>
          <w:tcPr>
            <w:tcW w:w="739" w:type="dxa"/>
            <w:tcBorders>
              <w:top w:val="single" w:sz="4" w:space="0" w:color="auto"/>
              <w:left w:val="single" w:sz="4" w:space="0" w:color="auto"/>
              <w:bottom w:val="single" w:sz="4" w:space="0" w:color="auto"/>
              <w:right w:val="single" w:sz="8" w:space="0" w:color="auto"/>
            </w:tcBorders>
          </w:tcPr>
          <w:p w:rsidR="00BF1EEC" w:rsidRPr="00AB207A" w:rsidRDefault="00BF1EEC" w:rsidP="00AB207A">
            <w:pPr>
              <w:jc w:val="left"/>
              <w:rPr>
                <w:rFonts w:asciiTheme="minorEastAsia" w:hAnsiTheme="minorEastAsia" w:cs="Times New Roman"/>
                <w:szCs w:val="21"/>
              </w:rPr>
            </w:pPr>
          </w:p>
        </w:tc>
      </w:tr>
      <w:tr w:rsidR="00BF1EEC" w:rsidRPr="00AB207A" w:rsidTr="00557370">
        <w:trPr>
          <w:trHeight w:val="1021"/>
          <w:jc w:val="center"/>
        </w:trPr>
        <w:tc>
          <w:tcPr>
            <w:tcW w:w="797" w:type="dxa"/>
            <w:tcBorders>
              <w:top w:val="single" w:sz="4" w:space="0" w:color="auto"/>
              <w:left w:val="single" w:sz="8"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1. 发明专利</w:t>
            </w:r>
          </w:p>
        </w:tc>
        <w:tc>
          <w:tcPr>
            <w:tcW w:w="1940"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rPr>
                <w:rFonts w:asciiTheme="minorEastAsia" w:hAnsiTheme="minorEastAsia" w:cs="Times New Roman"/>
                <w:szCs w:val="21"/>
              </w:rPr>
            </w:pPr>
            <w:r w:rsidRPr="00AB207A">
              <w:rPr>
                <w:rFonts w:asciiTheme="minorEastAsia" w:hAnsiTheme="minorEastAsia" w:cs="Times New Roman"/>
                <w:szCs w:val="21"/>
              </w:rPr>
              <w:t>一种疫苗组合物及其制备方法</w:t>
            </w:r>
          </w:p>
        </w:tc>
        <w:tc>
          <w:tcPr>
            <w:tcW w:w="666"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中国</w:t>
            </w:r>
          </w:p>
        </w:tc>
        <w:tc>
          <w:tcPr>
            <w:tcW w:w="850"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CN104623653B</w:t>
            </w:r>
          </w:p>
        </w:tc>
        <w:tc>
          <w:tcPr>
            <w:tcW w:w="709"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2017.08.01</w:t>
            </w:r>
          </w:p>
        </w:tc>
        <w:tc>
          <w:tcPr>
            <w:tcW w:w="938"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第2571533号</w:t>
            </w:r>
          </w:p>
        </w:tc>
        <w:tc>
          <w:tcPr>
            <w:tcW w:w="1330"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rPr>
                <w:rFonts w:asciiTheme="minorEastAsia" w:hAnsiTheme="minorEastAsia" w:cs="Times New Roman"/>
                <w:szCs w:val="21"/>
              </w:rPr>
            </w:pPr>
            <w:r w:rsidRPr="00AB207A">
              <w:rPr>
                <w:rFonts w:asciiTheme="minorEastAsia" w:hAnsiTheme="minorEastAsia" w:cs="Times New Roman"/>
                <w:szCs w:val="21"/>
              </w:rPr>
              <w:t>普莱柯、斯澳生物科技（苏州）有限公司</w:t>
            </w:r>
          </w:p>
        </w:tc>
        <w:tc>
          <w:tcPr>
            <w:tcW w:w="1647"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田克恭、袁于人、孙进忠、莫小兵、张许科</w:t>
            </w:r>
          </w:p>
        </w:tc>
        <w:tc>
          <w:tcPr>
            <w:tcW w:w="739" w:type="dxa"/>
            <w:tcBorders>
              <w:top w:val="single" w:sz="4" w:space="0" w:color="auto"/>
              <w:left w:val="single" w:sz="4" w:space="0" w:color="auto"/>
              <w:bottom w:val="single" w:sz="4" w:space="0" w:color="auto"/>
              <w:right w:val="single" w:sz="8" w:space="0" w:color="auto"/>
            </w:tcBorders>
          </w:tcPr>
          <w:p w:rsidR="00BF1EEC" w:rsidRPr="00AB207A" w:rsidRDefault="00BF1EEC" w:rsidP="00AB207A">
            <w:pPr>
              <w:jc w:val="left"/>
              <w:rPr>
                <w:rFonts w:asciiTheme="minorEastAsia" w:hAnsiTheme="minorEastAsia" w:cs="Times New Roman"/>
                <w:szCs w:val="21"/>
              </w:rPr>
            </w:pPr>
          </w:p>
        </w:tc>
      </w:tr>
      <w:tr w:rsidR="00BF1EEC" w:rsidRPr="00AB207A" w:rsidTr="00557370">
        <w:trPr>
          <w:trHeight w:val="1021"/>
          <w:jc w:val="center"/>
        </w:trPr>
        <w:tc>
          <w:tcPr>
            <w:tcW w:w="797" w:type="dxa"/>
            <w:tcBorders>
              <w:top w:val="single" w:sz="4" w:space="0" w:color="auto"/>
              <w:left w:val="single" w:sz="8"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1. 发明专利</w:t>
            </w:r>
          </w:p>
        </w:tc>
        <w:tc>
          <w:tcPr>
            <w:tcW w:w="1940"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rPr>
                <w:rFonts w:asciiTheme="minorEastAsia" w:hAnsiTheme="minorEastAsia" w:cs="Times New Roman"/>
                <w:szCs w:val="21"/>
              </w:rPr>
            </w:pPr>
            <w:r w:rsidRPr="00AB207A">
              <w:rPr>
                <w:rFonts w:asciiTheme="minorEastAsia" w:hAnsiTheme="minorEastAsia" w:cs="Times New Roman"/>
                <w:szCs w:val="21"/>
              </w:rPr>
              <w:t>预防和治疗猪的继发感染的呼吸系统疾病的抗原组合物及其制备方法和应用</w:t>
            </w:r>
          </w:p>
        </w:tc>
        <w:tc>
          <w:tcPr>
            <w:tcW w:w="666"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中国</w:t>
            </w:r>
          </w:p>
        </w:tc>
        <w:tc>
          <w:tcPr>
            <w:tcW w:w="850"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CN103784951 B</w:t>
            </w:r>
          </w:p>
        </w:tc>
        <w:tc>
          <w:tcPr>
            <w:tcW w:w="709"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2017.06.30</w:t>
            </w:r>
          </w:p>
        </w:tc>
        <w:tc>
          <w:tcPr>
            <w:tcW w:w="938"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第2538176号</w:t>
            </w:r>
          </w:p>
        </w:tc>
        <w:tc>
          <w:tcPr>
            <w:tcW w:w="1330"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rPr>
                <w:rFonts w:asciiTheme="minorEastAsia" w:hAnsiTheme="minorEastAsia" w:cs="Times New Roman"/>
                <w:szCs w:val="21"/>
              </w:rPr>
            </w:pPr>
            <w:r w:rsidRPr="00AB207A">
              <w:rPr>
                <w:rFonts w:asciiTheme="minorEastAsia" w:hAnsiTheme="minorEastAsia" w:cs="Times New Roman"/>
                <w:szCs w:val="21"/>
              </w:rPr>
              <w:t>普莱柯生物工程股份有限公司</w:t>
            </w:r>
          </w:p>
        </w:tc>
        <w:tc>
          <w:tcPr>
            <w:tcW w:w="1647"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田克恭，张许科，孙进忠，白朝勇</w:t>
            </w:r>
          </w:p>
        </w:tc>
        <w:tc>
          <w:tcPr>
            <w:tcW w:w="739" w:type="dxa"/>
            <w:tcBorders>
              <w:top w:val="single" w:sz="4" w:space="0" w:color="auto"/>
              <w:left w:val="single" w:sz="4" w:space="0" w:color="auto"/>
              <w:bottom w:val="single" w:sz="4" w:space="0" w:color="auto"/>
              <w:right w:val="single" w:sz="8" w:space="0" w:color="auto"/>
            </w:tcBorders>
          </w:tcPr>
          <w:p w:rsidR="00BF1EEC" w:rsidRPr="00AB207A" w:rsidRDefault="00BF1EEC" w:rsidP="00AB207A">
            <w:pPr>
              <w:jc w:val="left"/>
              <w:rPr>
                <w:rFonts w:asciiTheme="minorEastAsia" w:hAnsiTheme="minorEastAsia" w:cs="Times New Roman"/>
                <w:szCs w:val="21"/>
              </w:rPr>
            </w:pPr>
          </w:p>
        </w:tc>
      </w:tr>
      <w:tr w:rsidR="00BF1EEC" w:rsidRPr="00AB207A" w:rsidTr="00557370">
        <w:trPr>
          <w:trHeight w:val="1021"/>
          <w:jc w:val="center"/>
        </w:trPr>
        <w:tc>
          <w:tcPr>
            <w:tcW w:w="797" w:type="dxa"/>
            <w:tcBorders>
              <w:top w:val="single" w:sz="4" w:space="0" w:color="auto"/>
              <w:left w:val="single" w:sz="8"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1. 发明专利</w:t>
            </w:r>
          </w:p>
        </w:tc>
        <w:tc>
          <w:tcPr>
            <w:tcW w:w="1940"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rPr>
                <w:rFonts w:asciiTheme="minorEastAsia" w:hAnsiTheme="minorEastAsia" w:cs="Times New Roman"/>
                <w:szCs w:val="21"/>
              </w:rPr>
            </w:pPr>
            <w:r w:rsidRPr="00AB207A">
              <w:rPr>
                <w:rFonts w:asciiTheme="minorEastAsia" w:hAnsiTheme="minorEastAsia" w:cs="Times New Roman"/>
                <w:szCs w:val="21"/>
              </w:rPr>
              <w:t>一种预防和治疗猪萎缩性鼻炎的多价灭活疫苗</w:t>
            </w:r>
          </w:p>
        </w:tc>
        <w:tc>
          <w:tcPr>
            <w:tcW w:w="666"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中国</w:t>
            </w:r>
          </w:p>
        </w:tc>
        <w:tc>
          <w:tcPr>
            <w:tcW w:w="850"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CN102302771B</w:t>
            </w:r>
          </w:p>
        </w:tc>
        <w:tc>
          <w:tcPr>
            <w:tcW w:w="709"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2013.07.03</w:t>
            </w:r>
          </w:p>
        </w:tc>
        <w:tc>
          <w:tcPr>
            <w:tcW w:w="938" w:type="dxa"/>
            <w:tcBorders>
              <w:top w:val="single" w:sz="4" w:space="0" w:color="auto"/>
              <w:left w:val="single" w:sz="4" w:space="0" w:color="auto"/>
              <w:bottom w:val="single" w:sz="4"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第1226946号</w:t>
            </w:r>
          </w:p>
        </w:tc>
        <w:tc>
          <w:tcPr>
            <w:tcW w:w="1330" w:type="dxa"/>
            <w:tcBorders>
              <w:top w:val="single" w:sz="4" w:space="0" w:color="auto"/>
              <w:left w:val="single" w:sz="4" w:space="0" w:color="auto"/>
              <w:bottom w:val="single" w:sz="4" w:space="0" w:color="auto"/>
              <w:right w:val="single" w:sz="4" w:space="0" w:color="auto"/>
            </w:tcBorders>
          </w:tcPr>
          <w:p w:rsidR="00BF1EEC" w:rsidRPr="00AB207A" w:rsidRDefault="002C7ACE" w:rsidP="00AB207A">
            <w:pPr>
              <w:rPr>
                <w:rFonts w:asciiTheme="minorEastAsia" w:hAnsiTheme="minorEastAsia" w:cs="Times New Roman"/>
                <w:szCs w:val="21"/>
              </w:rPr>
            </w:pPr>
            <w:hyperlink r:id="rId11" w:tgtFrame="_blank" w:history="1">
              <w:r w:rsidR="00BF1EEC" w:rsidRPr="00AB207A">
                <w:rPr>
                  <w:rFonts w:asciiTheme="minorEastAsia" w:hAnsiTheme="minorEastAsia" w:cs="Times New Roman"/>
                  <w:szCs w:val="21"/>
                </w:rPr>
                <w:t>普莱柯生物工程股份有限公司</w:t>
              </w:r>
            </w:hyperlink>
          </w:p>
        </w:tc>
        <w:tc>
          <w:tcPr>
            <w:tcW w:w="1647" w:type="dxa"/>
            <w:tcBorders>
              <w:top w:val="single" w:sz="4" w:space="0" w:color="auto"/>
              <w:left w:val="single" w:sz="4" w:space="0" w:color="auto"/>
              <w:bottom w:val="single" w:sz="4" w:space="0" w:color="auto"/>
              <w:right w:val="single" w:sz="4" w:space="0" w:color="auto"/>
            </w:tcBorders>
          </w:tcPr>
          <w:p w:rsidR="00BF1EEC" w:rsidRPr="00AB207A" w:rsidRDefault="002C7ACE" w:rsidP="00AB207A">
            <w:pPr>
              <w:jc w:val="left"/>
              <w:rPr>
                <w:rFonts w:asciiTheme="minorEastAsia" w:hAnsiTheme="minorEastAsia" w:cs="Times New Roman"/>
                <w:szCs w:val="21"/>
              </w:rPr>
            </w:pPr>
            <w:hyperlink r:id="rId12" w:tgtFrame="_blank" w:history="1">
              <w:r w:rsidR="00BF1EEC" w:rsidRPr="00AB207A">
                <w:rPr>
                  <w:rFonts w:asciiTheme="minorEastAsia" w:hAnsiTheme="minorEastAsia" w:cs="Times New Roman"/>
                  <w:szCs w:val="21"/>
                </w:rPr>
                <w:t>张许科</w:t>
              </w:r>
            </w:hyperlink>
            <w:r w:rsidR="00BF1EEC" w:rsidRPr="00AB207A">
              <w:rPr>
                <w:rFonts w:asciiTheme="minorEastAsia" w:hAnsiTheme="minorEastAsia" w:cs="Times New Roman"/>
                <w:szCs w:val="21"/>
              </w:rPr>
              <w:t>，</w:t>
            </w:r>
            <w:hyperlink r:id="rId13" w:tgtFrame="_blank" w:history="1">
              <w:r w:rsidR="00BF1EEC" w:rsidRPr="00AB207A">
                <w:rPr>
                  <w:rFonts w:asciiTheme="minorEastAsia" w:hAnsiTheme="minorEastAsia" w:cs="Times New Roman"/>
                  <w:szCs w:val="21"/>
                </w:rPr>
                <w:t>孙进忠</w:t>
              </w:r>
            </w:hyperlink>
            <w:r w:rsidR="00BF1EEC" w:rsidRPr="00AB207A">
              <w:rPr>
                <w:rFonts w:asciiTheme="minorEastAsia" w:hAnsiTheme="minorEastAsia" w:cs="Times New Roman"/>
                <w:szCs w:val="21"/>
              </w:rPr>
              <w:t>，</w:t>
            </w:r>
            <w:hyperlink r:id="rId14" w:tgtFrame="_blank" w:history="1">
              <w:r w:rsidR="00BF1EEC" w:rsidRPr="00AB207A">
                <w:rPr>
                  <w:rFonts w:asciiTheme="minorEastAsia" w:hAnsiTheme="minorEastAsia" w:cs="Times New Roman"/>
                  <w:szCs w:val="21"/>
                </w:rPr>
                <w:t>白朝勇</w:t>
              </w:r>
            </w:hyperlink>
          </w:p>
        </w:tc>
        <w:tc>
          <w:tcPr>
            <w:tcW w:w="739" w:type="dxa"/>
            <w:tcBorders>
              <w:top w:val="single" w:sz="4" w:space="0" w:color="auto"/>
              <w:left w:val="single" w:sz="4" w:space="0" w:color="auto"/>
              <w:bottom w:val="single" w:sz="4" w:space="0" w:color="auto"/>
              <w:right w:val="single" w:sz="8" w:space="0" w:color="auto"/>
            </w:tcBorders>
          </w:tcPr>
          <w:p w:rsidR="00BF1EEC" w:rsidRPr="00AB207A" w:rsidRDefault="00BF1EEC" w:rsidP="00AB207A">
            <w:pPr>
              <w:jc w:val="left"/>
              <w:rPr>
                <w:rFonts w:asciiTheme="minorEastAsia" w:hAnsiTheme="minorEastAsia" w:cs="Times New Roman"/>
                <w:szCs w:val="21"/>
              </w:rPr>
            </w:pPr>
          </w:p>
        </w:tc>
      </w:tr>
      <w:tr w:rsidR="00BF1EEC" w:rsidRPr="00AB207A" w:rsidTr="00557370">
        <w:trPr>
          <w:trHeight w:val="1021"/>
          <w:jc w:val="center"/>
        </w:trPr>
        <w:tc>
          <w:tcPr>
            <w:tcW w:w="797" w:type="dxa"/>
            <w:tcBorders>
              <w:top w:val="single" w:sz="4" w:space="0" w:color="auto"/>
              <w:left w:val="single" w:sz="8" w:space="0" w:color="auto"/>
              <w:bottom w:val="single" w:sz="8"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1. 发明专利</w:t>
            </w:r>
          </w:p>
        </w:tc>
        <w:tc>
          <w:tcPr>
            <w:tcW w:w="1940" w:type="dxa"/>
            <w:tcBorders>
              <w:top w:val="single" w:sz="4" w:space="0" w:color="auto"/>
              <w:left w:val="single" w:sz="4" w:space="0" w:color="auto"/>
              <w:bottom w:val="single" w:sz="8" w:space="0" w:color="auto"/>
              <w:right w:val="single" w:sz="4" w:space="0" w:color="auto"/>
            </w:tcBorders>
          </w:tcPr>
          <w:p w:rsidR="00BF1EEC" w:rsidRPr="00AB207A" w:rsidRDefault="00BF1EEC" w:rsidP="00AB207A">
            <w:pPr>
              <w:rPr>
                <w:rFonts w:asciiTheme="minorEastAsia" w:hAnsiTheme="minorEastAsia" w:cs="Times New Roman"/>
                <w:szCs w:val="21"/>
              </w:rPr>
            </w:pPr>
            <w:r w:rsidRPr="00AB207A">
              <w:rPr>
                <w:rFonts w:asciiTheme="minorEastAsia" w:hAnsiTheme="minorEastAsia" w:cs="Times New Roman"/>
                <w:szCs w:val="21"/>
              </w:rPr>
              <w:t>猪圆环病毒</w:t>
            </w:r>
            <w:r w:rsidRPr="00AB207A">
              <w:rPr>
                <w:rFonts w:asciiTheme="minorEastAsia" w:hAnsiTheme="minorEastAsia" w:cs="宋体" w:hint="eastAsia"/>
                <w:szCs w:val="21"/>
              </w:rPr>
              <w:t>Ⅱ</w:t>
            </w:r>
            <w:r w:rsidRPr="00AB207A">
              <w:rPr>
                <w:rFonts w:asciiTheme="minorEastAsia" w:hAnsiTheme="minorEastAsia" w:cs="Times New Roman"/>
                <w:szCs w:val="21"/>
              </w:rPr>
              <w:t>型疫苗及其生产方法</w:t>
            </w:r>
          </w:p>
        </w:tc>
        <w:tc>
          <w:tcPr>
            <w:tcW w:w="666" w:type="dxa"/>
            <w:tcBorders>
              <w:top w:val="single" w:sz="4" w:space="0" w:color="auto"/>
              <w:left w:val="single" w:sz="4" w:space="0" w:color="auto"/>
              <w:bottom w:val="single" w:sz="8" w:space="0" w:color="auto"/>
              <w:right w:val="single" w:sz="4" w:space="0" w:color="auto"/>
            </w:tcBorders>
          </w:tcPr>
          <w:p w:rsidR="00BF1EEC" w:rsidRPr="00AB207A" w:rsidRDefault="00BF1EEC" w:rsidP="00AB207A">
            <w:pPr>
              <w:rPr>
                <w:rFonts w:asciiTheme="minorEastAsia" w:hAnsiTheme="minorEastAsia" w:cs="Times New Roman"/>
                <w:szCs w:val="21"/>
              </w:rPr>
            </w:pPr>
            <w:r w:rsidRPr="00AB207A">
              <w:rPr>
                <w:rFonts w:asciiTheme="minorEastAsia" w:hAnsiTheme="minorEastAsia" w:cs="Times New Roman"/>
                <w:szCs w:val="21"/>
              </w:rPr>
              <w:t>中国</w:t>
            </w:r>
          </w:p>
        </w:tc>
        <w:tc>
          <w:tcPr>
            <w:tcW w:w="850" w:type="dxa"/>
            <w:tcBorders>
              <w:top w:val="single" w:sz="4" w:space="0" w:color="auto"/>
              <w:left w:val="single" w:sz="4" w:space="0" w:color="auto"/>
              <w:bottom w:val="single" w:sz="8"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CN 101934074 B</w:t>
            </w:r>
            <w:r w:rsidRPr="00AB207A" w:rsidDel="00520474">
              <w:rPr>
                <w:rFonts w:asciiTheme="minorEastAsia" w:hAnsiTheme="minorEastAsia" w:cs="Times New Roman"/>
                <w:szCs w:val="21"/>
              </w:rPr>
              <w:t xml:space="preserve"> </w:t>
            </w:r>
          </w:p>
        </w:tc>
        <w:tc>
          <w:tcPr>
            <w:tcW w:w="709" w:type="dxa"/>
            <w:tcBorders>
              <w:top w:val="single" w:sz="4" w:space="0" w:color="auto"/>
              <w:left w:val="single" w:sz="4" w:space="0" w:color="auto"/>
              <w:bottom w:val="single" w:sz="8"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2013.03.06</w:t>
            </w:r>
          </w:p>
        </w:tc>
        <w:tc>
          <w:tcPr>
            <w:tcW w:w="938" w:type="dxa"/>
            <w:tcBorders>
              <w:top w:val="single" w:sz="4" w:space="0" w:color="auto"/>
              <w:left w:val="single" w:sz="4" w:space="0" w:color="auto"/>
              <w:bottom w:val="single" w:sz="8" w:space="0" w:color="auto"/>
              <w:right w:val="single" w:sz="4" w:space="0" w:color="auto"/>
            </w:tcBorders>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第1144678号</w:t>
            </w:r>
          </w:p>
        </w:tc>
        <w:tc>
          <w:tcPr>
            <w:tcW w:w="1330" w:type="dxa"/>
            <w:tcBorders>
              <w:top w:val="single" w:sz="4" w:space="0" w:color="auto"/>
              <w:left w:val="single" w:sz="4" w:space="0" w:color="auto"/>
              <w:bottom w:val="single" w:sz="8" w:space="0" w:color="auto"/>
              <w:right w:val="single" w:sz="4" w:space="0" w:color="auto"/>
            </w:tcBorders>
          </w:tcPr>
          <w:p w:rsidR="00BF1EEC" w:rsidRPr="00AB207A" w:rsidRDefault="002C7ACE" w:rsidP="00AB207A">
            <w:pPr>
              <w:rPr>
                <w:rFonts w:asciiTheme="minorEastAsia" w:hAnsiTheme="minorEastAsia" w:cs="Times New Roman"/>
                <w:szCs w:val="21"/>
              </w:rPr>
            </w:pPr>
            <w:hyperlink r:id="rId15" w:tgtFrame="_blank" w:history="1">
              <w:r w:rsidR="00BF1EEC" w:rsidRPr="00AB207A">
                <w:rPr>
                  <w:rFonts w:asciiTheme="minorEastAsia" w:hAnsiTheme="minorEastAsia" w:cs="Times New Roman"/>
                  <w:szCs w:val="21"/>
                </w:rPr>
                <w:t>普莱柯生物工程股份有限公司</w:t>
              </w:r>
            </w:hyperlink>
          </w:p>
        </w:tc>
        <w:tc>
          <w:tcPr>
            <w:tcW w:w="1647" w:type="dxa"/>
            <w:tcBorders>
              <w:top w:val="single" w:sz="4" w:space="0" w:color="auto"/>
              <w:left w:val="single" w:sz="4" w:space="0" w:color="auto"/>
              <w:bottom w:val="single" w:sz="8" w:space="0" w:color="auto"/>
              <w:right w:val="single" w:sz="4" w:space="0" w:color="auto"/>
            </w:tcBorders>
          </w:tcPr>
          <w:p w:rsidR="00BF1EEC" w:rsidRPr="00AB207A" w:rsidRDefault="002C7ACE" w:rsidP="00AB207A">
            <w:pPr>
              <w:jc w:val="left"/>
              <w:rPr>
                <w:rFonts w:asciiTheme="minorEastAsia" w:hAnsiTheme="minorEastAsia" w:cs="Times New Roman"/>
                <w:szCs w:val="21"/>
              </w:rPr>
            </w:pPr>
            <w:hyperlink r:id="rId16" w:tgtFrame="_blank" w:history="1">
              <w:r w:rsidR="00BF1EEC" w:rsidRPr="00AB207A">
                <w:rPr>
                  <w:rFonts w:asciiTheme="minorEastAsia" w:hAnsiTheme="minorEastAsia" w:cs="Times New Roman"/>
                  <w:szCs w:val="21"/>
                </w:rPr>
                <w:t>张许科</w:t>
              </w:r>
            </w:hyperlink>
            <w:r w:rsidR="00BF1EEC" w:rsidRPr="00AB207A">
              <w:rPr>
                <w:rFonts w:asciiTheme="minorEastAsia" w:hAnsiTheme="minorEastAsia" w:cs="Times New Roman"/>
                <w:szCs w:val="21"/>
              </w:rPr>
              <w:t>，</w:t>
            </w:r>
            <w:hyperlink r:id="rId17" w:tgtFrame="_blank" w:history="1">
              <w:r w:rsidR="00BF1EEC" w:rsidRPr="00AB207A">
                <w:rPr>
                  <w:rFonts w:asciiTheme="minorEastAsia" w:hAnsiTheme="minorEastAsia" w:cs="Times New Roman"/>
                  <w:szCs w:val="21"/>
                </w:rPr>
                <w:t>孙进忠</w:t>
              </w:r>
            </w:hyperlink>
            <w:r w:rsidR="00BF1EEC" w:rsidRPr="00AB207A">
              <w:rPr>
                <w:rFonts w:asciiTheme="minorEastAsia" w:hAnsiTheme="minorEastAsia" w:cs="Times New Roman"/>
                <w:szCs w:val="21"/>
              </w:rPr>
              <w:t>，乔荣岑</w:t>
            </w:r>
          </w:p>
        </w:tc>
        <w:tc>
          <w:tcPr>
            <w:tcW w:w="739" w:type="dxa"/>
            <w:tcBorders>
              <w:top w:val="single" w:sz="4" w:space="0" w:color="auto"/>
              <w:left w:val="single" w:sz="4" w:space="0" w:color="auto"/>
              <w:bottom w:val="single" w:sz="8" w:space="0" w:color="auto"/>
              <w:right w:val="single" w:sz="8" w:space="0" w:color="auto"/>
            </w:tcBorders>
          </w:tcPr>
          <w:p w:rsidR="00BF1EEC" w:rsidRPr="00AB207A" w:rsidRDefault="00BF1EEC" w:rsidP="00AB207A">
            <w:pPr>
              <w:jc w:val="left"/>
              <w:rPr>
                <w:rFonts w:asciiTheme="minorEastAsia" w:hAnsiTheme="minorEastAsia" w:cs="Times New Roman"/>
                <w:szCs w:val="21"/>
              </w:rPr>
            </w:pPr>
          </w:p>
        </w:tc>
      </w:tr>
    </w:tbl>
    <w:p w:rsidR="00BF1EEC" w:rsidRPr="00AB207A" w:rsidRDefault="00BF1EEC" w:rsidP="00AB207A">
      <w:pPr>
        <w:autoSpaceDE w:val="0"/>
        <w:autoSpaceDN w:val="0"/>
        <w:adjustRightInd w:val="0"/>
        <w:ind w:firstLineChars="200" w:firstLine="422"/>
        <w:jc w:val="left"/>
        <w:rPr>
          <w:rFonts w:asciiTheme="minorEastAsia" w:hAnsiTheme="minorEastAsia" w:cs="Times New Roman"/>
          <w:b/>
          <w:kern w:val="0"/>
          <w:szCs w:val="21"/>
        </w:rPr>
      </w:pPr>
      <w:r w:rsidRPr="00AB207A">
        <w:rPr>
          <w:rFonts w:asciiTheme="minorEastAsia" w:hAnsiTheme="minorEastAsia" w:cs="Times New Roman"/>
          <w:b/>
          <w:kern w:val="0"/>
          <w:szCs w:val="21"/>
        </w:rPr>
        <w:t>论文专著目录</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tblPr>
      <w:tblGrid>
        <w:gridCol w:w="426"/>
        <w:gridCol w:w="2563"/>
        <w:gridCol w:w="709"/>
        <w:gridCol w:w="1171"/>
        <w:gridCol w:w="530"/>
        <w:gridCol w:w="425"/>
        <w:gridCol w:w="425"/>
        <w:gridCol w:w="1743"/>
        <w:gridCol w:w="667"/>
        <w:gridCol w:w="567"/>
        <w:gridCol w:w="425"/>
      </w:tblGrid>
      <w:tr w:rsidR="00BF1EEC" w:rsidRPr="00AB207A" w:rsidTr="00557370">
        <w:trPr>
          <w:trHeight w:val="1130"/>
          <w:jc w:val="center"/>
        </w:trPr>
        <w:tc>
          <w:tcPr>
            <w:tcW w:w="426" w:type="dxa"/>
            <w:tcBorders>
              <w:top w:val="single" w:sz="8" w:space="0" w:color="auto"/>
              <w:left w:val="single" w:sz="8" w:space="0" w:color="auto"/>
              <w:bottom w:val="single" w:sz="4" w:space="0" w:color="auto"/>
              <w:right w:val="single" w:sz="4" w:space="0" w:color="auto"/>
            </w:tcBorders>
            <w:vAlign w:val="center"/>
            <w:hideMark/>
          </w:tcPr>
          <w:p w:rsidR="00BF1EEC" w:rsidRPr="00AB207A" w:rsidRDefault="00BF1EEC" w:rsidP="00AB207A">
            <w:pPr>
              <w:adjustRightInd w:val="0"/>
              <w:jc w:val="center"/>
              <w:outlineLvl w:val="1"/>
              <w:rPr>
                <w:rFonts w:asciiTheme="minorEastAsia" w:hAnsiTheme="minorEastAsia" w:cs="Times New Roman"/>
                <w:b/>
                <w:szCs w:val="21"/>
              </w:rPr>
            </w:pPr>
            <w:r w:rsidRPr="00AB207A">
              <w:rPr>
                <w:rFonts w:asciiTheme="minorEastAsia" w:hAnsiTheme="minorEastAsia" w:cs="Times New Roman"/>
                <w:b/>
                <w:szCs w:val="21"/>
              </w:rPr>
              <w:t>序号</w:t>
            </w:r>
          </w:p>
        </w:tc>
        <w:tc>
          <w:tcPr>
            <w:tcW w:w="2563" w:type="dxa"/>
            <w:tcBorders>
              <w:top w:val="single" w:sz="8" w:space="0" w:color="auto"/>
              <w:left w:val="single" w:sz="4" w:space="0" w:color="auto"/>
              <w:bottom w:val="single" w:sz="4" w:space="0" w:color="auto"/>
              <w:right w:val="single" w:sz="4" w:space="0" w:color="auto"/>
            </w:tcBorders>
            <w:vAlign w:val="center"/>
            <w:hideMark/>
          </w:tcPr>
          <w:p w:rsidR="00BF1EEC" w:rsidRPr="00AB207A" w:rsidRDefault="00BF1EEC" w:rsidP="00AB207A">
            <w:pPr>
              <w:adjustRightInd w:val="0"/>
              <w:jc w:val="center"/>
              <w:outlineLvl w:val="1"/>
              <w:rPr>
                <w:rFonts w:asciiTheme="minorEastAsia" w:hAnsiTheme="minorEastAsia" w:cs="Times New Roman"/>
                <w:b/>
                <w:szCs w:val="21"/>
              </w:rPr>
            </w:pPr>
            <w:r w:rsidRPr="00AB207A">
              <w:rPr>
                <w:rFonts w:asciiTheme="minorEastAsia" w:hAnsiTheme="minorEastAsia" w:cs="Times New Roman"/>
                <w:b/>
                <w:szCs w:val="21"/>
              </w:rPr>
              <w:t>论文专著名称/</w:t>
            </w:r>
          </w:p>
          <w:p w:rsidR="00BF1EEC" w:rsidRPr="00AB207A" w:rsidRDefault="00BF1EEC" w:rsidP="00AB207A">
            <w:pPr>
              <w:adjustRightInd w:val="0"/>
              <w:jc w:val="center"/>
              <w:outlineLvl w:val="1"/>
              <w:rPr>
                <w:rFonts w:asciiTheme="minorEastAsia" w:hAnsiTheme="minorEastAsia" w:cs="Times New Roman"/>
                <w:b/>
                <w:szCs w:val="21"/>
              </w:rPr>
            </w:pPr>
            <w:r w:rsidRPr="00AB207A">
              <w:rPr>
                <w:rFonts w:asciiTheme="minorEastAsia" w:hAnsiTheme="minorEastAsia" w:cs="Times New Roman"/>
                <w:b/>
                <w:szCs w:val="21"/>
              </w:rPr>
              <w:t>刊名/ 作者</w:t>
            </w:r>
          </w:p>
        </w:tc>
        <w:tc>
          <w:tcPr>
            <w:tcW w:w="709" w:type="dxa"/>
            <w:tcBorders>
              <w:top w:val="single" w:sz="8" w:space="0" w:color="auto"/>
              <w:left w:val="single" w:sz="4" w:space="0" w:color="auto"/>
              <w:bottom w:val="single" w:sz="4" w:space="0" w:color="auto"/>
              <w:right w:val="single" w:sz="4" w:space="0" w:color="auto"/>
            </w:tcBorders>
            <w:vAlign w:val="center"/>
            <w:hideMark/>
          </w:tcPr>
          <w:p w:rsidR="00BF1EEC" w:rsidRPr="00AB207A" w:rsidRDefault="00BF1EEC" w:rsidP="00AB207A">
            <w:pPr>
              <w:adjustRightInd w:val="0"/>
              <w:jc w:val="center"/>
              <w:outlineLvl w:val="1"/>
              <w:rPr>
                <w:rFonts w:asciiTheme="minorEastAsia" w:hAnsiTheme="minorEastAsia" w:cs="Times New Roman"/>
                <w:b/>
                <w:szCs w:val="21"/>
              </w:rPr>
            </w:pPr>
            <w:r w:rsidRPr="00AB207A">
              <w:rPr>
                <w:rFonts w:asciiTheme="minorEastAsia" w:hAnsiTheme="minorEastAsia" w:cs="Times New Roman"/>
                <w:b/>
                <w:szCs w:val="21"/>
              </w:rPr>
              <w:t>影响</w:t>
            </w:r>
          </w:p>
          <w:p w:rsidR="00BF1EEC" w:rsidRPr="00AB207A" w:rsidRDefault="00BF1EEC" w:rsidP="00AB207A">
            <w:pPr>
              <w:adjustRightInd w:val="0"/>
              <w:jc w:val="center"/>
              <w:outlineLvl w:val="1"/>
              <w:rPr>
                <w:rFonts w:asciiTheme="minorEastAsia" w:hAnsiTheme="minorEastAsia" w:cs="Times New Roman"/>
                <w:b/>
                <w:szCs w:val="21"/>
              </w:rPr>
            </w:pPr>
            <w:r w:rsidRPr="00AB207A">
              <w:rPr>
                <w:rFonts w:asciiTheme="minorEastAsia" w:hAnsiTheme="minorEastAsia" w:cs="Times New Roman"/>
                <w:b/>
                <w:szCs w:val="21"/>
              </w:rPr>
              <w:t>因子</w:t>
            </w:r>
          </w:p>
        </w:tc>
        <w:tc>
          <w:tcPr>
            <w:tcW w:w="1171" w:type="dxa"/>
            <w:tcBorders>
              <w:top w:val="single" w:sz="8" w:space="0" w:color="auto"/>
              <w:left w:val="single" w:sz="4" w:space="0" w:color="auto"/>
              <w:bottom w:val="single" w:sz="4" w:space="0" w:color="auto"/>
              <w:right w:val="single" w:sz="4" w:space="0" w:color="auto"/>
            </w:tcBorders>
            <w:vAlign w:val="center"/>
            <w:hideMark/>
          </w:tcPr>
          <w:p w:rsidR="00BF1EEC" w:rsidRPr="00AB207A" w:rsidRDefault="00BF1EEC" w:rsidP="00AB207A">
            <w:pPr>
              <w:adjustRightInd w:val="0"/>
              <w:jc w:val="center"/>
              <w:outlineLvl w:val="1"/>
              <w:rPr>
                <w:rFonts w:asciiTheme="minorEastAsia" w:hAnsiTheme="minorEastAsia" w:cs="Times New Roman"/>
                <w:b/>
                <w:szCs w:val="21"/>
              </w:rPr>
            </w:pPr>
            <w:r w:rsidRPr="00AB207A">
              <w:rPr>
                <w:rFonts w:asciiTheme="minorEastAsia" w:hAnsiTheme="minorEastAsia" w:cs="Times New Roman"/>
                <w:b/>
                <w:szCs w:val="21"/>
              </w:rPr>
              <w:t>年卷页码</w:t>
            </w:r>
          </w:p>
          <w:p w:rsidR="00BF1EEC" w:rsidRPr="00AB207A" w:rsidRDefault="00BF1EEC" w:rsidP="00AB207A">
            <w:pPr>
              <w:adjustRightInd w:val="0"/>
              <w:jc w:val="center"/>
              <w:outlineLvl w:val="1"/>
              <w:rPr>
                <w:rFonts w:asciiTheme="minorEastAsia" w:hAnsiTheme="minorEastAsia" w:cs="Times New Roman"/>
                <w:b/>
                <w:szCs w:val="21"/>
              </w:rPr>
            </w:pPr>
            <w:r w:rsidRPr="00AB207A">
              <w:rPr>
                <w:rFonts w:asciiTheme="minorEastAsia" w:hAnsiTheme="minorEastAsia" w:cs="Times New Roman"/>
                <w:b/>
                <w:szCs w:val="21"/>
              </w:rPr>
              <w:t>（xx年xx卷xx页）</w:t>
            </w:r>
          </w:p>
        </w:tc>
        <w:tc>
          <w:tcPr>
            <w:tcW w:w="530" w:type="dxa"/>
            <w:tcBorders>
              <w:top w:val="single" w:sz="8" w:space="0" w:color="auto"/>
              <w:left w:val="single" w:sz="4" w:space="0" w:color="auto"/>
              <w:bottom w:val="single" w:sz="4" w:space="0" w:color="auto"/>
              <w:right w:val="single" w:sz="4" w:space="0" w:color="auto"/>
            </w:tcBorders>
            <w:vAlign w:val="center"/>
            <w:hideMark/>
          </w:tcPr>
          <w:p w:rsidR="00BF1EEC" w:rsidRPr="00AB207A" w:rsidRDefault="00BF1EEC" w:rsidP="00AB207A">
            <w:pPr>
              <w:adjustRightInd w:val="0"/>
              <w:jc w:val="center"/>
              <w:outlineLvl w:val="1"/>
              <w:rPr>
                <w:rFonts w:asciiTheme="minorEastAsia" w:hAnsiTheme="minorEastAsia" w:cs="Times New Roman"/>
                <w:b/>
                <w:szCs w:val="21"/>
              </w:rPr>
            </w:pPr>
            <w:r w:rsidRPr="00AB207A">
              <w:rPr>
                <w:rFonts w:asciiTheme="minorEastAsia" w:hAnsiTheme="minorEastAsia" w:cs="Times New Roman"/>
                <w:b/>
                <w:szCs w:val="21"/>
              </w:rPr>
              <w:t>发表时间</w:t>
            </w:r>
          </w:p>
        </w:tc>
        <w:tc>
          <w:tcPr>
            <w:tcW w:w="425" w:type="dxa"/>
            <w:tcBorders>
              <w:top w:val="single" w:sz="8" w:space="0" w:color="auto"/>
              <w:left w:val="single" w:sz="4" w:space="0" w:color="auto"/>
              <w:bottom w:val="single" w:sz="4" w:space="0" w:color="auto"/>
              <w:right w:val="single" w:sz="4" w:space="0" w:color="auto"/>
            </w:tcBorders>
            <w:vAlign w:val="center"/>
            <w:hideMark/>
          </w:tcPr>
          <w:p w:rsidR="00BF1EEC" w:rsidRPr="00AB207A" w:rsidRDefault="00BF1EEC" w:rsidP="00AB207A">
            <w:pPr>
              <w:adjustRightInd w:val="0"/>
              <w:jc w:val="center"/>
              <w:outlineLvl w:val="1"/>
              <w:rPr>
                <w:rFonts w:asciiTheme="minorEastAsia" w:hAnsiTheme="minorEastAsia" w:cs="Times New Roman"/>
                <w:b/>
                <w:szCs w:val="21"/>
              </w:rPr>
            </w:pPr>
            <w:r w:rsidRPr="00AB207A">
              <w:rPr>
                <w:rFonts w:asciiTheme="minorEastAsia" w:hAnsiTheme="minorEastAsia" w:cs="Times New Roman"/>
                <w:b/>
                <w:szCs w:val="21"/>
              </w:rPr>
              <w:t>通讯作者</w:t>
            </w:r>
          </w:p>
        </w:tc>
        <w:tc>
          <w:tcPr>
            <w:tcW w:w="425" w:type="dxa"/>
            <w:tcBorders>
              <w:top w:val="single" w:sz="8" w:space="0" w:color="auto"/>
              <w:left w:val="single" w:sz="4" w:space="0" w:color="auto"/>
              <w:bottom w:val="single" w:sz="4" w:space="0" w:color="auto"/>
              <w:right w:val="single" w:sz="4" w:space="0" w:color="auto"/>
            </w:tcBorders>
            <w:vAlign w:val="center"/>
            <w:hideMark/>
          </w:tcPr>
          <w:p w:rsidR="00BF1EEC" w:rsidRPr="00AB207A" w:rsidRDefault="00BF1EEC" w:rsidP="00AB207A">
            <w:pPr>
              <w:adjustRightInd w:val="0"/>
              <w:jc w:val="center"/>
              <w:outlineLvl w:val="1"/>
              <w:rPr>
                <w:rFonts w:asciiTheme="minorEastAsia" w:hAnsiTheme="minorEastAsia" w:cs="Times New Roman"/>
                <w:b/>
                <w:szCs w:val="21"/>
              </w:rPr>
            </w:pPr>
            <w:r w:rsidRPr="00AB207A">
              <w:rPr>
                <w:rFonts w:asciiTheme="minorEastAsia" w:hAnsiTheme="minorEastAsia" w:cs="Times New Roman"/>
                <w:b/>
                <w:szCs w:val="21"/>
              </w:rPr>
              <w:t>第一作者</w:t>
            </w:r>
          </w:p>
        </w:tc>
        <w:tc>
          <w:tcPr>
            <w:tcW w:w="1743" w:type="dxa"/>
            <w:tcBorders>
              <w:top w:val="single" w:sz="8" w:space="0" w:color="auto"/>
              <w:left w:val="single" w:sz="4" w:space="0" w:color="auto"/>
              <w:bottom w:val="single" w:sz="4" w:space="0" w:color="auto"/>
              <w:right w:val="single" w:sz="4" w:space="0" w:color="auto"/>
            </w:tcBorders>
            <w:vAlign w:val="center"/>
            <w:hideMark/>
          </w:tcPr>
          <w:p w:rsidR="00BF1EEC" w:rsidRPr="00AB207A" w:rsidRDefault="00BF1EEC" w:rsidP="00AB207A">
            <w:pPr>
              <w:adjustRightInd w:val="0"/>
              <w:jc w:val="center"/>
              <w:outlineLvl w:val="1"/>
              <w:rPr>
                <w:rFonts w:asciiTheme="minorEastAsia" w:hAnsiTheme="minorEastAsia" w:cs="Times New Roman"/>
                <w:b/>
                <w:szCs w:val="21"/>
              </w:rPr>
            </w:pPr>
            <w:r w:rsidRPr="00AB207A">
              <w:rPr>
                <w:rFonts w:asciiTheme="minorEastAsia" w:hAnsiTheme="minorEastAsia" w:cs="Times New Roman"/>
                <w:b/>
                <w:szCs w:val="21"/>
              </w:rPr>
              <w:t>国内作者</w:t>
            </w:r>
          </w:p>
        </w:tc>
        <w:tc>
          <w:tcPr>
            <w:tcW w:w="667" w:type="dxa"/>
            <w:tcBorders>
              <w:top w:val="single" w:sz="8" w:space="0" w:color="auto"/>
              <w:left w:val="single" w:sz="4" w:space="0" w:color="auto"/>
              <w:bottom w:val="single" w:sz="4" w:space="0" w:color="auto"/>
              <w:right w:val="single" w:sz="4" w:space="0" w:color="auto"/>
            </w:tcBorders>
            <w:vAlign w:val="center"/>
            <w:hideMark/>
          </w:tcPr>
          <w:p w:rsidR="00BF1EEC" w:rsidRPr="00AB207A" w:rsidRDefault="00BF1EEC" w:rsidP="00AB207A">
            <w:pPr>
              <w:adjustRightInd w:val="0"/>
              <w:jc w:val="center"/>
              <w:outlineLvl w:val="1"/>
              <w:rPr>
                <w:rFonts w:asciiTheme="minorEastAsia" w:hAnsiTheme="minorEastAsia" w:cs="Times New Roman"/>
                <w:b/>
                <w:szCs w:val="21"/>
              </w:rPr>
            </w:pPr>
            <w:r w:rsidRPr="00AB207A">
              <w:rPr>
                <w:rFonts w:asciiTheme="minorEastAsia" w:hAnsiTheme="minorEastAsia" w:cs="Times New Roman"/>
                <w:b/>
                <w:szCs w:val="21"/>
              </w:rPr>
              <w:t>SCI他引次数</w:t>
            </w:r>
          </w:p>
        </w:tc>
        <w:tc>
          <w:tcPr>
            <w:tcW w:w="567" w:type="dxa"/>
            <w:tcBorders>
              <w:top w:val="single" w:sz="8" w:space="0" w:color="auto"/>
              <w:left w:val="single" w:sz="4" w:space="0" w:color="auto"/>
              <w:bottom w:val="single" w:sz="4" w:space="0" w:color="auto"/>
              <w:right w:val="single" w:sz="4" w:space="0" w:color="auto"/>
            </w:tcBorders>
            <w:vAlign w:val="center"/>
            <w:hideMark/>
          </w:tcPr>
          <w:p w:rsidR="00BF1EEC" w:rsidRPr="00AB207A" w:rsidRDefault="00BF1EEC" w:rsidP="00AB207A">
            <w:pPr>
              <w:adjustRightInd w:val="0"/>
              <w:jc w:val="left"/>
              <w:outlineLvl w:val="1"/>
              <w:rPr>
                <w:rFonts w:asciiTheme="minorEastAsia" w:hAnsiTheme="minorEastAsia" w:cs="Times New Roman"/>
                <w:b/>
                <w:szCs w:val="21"/>
              </w:rPr>
            </w:pPr>
            <w:r w:rsidRPr="00AB207A">
              <w:rPr>
                <w:rFonts w:asciiTheme="minorEastAsia" w:hAnsiTheme="minorEastAsia" w:cs="Times New Roman"/>
                <w:b/>
                <w:szCs w:val="21"/>
              </w:rPr>
              <w:t>JCR</w:t>
            </w:r>
          </w:p>
          <w:p w:rsidR="00BF1EEC" w:rsidRPr="00AB207A" w:rsidRDefault="00BF1EEC" w:rsidP="00AB207A">
            <w:pPr>
              <w:adjustRightInd w:val="0"/>
              <w:jc w:val="left"/>
              <w:outlineLvl w:val="1"/>
              <w:rPr>
                <w:rFonts w:asciiTheme="minorEastAsia" w:hAnsiTheme="minorEastAsia" w:cs="Times New Roman"/>
                <w:b/>
                <w:szCs w:val="21"/>
              </w:rPr>
            </w:pPr>
            <w:r w:rsidRPr="00AB207A">
              <w:rPr>
                <w:rFonts w:asciiTheme="minorEastAsia" w:hAnsiTheme="minorEastAsia" w:cs="Times New Roman"/>
                <w:b/>
                <w:szCs w:val="21"/>
              </w:rPr>
              <w:t>分区</w:t>
            </w:r>
          </w:p>
        </w:tc>
        <w:tc>
          <w:tcPr>
            <w:tcW w:w="425" w:type="dxa"/>
            <w:tcBorders>
              <w:top w:val="single" w:sz="8" w:space="0" w:color="auto"/>
              <w:left w:val="single" w:sz="4" w:space="0" w:color="auto"/>
              <w:bottom w:val="single" w:sz="4" w:space="0" w:color="auto"/>
              <w:right w:val="single" w:sz="8" w:space="0" w:color="auto"/>
            </w:tcBorders>
            <w:vAlign w:val="center"/>
            <w:hideMark/>
          </w:tcPr>
          <w:p w:rsidR="00BF1EEC" w:rsidRPr="00AB207A" w:rsidRDefault="00BF1EEC" w:rsidP="00AB207A">
            <w:pPr>
              <w:adjustRightInd w:val="0"/>
              <w:jc w:val="left"/>
              <w:outlineLvl w:val="1"/>
              <w:rPr>
                <w:rFonts w:asciiTheme="minorEastAsia" w:hAnsiTheme="minorEastAsia" w:cs="Times New Roman"/>
                <w:b/>
                <w:szCs w:val="21"/>
              </w:rPr>
            </w:pPr>
            <w:r w:rsidRPr="00AB207A">
              <w:rPr>
                <w:rFonts w:asciiTheme="minorEastAsia" w:hAnsiTheme="minorEastAsia" w:cs="Times New Roman"/>
                <w:b/>
                <w:szCs w:val="21"/>
              </w:rPr>
              <w:t>核心</w:t>
            </w:r>
          </w:p>
        </w:tc>
      </w:tr>
      <w:tr w:rsidR="00BF1EEC" w:rsidRPr="00AB207A" w:rsidTr="00557370">
        <w:trPr>
          <w:trHeight w:val="558"/>
          <w:jc w:val="center"/>
        </w:trPr>
        <w:tc>
          <w:tcPr>
            <w:tcW w:w="426" w:type="dxa"/>
            <w:tcBorders>
              <w:top w:val="single" w:sz="4" w:space="0" w:color="auto"/>
              <w:left w:val="single" w:sz="8" w:space="0" w:color="auto"/>
              <w:bottom w:val="single" w:sz="4" w:space="0" w:color="auto"/>
              <w:right w:val="single" w:sz="4" w:space="0" w:color="auto"/>
            </w:tcBorders>
            <w:vAlign w:val="center"/>
            <w:hideMark/>
          </w:tcPr>
          <w:p w:rsidR="00BF1EEC" w:rsidRPr="00AB207A" w:rsidRDefault="00BF1EEC" w:rsidP="00AB207A">
            <w:pPr>
              <w:adjustRightInd w:val="0"/>
              <w:jc w:val="center"/>
              <w:outlineLvl w:val="1"/>
              <w:rPr>
                <w:rFonts w:asciiTheme="minorEastAsia" w:hAnsiTheme="minorEastAsia" w:cs="Times New Roman"/>
                <w:szCs w:val="21"/>
              </w:rPr>
            </w:pPr>
            <w:r w:rsidRPr="00AB207A">
              <w:rPr>
                <w:rFonts w:asciiTheme="minorEastAsia" w:hAnsiTheme="minorEastAsia" w:cs="Times New Roman"/>
                <w:szCs w:val="21"/>
              </w:rPr>
              <w:t>1</w:t>
            </w:r>
          </w:p>
        </w:tc>
        <w:tc>
          <w:tcPr>
            <w:tcW w:w="2563"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r w:rsidRPr="00AB207A">
              <w:rPr>
                <w:rFonts w:asciiTheme="minorEastAsia" w:hAnsiTheme="minorEastAsia" w:cs="Times New Roman"/>
                <w:szCs w:val="21"/>
              </w:rPr>
              <w:t>Natural recombinants derived from different patterns of recombination between two PCV2b parental strains./ Virus Research./ 蔡林，韩雪，倪建强，遇秀玲，周智，翟新验，陈西钊，田克恭*.</w:t>
            </w:r>
          </w:p>
        </w:tc>
        <w:tc>
          <w:tcPr>
            <w:tcW w:w="709"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r w:rsidRPr="00AB207A">
              <w:rPr>
                <w:rFonts w:asciiTheme="minorEastAsia" w:hAnsiTheme="minorEastAsia" w:cs="Times New Roman"/>
                <w:szCs w:val="21"/>
              </w:rPr>
              <w:t>2.941</w:t>
            </w:r>
          </w:p>
        </w:tc>
        <w:tc>
          <w:tcPr>
            <w:tcW w:w="1171"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r w:rsidRPr="00AB207A">
              <w:rPr>
                <w:rFonts w:asciiTheme="minorEastAsia" w:hAnsiTheme="minorEastAsia" w:cs="Times New Roman"/>
                <w:szCs w:val="21"/>
              </w:rPr>
              <w:t>2011 Jun;158(1-2):281-8.</w:t>
            </w:r>
          </w:p>
        </w:tc>
        <w:tc>
          <w:tcPr>
            <w:tcW w:w="530"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r w:rsidRPr="00AB207A">
              <w:rPr>
                <w:rFonts w:asciiTheme="minorEastAsia" w:hAnsiTheme="minorEastAsia" w:cs="Times New Roman"/>
                <w:szCs w:val="21"/>
              </w:rPr>
              <w:t>2011.06</w:t>
            </w:r>
          </w:p>
        </w:tc>
        <w:tc>
          <w:tcPr>
            <w:tcW w:w="425"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r w:rsidRPr="00AB207A">
              <w:rPr>
                <w:rFonts w:asciiTheme="minorEastAsia" w:hAnsiTheme="minorEastAsia" w:cs="Times New Roman"/>
                <w:szCs w:val="21"/>
              </w:rPr>
              <w:t>田克恭</w:t>
            </w:r>
          </w:p>
        </w:tc>
        <w:tc>
          <w:tcPr>
            <w:tcW w:w="425"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r w:rsidRPr="00AB207A">
              <w:rPr>
                <w:rFonts w:asciiTheme="minorEastAsia" w:hAnsiTheme="minorEastAsia" w:cs="Times New Roman"/>
                <w:szCs w:val="21"/>
              </w:rPr>
              <w:t>蔡林</w:t>
            </w:r>
          </w:p>
        </w:tc>
        <w:tc>
          <w:tcPr>
            <w:tcW w:w="1743"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r w:rsidRPr="00AB207A">
              <w:rPr>
                <w:rFonts w:asciiTheme="minorEastAsia" w:hAnsiTheme="minorEastAsia" w:cs="Times New Roman"/>
                <w:szCs w:val="21"/>
              </w:rPr>
              <w:t>蔡林，韩雪，倪建强，遇秀玲，周智，翟新验，陈西钊，田克恭*.</w:t>
            </w:r>
          </w:p>
        </w:tc>
        <w:tc>
          <w:tcPr>
            <w:tcW w:w="667"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r w:rsidRPr="00AB207A">
              <w:rPr>
                <w:rFonts w:asciiTheme="minorEastAsia" w:hAnsiTheme="minorEastAsia" w:cs="Times New Roman"/>
                <w:szCs w:val="21"/>
              </w:rPr>
              <w:t>JCR四区</w:t>
            </w:r>
          </w:p>
        </w:tc>
        <w:tc>
          <w:tcPr>
            <w:tcW w:w="425" w:type="dxa"/>
            <w:tcBorders>
              <w:top w:val="single" w:sz="4" w:space="0" w:color="auto"/>
              <w:left w:val="single" w:sz="4" w:space="0" w:color="auto"/>
              <w:bottom w:val="single" w:sz="4" w:space="0" w:color="auto"/>
              <w:right w:val="single" w:sz="8"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p>
        </w:tc>
      </w:tr>
      <w:tr w:rsidR="00BF1EEC" w:rsidRPr="00AB207A" w:rsidTr="00557370">
        <w:trPr>
          <w:trHeight w:val="699"/>
          <w:jc w:val="center"/>
        </w:trPr>
        <w:tc>
          <w:tcPr>
            <w:tcW w:w="426" w:type="dxa"/>
            <w:tcBorders>
              <w:top w:val="single" w:sz="4" w:space="0" w:color="auto"/>
              <w:left w:val="single" w:sz="8" w:space="0" w:color="auto"/>
              <w:bottom w:val="single" w:sz="4" w:space="0" w:color="auto"/>
              <w:right w:val="single" w:sz="4" w:space="0" w:color="auto"/>
            </w:tcBorders>
            <w:vAlign w:val="center"/>
            <w:hideMark/>
          </w:tcPr>
          <w:p w:rsidR="00BF1EEC" w:rsidRPr="00AB207A" w:rsidRDefault="00BF1EEC" w:rsidP="00AB207A">
            <w:pPr>
              <w:adjustRightInd w:val="0"/>
              <w:jc w:val="center"/>
              <w:outlineLvl w:val="1"/>
              <w:rPr>
                <w:rFonts w:asciiTheme="minorEastAsia" w:hAnsiTheme="minorEastAsia" w:cs="Times New Roman"/>
                <w:szCs w:val="21"/>
              </w:rPr>
            </w:pPr>
            <w:r w:rsidRPr="00AB207A">
              <w:rPr>
                <w:rFonts w:asciiTheme="minorEastAsia" w:hAnsiTheme="minorEastAsia" w:cs="Times New Roman"/>
                <w:szCs w:val="21"/>
              </w:rPr>
              <w:t>2</w:t>
            </w:r>
          </w:p>
        </w:tc>
        <w:tc>
          <w:tcPr>
            <w:tcW w:w="2563"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r w:rsidRPr="00AB207A">
              <w:rPr>
                <w:rFonts w:asciiTheme="minorEastAsia" w:hAnsiTheme="minorEastAsia" w:cs="Times New Roman"/>
                <w:szCs w:val="21"/>
              </w:rPr>
              <w:t>Identification of an emerging recombinant cluster in porcine circovirus type 2./ Virus Research/蔡林，倪建强，夏应菊，訾占超，宁昆，邱鹏，李晓霞，汪</w:t>
            </w:r>
            <w:r w:rsidRPr="00AB207A">
              <w:rPr>
                <w:rFonts w:asciiTheme="minorEastAsia" w:hAnsiTheme="minorEastAsia" w:cs="Times New Roman"/>
                <w:szCs w:val="21"/>
              </w:rPr>
              <w:lastRenderedPageBreak/>
              <w:t>葆玥，刘奇，胡冬梅，遇秀玲，周智，翟新验，韩雪*，田克恭*.</w:t>
            </w:r>
          </w:p>
        </w:tc>
        <w:tc>
          <w:tcPr>
            <w:tcW w:w="709"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center"/>
              <w:outlineLvl w:val="1"/>
              <w:rPr>
                <w:rFonts w:asciiTheme="minorEastAsia" w:hAnsiTheme="minorEastAsia" w:cs="Times New Roman"/>
                <w:szCs w:val="21"/>
              </w:rPr>
            </w:pPr>
            <w:r w:rsidRPr="00AB207A">
              <w:rPr>
                <w:rFonts w:asciiTheme="minorEastAsia" w:hAnsiTheme="minorEastAsia" w:cs="Times New Roman"/>
                <w:szCs w:val="21"/>
              </w:rPr>
              <w:lastRenderedPageBreak/>
              <w:t>2.745</w:t>
            </w:r>
          </w:p>
        </w:tc>
        <w:tc>
          <w:tcPr>
            <w:tcW w:w="1171"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center"/>
              <w:outlineLvl w:val="1"/>
              <w:rPr>
                <w:rFonts w:asciiTheme="minorEastAsia" w:hAnsiTheme="minorEastAsia" w:cs="Times New Roman"/>
                <w:szCs w:val="21"/>
              </w:rPr>
            </w:pPr>
            <w:r w:rsidRPr="00AB207A">
              <w:rPr>
                <w:rFonts w:asciiTheme="minorEastAsia" w:hAnsiTheme="minorEastAsia" w:cs="Times New Roman"/>
                <w:szCs w:val="21"/>
              </w:rPr>
              <w:t>2012 Apr;165(1):95-102.</w:t>
            </w:r>
          </w:p>
        </w:tc>
        <w:tc>
          <w:tcPr>
            <w:tcW w:w="530"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center"/>
              <w:outlineLvl w:val="1"/>
              <w:rPr>
                <w:rFonts w:asciiTheme="minorEastAsia" w:hAnsiTheme="minorEastAsia" w:cs="Times New Roman"/>
                <w:szCs w:val="21"/>
              </w:rPr>
            </w:pPr>
            <w:r w:rsidRPr="00AB207A">
              <w:rPr>
                <w:rFonts w:asciiTheme="minorEastAsia" w:hAnsiTheme="minorEastAsia" w:cs="Times New Roman"/>
                <w:szCs w:val="21"/>
              </w:rPr>
              <w:t>2012.01</w:t>
            </w:r>
          </w:p>
        </w:tc>
        <w:tc>
          <w:tcPr>
            <w:tcW w:w="425"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center"/>
              <w:outlineLvl w:val="1"/>
              <w:rPr>
                <w:rFonts w:asciiTheme="minorEastAsia" w:hAnsiTheme="minorEastAsia" w:cs="Times New Roman"/>
                <w:szCs w:val="21"/>
              </w:rPr>
            </w:pPr>
            <w:r w:rsidRPr="00AB207A">
              <w:rPr>
                <w:rFonts w:asciiTheme="minorEastAsia" w:hAnsiTheme="minorEastAsia" w:cs="Times New Roman"/>
                <w:szCs w:val="21"/>
              </w:rPr>
              <w:t>田克恭</w:t>
            </w:r>
          </w:p>
        </w:tc>
        <w:tc>
          <w:tcPr>
            <w:tcW w:w="425"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center"/>
              <w:outlineLvl w:val="1"/>
              <w:rPr>
                <w:rFonts w:asciiTheme="minorEastAsia" w:hAnsiTheme="minorEastAsia" w:cs="Times New Roman"/>
                <w:szCs w:val="21"/>
              </w:rPr>
            </w:pPr>
            <w:r w:rsidRPr="00AB207A">
              <w:rPr>
                <w:rFonts w:asciiTheme="minorEastAsia" w:hAnsiTheme="minorEastAsia" w:cs="Times New Roman"/>
                <w:szCs w:val="21"/>
              </w:rPr>
              <w:t>蔡林</w:t>
            </w:r>
          </w:p>
        </w:tc>
        <w:tc>
          <w:tcPr>
            <w:tcW w:w="1743"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center"/>
              <w:outlineLvl w:val="1"/>
              <w:rPr>
                <w:rFonts w:asciiTheme="minorEastAsia" w:hAnsiTheme="minorEastAsia" w:cs="Times New Roman"/>
                <w:szCs w:val="21"/>
              </w:rPr>
            </w:pPr>
            <w:r w:rsidRPr="00AB207A">
              <w:rPr>
                <w:rFonts w:asciiTheme="minorEastAsia" w:hAnsiTheme="minorEastAsia" w:cs="Times New Roman"/>
                <w:szCs w:val="21"/>
              </w:rPr>
              <w:t>蔡林，倪建强，夏应菊，訾占超，宁昆，邱鹏，李晓霞，汪葆玥，刘奇，胡冬梅，遇秀玲，周智，翟新验，韩雪*，</w:t>
            </w:r>
            <w:r w:rsidRPr="00AB207A">
              <w:rPr>
                <w:rFonts w:asciiTheme="minorEastAsia" w:hAnsiTheme="minorEastAsia" w:cs="Times New Roman"/>
                <w:szCs w:val="21"/>
              </w:rPr>
              <w:lastRenderedPageBreak/>
              <w:t>田克恭*.</w:t>
            </w:r>
          </w:p>
        </w:tc>
        <w:tc>
          <w:tcPr>
            <w:tcW w:w="667"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center"/>
              <w:outlineLvl w:val="1"/>
              <w:rPr>
                <w:rFonts w:asciiTheme="minorEastAsia" w:hAnsiTheme="minorEastAsia" w:cs="Times New Roman"/>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center"/>
              <w:outlineLvl w:val="1"/>
              <w:rPr>
                <w:rFonts w:asciiTheme="minorEastAsia" w:hAnsiTheme="minorEastAsia" w:cs="Times New Roman"/>
                <w:szCs w:val="21"/>
              </w:rPr>
            </w:pPr>
            <w:r w:rsidRPr="00AB207A">
              <w:rPr>
                <w:rFonts w:asciiTheme="minorEastAsia" w:hAnsiTheme="minorEastAsia" w:cs="Times New Roman"/>
                <w:szCs w:val="21"/>
              </w:rPr>
              <w:t>JCR四区</w:t>
            </w:r>
          </w:p>
        </w:tc>
        <w:tc>
          <w:tcPr>
            <w:tcW w:w="425" w:type="dxa"/>
            <w:tcBorders>
              <w:top w:val="single" w:sz="4" w:space="0" w:color="auto"/>
              <w:left w:val="single" w:sz="4" w:space="0" w:color="auto"/>
              <w:bottom w:val="single" w:sz="4" w:space="0" w:color="auto"/>
              <w:right w:val="single" w:sz="8" w:space="0" w:color="auto"/>
            </w:tcBorders>
            <w:vAlign w:val="center"/>
          </w:tcPr>
          <w:p w:rsidR="00BF1EEC" w:rsidRPr="00AB207A" w:rsidRDefault="00BF1EEC" w:rsidP="00AB207A">
            <w:pPr>
              <w:adjustRightInd w:val="0"/>
              <w:jc w:val="center"/>
              <w:outlineLvl w:val="1"/>
              <w:rPr>
                <w:rFonts w:asciiTheme="minorEastAsia" w:hAnsiTheme="minorEastAsia" w:cs="Times New Roman"/>
                <w:szCs w:val="21"/>
              </w:rPr>
            </w:pPr>
          </w:p>
        </w:tc>
      </w:tr>
      <w:tr w:rsidR="00BF1EEC" w:rsidRPr="00AB207A" w:rsidTr="00557370">
        <w:trPr>
          <w:trHeight w:val="1130"/>
          <w:jc w:val="center"/>
        </w:trPr>
        <w:tc>
          <w:tcPr>
            <w:tcW w:w="426" w:type="dxa"/>
            <w:tcBorders>
              <w:top w:val="single" w:sz="4" w:space="0" w:color="auto"/>
              <w:left w:val="single" w:sz="8" w:space="0" w:color="auto"/>
              <w:bottom w:val="single" w:sz="4" w:space="0" w:color="auto"/>
              <w:right w:val="single" w:sz="4" w:space="0" w:color="auto"/>
            </w:tcBorders>
            <w:vAlign w:val="center"/>
            <w:hideMark/>
          </w:tcPr>
          <w:p w:rsidR="00BF1EEC" w:rsidRPr="00AB207A" w:rsidRDefault="00BF1EEC" w:rsidP="00AB207A">
            <w:pPr>
              <w:adjustRightInd w:val="0"/>
              <w:jc w:val="center"/>
              <w:outlineLvl w:val="1"/>
              <w:rPr>
                <w:rFonts w:asciiTheme="minorEastAsia" w:hAnsiTheme="minorEastAsia" w:cs="Times New Roman"/>
                <w:szCs w:val="21"/>
              </w:rPr>
            </w:pPr>
            <w:r w:rsidRPr="00AB207A">
              <w:rPr>
                <w:rFonts w:asciiTheme="minorEastAsia" w:hAnsiTheme="minorEastAsia" w:cs="Times New Roman"/>
                <w:szCs w:val="21"/>
              </w:rPr>
              <w:lastRenderedPageBreak/>
              <w:t>3</w:t>
            </w:r>
          </w:p>
        </w:tc>
        <w:tc>
          <w:tcPr>
            <w:tcW w:w="2563"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r w:rsidRPr="00AB207A">
              <w:rPr>
                <w:rFonts w:asciiTheme="minorEastAsia" w:hAnsiTheme="minorEastAsia" w:cs="Times New Roman"/>
                <w:szCs w:val="21"/>
              </w:rPr>
              <w:t>Two natural recombinant highly pathogenic porcine reproductive and respiratory syndrome viruses with different pathogenicities./ Virus Genes.2013 Jun;46(3):473-8./ 陈南华，遇秀玲，王立林，吴佳俊，周智，倪建强，李向东，翟新验，田克恭*.</w:t>
            </w:r>
          </w:p>
        </w:tc>
        <w:tc>
          <w:tcPr>
            <w:tcW w:w="709"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center"/>
              <w:outlineLvl w:val="1"/>
              <w:rPr>
                <w:rFonts w:asciiTheme="minorEastAsia" w:hAnsiTheme="minorEastAsia" w:cs="Times New Roman"/>
                <w:szCs w:val="21"/>
              </w:rPr>
            </w:pPr>
            <w:r w:rsidRPr="00AB207A">
              <w:rPr>
                <w:rFonts w:asciiTheme="minorEastAsia" w:hAnsiTheme="minorEastAsia" w:cs="Times New Roman"/>
                <w:szCs w:val="21"/>
              </w:rPr>
              <w:t>1.837</w:t>
            </w:r>
          </w:p>
        </w:tc>
        <w:tc>
          <w:tcPr>
            <w:tcW w:w="1171"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center"/>
              <w:outlineLvl w:val="1"/>
              <w:rPr>
                <w:rFonts w:asciiTheme="minorEastAsia" w:hAnsiTheme="minorEastAsia" w:cs="Times New Roman"/>
                <w:szCs w:val="21"/>
              </w:rPr>
            </w:pPr>
            <w:r w:rsidRPr="00AB207A">
              <w:rPr>
                <w:rFonts w:asciiTheme="minorEastAsia" w:hAnsiTheme="minorEastAsia" w:cs="Times New Roman"/>
                <w:szCs w:val="21"/>
              </w:rPr>
              <w:t>Virus Genes.2013 Jun;46(3):473-8.</w:t>
            </w:r>
          </w:p>
        </w:tc>
        <w:tc>
          <w:tcPr>
            <w:tcW w:w="530"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center"/>
              <w:outlineLvl w:val="1"/>
              <w:rPr>
                <w:rFonts w:asciiTheme="minorEastAsia" w:hAnsiTheme="minorEastAsia" w:cs="Times New Roman"/>
                <w:szCs w:val="21"/>
              </w:rPr>
            </w:pPr>
            <w:r w:rsidRPr="00AB207A">
              <w:rPr>
                <w:rFonts w:asciiTheme="minorEastAsia" w:hAnsiTheme="minorEastAsia" w:cs="Times New Roman"/>
                <w:szCs w:val="21"/>
              </w:rPr>
              <w:t>2013.06</w:t>
            </w:r>
          </w:p>
        </w:tc>
        <w:tc>
          <w:tcPr>
            <w:tcW w:w="425"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center"/>
              <w:outlineLvl w:val="1"/>
              <w:rPr>
                <w:rFonts w:asciiTheme="minorEastAsia" w:hAnsiTheme="minorEastAsia" w:cs="Times New Roman"/>
                <w:szCs w:val="21"/>
              </w:rPr>
            </w:pPr>
            <w:r w:rsidRPr="00AB207A">
              <w:rPr>
                <w:rFonts w:asciiTheme="minorEastAsia" w:hAnsiTheme="minorEastAsia" w:cs="Times New Roman"/>
                <w:szCs w:val="21"/>
              </w:rPr>
              <w:t>田克恭</w:t>
            </w:r>
          </w:p>
        </w:tc>
        <w:tc>
          <w:tcPr>
            <w:tcW w:w="425"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center"/>
              <w:outlineLvl w:val="1"/>
              <w:rPr>
                <w:rFonts w:asciiTheme="minorEastAsia" w:hAnsiTheme="minorEastAsia" w:cs="Times New Roman"/>
                <w:szCs w:val="21"/>
              </w:rPr>
            </w:pPr>
            <w:r w:rsidRPr="00AB207A">
              <w:rPr>
                <w:rFonts w:asciiTheme="minorEastAsia" w:hAnsiTheme="minorEastAsia" w:cs="Times New Roman"/>
                <w:szCs w:val="21"/>
              </w:rPr>
              <w:t>陈南华</w:t>
            </w:r>
          </w:p>
        </w:tc>
        <w:tc>
          <w:tcPr>
            <w:tcW w:w="1743"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center"/>
              <w:outlineLvl w:val="1"/>
              <w:rPr>
                <w:rFonts w:asciiTheme="minorEastAsia" w:hAnsiTheme="minorEastAsia" w:cs="Times New Roman"/>
                <w:szCs w:val="21"/>
              </w:rPr>
            </w:pPr>
            <w:r w:rsidRPr="00AB207A">
              <w:rPr>
                <w:rFonts w:asciiTheme="minorEastAsia" w:hAnsiTheme="minorEastAsia" w:cs="Times New Roman"/>
                <w:szCs w:val="21"/>
              </w:rPr>
              <w:t>陈南华，遇秀玲，王立林，吴佳俊，周智，倪建强，李向东，翟新验，田克恭*.</w:t>
            </w:r>
          </w:p>
        </w:tc>
        <w:tc>
          <w:tcPr>
            <w:tcW w:w="667"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center"/>
              <w:outlineLvl w:val="1"/>
              <w:rPr>
                <w:rFonts w:asciiTheme="minorEastAsia" w:hAnsiTheme="minorEastAsia" w:cs="Times New Roman"/>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center"/>
              <w:outlineLvl w:val="1"/>
              <w:rPr>
                <w:rFonts w:asciiTheme="minorEastAsia" w:hAnsiTheme="minorEastAsia" w:cs="Times New Roman"/>
                <w:szCs w:val="21"/>
              </w:rPr>
            </w:pPr>
            <w:r w:rsidRPr="00AB207A">
              <w:rPr>
                <w:rFonts w:asciiTheme="minorEastAsia" w:hAnsiTheme="minorEastAsia" w:cs="Times New Roman"/>
                <w:szCs w:val="21"/>
              </w:rPr>
              <w:t>JCR四区</w:t>
            </w:r>
          </w:p>
        </w:tc>
        <w:tc>
          <w:tcPr>
            <w:tcW w:w="425" w:type="dxa"/>
            <w:tcBorders>
              <w:top w:val="single" w:sz="4" w:space="0" w:color="auto"/>
              <w:left w:val="single" w:sz="4" w:space="0" w:color="auto"/>
              <w:bottom w:val="single" w:sz="4" w:space="0" w:color="auto"/>
              <w:right w:val="single" w:sz="8" w:space="0" w:color="auto"/>
            </w:tcBorders>
            <w:vAlign w:val="center"/>
          </w:tcPr>
          <w:p w:rsidR="00BF1EEC" w:rsidRPr="00AB207A" w:rsidRDefault="00BF1EEC" w:rsidP="00AB207A">
            <w:pPr>
              <w:adjustRightInd w:val="0"/>
              <w:jc w:val="center"/>
              <w:outlineLvl w:val="1"/>
              <w:rPr>
                <w:rFonts w:asciiTheme="minorEastAsia" w:hAnsiTheme="minorEastAsia" w:cs="Times New Roman"/>
                <w:szCs w:val="21"/>
              </w:rPr>
            </w:pPr>
          </w:p>
        </w:tc>
      </w:tr>
      <w:tr w:rsidR="00BF1EEC" w:rsidRPr="00AB207A" w:rsidTr="00557370">
        <w:trPr>
          <w:trHeight w:val="1130"/>
          <w:jc w:val="center"/>
        </w:trPr>
        <w:tc>
          <w:tcPr>
            <w:tcW w:w="426" w:type="dxa"/>
            <w:tcBorders>
              <w:top w:val="single" w:sz="4" w:space="0" w:color="auto"/>
              <w:left w:val="single" w:sz="8" w:space="0" w:color="auto"/>
              <w:bottom w:val="single" w:sz="4" w:space="0" w:color="auto"/>
              <w:right w:val="single" w:sz="4" w:space="0" w:color="auto"/>
            </w:tcBorders>
            <w:vAlign w:val="center"/>
            <w:hideMark/>
          </w:tcPr>
          <w:p w:rsidR="00BF1EEC" w:rsidRPr="00AB207A" w:rsidRDefault="00BF1EEC" w:rsidP="00AB207A">
            <w:pPr>
              <w:adjustRightInd w:val="0"/>
              <w:jc w:val="center"/>
              <w:outlineLvl w:val="1"/>
              <w:rPr>
                <w:rFonts w:asciiTheme="minorEastAsia" w:hAnsiTheme="minorEastAsia" w:cs="Times New Roman"/>
                <w:szCs w:val="21"/>
              </w:rPr>
            </w:pPr>
            <w:r w:rsidRPr="00AB207A">
              <w:rPr>
                <w:rFonts w:asciiTheme="minorEastAsia" w:hAnsiTheme="minorEastAsia" w:cs="Times New Roman"/>
                <w:szCs w:val="21"/>
              </w:rPr>
              <w:t>4</w:t>
            </w:r>
          </w:p>
        </w:tc>
        <w:tc>
          <w:tcPr>
            <w:tcW w:w="2563"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r w:rsidRPr="00AB207A">
              <w:rPr>
                <w:rFonts w:asciiTheme="minorEastAsia" w:hAnsiTheme="minorEastAsia" w:cs="Times New Roman"/>
                <w:szCs w:val="21"/>
              </w:rPr>
              <w:t>Genomic sequencing reveals mutations potentially related to the overattenuation of a highly pathogenic porcine reproductive and respiratory syndrome virus./ Clinical and Vaccine Immunology./ 遇秀玲，陈南华，邓小雨，曹振，韩伟，胡冬梅，吴佳俊，张硕，汪葆玥，顾小雪，田克恭*</w:t>
            </w:r>
          </w:p>
        </w:tc>
        <w:tc>
          <w:tcPr>
            <w:tcW w:w="709"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r w:rsidRPr="00AB207A">
              <w:rPr>
                <w:rFonts w:asciiTheme="minorEastAsia" w:hAnsiTheme="minorEastAsia" w:cs="Times New Roman"/>
                <w:szCs w:val="21"/>
              </w:rPr>
              <w:t>2.370</w:t>
            </w:r>
          </w:p>
        </w:tc>
        <w:tc>
          <w:tcPr>
            <w:tcW w:w="1171"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r w:rsidRPr="00AB207A">
              <w:rPr>
                <w:rFonts w:asciiTheme="minorEastAsia" w:hAnsiTheme="minorEastAsia" w:cs="Times New Roman"/>
                <w:szCs w:val="21"/>
              </w:rPr>
              <w:t>2013 Apr;20(4):613-9.</w:t>
            </w:r>
          </w:p>
        </w:tc>
        <w:tc>
          <w:tcPr>
            <w:tcW w:w="530"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r w:rsidRPr="00AB207A">
              <w:rPr>
                <w:rFonts w:asciiTheme="minorEastAsia" w:hAnsiTheme="minorEastAsia" w:cs="Times New Roman"/>
                <w:szCs w:val="21"/>
              </w:rPr>
              <w:t>2013.02</w:t>
            </w:r>
          </w:p>
        </w:tc>
        <w:tc>
          <w:tcPr>
            <w:tcW w:w="425"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r w:rsidRPr="00AB207A">
              <w:rPr>
                <w:rFonts w:asciiTheme="minorEastAsia" w:hAnsiTheme="minorEastAsia" w:cs="Times New Roman"/>
                <w:szCs w:val="21"/>
              </w:rPr>
              <w:t>田克恭</w:t>
            </w:r>
          </w:p>
        </w:tc>
        <w:tc>
          <w:tcPr>
            <w:tcW w:w="425"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r w:rsidRPr="00AB207A">
              <w:rPr>
                <w:rFonts w:asciiTheme="minorEastAsia" w:hAnsiTheme="minorEastAsia" w:cs="Times New Roman"/>
                <w:szCs w:val="21"/>
              </w:rPr>
              <w:t>遇秀玲</w:t>
            </w:r>
          </w:p>
        </w:tc>
        <w:tc>
          <w:tcPr>
            <w:tcW w:w="1743"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center"/>
              <w:outlineLvl w:val="1"/>
              <w:rPr>
                <w:rFonts w:asciiTheme="minorEastAsia" w:hAnsiTheme="minorEastAsia" w:cs="Times New Roman"/>
                <w:szCs w:val="21"/>
              </w:rPr>
            </w:pPr>
            <w:r w:rsidRPr="00AB207A">
              <w:rPr>
                <w:rFonts w:asciiTheme="minorEastAsia" w:hAnsiTheme="minorEastAsia" w:cs="Times New Roman"/>
                <w:szCs w:val="21"/>
              </w:rPr>
              <w:t>遇秀玲，陈南华，邓小雨，曹振，韩伟，胡冬梅，吴佳俊，张硕，汪葆玥，顾小雪，田克恭*</w:t>
            </w:r>
          </w:p>
        </w:tc>
        <w:tc>
          <w:tcPr>
            <w:tcW w:w="667"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center"/>
              <w:outlineLvl w:val="1"/>
              <w:rPr>
                <w:rFonts w:asciiTheme="minorEastAsia" w:hAnsiTheme="minorEastAsia" w:cs="Times New Roman"/>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center"/>
              <w:outlineLvl w:val="1"/>
              <w:rPr>
                <w:rFonts w:asciiTheme="minorEastAsia" w:hAnsiTheme="minorEastAsia" w:cs="Times New Roman"/>
                <w:szCs w:val="21"/>
              </w:rPr>
            </w:pPr>
            <w:r w:rsidRPr="00AB207A">
              <w:rPr>
                <w:rFonts w:asciiTheme="minorEastAsia" w:hAnsiTheme="minorEastAsia" w:cs="Times New Roman"/>
                <w:szCs w:val="21"/>
              </w:rPr>
              <w:t>JCR四区</w:t>
            </w:r>
          </w:p>
        </w:tc>
        <w:tc>
          <w:tcPr>
            <w:tcW w:w="425" w:type="dxa"/>
            <w:tcBorders>
              <w:top w:val="single" w:sz="4" w:space="0" w:color="auto"/>
              <w:left w:val="single" w:sz="4" w:space="0" w:color="auto"/>
              <w:bottom w:val="single" w:sz="4" w:space="0" w:color="auto"/>
              <w:right w:val="single" w:sz="8" w:space="0" w:color="auto"/>
            </w:tcBorders>
            <w:vAlign w:val="center"/>
          </w:tcPr>
          <w:p w:rsidR="00BF1EEC" w:rsidRPr="00AB207A" w:rsidRDefault="00BF1EEC" w:rsidP="00AB207A">
            <w:pPr>
              <w:adjustRightInd w:val="0"/>
              <w:jc w:val="center"/>
              <w:outlineLvl w:val="1"/>
              <w:rPr>
                <w:rFonts w:asciiTheme="minorEastAsia" w:hAnsiTheme="minorEastAsia" w:cs="Times New Roman"/>
                <w:szCs w:val="21"/>
              </w:rPr>
            </w:pPr>
          </w:p>
        </w:tc>
      </w:tr>
      <w:tr w:rsidR="00BF1EEC" w:rsidRPr="00AB207A" w:rsidTr="00A66410">
        <w:trPr>
          <w:trHeight w:val="416"/>
          <w:jc w:val="center"/>
        </w:trPr>
        <w:tc>
          <w:tcPr>
            <w:tcW w:w="426" w:type="dxa"/>
            <w:tcBorders>
              <w:top w:val="single" w:sz="4" w:space="0" w:color="auto"/>
              <w:left w:val="single" w:sz="8" w:space="0" w:color="auto"/>
              <w:bottom w:val="single" w:sz="4" w:space="0" w:color="auto"/>
              <w:right w:val="single" w:sz="4" w:space="0" w:color="auto"/>
            </w:tcBorders>
            <w:vAlign w:val="center"/>
            <w:hideMark/>
          </w:tcPr>
          <w:p w:rsidR="00BF1EEC" w:rsidRPr="00AB207A" w:rsidRDefault="00BF1EEC" w:rsidP="00AB207A">
            <w:pPr>
              <w:adjustRightInd w:val="0"/>
              <w:jc w:val="center"/>
              <w:outlineLvl w:val="1"/>
              <w:rPr>
                <w:rFonts w:asciiTheme="minorEastAsia" w:hAnsiTheme="minorEastAsia" w:cs="Times New Roman"/>
                <w:szCs w:val="21"/>
              </w:rPr>
            </w:pPr>
            <w:r w:rsidRPr="00AB207A">
              <w:rPr>
                <w:rFonts w:asciiTheme="minorEastAsia" w:hAnsiTheme="minorEastAsia" w:cs="Times New Roman"/>
                <w:szCs w:val="21"/>
              </w:rPr>
              <w:t>5</w:t>
            </w:r>
          </w:p>
        </w:tc>
        <w:tc>
          <w:tcPr>
            <w:tcW w:w="2563"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r w:rsidRPr="00AB207A">
              <w:rPr>
                <w:rFonts w:asciiTheme="minorEastAsia" w:hAnsiTheme="minorEastAsia" w:cs="Times New Roman"/>
                <w:szCs w:val="21"/>
              </w:rPr>
              <w:t>Production of Escherichia coli-based virus-like particle vaccine against porcine circovirus type 2 challenge in piglets: Structure characterization and protective efficacy validation./ Journal of Biotechnology./ 习向锋，莫小兵，肖燕，音波，吕超超，王宇宙，孙哲，杨青原，姚亚丽，轩雅洁，李向东，Y. Adam Yuan, 田</w:t>
            </w:r>
            <w:r w:rsidRPr="00AB207A">
              <w:rPr>
                <w:rFonts w:asciiTheme="minorEastAsia" w:hAnsiTheme="minorEastAsia" w:cs="Times New Roman"/>
                <w:szCs w:val="21"/>
              </w:rPr>
              <w:lastRenderedPageBreak/>
              <w:t>克恭*.</w:t>
            </w:r>
          </w:p>
        </w:tc>
        <w:tc>
          <w:tcPr>
            <w:tcW w:w="709"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r w:rsidRPr="00AB207A">
              <w:rPr>
                <w:rFonts w:asciiTheme="minorEastAsia" w:hAnsiTheme="minorEastAsia" w:cs="Times New Roman"/>
                <w:szCs w:val="21"/>
              </w:rPr>
              <w:lastRenderedPageBreak/>
              <w:t>2.667</w:t>
            </w:r>
          </w:p>
        </w:tc>
        <w:tc>
          <w:tcPr>
            <w:tcW w:w="1171"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r w:rsidRPr="00AB207A">
              <w:rPr>
                <w:rFonts w:asciiTheme="minorEastAsia" w:hAnsiTheme="minorEastAsia" w:cs="Times New Roman"/>
                <w:szCs w:val="21"/>
              </w:rPr>
              <w:t>2016, 223: 8-12.</w:t>
            </w:r>
          </w:p>
        </w:tc>
        <w:tc>
          <w:tcPr>
            <w:tcW w:w="530"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r w:rsidRPr="00AB207A">
              <w:rPr>
                <w:rFonts w:asciiTheme="minorEastAsia" w:hAnsiTheme="minorEastAsia" w:cs="Times New Roman"/>
                <w:szCs w:val="21"/>
              </w:rPr>
              <w:t>2016.02</w:t>
            </w:r>
          </w:p>
        </w:tc>
        <w:tc>
          <w:tcPr>
            <w:tcW w:w="425"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r w:rsidRPr="00AB207A">
              <w:rPr>
                <w:rFonts w:asciiTheme="minorEastAsia" w:hAnsiTheme="minorEastAsia" w:cs="Times New Roman"/>
                <w:szCs w:val="21"/>
              </w:rPr>
              <w:t>田克恭</w:t>
            </w:r>
          </w:p>
        </w:tc>
        <w:tc>
          <w:tcPr>
            <w:tcW w:w="425"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r w:rsidRPr="00AB207A">
              <w:rPr>
                <w:rFonts w:asciiTheme="minorEastAsia" w:hAnsiTheme="minorEastAsia" w:cs="Times New Roman"/>
                <w:szCs w:val="21"/>
              </w:rPr>
              <w:t>习向锋</w:t>
            </w:r>
          </w:p>
        </w:tc>
        <w:tc>
          <w:tcPr>
            <w:tcW w:w="1743"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r w:rsidRPr="00AB207A">
              <w:rPr>
                <w:rFonts w:asciiTheme="minorEastAsia" w:hAnsiTheme="minorEastAsia" w:cs="Times New Roman"/>
                <w:szCs w:val="21"/>
              </w:rPr>
              <w:t>习向锋，莫小兵，肖燕，音波，吕超超，王宇宙，孙哲，杨青原，姚亚丽，轩雅洁，李向东，田克恭*.</w:t>
            </w:r>
          </w:p>
        </w:tc>
        <w:tc>
          <w:tcPr>
            <w:tcW w:w="667"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r w:rsidRPr="00AB207A">
              <w:rPr>
                <w:rFonts w:asciiTheme="minorEastAsia" w:hAnsiTheme="minorEastAsia" w:cs="Times New Roman"/>
                <w:szCs w:val="21"/>
              </w:rPr>
              <w:t>JCR三区</w:t>
            </w:r>
          </w:p>
        </w:tc>
        <w:tc>
          <w:tcPr>
            <w:tcW w:w="425" w:type="dxa"/>
            <w:tcBorders>
              <w:top w:val="single" w:sz="4" w:space="0" w:color="auto"/>
              <w:left w:val="single" w:sz="4" w:space="0" w:color="auto"/>
              <w:bottom w:val="single" w:sz="4" w:space="0" w:color="auto"/>
              <w:right w:val="single" w:sz="8"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p>
        </w:tc>
      </w:tr>
      <w:tr w:rsidR="00BF1EEC" w:rsidRPr="00AB207A" w:rsidTr="00557370">
        <w:trPr>
          <w:trHeight w:val="1130"/>
          <w:jc w:val="center"/>
        </w:trPr>
        <w:tc>
          <w:tcPr>
            <w:tcW w:w="426" w:type="dxa"/>
            <w:tcBorders>
              <w:top w:val="single" w:sz="4" w:space="0" w:color="auto"/>
              <w:left w:val="single" w:sz="8" w:space="0" w:color="auto"/>
              <w:bottom w:val="single" w:sz="4" w:space="0" w:color="auto"/>
              <w:right w:val="single" w:sz="4" w:space="0" w:color="auto"/>
            </w:tcBorders>
            <w:vAlign w:val="center"/>
            <w:hideMark/>
          </w:tcPr>
          <w:p w:rsidR="00BF1EEC" w:rsidRPr="00AB207A" w:rsidRDefault="00BF1EEC" w:rsidP="00AB207A">
            <w:pPr>
              <w:adjustRightInd w:val="0"/>
              <w:jc w:val="center"/>
              <w:outlineLvl w:val="1"/>
              <w:rPr>
                <w:rFonts w:asciiTheme="minorEastAsia" w:hAnsiTheme="minorEastAsia" w:cs="Times New Roman"/>
                <w:szCs w:val="21"/>
              </w:rPr>
            </w:pPr>
            <w:r w:rsidRPr="00AB207A">
              <w:rPr>
                <w:rFonts w:asciiTheme="minorEastAsia" w:hAnsiTheme="minorEastAsia" w:cs="Times New Roman"/>
                <w:szCs w:val="21"/>
              </w:rPr>
              <w:lastRenderedPageBreak/>
              <w:t>6</w:t>
            </w:r>
          </w:p>
        </w:tc>
        <w:tc>
          <w:tcPr>
            <w:tcW w:w="2563"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r w:rsidRPr="00AB207A">
              <w:rPr>
                <w:rFonts w:asciiTheme="minorEastAsia" w:hAnsiTheme="minorEastAsia" w:cs="Times New Roman"/>
                <w:szCs w:val="21"/>
              </w:rPr>
              <w:t>Commercial vaccines provide limited protection to NADC30-like PRRSV infection./ Vaccine./ 白小飞，王玉宙，徐鑫，孙哲，肖燕，姬郭彪，李英英，谭菲菲，李向东，田克恭*.</w:t>
            </w:r>
          </w:p>
        </w:tc>
        <w:tc>
          <w:tcPr>
            <w:tcW w:w="709"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r w:rsidRPr="00AB207A">
              <w:rPr>
                <w:rFonts w:asciiTheme="minorEastAsia" w:hAnsiTheme="minorEastAsia" w:cs="Times New Roman"/>
                <w:szCs w:val="21"/>
              </w:rPr>
              <w:t>3.624</w:t>
            </w:r>
          </w:p>
        </w:tc>
        <w:tc>
          <w:tcPr>
            <w:tcW w:w="1171"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r w:rsidRPr="00AB207A">
              <w:rPr>
                <w:rFonts w:asciiTheme="minorEastAsia" w:hAnsiTheme="minorEastAsia" w:cs="Times New Roman"/>
                <w:szCs w:val="21"/>
              </w:rPr>
              <w:t>2016 Nov 4;34(46):5540-5545.</w:t>
            </w:r>
          </w:p>
        </w:tc>
        <w:tc>
          <w:tcPr>
            <w:tcW w:w="530"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r w:rsidRPr="00AB207A">
              <w:rPr>
                <w:rFonts w:asciiTheme="minorEastAsia" w:hAnsiTheme="minorEastAsia" w:cs="Times New Roman"/>
                <w:szCs w:val="21"/>
              </w:rPr>
              <w:t>2016.11</w:t>
            </w:r>
          </w:p>
        </w:tc>
        <w:tc>
          <w:tcPr>
            <w:tcW w:w="425"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r w:rsidRPr="00AB207A">
              <w:rPr>
                <w:rFonts w:asciiTheme="minorEastAsia" w:hAnsiTheme="minorEastAsia" w:cs="Times New Roman"/>
                <w:szCs w:val="21"/>
              </w:rPr>
              <w:t>田克恭</w:t>
            </w:r>
          </w:p>
        </w:tc>
        <w:tc>
          <w:tcPr>
            <w:tcW w:w="425"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r w:rsidRPr="00AB207A">
              <w:rPr>
                <w:rFonts w:asciiTheme="minorEastAsia" w:hAnsiTheme="minorEastAsia" w:cs="Times New Roman"/>
                <w:szCs w:val="21"/>
              </w:rPr>
              <w:t>白小飞</w:t>
            </w:r>
          </w:p>
        </w:tc>
        <w:tc>
          <w:tcPr>
            <w:tcW w:w="1743"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center"/>
              <w:outlineLvl w:val="1"/>
              <w:rPr>
                <w:rFonts w:asciiTheme="minorEastAsia" w:hAnsiTheme="minorEastAsia" w:cs="Times New Roman"/>
                <w:szCs w:val="21"/>
              </w:rPr>
            </w:pPr>
            <w:r w:rsidRPr="00AB207A">
              <w:rPr>
                <w:rFonts w:asciiTheme="minorEastAsia" w:hAnsiTheme="minorEastAsia" w:cs="Times New Roman"/>
                <w:szCs w:val="21"/>
              </w:rPr>
              <w:t>白小飞，王玉宙，徐鑫，孙哲，肖燕，姬郭彪，李英英，谭菲菲，李向东，田克恭*.</w:t>
            </w:r>
          </w:p>
        </w:tc>
        <w:tc>
          <w:tcPr>
            <w:tcW w:w="667"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center"/>
              <w:outlineLvl w:val="1"/>
              <w:rPr>
                <w:rFonts w:asciiTheme="minorEastAsia" w:hAnsiTheme="minorEastAsia" w:cs="Times New Roman"/>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center"/>
              <w:outlineLvl w:val="1"/>
              <w:rPr>
                <w:rFonts w:asciiTheme="minorEastAsia" w:hAnsiTheme="minorEastAsia" w:cs="Times New Roman"/>
                <w:szCs w:val="21"/>
              </w:rPr>
            </w:pPr>
            <w:r w:rsidRPr="00AB207A">
              <w:rPr>
                <w:rFonts w:asciiTheme="minorEastAsia" w:hAnsiTheme="minorEastAsia" w:cs="Times New Roman"/>
                <w:szCs w:val="21"/>
              </w:rPr>
              <w:t>JCR二区</w:t>
            </w:r>
          </w:p>
        </w:tc>
        <w:tc>
          <w:tcPr>
            <w:tcW w:w="425" w:type="dxa"/>
            <w:tcBorders>
              <w:top w:val="single" w:sz="4" w:space="0" w:color="auto"/>
              <w:left w:val="single" w:sz="4" w:space="0" w:color="auto"/>
              <w:bottom w:val="single" w:sz="4" w:space="0" w:color="auto"/>
              <w:right w:val="single" w:sz="8" w:space="0" w:color="auto"/>
            </w:tcBorders>
            <w:vAlign w:val="center"/>
          </w:tcPr>
          <w:p w:rsidR="00BF1EEC" w:rsidRPr="00AB207A" w:rsidRDefault="00BF1EEC" w:rsidP="00AB207A">
            <w:pPr>
              <w:adjustRightInd w:val="0"/>
              <w:jc w:val="center"/>
              <w:outlineLvl w:val="1"/>
              <w:rPr>
                <w:rFonts w:asciiTheme="minorEastAsia" w:hAnsiTheme="minorEastAsia" w:cs="Times New Roman"/>
                <w:szCs w:val="21"/>
              </w:rPr>
            </w:pPr>
          </w:p>
        </w:tc>
      </w:tr>
      <w:tr w:rsidR="00BF1EEC" w:rsidRPr="00AB207A" w:rsidTr="00557370">
        <w:trPr>
          <w:trHeight w:val="1130"/>
          <w:jc w:val="center"/>
        </w:trPr>
        <w:tc>
          <w:tcPr>
            <w:tcW w:w="426" w:type="dxa"/>
            <w:tcBorders>
              <w:top w:val="single" w:sz="4" w:space="0" w:color="auto"/>
              <w:left w:val="single" w:sz="8" w:space="0" w:color="auto"/>
              <w:bottom w:val="single" w:sz="4" w:space="0" w:color="auto"/>
              <w:right w:val="single" w:sz="4" w:space="0" w:color="auto"/>
            </w:tcBorders>
            <w:vAlign w:val="center"/>
            <w:hideMark/>
          </w:tcPr>
          <w:p w:rsidR="00BF1EEC" w:rsidRPr="00AB207A" w:rsidRDefault="00BF1EEC" w:rsidP="00AB207A">
            <w:pPr>
              <w:adjustRightInd w:val="0"/>
              <w:jc w:val="center"/>
              <w:outlineLvl w:val="1"/>
              <w:rPr>
                <w:rFonts w:asciiTheme="minorEastAsia" w:hAnsiTheme="minorEastAsia" w:cs="Times New Roman"/>
                <w:szCs w:val="21"/>
              </w:rPr>
            </w:pPr>
            <w:r w:rsidRPr="00AB207A">
              <w:rPr>
                <w:rFonts w:asciiTheme="minorEastAsia" w:hAnsiTheme="minorEastAsia" w:cs="Times New Roman"/>
                <w:szCs w:val="21"/>
              </w:rPr>
              <w:t>7</w:t>
            </w:r>
          </w:p>
        </w:tc>
        <w:tc>
          <w:tcPr>
            <w:tcW w:w="2563"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r w:rsidRPr="00AB207A">
              <w:rPr>
                <w:rFonts w:asciiTheme="minorEastAsia" w:hAnsiTheme="minorEastAsia" w:cs="Times New Roman"/>
                <w:szCs w:val="21"/>
              </w:rPr>
              <w:t>Genome characterization of two NADC30-like porcine reproductiveand respiratory syndrome viruses in China./ SpringerPlus./ 李向东，吴佳俊，谭菲菲，李英英，姬郭彪，庄金山，翟新验，田克恭*</w:t>
            </w:r>
          </w:p>
        </w:tc>
        <w:tc>
          <w:tcPr>
            <w:tcW w:w="709"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r w:rsidRPr="00AB207A">
              <w:rPr>
                <w:rFonts w:asciiTheme="minorEastAsia" w:hAnsiTheme="minorEastAsia" w:cs="Times New Roman"/>
                <w:szCs w:val="21"/>
              </w:rPr>
              <w:t>0.982</w:t>
            </w:r>
          </w:p>
        </w:tc>
        <w:tc>
          <w:tcPr>
            <w:tcW w:w="1171"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r w:rsidRPr="00AB207A">
              <w:rPr>
                <w:rFonts w:asciiTheme="minorEastAsia" w:hAnsiTheme="minorEastAsia" w:cs="Times New Roman"/>
                <w:szCs w:val="21"/>
              </w:rPr>
              <w:t>2016, 5(1): 1677.</w:t>
            </w:r>
          </w:p>
        </w:tc>
        <w:tc>
          <w:tcPr>
            <w:tcW w:w="530"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r w:rsidRPr="00AB207A">
              <w:rPr>
                <w:rFonts w:asciiTheme="minorEastAsia" w:hAnsiTheme="minorEastAsia" w:cs="Times New Roman"/>
                <w:szCs w:val="21"/>
              </w:rPr>
              <w:t>2016.09</w:t>
            </w:r>
          </w:p>
        </w:tc>
        <w:tc>
          <w:tcPr>
            <w:tcW w:w="425"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r w:rsidRPr="00AB207A">
              <w:rPr>
                <w:rFonts w:asciiTheme="minorEastAsia" w:hAnsiTheme="minorEastAsia" w:cs="Times New Roman"/>
                <w:szCs w:val="21"/>
              </w:rPr>
              <w:t>李向东</w:t>
            </w:r>
          </w:p>
        </w:tc>
        <w:tc>
          <w:tcPr>
            <w:tcW w:w="425"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r w:rsidRPr="00AB207A">
              <w:rPr>
                <w:rFonts w:asciiTheme="minorEastAsia" w:hAnsiTheme="minorEastAsia" w:cs="Times New Roman"/>
                <w:szCs w:val="21"/>
              </w:rPr>
              <w:t>田克恭</w:t>
            </w:r>
          </w:p>
        </w:tc>
        <w:tc>
          <w:tcPr>
            <w:tcW w:w="1743"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r w:rsidRPr="00AB207A">
              <w:rPr>
                <w:rFonts w:asciiTheme="minorEastAsia" w:hAnsiTheme="minorEastAsia" w:cs="Times New Roman"/>
                <w:szCs w:val="21"/>
              </w:rPr>
              <w:t>李向东，吴佳俊，谭菲菲，李英英，姬郭彪，庄金山，翟新验，田克恭*</w:t>
            </w:r>
          </w:p>
        </w:tc>
        <w:tc>
          <w:tcPr>
            <w:tcW w:w="667"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r w:rsidRPr="00AB207A">
              <w:rPr>
                <w:rFonts w:asciiTheme="minorEastAsia" w:hAnsiTheme="minorEastAsia" w:cs="Times New Roman"/>
                <w:szCs w:val="21"/>
              </w:rPr>
              <w:t>JCR一区</w:t>
            </w:r>
          </w:p>
        </w:tc>
        <w:tc>
          <w:tcPr>
            <w:tcW w:w="425" w:type="dxa"/>
            <w:tcBorders>
              <w:top w:val="single" w:sz="4" w:space="0" w:color="auto"/>
              <w:left w:val="single" w:sz="4" w:space="0" w:color="auto"/>
              <w:bottom w:val="single" w:sz="4" w:space="0" w:color="auto"/>
              <w:right w:val="single" w:sz="8"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p>
        </w:tc>
      </w:tr>
      <w:tr w:rsidR="00BF1EEC" w:rsidRPr="00AB207A" w:rsidTr="00557370">
        <w:trPr>
          <w:trHeight w:val="416"/>
          <w:jc w:val="center"/>
        </w:trPr>
        <w:tc>
          <w:tcPr>
            <w:tcW w:w="426" w:type="dxa"/>
            <w:tcBorders>
              <w:top w:val="single" w:sz="4" w:space="0" w:color="auto"/>
              <w:left w:val="single" w:sz="8" w:space="0" w:color="auto"/>
              <w:bottom w:val="single" w:sz="4" w:space="0" w:color="auto"/>
              <w:right w:val="single" w:sz="4" w:space="0" w:color="auto"/>
            </w:tcBorders>
            <w:vAlign w:val="center"/>
            <w:hideMark/>
          </w:tcPr>
          <w:p w:rsidR="00BF1EEC" w:rsidRPr="00AB207A" w:rsidRDefault="00BF1EEC" w:rsidP="00AB207A">
            <w:pPr>
              <w:adjustRightInd w:val="0"/>
              <w:jc w:val="center"/>
              <w:outlineLvl w:val="1"/>
              <w:rPr>
                <w:rFonts w:asciiTheme="minorEastAsia" w:hAnsiTheme="minorEastAsia" w:cs="Times New Roman"/>
                <w:szCs w:val="21"/>
              </w:rPr>
            </w:pPr>
            <w:r w:rsidRPr="00AB207A">
              <w:rPr>
                <w:rFonts w:asciiTheme="minorEastAsia" w:hAnsiTheme="minorEastAsia" w:cs="Times New Roman"/>
                <w:szCs w:val="21"/>
              </w:rPr>
              <w:t>8</w:t>
            </w:r>
          </w:p>
        </w:tc>
        <w:tc>
          <w:tcPr>
            <w:tcW w:w="2563"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r w:rsidRPr="00AB207A">
              <w:rPr>
                <w:rFonts w:asciiTheme="minorEastAsia" w:hAnsiTheme="minorEastAsia" w:cs="Times New Roman"/>
                <w:szCs w:val="21"/>
              </w:rPr>
              <w:t>2012-2013年猪繁殖与呼吸综合征病毒河南流行株的分离鉴定及分子流行病学调查./ 中国兽医学报/周峰,常洪涛,赵军,陈陆,王新卫,刘红英,姚慧霞,王川庆,杨霞。</w:t>
            </w:r>
          </w:p>
        </w:tc>
        <w:tc>
          <w:tcPr>
            <w:tcW w:w="709"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r w:rsidRPr="00AB207A">
              <w:rPr>
                <w:rFonts w:asciiTheme="minorEastAsia" w:hAnsiTheme="minorEastAsia" w:cs="Times New Roman"/>
                <w:szCs w:val="21"/>
              </w:rPr>
              <w:t>/</w:t>
            </w:r>
          </w:p>
        </w:tc>
        <w:tc>
          <w:tcPr>
            <w:tcW w:w="1171"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r w:rsidRPr="00AB207A">
              <w:rPr>
                <w:rFonts w:asciiTheme="minorEastAsia" w:hAnsiTheme="minorEastAsia" w:cs="Times New Roman"/>
                <w:szCs w:val="21"/>
              </w:rPr>
              <w:t>2014, 34(09): 1398-1404+1410.</w:t>
            </w:r>
          </w:p>
        </w:tc>
        <w:tc>
          <w:tcPr>
            <w:tcW w:w="530"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r w:rsidRPr="00AB207A">
              <w:rPr>
                <w:rFonts w:asciiTheme="minorEastAsia" w:hAnsiTheme="minorEastAsia" w:cs="Times New Roman"/>
                <w:szCs w:val="21"/>
              </w:rPr>
              <w:t>2013.10</w:t>
            </w:r>
          </w:p>
        </w:tc>
        <w:tc>
          <w:tcPr>
            <w:tcW w:w="425"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r w:rsidRPr="00AB207A">
              <w:rPr>
                <w:rFonts w:asciiTheme="minorEastAsia" w:hAnsiTheme="minorEastAsia" w:cs="Times New Roman"/>
                <w:szCs w:val="21"/>
              </w:rPr>
              <w:t>杨霞</w:t>
            </w:r>
          </w:p>
        </w:tc>
        <w:tc>
          <w:tcPr>
            <w:tcW w:w="425"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r w:rsidRPr="00AB207A">
              <w:rPr>
                <w:rFonts w:asciiTheme="minorEastAsia" w:hAnsiTheme="minorEastAsia" w:cs="Times New Roman"/>
                <w:szCs w:val="21"/>
              </w:rPr>
              <w:t>周峰</w:t>
            </w:r>
          </w:p>
        </w:tc>
        <w:tc>
          <w:tcPr>
            <w:tcW w:w="1743"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r w:rsidRPr="00AB207A">
              <w:rPr>
                <w:rFonts w:asciiTheme="minorEastAsia" w:hAnsiTheme="minorEastAsia" w:cs="Times New Roman"/>
                <w:szCs w:val="21"/>
              </w:rPr>
              <w:t>周峰，常洪涛，赵军，陈陆，王新卫，刘红英，姚慧霞，王川庆，杨霞</w:t>
            </w:r>
          </w:p>
        </w:tc>
        <w:tc>
          <w:tcPr>
            <w:tcW w:w="667"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p>
        </w:tc>
        <w:tc>
          <w:tcPr>
            <w:tcW w:w="425" w:type="dxa"/>
            <w:tcBorders>
              <w:top w:val="single" w:sz="4" w:space="0" w:color="auto"/>
              <w:left w:val="single" w:sz="4" w:space="0" w:color="auto"/>
              <w:bottom w:val="single" w:sz="4" w:space="0" w:color="auto"/>
              <w:right w:val="single" w:sz="8" w:space="0" w:color="auto"/>
            </w:tcBorders>
            <w:vAlign w:val="center"/>
          </w:tcPr>
          <w:p w:rsidR="00BF1EEC" w:rsidRPr="00AB207A" w:rsidRDefault="00BF1EEC" w:rsidP="00AB207A">
            <w:pPr>
              <w:adjustRightInd w:val="0"/>
              <w:jc w:val="left"/>
              <w:outlineLvl w:val="1"/>
              <w:rPr>
                <w:rFonts w:asciiTheme="minorEastAsia" w:hAnsiTheme="minorEastAsia" w:cs="Times New Roman"/>
                <w:szCs w:val="21"/>
              </w:rPr>
            </w:pPr>
          </w:p>
        </w:tc>
      </w:tr>
    </w:tbl>
    <w:p w:rsidR="00BF1EEC" w:rsidRPr="00AB207A" w:rsidRDefault="00BF1EEC" w:rsidP="00AB207A">
      <w:pPr>
        <w:autoSpaceDE w:val="0"/>
        <w:autoSpaceDN w:val="0"/>
        <w:adjustRightInd w:val="0"/>
        <w:ind w:firstLineChars="200" w:firstLine="422"/>
        <w:jc w:val="left"/>
        <w:rPr>
          <w:rFonts w:asciiTheme="minorEastAsia" w:hAnsiTheme="minorEastAsia" w:cs="Times New Roman"/>
          <w:b/>
          <w:kern w:val="0"/>
          <w:szCs w:val="21"/>
        </w:rPr>
      </w:pPr>
      <w:r w:rsidRPr="00AB207A">
        <w:rPr>
          <w:rFonts w:asciiTheme="minorEastAsia" w:hAnsiTheme="minorEastAsia" w:cs="Times New Roman"/>
          <w:b/>
          <w:kern w:val="0"/>
          <w:szCs w:val="21"/>
        </w:rPr>
        <w:t>主要完成人情况</w:t>
      </w:r>
    </w:p>
    <w:tbl>
      <w:tblPr>
        <w:tblW w:w="935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426"/>
        <w:gridCol w:w="425"/>
        <w:gridCol w:w="666"/>
        <w:gridCol w:w="708"/>
        <w:gridCol w:w="1121"/>
        <w:gridCol w:w="850"/>
        <w:gridCol w:w="5158"/>
      </w:tblGrid>
      <w:tr w:rsidR="00BF1EEC" w:rsidRPr="00AB207A" w:rsidTr="00557370">
        <w:trPr>
          <w:trHeight w:val="693"/>
          <w:jc w:val="center"/>
        </w:trPr>
        <w:tc>
          <w:tcPr>
            <w:tcW w:w="426" w:type="dxa"/>
            <w:vAlign w:val="center"/>
          </w:tcPr>
          <w:p w:rsidR="00BF1EEC" w:rsidRPr="00AB207A" w:rsidRDefault="00BF1EEC" w:rsidP="00AB207A">
            <w:pPr>
              <w:jc w:val="center"/>
              <w:rPr>
                <w:rFonts w:asciiTheme="minorEastAsia" w:hAnsiTheme="minorEastAsia" w:cs="Times New Roman"/>
                <w:b/>
                <w:bCs/>
                <w:szCs w:val="21"/>
              </w:rPr>
            </w:pPr>
            <w:r w:rsidRPr="00AB207A">
              <w:rPr>
                <w:rFonts w:asciiTheme="minorEastAsia" w:hAnsiTheme="minorEastAsia" w:cs="Times New Roman"/>
                <w:b/>
                <w:bCs/>
                <w:szCs w:val="21"/>
              </w:rPr>
              <w:t>姓名</w:t>
            </w:r>
          </w:p>
        </w:tc>
        <w:tc>
          <w:tcPr>
            <w:tcW w:w="425" w:type="dxa"/>
            <w:vAlign w:val="center"/>
          </w:tcPr>
          <w:p w:rsidR="00BF1EEC" w:rsidRPr="00AB207A" w:rsidRDefault="00BF1EEC" w:rsidP="00AB207A">
            <w:pPr>
              <w:jc w:val="center"/>
              <w:rPr>
                <w:rFonts w:asciiTheme="minorEastAsia" w:hAnsiTheme="minorEastAsia" w:cs="Times New Roman"/>
                <w:b/>
                <w:bCs/>
                <w:szCs w:val="21"/>
              </w:rPr>
            </w:pPr>
            <w:r w:rsidRPr="00AB207A">
              <w:rPr>
                <w:rFonts w:asciiTheme="minorEastAsia" w:hAnsiTheme="minorEastAsia" w:cs="Times New Roman"/>
                <w:b/>
                <w:bCs/>
                <w:szCs w:val="21"/>
              </w:rPr>
              <w:t>排名</w:t>
            </w:r>
          </w:p>
        </w:tc>
        <w:tc>
          <w:tcPr>
            <w:tcW w:w="666" w:type="dxa"/>
            <w:vAlign w:val="center"/>
          </w:tcPr>
          <w:p w:rsidR="00BF1EEC" w:rsidRPr="00AB207A" w:rsidRDefault="00BF1EEC" w:rsidP="00AB207A">
            <w:pPr>
              <w:jc w:val="center"/>
              <w:rPr>
                <w:rFonts w:asciiTheme="minorEastAsia" w:hAnsiTheme="minorEastAsia" w:cs="Times New Roman"/>
                <w:b/>
                <w:bCs/>
                <w:szCs w:val="21"/>
              </w:rPr>
            </w:pPr>
            <w:r w:rsidRPr="00AB207A">
              <w:rPr>
                <w:rFonts w:asciiTheme="minorEastAsia" w:hAnsiTheme="minorEastAsia" w:cs="Times New Roman"/>
                <w:b/>
                <w:bCs/>
                <w:szCs w:val="21"/>
              </w:rPr>
              <w:t>行政</w:t>
            </w:r>
          </w:p>
          <w:p w:rsidR="00BF1EEC" w:rsidRPr="00AB207A" w:rsidRDefault="00BF1EEC" w:rsidP="00AB207A">
            <w:pPr>
              <w:jc w:val="center"/>
              <w:rPr>
                <w:rFonts w:asciiTheme="minorEastAsia" w:hAnsiTheme="minorEastAsia" w:cs="Times New Roman"/>
                <w:b/>
                <w:bCs/>
                <w:szCs w:val="21"/>
              </w:rPr>
            </w:pPr>
            <w:r w:rsidRPr="00AB207A">
              <w:rPr>
                <w:rFonts w:asciiTheme="minorEastAsia" w:hAnsiTheme="minorEastAsia" w:cs="Times New Roman"/>
                <w:b/>
                <w:bCs/>
                <w:szCs w:val="21"/>
              </w:rPr>
              <w:t>职务</w:t>
            </w:r>
          </w:p>
        </w:tc>
        <w:tc>
          <w:tcPr>
            <w:tcW w:w="708" w:type="dxa"/>
            <w:vAlign w:val="center"/>
          </w:tcPr>
          <w:p w:rsidR="00BF1EEC" w:rsidRPr="00AB207A" w:rsidRDefault="00BF1EEC" w:rsidP="00AB207A">
            <w:pPr>
              <w:jc w:val="center"/>
              <w:rPr>
                <w:rFonts w:asciiTheme="minorEastAsia" w:hAnsiTheme="minorEastAsia" w:cs="Times New Roman"/>
                <w:b/>
                <w:bCs/>
                <w:szCs w:val="21"/>
              </w:rPr>
            </w:pPr>
            <w:r w:rsidRPr="00AB207A">
              <w:rPr>
                <w:rFonts w:asciiTheme="minorEastAsia" w:hAnsiTheme="minorEastAsia" w:cs="Times New Roman"/>
                <w:b/>
                <w:bCs/>
                <w:szCs w:val="21"/>
              </w:rPr>
              <w:t>技术</w:t>
            </w:r>
          </w:p>
          <w:p w:rsidR="00BF1EEC" w:rsidRPr="00AB207A" w:rsidRDefault="00BF1EEC" w:rsidP="00AB207A">
            <w:pPr>
              <w:jc w:val="center"/>
              <w:rPr>
                <w:rFonts w:asciiTheme="minorEastAsia" w:hAnsiTheme="minorEastAsia" w:cs="Times New Roman"/>
                <w:b/>
                <w:bCs/>
                <w:szCs w:val="21"/>
              </w:rPr>
            </w:pPr>
            <w:r w:rsidRPr="00AB207A">
              <w:rPr>
                <w:rFonts w:asciiTheme="minorEastAsia" w:hAnsiTheme="minorEastAsia" w:cs="Times New Roman"/>
                <w:b/>
                <w:bCs/>
                <w:szCs w:val="21"/>
              </w:rPr>
              <w:t>职称</w:t>
            </w:r>
          </w:p>
        </w:tc>
        <w:tc>
          <w:tcPr>
            <w:tcW w:w="1121" w:type="dxa"/>
            <w:vAlign w:val="center"/>
          </w:tcPr>
          <w:p w:rsidR="00BF1EEC" w:rsidRPr="00AB207A" w:rsidRDefault="00BF1EEC" w:rsidP="00AB207A">
            <w:pPr>
              <w:jc w:val="center"/>
              <w:rPr>
                <w:rFonts w:asciiTheme="minorEastAsia" w:hAnsiTheme="minorEastAsia" w:cs="Times New Roman"/>
                <w:b/>
                <w:bCs/>
                <w:szCs w:val="21"/>
              </w:rPr>
            </w:pPr>
            <w:r w:rsidRPr="00AB207A">
              <w:rPr>
                <w:rFonts w:asciiTheme="minorEastAsia" w:hAnsiTheme="minorEastAsia" w:cs="Times New Roman"/>
                <w:b/>
                <w:bCs/>
                <w:szCs w:val="21"/>
              </w:rPr>
              <w:t>工作</w:t>
            </w:r>
          </w:p>
          <w:p w:rsidR="00BF1EEC" w:rsidRPr="00AB207A" w:rsidRDefault="00BF1EEC" w:rsidP="00AB207A">
            <w:pPr>
              <w:jc w:val="center"/>
              <w:rPr>
                <w:rFonts w:asciiTheme="minorEastAsia" w:hAnsiTheme="minorEastAsia" w:cs="Times New Roman"/>
                <w:b/>
                <w:bCs/>
                <w:szCs w:val="21"/>
              </w:rPr>
            </w:pPr>
            <w:r w:rsidRPr="00AB207A">
              <w:rPr>
                <w:rFonts w:asciiTheme="minorEastAsia" w:hAnsiTheme="minorEastAsia" w:cs="Times New Roman"/>
                <w:b/>
                <w:bCs/>
                <w:szCs w:val="21"/>
              </w:rPr>
              <w:t>单位</w:t>
            </w:r>
          </w:p>
        </w:tc>
        <w:tc>
          <w:tcPr>
            <w:tcW w:w="850" w:type="dxa"/>
            <w:vAlign w:val="center"/>
          </w:tcPr>
          <w:p w:rsidR="00BF1EEC" w:rsidRPr="00AB207A" w:rsidRDefault="00BF1EEC" w:rsidP="00AB207A">
            <w:pPr>
              <w:jc w:val="center"/>
              <w:rPr>
                <w:rFonts w:asciiTheme="minorEastAsia" w:hAnsiTheme="minorEastAsia" w:cs="Times New Roman"/>
                <w:b/>
                <w:bCs/>
                <w:color w:val="0D0D0D"/>
                <w:szCs w:val="21"/>
              </w:rPr>
            </w:pPr>
            <w:r w:rsidRPr="00AB207A">
              <w:rPr>
                <w:rFonts w:asciiTheme="minorEastAsia" w:hAnsiTheme="minorEastAsia" w:cs="Times New Roman"/>
                <w:b/>
                <w:bCs/>
                <w:color w:val="0D0D0D"/>
                <w:szCs w:val="21"/>
              </w:rPr>
              <w:t>完成</w:t>
            </w:r>
          </w:p>
          <w:p w:rsidR="00BF1EEC" w:rsidRPr="00AB207A" w:rsidRDefault="00BF1EEC" w:rsidP="00AB207A">
            <w:pPr>
              <w:jc w:val="center"/>
              <w:rPr>
                <w:rFonts w:asciiTheme="minorEastAsia" w:hAnsiTheme="minorEastAsia" w:cs="Times New Roman"/>
                <w:b/>
                <w:bCs/>
                <w:color w:val="0D0D0D"/>
                <w:szCs w:val="21"/>
              </w:rPr>
            </w:pPr>
            <w:r w:rsidRPr="00AB207A">
              <w:rPr>
                <w:rFonts w:asciiTheme="minorEastAsia" w:hAnsiTheme="minorEastAsia" w:cs="Times New Roman"/>
                <w:b/>
                <w:bCs/>
                <w:color w:val="0D0D0D"/>
                <w:szCs w:val="21"/>
              </w:rPr>
              <w:t>单位</w:t>
            </w:r>
          </w:p>
        </w:tc>
        <w:tc>
          <w:tcPr>
            <w:tcW w:w="5158" w:type="dxa"/>
            <w:vAlign w:val="center"/>
          </w:tcPr>
          <w:p w:rsidR="00BF1EEC" w:rsidRPr="00AB207A" w:rsidRDefault="00BF1EEC" w:rsidP="00AB207A">
            <w:pPr>
              <w:jc w:val="center"/>
              <w:rPr>
                <w:rFonts w:asciiTheme="minorEastAsia" w:hAnsiTheme="minorEastAsia" w:cs="Times New Roman"/>
                <w:b/>
                <w:bCs/>
                <w:szCs w:val="21"/>
              </w:rPr>
            </w:pPr>
            <w:r w:rsidRPr="00AB207A">
              <w:rPr>
                <w:rFonts w:asciiTheme="minorEastAsia" w:hAnsiTheme="minorEastAsia" w:cs="Times New Roman"/>
                <w:b/>
                <w:bCs/>
                <w:color w:val="0D0D0D"/>
                <w:szCs w:val="21"/>
              </w:rPr>
              <w:t>对本项目贡献</w:t>
            </w:r>
          </w:p>
        </w:tc>
      </w:tr>
      <w:tr w:rsidR="00BF1EEC" w:rsidRPr="00AB207A" w:rsidTr="00557370">
        <w:trPr>
          <w:jc w:val="center"/>
        </w:trPr>
        <w:tc>
          <w:tcPr>
            <w:tcW w:w="426"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田克恭</w:t>
            </w:r>
          </w:p>
        </w:tc>
        <w:tc>
          <w:tcPr>
            <w:tcW w:w="425"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1</w:t>
            </w:r>
          </w:p>
        </w:tc>
        <w:tc>
          <w:tcPr>
            <w:tcW w:w="666"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副总经理</w:t>
            </w:r>
          </w:p>
        </w:tc>
        <w:tc>
          <w:tcPr>
            <w:tcW w:w="708"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研究员</w:t>
            </w:r>
          </w:p>
        </w:tc>
        <w:tc>
          <w:tcPr>
            <w:tcW w:w="1121" w:type="dxa"/>
            <w:vAlign w:val="center"/>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普莱柯生物工程股份有限公司（以下简称普莱柯）</w:t>
            </w:r>
          </w:p>
        </w:tc>
        <w:tc>
          <w:tcPr>
            <w:tcW w:w="850" w:type="dxa"/>
            <w:vAlign w:val="center"/>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普莱柯生物工程股份有限公司</w:t>
            </w:r>
          </w:p>
        </w:tc>
        <w:tc>
          <w:tcPr>
            <w:tcW w:w="5158" w:type="dxa"/>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作为项目负责人和第1完成人，负责项目整体方案的设计、组织实施及成果转化。首次确诊欧洲型猪蓝耳病，突破了细胞悬浮培养、耐热保护剂、蛋白表达纯化、病毒与颗粒组装等关键技术，解决了高密度发酵和水佐剂技术等关键难题，创制了3种新兽药产品，对主要科技创新第1.1、1.2、1.3、2.1、2.2、2.3项均有突出贡献，在本项目投入的工作量占本人工作量的70%。获国家新兽药证书2项，发表论文30篇。</w:t>
            </w:r>
          </w:p>
        </w:tc>
      </w:tr>
      <w:tr w:rsidR="00BF1EEC" w:rsidRPr="00AB207A" w:rsidTr="00557370">
        <w:trPr>
          <w:jc w:val="center"/>
        </w:trPr>
        <w:tc>
          <w:tcPr>
            <w:tcW w:w="426"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翟新验</w:t>
            </w:r>
          </w:p>
        </w:tc>
        <w:tc>
          <w:tcPr>
            <w:tcW w:w="425"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2</w:t>
            </w:r>
          </w:p>
        </w:tc>
        <w:tc>
          <w:tcPr>
            <w:tcW w:w="666"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处长</w:t>
            </w:r>
          </w:p>
        </w:tc>
        <w:tc>
          <w:tcPr>
            <w:tcW w:w="708"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研究员</w:t>
            </w:r>
          </w:p>
        </w:tc>
        <w:tc>
          <w:tcPr>
            <w:tcW w:w="1121" w:type="dxa"/>
            <w:vAlign w:val="center"/>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中国动物疫病预防控制中心</w:t>
            </w:r>
          </w:p>
        </w:tc>
        <w:tc>
          <w:tcPr>
            <w:tcW w:w="850" w:type="dxa"/>
            <w:vAlign w:val="center"/>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中国动物疫病预防控制中心</w:t>
            </w:r>
          </w:p>
        </w:tc>
        <w:tc>
          <w:tcPr>
            <w:tcW w:w="5158" w:type="dxa"/>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项目核心完成人，突破了细胞悬浮培养技术，集成耐热保护剂冻干工艺，创制了高致病性猪蓝耳病耐热保护剂活疫苗，对主要科技创新第1.2项有突出贡献，在本项目投入的工作量占本人工作量的70%。获国家新兽药证</w:t>
            </w:r>
            <w:r w:rsidRPr="00AB207A">
              <w:rPr>
                <w:rFonts w:asciiTheme="minorEastAsia" w:hAnsiTheme="minorEastAsia" w:cs="Times New Roman"/>
                <w:szCs w:val="21"/>
              </w:rPr>
              <w:lastRenderedPageBreak/>
              <w:t>书1个。</w:t>
            </w:r>
          </w:p>
        </w:tc>
      </w:tr>
      <w:tr w:rsidR="00BF1EEC" w:rsidRPr="00AB207A" w:rsidTr="00557370">
        <w:trPr>
          <w:trHeight w:val="1757"/>
          <w:jc w:val="center"/>
        </w:trPr>
        <w:tc>
          <w:tcPr>
            <w:tcW w:w="426"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lastRenderedPageBreak/>
              <w:t>廖永洪</w:t>
            </w:r>
          </w:p>
        </w:tc>
        <w:tc>
          <w:tcPr>
            <w:tcW w:w="425"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3</w:t>
            </w:r>
          </w:p>
        </w:tc>
        <w:tc>
          <w:tcPr>
            <w:tcW w:w="666"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所长</w:t>
            </w:r>
          </w:p>
        </w:tc>
        <w:tc>
          <w:tcPr>
            <w:tcW w:w="708"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副研究员</w:t>
            </w:r>
          </w:p>
        </w:tc>
        <w:tc>
          <w:tcPr>
            <w:tcW w:w="1121" w:type="dxa"/>
            <w:vAlign w:val="center"/>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普莱柯</w:t>
            </w:r>
          </w:p>
        </w:tc>
        <w:tc>
          <w:tcPr>
            <w:tcW w:w="850" w:type="dxa"/>
            <w:vAlign w:val="center"/>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普莱柯</w:t>
            </w:r>
          </w:p>
        </w:tc>
        <w:tc>
          <w:tcPr>
            <w:tcW w:w="5158" w:type="dxa"/>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项目核心完成人，建立优势菌株筛选技术，解决了由于疫苗菌株与流行菌株抗原不匹配造成的免疫失败；应用高密度发酵和水性佐剂技术，突破了细菌体外培养活菌数低、生产成本高和白油佐剂副反应大的技术瓶颈；创制副猪嗜血杆菌病二价灭活疫苗，对主要科技创新第2.1，2.2，2.3项有突出贡献，在本项目投入的工作量占本人工作量的70%。获国家新兽药证书1个。</w:t>
            </w:r>
          </w:p>
        </w:tc>
      </w:tr>
      <w:tr w:rsidR="00BF1EEC" w:rsidRPr="00AB207A" w:rsidTr="00557370">
        <w:trPr>
          <w:jc w:val="center"/>
        </w:trPr>
        <w:tc>
          <w:tcPr>
            <w:tcW w:w="426"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谭菲菲</w:t>
            </w:r>
          </w:p>
        </w:tc>
        <w:tc>
          <w:tcPr>
            <w:tcW w:w="425"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hint="eastAsia"/>
                <w:szCs w:val="21"/>
              </w:rPr>
              <w:t>4</w:t>
            </w:r>
          </w:p>
        </w:tc>
        <w:tc>
          <w:tcPr>
            <w:tcW w:w="666"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副所长</w:t>
            </w:r>
          </w:p>
        </w:tc>
        <w:tc>
          <w:tcPr>
            <w:tcW w:w="708"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高级兽医师</w:t>
            </w:r>
          </w:p>
        </w:tc>
        <w:tc>
          <w:tcPr>
            <w:tcW w:w="1121" w:type="dxa"/>
            <w:vAlign w:val="center"/>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普莱柯</w:t>
            </w:r>
          </w:p>
        </w:tc>
        <w:tc>
          <w:tcPr>
            <w:tcW w:w="850" w:type="dxa"/>
            <w:vAlign w:val="center"/>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普莱柯</w:t>
            </w:r>
          </w:p>
        </w:tc>
        <w:tc>
          <w:tcPr>
            <w:tcW w:w="5158" w:type="dxa"/>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项目完成人，突破了病毒样颗粒组装、检测及分析等大肠杆菌源基因工程疫苗产业化的关键技术瓶颈，对主要科技创新第1.3项有贡献，在本项目投入工作量占本人工作量的50%。获国家新兽药证书1个。</w:t>
            </w:r>
          </w:p>
        </w:tc>
      </w:tr>
      <w:tr w:rsidR="00BF1EEC" w:rsidRPr="00AB207A" w:rsidTr="00557370">
        <w:trPr>
          <w:jc w:val="center"/>
        </w:trPr>
        <w:tc>
          <w:tcPr>
            <w:tcW w:w="426"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王川庆</w:t>
            </w:r>
          </w:p>
        </w:tc>
        <w:tc>
          <w:tcPr>
            <w:tcW w:w="425"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5</w:t>
            </w:r>
          </w:p>
        </w:tc>
        <w:tc>
          <w:tcPr>
            <w:tcW w:w="666"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w:t>
            </w:r>
          </w:p>
        </w:tc>
        <w:tc>
          <w:tcPr>
            <w:tcW w:w="708"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教授</w:t>
            </w:r>
          </w:p>
        </w:tc>
        <w:tc>
          <w:tcPr>
            <w:tcW w:w="1121" w:type="dxa"/>
            <w:vAlign w:val="center"/>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河南农业大学</w:t>
            </w:r>
          </w:p>
        </w:tc>
        <w:tc>
          <w:tcPr>
            <w:tcW w:w="850" w:type="dxa"/>
            <w:vAlign w:val="center"/>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河南农业大学</w:t>
            </w:r>
          </w:p>
        </w:tc>
        <w:tc>
          <w:tcPr>
            <w:tcW w:w="5158" w:type="dxa"/>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项目主要完成人，在我国首次发现并确诊类NADC30美洲型猪蓝耳病，对主要科技创新第1.1项有重要贡献，在本项目投入的工作量占本人工作量的60%。发表学术论文2篇。</w:t>
            </w:r>
          </w:p>
        </w:tc>
      </w:tr>
      <w:tr w:rsidR="00BF1EEC" w:rsidRPr="00AB207A" w:rsidTr="00557370">
        <w:trPr>
          <w:jc w:val="center"/>
        </w:trPr>
        <w:tc>
          <w:tcPr>
            <w:tcW w:w="426"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张许科</w:t>
            </w:r>
          </w:p>
        </w:tc>
        <w:tc>
          <w:tcPr>
            <w:tcW w:w="425"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6</w:t>
            </w:r>
          </w:p>
        </w:tc>
        <w:tc>
          <w:tcPr>
            <w:tcW w:w="666"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董事长</w:t>
            </w:r>
          </w:p>
        </w:tc>
        <w:tc>
          <w:tcPr>
            <w:tcW w:w="708"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研究员</w:t>
            </w:r>
          </w:p>
        </w:tc>
        <w:tc>
          <w:tcPr>
            <w:tcW w:w="1121" w:type="dxa"/>
            <w:vAlign w:val="center"/>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普莱柯</w:t>
            </w:r>
          </w:p>
        </w:tc>
        <w:tc>
          <w:tcPr>
            <w:tcW w:w="850" w:type="dxa"/>
            <w:vAlign w:val="center"/>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普莱柯</w:t>
            </w:r>
          </w:p>
        </w:tc>
        <w:tc>
          <w:tcPr>
            <w:tcW w:w="5158" w:type="dxa"/>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项目主要完成人，突破了蛋白表达纯化、病毒样颗粒组装等大肠杆菌源基因工程疫苗产业化的关键技术瓶颈，解决了高密度发酵和水佐剂技术等关键难题，创制了2种新兽药产品，对主要科技创新1.3、2.1，2.2第项有重要贡献，在本项目投入的工作量占本人工作量的50%。获授权发明专利6项，新兽药证书2项。</w:t>
            </w:r>
          </w:p>
        </w:tc>
      </w:tr>
      <w:tr w:rsidR="00BF1EEC" w:rsidRPr="00AB207A" w:rsidTr="00557370">
        <w:trPr>
          <w:trHeight w:val="1801"/>
          <w:jc w:val="center"/>
        </w:trPr>
        <w:tc>
          <w:tcPr>
            <w:tcW w:w="426"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周智</w:t>
            </w:r>
          </w:p>
        </w:tc>
        <w:tc>
          <w:tcPr>
            <w:tcW w:w="425"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hint="eastAsia"/>
                <w:szCs w:val="21"/>
              </w:rPr>
              <w:t>7</w:t>
            </w:r>
          </w:p>
        </w:tc>
        <w:tc>
          <w:tcPr>
            <w:tcW w:w="666"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w:t>
            </w:r>
          </w:p>
        </w:tc>
        <w:tc>
          <w:tcPr>
            <w:tcW w:w="708"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研究员</w:t>
            </w:r>
          </w:p>
        </w:tc>
        <w:tc>
          <w:tcPr>
            <w:tcW w:w="1121" w:type="dxa"/>
            <w:vAlign w:val="center"/>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中国动物疫病预防控制中心</w:t>
            </w:r>
          </w:p>
        </w:tc>
        <w:tc>
          <w:tcPr>
            <w:tcW w:w="850" w:type="dxa"/>
            <w:vAlign w:val="center"/>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中国动物疫病预防控制中心</w:t>
            </w:r>
          </w:p>
        </w:tc>
        <w:tc>
          <w:tcPr>
            <w:tcW w:w="5158" w:type="dxa"/>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项目主要完成人，首次确诊欧洲型猪蓝耳病，突破了细胞悬浮培养技术，集成耐热保护剂冻干工艺，创制了高致病性猪蓝耳病耐热保护剂活疫苗，对主要科技创新第1.1、1.2项有重要贡献，在本项目投入的工作量占本人工作量的60%。获授权发明专利X项，国家新兽药证书1个。</w:t>
            </w:r>
          </w:p>
        </w:tc>
      </w:tr>
      <w:tr w:rsidR="00BF1EEC" w:rsidRPr="00AB207A" w:rsidTr="00557370">
        <w:trPr>
          <w:trHeight w:val="1801"/>
          <w:jc w:val="center"/>
        </w:trPr>
        <w:tc>
          <w:tcPr>
            <w:tcW w:w="426"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肖  燕</w:t>
            </w:r>
          </w:p>
        </w:tc>
        <w:tc>
          <w:tcPr>
            <w:tcW w:w="425"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hint="eastAsia"/>
                <w:szCs w:val="21"/>
              </w:rPr>
              <w:t>8</w:t>
            </w:r>
          </w:p>
        </w:tc>
        <w:tc>
          <w:tcPr>
            <w:tcW w:w="666"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所长</w:t>
            </w:r>
          </w:p>
        </w:tc>
        <w:tc>
          <w:tcPr>
            <w:tcW w:w="708"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高级兽医师</w:t>
            </w:r>
          </w:p>
        </w:tc>
        <w:tc>
          <w:tcPr>
            <w:tcW w:w="1121" w:type="dxa"/>
            <w:vAlign w:val="center"/>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普莱柯</w:t>
            </w:r>
          </w:p>
        </w:tc>
        <w:tc>
          <w:tcPr>
            <w:tcW w:w="850" w:type="dxa"/>
            <w:vAlign w:val="center"/>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普莱柯</w:t>
            </w:r>
          </w:p>
        </w:tc>
        <w:tc>
          <w:tcPr>
            <w:tcW w:w="5158" w:type="dxa"/>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项目主要完成人，突破了蛋白表达纯化、病毒样颗粒组装、检测及分析等大肠杆菌源基因工程疫苗产业化的关键技术瓶颈，创制出结构解析清楚的猪圆环病毒2型病毒样颗粒疫苗，对主要科技创新第1.3项有重要贡献，在本项目投入的工作量占本人工作量的60%。获国家新兽药证书1个，</w:t>
            </w:r>
          </w:p>
        </w:tc>
      </w:tr>
      <w:tr w:rsidR="00BF1EEC" w:rsidRPr="00AB207A" w:rsidTr="00557370">
        <w:trPr>
          <w:trHeight w:val="416"/>
          <w:jc w:val="center"/>
        </w:trPr>
        <w:tc>
          <w:tcPr>
            <w:tcW w:w="426"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逄文强</w:t>
            </w:r>
          </w:p>
        </w:tc>
        <w:tc>
          <w:tcPr>
            <w:tcW w:w="425"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hint="eastAsia"/>
                <w:szCs w:val="21"/>
              </w:rPr>
              <w:t>9</w:t>
            </w:r>
          </w:p>
        </w:tc>
        <w:tc>
          <w:tcPr>
            <w:tcW w:w="666"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副所长</w:t>
            </w:r>
          </w:p>
        </w:tc>
        <w:tc>
          <w:tcPr>
            <w:tcW w:w="708"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工程师</w:t>
            </w:r>
          </w:p>
        </w:tc>
        <w:tc>
          <w:tcPr>
            <w:tcW w:w="1121" w:type="dxa"/>
            <w:vAlign w:val="center"/>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普莱柯</w:t>
            </w:r>
          </w:p>
        </w:tc>
        <w:tc>
          <w:tcPr>
            <w:tcW w:w="850" w:type="dxa"/>
            <w:vAlign w:val="center"/>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普莱柯</w:t>
            </w:r>
          </w:p>
        </w:tc>
        <w:tc>
          <w:tcPr>
            <w:tcW w:w="5158" w:type="dxa"/>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项目主要完成人，突破了蛋白表达纯化、病毒样颗粒组装、检测及分析等大肠杆菌源基因工程疫苗产业化的关键技术瓶颈，应用高密度发酵和水性佐剂技术，突破了细菌体外培养活菌数低、生产成本高和白油佐剂副反应大的技术瓶颈，对主要科技创新第1.3，2.1,2.2项有重要贡献，在本项目投入的工作量占本人工作量的60%。获国家新兽药证书1个。</w:t>
            </w:r>
          </w:p>
        </w:tc>
      </w:tr>
      <w:tr w:rsidR="00BF1EEC" w:rsidRPr="00AB207A" w:rsidTr="00557370">
        <w:trPr>
          <w:jc w:val="center"/>
        </w:trPr>
        <w:tc>
          <w:tcPr>
            <w:tcW w:w="426"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王传彬</w:t>
            </w:r>
          </w:p>
        </w:tc>
        <w:tc>
          <w:tcPr>
            <w:tcW w:w="425"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1</w:t>
            </w:r>
            <w:r w:rsidRPr="00AB207A">
              <w:rPr>
                <w:rFonts w:asciiTheme="minorEastAsia" w:hAnsiTheme="minorEastAsia" w:cs="Times New Roman" w:hint="eastAsia"/>
                <w:szCs w:val="21"/>
              </w:rPr>
              <w:t>0</w:t>
            </w:r>
          </w:p>
        </w:tc>
        <w:tc>
          <w:tcPr>
            <w:tcW w:w="666"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处长</w:t>
            </w:r>
          </w:p>
        </w:tc>
        <w:tc>
          <w:tcPr>
            <w:tcW w:w="708"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研究员</w:t>
            </w:r>
          </w:p>
        </w:tc>
        <w:tc>
          <w:tcPr>
            <w:tcW w:w="1121" w:type="dxa"/>
            <w:vAlign w:val="center"/>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中国动物疫病预防控制中心</w:t>
            </w:r>
          </w:p>
        </w:tc>
        <w:tc>
          <w:tcPr>
            <w:tcW w:w="850" w:type="dxa"/>
            <w:vAlign w:val="center"/>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中国动物疫病预防控</w:t>
            </w:r>
            <w:r w:rsidRPr="00AB207A">
              <w:rPr>
                <w:rFonts w:asciiTheme="minorEastAsia" w:hAnsiTheme="minorEastAsia" w:cs="Times New Roman"/>
                <w:szCs w:val="21"/>
              </w:rPr>
              <w:lastRenderedPageBreak/>
              <w:t>制中心</w:t>
            </w:r>
          </w:p>
        </w:tc>
        <w:tc>
          <w:tcPr>
            <w:tcW w:w="5158" w:type="dxa"/>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lastRenderedPageBreak/>
              <w:t>项目完成人，突破了细胞悬浮培养技术，创制了高致病性猪蓝耳病耐热保护剂活疫苗，对主要科技创新第1.2项有贡献，在本项目投入的工作量占本人工作量的</w:t>
            </w:r>
            <w:r w:rsidRPr="00AB207A">
              <w:rPr>
                <w:rFonts w:asciiTheme="minorEastAsia" w:hAnsiTheme="minorEastAsia" w:cs="Times New Roman"/>
                <w:szCs w:val="21"/>
              </w:rPr>
              <w:lastRenderedPageBreak/>
              <w:t>50%。获国家新兽药证书1个。</w:t>
            </w:r>
          </w:p>
        </w:tc>
      </w:tr>
      <w:tr w:rsidR="00BF1EEC" w:rsidRPr="00AB207A" w:rsidTr="00557370">
        <w:trPr>
          <w:jc w:val="center"/>
        </w:trPr>
        <w:tc>
          <w:tcPr>
            <w:tcW w:w="426"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lastRenderedPageBreak/>
              <w:t>黄玉欣</w:t>
            </w:r>
          </w:p>
        </w:tc>
        <w:tc>
          <w:tcPr>
            <w:tcW w:w="425"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1</w:t>
            </w:r>
            <w:r w:rsidRPr="00AB207A">
              <w:rPr>
                <w:rFonts w:asciiTheme="minorEastAsia" w:hAnsiTheme="minorEastAsia" w:cs="Times New Roman" w:hint="eastAsia"/>
                <w:szCs w:val="21"/>
              </w:rPr>
              <w:t>1</w:t>
            </w:r>
          </w:p>
        </w:tc>
        <w:tc>
          <w:tcPr>
            <w:tcW w:w="666"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室主任</w:t>
            </w:r>
          </w:p>
        </w:tc>
        <w:tc>
          <w:tcPr>
            <w:tcW w:w="708"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助理工程师</w:t>
            </w:r>
          </w:p>
        </w:tc>
        <w:tc>
          <w:tcPr>
            <w:tcW w:w="1121" w:type="dxa"/>
            <w:vAlign w:val="center"/>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普莱柯</w:t>
            </w:r>
          </w:p>
        </w:tc>
        <w:tc>
          <w:tcPr>
            <w:tcW w:w="850" w:type="dxa"/>
            <w:vAlign w:val="center"/>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普莱柯</w:t>
            </w:r>
          </w:p>
        </w:tc>
        <w:tc>
          <w:tcPr>
            <w:tcW w:w="5158" w:type="dxa"/>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项目主要完成人，应用高密度发酵和水性佐剂技术，突破了细菌体外培养活菌数低、生产成本高和白油佐剂副反应大的技术瓶颈，对主要科技创新第2.1、2.2项有贡献，在本项目投入的工作量占本人工作量的50%。获国家新兽药证书1个。</w:t>
            </w:r>
          </w:p>
        </w:tc>
      </w:tr>
      <w:tr w:rsidR="00BF1EEC" w:rsidRPr="00AB207A" w:rsidTr="00557370">
        <w:trPr>
          <w:jc w:val="center"/>
        </w:trPr>
        <w:tc>
          <w:tcPr>
            <w:tcW w:w="426"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韩焘</w:t>
            </w:r>
          </w:p>
        </w:tc>
        <w:tc>
          <w:tcPr>
            <w:tcW w:w="425"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hint="eastAsia"/>
                <w:szCs w:val="21"/>
              </w:rPr>
              <w:t>12</w:t>
            </w:r>
          </w:p>
        </w:tc>
        <w:tc>
          <w:tcPr>
            <w:tcW w:w="666"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hint="eastAsia"/>
                <w:szCs w:val="21"/>
              </w:rPr>
              <w:t>/</w:t>
            </w:r>
          </w:p>
        </w:tc>
        <w:tc>
          <w:tcPr>
            <w:tcW w:w="708"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高级兽医师</w:t>
            </w:r>
          </w:p>
        </w:tc>
        <w:tc>
          <w:tcPr>
            <w:tcW w:w="1121" w:type="dxa"/>
            <w:vAlign w:val="center"/>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中国动物疫病预防控制中心</w:t>
            </w:r>
          </w:p>
        </w:tc>
        <w:tc>
          <w:tcPr>
            <w:tcW w:w="850" w:type="dxa"/>
            <w:vAlign w:val="center"/>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中国动物疫病预防控制中心</w:t>
            </w:r>
          </w:p>
        </w:tc>
        <w:tc>
          <w:tcPr>
            <w:tcW w:w="5158" w:type="dxa"/>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项目完成人，突破了细胞悬浮培养技术，参与创制了高致病性猪蓝耳病耐热保护剂活疫苗，对主要科技创新第1.2项有贡献，在本项目投入的工作量占本人工作量的</w:t>
            </w:r>
            <w:r w:rsidRPr="00AB207A">
              <w:rPr>
                <w:rFonts w:asciiTheme="minorEastAsia" w:hAnsiTheme="minorEastAsia" w:cs="Times New Roman" w:hint="eastAsia"/>
                <w:szCs w:val="21"/>
              </w:rPr>
              <w:t>4</w:t>
            </w:r>
            <w:r w:rsidRPr="00AB207A">
              <w:rPr>
                <w:rFonts w:asciiTheme="minorEastAsia" w:hAnsiTheme="minorEastAsia" w:cs="Times New Roman"/>
                <w:szCs w:val="21"/>
              </w:rPr>
              <w:t>0%。获国家新兽药证书1个。</w:t>
            </w:r>
          </w:p>
        </w:tc>
      </w:tr>
      <w:tr w:rsidR="00BF1EEC" w:rsidRPr="00AB207A" w:rsidTr="00557370">
        <w:trPr>
          <w:trHeight w:val="1331"/>
          <w:jc w:val="center"/>
        </w:trPr>
        <w:tc>
          <w:tcPr>
            <w:tcW w:w="426"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hint="eastAsia"/>
                <w:szCs w:val="21"/>
              </w:rPr>
              <w:t>倪健强</w:t>
            </w:r>
          </w:p>
        </w:tc>
        <w:tc>
          <w:tcPr>
            <w:tcW w:w="425"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hint="eastAsia"/>
                <w:szCs w:val="21"/>
              </w:rPr>
              <w:t>13</w:t>
            </w:r>
          </w:p>
        </w:tc>
        <w:tc>
          <w:tcPr>
            <w:tcW w:w="666"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hint="eastAsia"/>
                <w:szCs w:val="21"/>
              </w:rPr>
              <w:t>/</w:t>
            </w:r>
          </w:p>
        </w:tc>
        <w:tc>
          <w:tcPr>
            <w:tcW w:w="708"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hint="eastAsia"/>
                <w:szCs w:val="21"/>
              </w:rPr>
              <w:t>研究员</w:t>
            </w:r>
          </w:p>
        </w:tc>
        <w:tc>
          <w:tcPr>
            <w:tcW w:w="1121" w:type="dxa"/>
            <w:vAlign w:val="center"/>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中国动物疫病预防控制中心</w:t>
            </w:r>
          </w:p>
        </w:tc>
        <w:tc>
          <w:tcPr>
            <w:tcW w:w="850" w:type="dxa"/>
            <w:vAlign w:val="center"/>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中国动物疫病预防控制中心</w:t>
            </w:r>
          </w:p>
        </w:tc>
        <w:tc>
          <w:tcPr>
            <w:tcW w:w="5158" w:type="dxa"/>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项目完成人，参与研究细胞悬浮培养技术，参与创制了高致病性猪蓝耳病耐热保护剂活疫苗，参与</w:t>
            </w:r>
            <w:r w:rsidRPr="00AB207A">
              <w:rPr>
                <w:rFonts w:asciiTheme="minorEastAsia" w:hAnsiTheme="minorEastAsia" w:cs="Times New Roman" w:hint="eastAsia"/>
                <w:szCs w:val="21"/>
              </w:rPr>
              <w:t>欧洲型</w:t>
            </w:r>
            <w:r w:rsidRPr="00AB207A">
              <w:rPr>
                <w:rFonts w:asciiTheme="minorEastAsia" w:hAnsiTheme="minorEastAsia" w:cs="Times New Roman"/>
                <w:szCs w:val="21"/>
              </w:rPr>
              <w:t>对主要科技创新第</w:t>
            </w:r>
            <w:r w:rsidRPr="00AB207A">
              <w:rPr>
                <w:rFonts w:asciiTheme="minorEastAsia" w:hAnsiTheme="minorEastAsia" w:cs="Times New Roman" w:hint="eastAsia"/>
                <w:szCs w:val="21"/>
              </w:rPr>
              <w:t>1.1、</w:t>
            </w:r>
            <w:r w:rsidRPr="00AB207A">
              <w:rPr>
                <w:rFonts w:asciiTheme="minorEastAsia" w:hAnsiTheme="minorEastAsia" w:cs="Times New Roman"/>
                <w:szCs w:val="21"/>
              </w:rPr>
              <w:t>1.2项有贡献，在本项目投入的工作量占本人工作量的</w:t>
            </w:r>
            <w:r w:rsidRPr="00AB207A">
              <w:rPr>
                <w:rFonts w:asciiTheme="minorEastAsia" w:hAnsiTheme="minorEastAsia" w:cs="Times New Roman" w:hint="eastAsia"/>
                <w:szCs w:val="21"/>
              </w:rPr>
              <w:t>40</w:t>
            </w:r>
            <w:r w:rsidRPr="00AB207A">
              <w:rPr>
                <w:rFonts w:asciiTheme="minorEastAsia" w:hAnsiTheme="minorEastAsia" w:cs="Times New Roman"/>
                <w:szCs w:val="21"/>
              </w:rPr>
              <w:t>%。获国家新兽药证书1个。</w:t>
            </w:r>
          </w:p>
        </w:tc>
      </w:tr>
      <w:tr w:rsidR="00BF1EEC" w:rsidRPr="00AB207A" w:rsidTr="00557370">
        <w:trPr>
          <w:jc w:val="center"/>
        </w:trPr>
        <w:tc>
          <w:tcPr>
            <w:tcW w:w="426"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杨  霞</w:t>
            </w:r>
          </w:p>
        </w:tc>
        <w:tc>
          <w:tcPr>
            <w:tcW w:w="425"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14</w:t>
            </w:r>
          </w:p>
        </w:tc>
        <w:tc>
          <w:tcPr>
            <w:tcW w:w="666"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w:t>
            </w:r>
          </w:p>
        </w:tc>
        <w:tc>
          <w:tcPr>
            <w:tcW w:w="708"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副教授</w:t>
            </w:r>
          </w:p>
        </w:tc>
        <w:tc>
          <w:tcPr>
            <w:tcW w:w="1121" w:type="dxa"/>
            <w:vAlign w:val="center"/>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河南农业大学</w:t>
            </w:r>
          </w:p>
        </w:tc>
        <w:tc>
          <w:tcPr>
            <w:tcW w:w="850"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河南农业大学</w:t>
            </w:r>
          </w:p>
        </w:tc>
        <w:tc>
          <w:tcPr>
            <w:tcW w:w="5158" w:type="dxa"/>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项目完成人，在我国首次发现并确诊类NADC30美洲型猪蓝耳病，对主要科技创新第1.1项有重要贡献，在本项目投入的工作量占本人工作量的40%。发表学术论文2篇。</w:t>
            </w:r>
          </w:p>
        </w:tc>
      </w:tr>
      <w:tr w:rsidR="00BF1EEC" w:rsidRPr="00AB207A" w:rsidTr="00557370">
        <w:trPr>
          <w:jc w:val="center"/>
        </w:trPr>
        <w:tc>
          <w:tcPr>
            <w:tcW w:w="426"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岳丰雄</w:t>
            </w:r>
          </w:p>
        </w:tc>
        <w:tc>
          <w:tcPr>
            <w:tcW w:w="425"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15</w:t>
            </w:r>
          </w:p>
        </w:tc>
        <w:tc>
          <w:tcPr>
            <w:tcW w:w="666"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经理</w:t>
            </w:r>
          </w:p>
        </w:tc>
        <w:tc>
          <w:tcPr>
            <w:tcW w:w="708" w:type="dxa"/>
            <w:vAlign w:val="center"/>
          </w:tcPr>
          <w:p w:rsidR="00BF1EEC" w:rsidRPr="00AB207A" w:rsidRDefault="00BF1EEC" w:rsidP="00AB207A">
            <w:pPr>
              <w:jc w:val="center"/>
              <w:rPr>
                <w:rFonts w:asciiTheme="minorEastAsia" w:hAnsiTheme="minorEastAsia" w:cs="Times New Roman"/>
                <w:szCs w:val="21"/>
              </w:rPr>
            </w:pPr>
            <w:r w:rsidRPr="00AB207A">
              <w:rPr>
                <w:rFonts w:asciiTheme="minorEastAsia" w:hAnsiTheme="minorEastAsia" w:cs="Times New Roman"/>
                <w:szCs w:val="21"/>
              </w:rPr>
              <w:t>助理研究员</w:t>
            </w:r>
          </w:p>
        </w:tc>
        <w:tc>
          <w:tcPr>
            <w:tcW w:w="1121" w:type="dxa"/>
            <w:vAlign w:val="center"/>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成都天邦生物制品有限公司</w:t>
            </w:r>
          </w:p>
        </w:tc>
        <w:tc>
          <w:tcPr>
            <w:tcW w:w="850" w:type="dxa"/>
            <w:vAlign w:val="center"/>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成都天邦生物制品有限公司</w:t>
            </w:r>
          </w:p>
        </w:tc>
        <w:tc>
          <w:tcPr>
            <w:tcW w:w="5158" w:type="dxa"/>
          </w:tcPr>
          <w:p w:rsidR="00BF1EEC" w:rsidRPr="00AB207A" w:rsidRDefault="00BF1EEC" w:rsidP="00AB207A">
            <w:pPr>
              <w:jc w:val="left"/>
              <w:rPr>
                <w:rFonts w:asciiTheme="minorEastAsia" w:hAnsiTheme="minorEastAsia" w:cs="Times New Roman"/>
                <w:szCs w:val="21"/>
              </w:rPr>
            </w:pPr>
            <w:r w:rsidRPr="00AB207A">
              <w:rPr>
                <w:rFonts w:asciiTheme="minorEastAsia" w:hAnsiTheme="minorEastAsia" w:cs="Times New Roman"/>
                <w:szCs w:val="21"/>
              </w:rPr>
              <w:t>项目完成人，突破了细胞悬浮培养技术，创制了高致病性猪蓝耳病耐热保护剂活疫苗并推广应用，对主要科技创新第1.2项有贡献，在本项目投入的工作量占本人工作量的40%。获国家新兽药证书1个。</w:t>
            </w:r>
          </w:p>
        </w:tc>
      </w:tr>
    </w:tbl>
    <w:p w:rsidR="00BF1EEC" w:rsidRPr="00AB207A" w:rsidRDefault="00BF1EEC" w:rsidP="00AB207A">
      <w:pPr>
        <w:autoSpaceDE w:val="0"/>
        <w:autoSpaceDN w:val="0"/>
        <w:adjustRightInd w:val="0"/>
        <w:ind w:firstLineChars="200" w:firstLine="422"/>
        <w:jc w:val="left"/>
        <w:rPr>
          <w:rFonts w:asciiTheme="minorEastAsia" w:hAnsiTheme="minorEastAsia" w:cs="Times New Roman"/>
          <w:b/>
          <w:kern w:val="0"/>
          <w:szCs w:val="21"/>
        </w:rPr>
      </w:pPr>
      <w:r w:rsidRPr="00AB207A">
        <w:rPr>
          <w:rFonts w:asciiTheme="minorEastAsia" w:hAnsiTheme="minorEastAsia" w:cs="Times New Roman"/>
          <w:b/>
          <w:kern w:val="0"/>
          <w:szCs w:val="21"/>
        </w:rPr>
        <w:t>主要完成单位情况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969"/>
        <w:gridCol w:w="992"/>
        <w:gridCol w:w="3119"/>
      </w:tblGrid>
      <w:tr w:rsidR="00BF1EEC" w:rsidRPr="00AB207A" w:rsidTr="00A66410">
        <w:trPr>
          <w:trHeight w:val="340"/>
        </w:trPr>
        <w:tc>
          <w:tcPr>
            <w:tcW w:w="1384" w:type="dxa"/>
            <w:vAlign w:val="center"/>
          </w:tcPr>
          <w:p w:rsidR="00BF1EEC" w:rsidRPr="00AB207A" w:rsidRDefault="00BF1EEC" w:rsidP="00AB207A">
            <w:pPr>
              <w:autoSpaceDE w:val="0"/>
              <w:autoSpaceDN w:val="0"/>
              <w:adjustRightInd w:val="0"/>
              <w:rPr>
                <w:rFonts w:asciiTheme="minorEastAsia" w:hAnsiTheme="minorEastAsia" w:cs="Times New Roman"/>
                <w:kern w:val="0"/>
                <w:szCs w:val="21"/>
              </w:rPr>
            </w:pPr>
            <w:r w:rsidRPr="00AB207A">
              <w:rPr>
                <w:rFonts w:asciiTheme="minorEastAsia" w:hAnsiTheme="minorEastAsia" w:cs="Times New Roman"/>
                <w:kern w:val="0"/>
                <w:szCs w:val="21"/>
              </w:rPr>
              <w:t>完成单位</w:t>
            </w:r>
          </w:p>
        </w:tc>
        <w:tc>
          <w:tcPr>
            <w:tcW w:w="3969" w:type="dxa"/>
            <w:vAlign w:val="center"/>
          </w:tcPr>
          <w:p w:rsidR="00BF1EEC" w:rsidRPr="00AB207A" w:rsidRDefault="00BF1EEC" w:rsidP="00AB207A">
            <w:pPr>
              <w:autoSpaceDE w:val="0"/>
              <w:autoSpaceDN w:val="0"/>
              <w:adjustRightInd w:val="0"/>
              <w:rPr>
                <w:rFonts w:asciiTheme="minorEastAsia" w:hAnsiTheme="minorEastAsia" w:cs="Times New Roman"/>
                <w:kern w:val="0"/>
                <w:szCs w:val="21"/>
              </w:rPr>
            </w:pPr>
            <w:r w:rsidRPr="00AB207A">
              <w:rPr>
                <w:rFonts w:asciiTheme="minorEastAsia" w:hAnsiTheme="minorEastAsia" w:cs="Times New Roman"/>
                <w:kern w:val="0"/>
                <w:szCs w:val="21"/>
              </w:rPr>
              <w:t>普莱柯生物工程股份有限公司</w:t>
            </w:r>
          </w:p>
        </w:tc>
        <w:tc>
          <w:tcPr>
            <w:tcW w:w="992" w:type="dxa"/>
            <w:vAlign w:val="center"/>
          </w:tcPr>
          <w:p w:rsidR="00BF1EEC" w:rsidRPr="00AB207A" w:rsidRDefault="00BF1EEC" w:rsidP="00AB207A">
            <w:pPr>
              <w:autoSpaceDE w:val="0"/>
              <w:autoSpaceDN w:val="0"/>
              <w:adjustRightInd w:val="0"/>
              <w:rPr>
                <w:rFonts w:asciiTheme="minorEastAsia" w:hAnsiTheme="minorEastAsia" w:cs="Times New Roman"/>
                <w:kern w:val="0"/>
                <w:szCs w:val="21"/>
              </w:rPr>
            </w:pPr>
            <w:r w:rsidRPr="00AB207A">
              <w:rPr>
                <w:rFonts w:asciiTheme="minorEastAsia" w:hAnsiTheme="minorEastAsia" w:cs="Times New Roman"/>
                <w:kern w:val="0"/>
                <w:szCs w:val="21"/>
              </w:rPr>
              <w:t>排名</w:t>
            </w:r>
          </w:p>
        </w:tc>
        <w:tc>
          <w:tcPr>
            <w:tcW w:w="3119" w:type="dxa"/>
            <w:vAlign w:val="center"/>
          </w:tcPr>
          <w:p w:rsidR="00BF1EEC" w:rsidRPr="00AB207A" w:rsidRDefault="00BF1EEC" w:rsidP="00AB207A">
            <w:pPr>
              <w:autoSpaceDE w:val="0"/>
              <w:autoSpaceDN w:val="0"/>
              <w:adjustRightInd w:val="0"/>
              <w:rPr>
                <w:rFonts w:asciiTheme="minorEastAsia" w:hAnsiTheme="minorEastAsia" w:cs="Times New Roman"/>
                <w:kern w:val="0"/>
                <w:szCs w:val="21"/>
              </w:rPr>
            </w:pPr>
            <w:r w:rsidRPr="00AB207A">
              <w:rPr>
                <w:rFonts w:asciiTheme="minorEastAsia" w:hAnsiTheme="minorEastAsia" w:cs="Times New Roman"/>
                <w:kern w:val="0"/>
                <w:szCs w:val="21"/>
              </w:rPr>
              <w:t>1</w:t>
            </w:r>
          </w:p>
        </w:tc>
      </w:tr>
      <w:tr w:rsidR="00BF1EEC" w:rsidRPr="00AB207A" w:rsidTr="00A66410">
        <w:trPr>
          <w:trHeight w:val="340"/>
        </w:trPr>
        <w:tc>
          <w:tcPr>
            <w:tcW w:w="9464" w:type="dxa"/>
            <w:gridSpan w:val="4"/>
            <w:vAlign w:val="center"/>
          </w:tcPr>
          <w:p w:rsidR="00BF1EEC" w:rsidRPr="00AB207A" w:rsidRDefault="00BF1EEC" w:rsidP="00AB207A">
            <w:pPr>
              <w:ind w:firstLineChars="200" w:firstLine="420"/>
              <w:rPr>
                <w:rFonts w:asciiTheme="minorEastAsia" w:hAnsiTheme="minorEastAsia" w:cs="Times New Roman"/>
                <w:kern w:val="0"/>
                <w:szCs w:val="21"/>
              </w:rPr>
            </w:pPr>
            <w:r w:rsidRPr="00AB207A">
              <w:rPr>
                <w:rFonts w:asciiTheme="minorEastAsia" w:hAnsiTheme="minorEastAsia" w:cs="Times New Roman"/>
                <w:szCs w:val="21"/>
              </w:rPr>
              <w:t>普莱柯生物工程股份有限公司作为主持单位完成副猪嗜血杆菌病二价灭活疫苗（4型JS株+5型ZJ株）、的研制与开发，其中副猪嗜血杆菌病二价灭活疫苗（4型JS株+5型ZJ株）已于2016.03.25获国家新兽药证书（（2016）新兽药证字23号）和农业部产品批准文号，在全国范围内产业化推广应用，猪萎缩性鼻炎灭活疫苗、猪支原体肺炎灭活疫苗（HN0613株）已获农业部临床试验批件，目前已进入注册复核检验阶段；作为中国动物疫病预防控制中心的承接单位，获得猪繁殖与呼吸综合征耐热保护剂活疫苗（JXA1-R株）的农业部产品批准文号并产业化推广应用。</w:t>
            </w:r>
          </w:p>
        </w:tc>
      </w:tr>
      <w:tr w:rsidR="00BF1EEC" w:rsidRPr="00AB207A" w:rsidTr="00A66410">
        <w:trPr>
          <w:trHeight w:val="340"/>
        </w:trPr>
        <w:tc>
          <w:tcPr>
            <w:tcW w:w="1384" w:type="dxa"/>
            <w:vAlign w:val="center"/>
          </w:tcPr>
          <w:p w:rsidR="00BF1EEC" w:rsidRPr="00AB207A" w:rsidRDefault="00BF1EEC" w:rsidP="00AB207A">
            <w:pPr>
              <w:autoSpaceDE w:val="0"/>
              <w:autoSpaceDN w:val="0"/>
              <w:adjustRightInd w:val="0"/>
              <w:rPr>
                <w:rFonts w:asciiTheme="minorEastAsia" w:hAnsiTheme="minorEastAsia" w:cs="Times New Roman"/>
                <w:kern w:val="0"/>
                <w:szCs w:val="21"/>
              </w:rPr>
            </w:pPr>
            <w:r w:rsidRPr="00AB207A">
              <w:rPr>
                <w:rFonts w:asciiTheme="minorEastAsia" w:hAnsiTheme="minorEastAsia" w:cs="Times New Roman"/>
                <w:kern w:val="0"/>
                <w:szCs w:val="21"/>
              </w:rPr>
              <w:t>完成单位</w:t>
            </w:r>
          </w:p>
        </w:tc>
        <w:tc>
          <w:tcPr>
            <w:tcW w:w="3969" w:type="dxa"/>
            <w:vAlign w:val="center"/>
          </w:tcPr>
          <w:p w:rsidR="00BF1EEC" w:rsidRPr="00AB207A" w:rsidRDefault="00BF1EEC" w:rsidP="00AB207A">
            <w:pPr>
              <w:autoSpaceDE w:val="0"/>
              <w:autoSpaceDN w:val="0"/>
              <w:adjustRightInd w:val="0"/>
              <w:rPr>
                <w:rFonts w:asciiTheme="minorEastAsia" w:hAnsiTheme="minorEastAsia" w:cs="Times New Roman"/>
                <w:kern w:val="0"/>
                <w:szCs w:val="21"/>
              </w:rPr>
            </w:pPr>
            <w:r w:rsidRPr="00AB207A">
              <w:rPr>
                <w:rFonts w:asciiTheme="minorEastAsia" w:hAnsiTheme="minorEastAsia" w:cs="Times New Roman"/>
                <w:kern w:val="0"/>
                <w:szCs w:val="21"/>
              </w:rPr>
              <w:t>中国动物疫病预防控制中心</w:t>
            </w:r>
          </w:p>
        </w:tc>
        <w:tc>
          <w:tcPr>
            <w:tcW w:w="992" w:type="dxa"/>
            <w:vAlign w:val="center"/>
          </w:tcPr>
          <w:p w:rsidR="00BF1EEC" w:rsidRPr="00AB207A" w:rsidRDefault="00BF1EEC" w:rsidP="00AB207A">
            <w:pPr>
              <w:autoSpaceDE w:val="0"/>
              <w:autoSpaceDN w:val="0"/>
              <w:adjustRightInd w:val="0"/>
              <w:rPr>
                <w:rFonts w:asciiTheme="minorEastAsia" w:hAnsiTheme="minorEastAsia" w:cs="Times New Roman"/>
                <w:kern w:val="0"/>
                <w:szCs w:val="21"/>
              </w:rPr>
            </w:pPr>
            <w:r w:rsidRPr="00AB207A">
              <w:rPr>
                <w:rFonts w:asciiTheme="minorEastAsia" w:hAnsiTheme="minorEastAsia" w:cs="Times New Roman"/>
                <w:kern w:val="0"/>
                <w:szCs w:val="21"/>
              </w:rPr>
              <w:t>排名</w:t>
            </w:r>
          </w:p>
        </w:tc>
        <w:tc>
          <w:tcPr>
            <w:tcW w:w="3119" w:type="dxa"/>
            <w:vAlign w:val="center"/>
          </w:tcPr>
          <w:p w:rsidR="00BF1EEC" w:rsidRPr="00AB207A" w:rsidRDefault="00BF1EEC" w:rsidP="00AB207A">
            <w:pPr>
              <w:autoSpaceDE w:val="0"/>
              <w:autoSpaceDN w:val="0"/>
              <w:adjustRightInd w:val="0"/>
              <w:rPr>
                <w:rFonts w:asciiTheme="minorEastAsia" w:hAnsiTheme="minorEastAsia" w:cs="Times New Roman"/>
                <w:kern w:val="0"/>
                <w:szCs w:val="21"/>
              </w:rPr>
            </w:pPr>
            <w:r w:rsidRPr="00AB207A">
              <w:rPr>
                <w:rFonts w:asciiTheme="minorEastAsia" w:hAnsiTheme="minorEastAsia" w:cs="Times New Roman"/>
                <w:kern w:val="0"/>
                <w:szCs w:val="21"/>
              </w:rPr>
              <w:t>2</w:t>
            </w:r>
          </w:p>
        </w:tc>
      </w:tr>
      <w:tr w:rsidR="00BF1EEC" w:rsidRPr="00AB207A" w:rsidTr="00A66410">
        <w:trPr>
          <w:trHeight w:val="340"/>
        </w:trPr>
        <w:tc>
          <w:tcPr>
            <w:tcW w:w="9464" w:type="dxa"/>
            <w:gridSpan w:val="4"/>
            <w:vAlign w:val="center"/>
          </w:tcPr>
          <w:p w:rsidR="00BF1EEC" w:rsidRPr="00AB207A" w:rsidRDefault="00BF1EEC" w:rsidP="00AB207A">
            <w:pPr>
              <w:ind w:firstLineChars="200" w:firstLine="420"/>
              <w:rPr>
                <w:rFonts w:asciiTheme="minorEastAsia" w:hAnsiTheme="minorEastAsia" w:cs="Times New Roman"/>
                <w:kern w:val="0"/>
                <w:szCs w:val="21"/>
              </w:rPr>
            </w:pPr>
            <w:r w:rsidRPr="00AB207A">
              <w:rPr>
                <w:rFonts w:asciiTheme="minorEastAsia" w:hAnsiTheme="minorEastAsia" w:cs="Times New Roman"/>
                <w:szCs w:val="21"/>
              </w:rPr>
              <w:t>中国动物疫病预防控制中心作为主持单位，与成都天邦生物制品有限公司共同完成猪繁殖与呼吸综合征耐热保护剂活疫苗（JXA1-R株）的研制，获国家新兽药证书（（2015）新兽药证字68号）</w:t>
            </w:r>
          </w:p>
        </w:tc>
      </w:tr>
      <w:tr w:rsidR="00BF1EEC" w:rsidRPr="00AB207A" w:rsidTr="00A66410">
        <w:trPr>
          <w:trHeight w:val="340"/>
        </w:trPr>
        <w:tc>
          <w:tcPr>
            <w:tcW w:w="1384" w:type="dxa"/>
            <w:vAlign w:val="center"/>
          </w:tcPr>
          <w:p w:rsidR="00BF1EEC" w:rsidRPr="00AB207A" w:rsidRDefault="00BF1EEC" w:rsidP="00AB207A">
            <w:pPr>
              <w:autoSpaceDE w:val="0"/>
              <w:autoSpaceDN w:val="0"/>
              <w:adjustRightInd w:val="0"/>
              <w:rPr>
                <w:rFonts w:asciiTheme="minorEastAsia" w:hAnsiTheme="minorEastAsia" w:cs="Times New Roman"/>
                <w:kern w:val="0"/>
                <w:szCs w:val="21"/>
              </w:rPr>
            </w:pPr>
            <w:r w:rsidRPr="00AB207A">
              <w:rPr>
                <w:rFonts w:asciiTheme="minorEastAsia" w:hAnsiTheme="minorEastAsia" w:cs="Times New Roman"/>
                <w:kern w:val="0"/>
                <w:szCs w:val="21"/>
              </w:rPr>
              <w:t>完成单位</w:t>
            </w:r>
          </w:p>
        </w:tc>
        <w:tc>
          <w:tcPr>
            <w:tcW w:w="3969" w:type="dxa"/>
            <w:vAlign w:val="center"/>
          </w:tcPr>
          <w:p w:rsidR="00BF1EEC" w:rsidRPr="00AB207A" w:rsidRDefault="00BF1EEC" w:rsidP="00AB207A">
            <w:pPr>
              <w:autoSpaceDE w:val="0"/>
              <w:autoSpaceDN w:val="0"/>
              <w:adjustRightInd w:val="0"/>
              <w:rPr>
                <w:rFonts w:asciiTheme="minorEastAsia" w:hAnsiTheme="minorEastAsia" w:cs="Times New Roman"/>
                <w:kern w:val="0"/>
                <w:szCs w:val="21"/>
              </w:rPr>
            </w:pPr>
            <w:r w:rsidRPr="00AB207A">
              <w:rPr>
                <w:rFonts w:asciiTheme="minorEastAsia" w:hAnsiTheme="minorEastAsia" w:cs="Times New Roman"/>
                <w:kern w:val="0"/>
                <w:szCs w:val="21"/>
              </w:rPr>
              <w:t>河南农业大学</w:t>
            </w:r>
          </w:p>
        </w:tc>
        <w:tc>
          <w:tcPr>
            <w:tcW w:w="992" w:type="dxa"/>
            <w:vAlign w:val="center"/>
          </w:tcPr>
          <w:p w:rsidR="00BF1EEC" w:rsidRPr="00AB207A" w:rsidRDefault="00BF1EEC" w:rsidP="00AB207A">
            <w:pPr>
              <w:autoSpaceDE w:val="0"/>
              <w:autoSpaceDN w:val="0"/>
              <w:adjustRightInd w:val="0"/>
              <w:rPr>
                <w:rFonts w:asciiTheme="minorEastAsia" w:hAnsiTheme="minorEastAsia" w:cs="Times New Roman"/>
                <w:kern w:val="0"/>
                <w:szCs w:val="21"/>
              </w:rPr>
            </w:pPr>
            <w:r w:rsidRPr="00AB207A">
              <w:rPr>
                <w:rFonts w:asciiTheme="minorEastAsia" w:hAnsiTheme="minorEastAsia" w:cs="Times New Roman"/>
                <w:kern w:val="0"/>
                <w:szCs w:val="21"/>
              </w:rPr>
              <w:t>排名</w:t>
            </w:r>
          </w:p>
        </w:tc>
        <w:tc>
          <w:tcPr>
            <w:tcW w:w="3119" w:type="dxa"/>
            <w:vAlign w:val="center"/>
          </w:tcPr>
          <w:p w:rsidR="00BF1EEC" w:rsidRPr="00AB207A" w:rsidRDefault="00BF1EEC" w:rsidP="00AB207A">
            <w:pPr>
              <w:autoSpaceDE w:val="0"/>
              <w:autoSpaceDN w:val="0"/>
              <w:adjustRightInd w:val="0"/>
              <w:rPr>
                <w:rFonts w:asciiTheme="minorEastAsia" w:hAnsiTheme="minorEastAsia" w:cs="Times New Roman"/>
                <w:kern w:val="0"/>
                <w:szCs w:val="21"/>
              </w:rPr>
            </w:pPr>
            <w:r w:rsidRPr="00AB207A">
              <w:rPr>
                <w:rFonts w:asciiTheme="minorEastAsia" w:hAnsiTheme="minorEastAsia" w:cs="Times New Roman"/>
                <w:kern w:val="0"/>
                <w:szCs w:val="21"/>
              </w:rPr>
              <w:t>3</w:t>
            </w:r>
          </w:p>
        </w:tc>
      </w:tr>
      <w:tr w:rsidR="00BF1EEC" w:rsidRPr="00AB207A" w:rsidTr="00A66410">
        <w:trPr>
          <w:trHeight w:val="340"/>
        </w:trPr>
        <w:tc>
          <w:tcPr>
            <w:tcW w:w="9464" w:type="dxa"/>
            <w:gridSpan w:val="4"/>
            <w:vAlign w:val="center"/>
          </w:tcPr>
          <w:p w:rsidR="00BF1EEC" w:rsidRPr="00AB207A" w:rsidRDefault="00BF1EEC" w:rsidP="00AB207A">
            <w:pPr>
              <w:ind w:firstLineChars="200" w:firstLine="420"/>
              <w:rPr>
                <w:rFonts w:asciiTheme="minorEastAsia" w:hAnsiTheme="minorEastAsia" w:cs="Times New Roman"/>
                <w:kern w:val="0"/>
                <w:szCs w:val="21"/>
              </w:rPr>
            </w:pPr>
            <w:r w:rsidRPr="00AB207A">
              <w:rPr>
                <w:rFonts w:asciiTheme="minorEastAsia" w:hAnsiTheme="minorEastAsia" w:cs="Times New Roman"/>
                <w:szCs w:val="21"/>
              </w:rPr>
              <w:t>河南农业大学作为主要完成单位，首次在我国河南省发现5株PRRSV毒株（HENAN-XINX、HENAN-XINX-1、HENAN-XINX-2、HENAN-HEB和HENAN-JIAOZ）与2012年美国流行的NADC30毒株高度同源，全基因序列同源性高达95.2%，研究成果率先在《中国兽医学报》发表，引领全国范围的类NADC30 PRRSV流行病学调查。</w:t>
            </w:r>
          </w:p>
        </w:tc>
      </w:tr>
      <w:tr w:rsidR="00BF1EEC" w:rsidRPr="00AB207A" w:rsidTr="00A66410">
        <w:trPr>
          <w:trHeight w:val="340"/>
        </w:trPr>
        <w:tc>
          <w:tcPr>
            <w:tcW w:w="1384" w:type="dxa"/>
            <w:vAlign w:val="center"/>
          </w:tcPr>
          <w:p w:rsidR="00BF1EEC" w:rsidRPr="00AB207A" w:rsidRDefault="00BF1EEC" w:rsidP="00AB207A">
            <w:pPr>
              <w:autoSpaceDE w:val="0"/>
              <w:autoSpaceDN w:val="0"/>
              <w:adjustRightInd w:val="0"/>
              <w:rPr>
                <w:rFonts w:asciiTheme="minorEastAsia" w:hAnsiTheme="minorEastAsia" w:cs="Times New Roman"/>
                <w:kern w:val="0"/>
                <w:szCs w:val="21"/>
              </w:rPr>
            </w:pPr>
            <w:r w:rsidRPr="00AB207A">
              <w:rPr>
                <w:rFonts w:asciiTheme="minorEastAsia" w:hAnsiTheme="minorEastAsia" w:cs="Times New Roman"/>
                <w:kern w:val="0"/>
                <w:szCs w:val="21"/>
              </w:rPr>
              <w:t>完成单位</w:t>
            </w:r>
          </w:p>
        </w:tc>
        <w:tc>
          <w:tcPr>
            <w:tcW w:w="3969" w:type="dxa"/>
            <w:vAlign w:val="center"/>
          </w:tcPr>
          <w:p w:rsidR="00BF1EEC" w:rsidRPr="00AB207A" w:rsidRDefault="00BF1EEC" w:rsidP="00AB207A">
            <w:pPr>
              <w:autoSpaceDE w:val="0"/>
              <w:autoSpaceDN w:val="0"/>
              <w:adjustRightInd w:val="0"/>
              <w:rPr>
                <w:rFonts w:asciiTheme="minorEastAsia" w:hAnsiTheme="minorEastAsia" w:cs="Times New Roman"/>
                <w:kern w:val="0"/>
                <w:szCs w:val="21"/>
              </w:rPr>
            </w:pPr>
            <w:r w:rsidRPr="00AB207A">
              <w:rPr>
                <w:rFonts w:asciiTheme="minorEastAsia" w:hAnsiTheme="minorEastAsia" w:cs="Times New Roman"/>
                <w:kern w:val="0"/>
                <w:szCs w:val="21"/>
              </w:rPr>
              <w:t>成都天邦生物制品有限公司</w:t>
            </w:r>
          </w:p>
        </w:tc>
        <w:tc>
          <w:tcPr>
            <w:tcW w:w="992" w:type="dxa"/>
            <w:vAlign w:val="center"/>
          </w:tcPr>
          <w:p w:rsidR="00BF1EEC" w:rsidRPr="00AB207A" w:rsidRDefault="00BF1EEC" w:rsidP="00AB207A">
            <w:pPr>
              <w:autoSpaceDE w:val="0"/>
              <w:autoSpaceDN w:val="0"/>
              <w:adjustRightInd w:val="0"/>
              <w:rPr>
                <w:rFonts w:asciiTheme="minorEastAsia" w:hAnsiTheme="minorEastAsia" w:cs="Times New Roman"/>
                <w:kern w:val="0"/>
                <w:szCs w:val="21"/>
              </w:rPr>
            </w:pPr>
            <w:r w:rsidRPr="00AB207A">
              <w:rPr>
                <w:rFonts w:asciiTheme="minorEastAsia" w:hAnsiTheme="minorEastAsia" w:cs="Times New Roman"/>
                <w:kern w:val="0"/>
                <w:szCs w:val="21"/>
              </w:rPr>
              <w:t>排名</w:t>
            </w:r>
          </w:p>
        </w:tc>
        <w:tc>
          <w:tcPr>
            <w:tcW w:w="3119" w:type="dxa"/>
            <w:vAlign w:val="center"/>
          </w:tcPr>
          <w:p w:rsidR="00BF1EEC" w:rsidRPr="00AB207A" w:rsidRDefault="00BF1EEC" w:rsidP="00AB207A">
            <w:pPr>
              <w:autoSpaceDE w:val="0"/>
              <w:autoSpaceDN w:val="0"/>
              <w:adjustRightInd w:val="0"/>
              <w:rPr>
                <w:rFonts w:asciiTheme="minorEastAsia" w:hAnsiTheme="minorEastAsia" w:cs="Times New Roman"/>
                <w:kern w:val="0"/>
                <w:szCs w:val="21"/>
              </w:rPr>
            </w:pPr>
            <w:r w:rsidRPr="00AB207A">
              <w:rPr>
                <w:rFonts w:asciiTheme="minorEastAsia" w:hAnsiTheme="minorEastAsia" w:cs="Times New Roman"/>
                <w:kern w:val="0"/>
                <w:szCs w:val="21"/>
              </w:rPr>
              <w:t>4</w:t>
            </w:r>
          </w:p>
        </w:tc>
      </w:tr>
      <w:tr w:rsidR="00BF1EEC" w:rsidRPr="00AB207A" w:rsidTr="00A66410">
        <w:trPr>
          <w:trHeight w:val="340"/>
        </w:trPr>
        <w:tc>
          <w:tcPr>
            <w:tcW w:w="9464" w:type="dxa"/>
            <w:gridSpan w:val="4"/>
            <w:vAlign w:val="center"/>
          </w:tcPr>
          <w:p w:rsidR="00BF1EEC" w:rsidRPr="00AB207A" w:rsidRDefault="00BF1EEC" w:rsidP="00AB207A">
            <w:pPr>
              <w:ind w:firstLineChars="200" w:firstLine="420"/>
              <w:rPr>
                <w:rFonts w:asciiTheme="minorEastAsia" w:hAnsiTheme="minorEastAsia" w:cs="Times New Roman"/>
                <w:kern w:val="0"/>
                <w:szCs w:val="21"/>
              </w:rPr>
            </w:pPr>
            <w:r w:rsidRPr="00AB207A">
              <w:rPr>
                <w:rFonts w:asciiTheme="minorEastAsia" w:hAnsiTheme="minorEastAsia" w:cs="Times New Roman"/>
                <w:szCs w:val="21"/>
              </w:rPr>
              <w:t>成都天邦生物制品有限公司作为项目完成单位，与中国动物疫病预防控制中心共同完成猪繁殖与呼吸综合征耐热保护剂活疫苗（JXA1-R株）的研制，获国家新兽药证书和农业部产品批准文号，成果在全国推广应用。</w:t>
            </w:r>
          </w:p>
        </w:tc>
      </w:tr>
    </w:tbl>
    <w:p w:rsidR="00BF1EEC" w:rsidRPr="00AB207A" w:rsidRDefault="00BF1EEC" w:rsidP="00AB207A">
      <w:pPr>
        <w:jc w:val="left"/>
        <w:rPr>
          <w:rFonts w:asciiTheme="minorEastAsia" w:hAnsiTheme="minorEastAsia" w:cs="Times New Roman"/>
          <w:szCs w:val="21"/>
        </w:rPr>
      </w:pPr>
    </w:p>
    <w:p w:rsidR="00821294" w:rsidRPr="008C017E" w:rsidRDefault="00821294" w:rsidP="008C017E">
      <w:pPr>
        <w:pStyle w:val="Style8"/>
        <w:adjustRightInd w:val="0"/>
        <w:snapToGrid w:val="0"/>
        <w:spacing w:line="240" w:lineRule="auto"/>
        <w:ind w:firstLine="422"/>
        <w:rPr>
          <w:color w:val="000000"/>
          <w:sz w:val="21"/>
          <w:szCs w:val="21"/>
        </w:rPr>
      </w:pPr>
      <w:r w:rsidRPr="008C017E">
        <w:rPr>
          <w:rFonts w:hint="eastAsia"/>
          <w:b/>
          <w:sz w:val="21"/>
          <w:szCs w:val="21"/>
        </w:rPr>
        <w:lastRenderedPageBreak/>
        <w:t>项目名称</w:t>
      </w:r>
      <w:r w:rsidR="00382267" w:rsidRPr="008C017E">
        <w:rPr>
          <w:rFonts w:hint="eastAsia"/>
          <w:b/>
          <w:sz w:val="21"/>
          <w:szCs w:val="21"/>
        </w:rPr>
        <w:t>：</w:t>
      </w:r>
      <w:r w:rsidRPr="008C017E">
        <w:rPr>
          <w:rFonts w:hint="eastAsia"/>
          <w:color w:val="000000"/>
          <w:sz w:val="21"/>
          <w:szCs w:val="21"/>
        </w:rPr>
        <w:t>宽幅铜铝层状复合材料半熔态连续铸轧机理及界面控制</w:t>
      </w:r>
    </w:p>
    <w:p w:rsidR="00821294" w:rsidRPr="008C017E" w:rsidRDefault="00382267" w:rsidP="008C017E">
      <w:pPr>
        <w:pStyle w:val="Style8"/>
        <w:adjustRightInd w:val="0"/>
        <w:snapToGrid w:val="0"/>
        <w:spacing w:line="240" w:lineRule="auto"/>
        <w:ind w:firstLine="422"/>
        <w:rPr>
          <w:color w:val="000000"/>
          <w:sz w:val="21"/>
          <w:szCs w:val="21"/>
        </w:rPr>
      </w:pPr>
      <w:r w:rsidRPr="008C017E">
        <w:rPr>
          <w:rFonts w:hint="eastAsia"/>
          <w:b/>
          <w:sz w:val="21"/>
          <w:szCs w:val="21"/>
        </w:rPr>
        <w:t>提名单位：</w:t>
      </w:r>
      <w:r w:rsidR="00821294" w:rsidRPr="008C017E">
        <w:rPr>
          <w:rFonts w:hint="eastAsia"/>
          <w:color w:val="000000"/>
          <w:sz w:val="21"/>
          <w:szCs w:val="21"/>
        </w:rPr>
        <w:t>洛阳市科学技术局</w:t>
      </w:r>
    </w:p>
    <w:p w:rsidR="00382267" w:rsidRPr="008C017E" w:rsidRDefault="00382267" w:rsidP="008C017E">
      <w:pPr>
        <w:pStyle w:val="Style8"/>
        <w:adjustRightInd w:val="0"/>
        <w:snapToGrid w:val="0"/>
        <w:spacing w:line="240" w:lineRule="auto"/>
        <w:ind w:firstLine="422"/>
        <w:rPr>
          <w:color w:val="000000"/>
          <w:sz w:val="21"/>
          <w:szCs w:val="21"/>
        </w:rPr>
      </w:pPr>
      <w:r w:rsidRPr="008C017E">
        <w:rPr>
          <w:rFonts w:hint="eastAsia"/>
          <w:b/>
          <w:color w:val="000000"/>
          <w:sz w:val="21"/>
          <w:szCs w:val="21"/>
        </w:rPr>
        <w:t>提名等级：</w:t>
      </w:r>
      <w:r w:rsidRPr="008C017E">
        <w:rPr>
          <w:rFonts w:hint="eastAsia"/>
          <w:color w:val="000000"/>
          <w:sz w:val="21"/>
          <w:szCs w:val="21"/>
        </w:rPr>
        <w:t>河南省技术发明奖壹等奖</w:t>
      </w:r>
    </w:p>
    <w:p w:rsidR="00821294" w:rsidRPr="008C017E" w:rsidRDefault="00821294" w:rsidP="008C017E">
      <w:pPr>
        <w:pStyle w:val="Style8"/>
        <w:adjustRightInd w:val="0"/>
        <w:snapToGrid w:val="0"/>
        <w:spacing w:line="240" w:lineRule="auto"/>
        <w:ind w:firstLine="422"/>
        <w:rPr>
          <w:color w:val="000000"/>
          <w:sz w:val="21"/>
          <w:szCs w:val="21"/>
        </w:rPr>
      </w:pPr>
      <w:r w:rsidRPr="008C017E">
        <w:rPr>
          <w:rFonts w:hint="eastAsia"/>
          <w:b/>
          <w:color w:val="000000"/>
          <w:sz w:val="21"/>
          <w:szCs w:val="21"/>
        </w:rPr>
        <w:t>提名意见：</w:t>
      </w:r>
      <w:r w:rsidRPr="008C017E">
        <w:rPr>
          <w:rFonts w:hint="eastAsia"/>
          <w:color w:val="000000"/>
          <w:sz w:val="21"/>
          <w:szCs w:val="21"/>
        </w:rPr>
        <w:t>我单位认真审阅了该项目提名书及附件材料，确认全部材料真实有效，相关内容符合河南省技术发明奖的提名要求。</w:t>
      </w:r>
    </w:p>
    <w:p w:rsidR="00821294" w:rsidRPr="008C017E" w:rsidRDefault="00821294" w:rsidP="008C017E">
      <w:pPr>
        <w:pStyle w:val="Style8"/>
        <w:adjustRightInd w:val="0"/>
        <w:snapToGrid w:val="0"/>
        <w:spacing w:line="240" w:lineRule="auto"/>
        <w:ind w:firstLine="420"/>
        <w:rPr>
          <w:color w:val="000000"/>
          <w:sz w:val="21"/>
          <w:szCs w:val="21"/>
        </w:rPr>
      </w:pPr>
      <w:r w:rsidRPr="008C017E">
        <w:rPr>
          <w:rFonts w:hint="eastAsia"/>
          <w:color w:val="000000"/>
          <w:sz w:val="21"/>
          <w:szCs w:val="21"/>
        </w:rPr>
        <w:t>铜铝层状复合材料是一种性能优异的金属复合材料，其开发及应用对于我国有色资源战略结构调整以及有色、电力等相关行业的技术创新与科技进步具有十分重要的意义。本项目基于首创的铜铝连续铸造半熔态轧制复合技术，系统研究了铜铝复合界面的微观结构、形成机理、演变规律及协变和强化机制，有效控制了铜铝复合板界面和结合性能，从而大范围实现了铜铝双金属复合板、带、箔、排的全面生产。</w:t>
      </w:r>
    </w:p>
    <w:p w:rsidR="00821294" w:rsidRPr="008C017E" w:rsidRDefault="00821294" w:rsidP="008C017E">
      <w:pPr>
        <w:adjustRightInd w:val="0"/>
        <w:snapToGrid w:val="0"/>
        <w:ind w:firstLine="480"/>
        <w:rPr>
          <w:rFonts w:asciiTheme="minorEastAsia" w:hAnsiTheme="minorEastAsia"/>
          <w:color w:val="000000"/>
          <w:szCs w:val="21"/>
        </w:rPr>
      </w:pPr>
      <w:r w:rsidRPr="008C017E">
        <w:rPr>
          <w:rFonts w:asciiTheme="minorEastAsia" w:hAnsiTheme="minorEastAsia" w:hint="eastAsia"/>
          <w:color w:val="000000"/>
          <w:szCs w:val="21"/>
        </w:rPr>
        <w:t>主要技术发明点包括：(1)首创半熔态轧制复合技术，解决了铜铝复合过程中易氧化问题和界面控制问题，实现异种金属铜铝间的冶金结合。(2)利用第一性原理、分子动力学和有限元模拟计算技术，揭示了铸轧界面的形成机理，并基于热流耦合模拟的构建，实现了基于铸轧工艺最优设计下的界面有效控制。(3)基于复合板轧制过程界面的协变和强化机制以及退火过程界面的生长动力学规律；制定了铜铝复合板带深加工协同轧制制度和热处理制度，解决了铜铝间界面协同变形和铜铝异种金属热处理制度差异的热处理问题。(4)研制了成套铜铝复合材料制备的专用设备及其全套生产线，形成了产业化生产能力，起到了示范效应与引领作用。</w:t>
      </w:r>
    </w:p>
    <w:p w:rsidR="00821294" w:rsidRPr="008C017E" w:rsidRDefault="00821294" w:rsidP="008C017E">
      <w:pPr>
        <w:adjustRightInd w:val="0"/>
        <w:snapToGrid w:val="0"/>
        <w:ind w:firstLine="480"/>
        <w:rPr>
          <w:rFonts w:asciiTheme="minorEastAsia" w:hAnsiTheme="minorEastAsia"/>
          <w:color w:val="000000"/>
          <w:szCs w:val="21"/>
        </w:rPr>
      </w:pPr>
      <w:r w:rsidRPr="008C017E">
        <w:rPr>
          <w:rFonts w:asciiTheme="minorEastAsia" w:hAnsiTheme="minorEastAsia" w:hint="eastAsia"/>
          <w:color w:val="000000"/>
          <w:szCs w:val="21"/>
        </w:rPr>
        <w:t>本项目已获得授权发明专利4项；完成成果评价2项；参与起草国家标准1项；发表SCI学术论文7篇。利用本项目技术已建立生产线4条，近三年新增产值26.8亿元，新增利税6.1亿元，间接效益超过120亿元。开发的铜铝复合板、带、箔等产品已成功应用于全国上百家企业，受到了业内高度关注。</w:t>
      </w:r>
    </w:p>
    <w:p w:rsidR="00821294" w:rsidRPr="008C017E" w:rsidRDefault="00821294" w:rsidP="008C017E">
      <w:pPr>
        <w:adjustRightInd w:val="0"/>
        <w:snapToGrid w:val="0"/>
        <w:ind w:firstLine="488"/>
        <w:rPr>
          <w:rFonts w:asciiTheme="minorEastAsia" w:hAnsiTheme="minorEastAsia"/>
          <w:b/>
          <w:szCs w:val="21"/>
        </w:rPr>
      </w:pPr>
      <w:r w:rsidRPr="008C017E">
        <w:rPr>
          <w:rFonts w:asciiTheme="minorEastAsia" w:hAnsiTheme="minorEastAsia" w:hint="eastAsia"/>
          <w:b/>
          <w:szCs w:val="21"/>
        </w:rPr>
        <w:t>项目简介</w:t>
      </w:r>
    </w:p>
    <w:p w:rsidR="00821294" w:rsidRPr="00AB207A" w:rsidRDefault="00821294" w:rsidP="00AB207A">
      <w:pPr>
        <w:pStyle w:val="a8"/>
        <w:spacing w:line="240" w:lineRule="auto"/>
        <w:ind w:firstLine="420"/>
        <w:rPr>
          <w:rFonts w:asciiTheme="minorEastAsia" w:eastAsiaTheme="minorEastAsia" w:hAnsiTheme="minorEastAsia"/>
          <w:sz w:val="21"/>
          <w:szCs w:val="21"/>
        </w:rPr>
      </w:pPr>
      <w:bookmarkStart w:id="2" w:name="_Hlk9548070"/>
      <w:r w:rsidRPr="00AB207A">
        <w:rPr>
          <w:rFonts w:asciiTheme="minorEastAsia" w:eastAsiaTheme="minorEastAsia" w:hAnsiTheme="minorEastAsia"/>
          <w:sz w:val="21"/>
          <w:szCs w:val="21"/>
        </w:rPr>
        <w:t>铜铝层状复合材料是一种性能优异的金属复合材料，</w:t>
      </w:r>
      <w:r w:rsidRPr="00AB207A">
        <w:rPr>
          <w:rFonts w:asciiTheme="minorEastAsia" w:eastAsiaTheme="minorEastAsia" w:hAnsiTheme="minorEastAsia" w:hint="eastAsia"/>
          <w:sz w:val="21"/>
          <w:szCs w:val="21"/>
        </w:rPr>
        <w:t>它将低电阻和高热导率的铜与质轻价廉的铝相结合，</w:t>
      </w:r>
      <w:r w:rsidRPr="00AB207A">
        <w:rPr>
          <w:rFonts w:asciiTheme="minorEastAsia" w:eastAsiaTheme="minorEastAsia" w:hAnsiTheme="minorEastAsia"/>
          <w:sz w:val="21"/>
          <w:szCs w:val="21"/>
        </w:rPr>
        <w:t>使铜、铝两种金属在成本和性能上取长补短，产生极高的性价协同效应。铜铝层状复合材料在航空航天、电力电子、通讯及光伏新能源等领域中得到了广泛应用</w:t>
      </w:r>
      <w:r w:rsidRPr="00AB207A">
        <w:rPr>
          <w:rFonts w:asciiTheme="minorEastAsia" w:eastAsiaTheme="minorEastAsia" w:hAnsiTheme="minorEastAsia" w:hint="eastAsia"/>
          <w:sz w:val="21"/>
          <w:szCs w:val="21"/>
        </w:rPr>
        <w:t>。铜铝层状复合材料的开发及应用，</w:t>
      </w:r>
      <w:r w:rsidRPr="00AB207A">
        <w:rPr>
          <w:rFonts w:asciiTheme="minorEastAsia" w:eastAsiaTheme="minorEastAsia" w:hAnsiTheme="minorEastAsia"/>
          <w:sz w:val="21"/>
          <w:szCs w:val="21"/>
        </w:rPr>
        <w:t>对于我国有色资源战略结构调整以及有色、电力等相关行业的技术创新与科技进步具有十分重要的意义。</w:t>
      </w:r>
    </w:p>
    <w:p w:rsidR="00821294" w:rsidRPr="00AB207A" w:rsidRDefault="00821294" w:rsidP="00AB207A">
      <w:pPr>
        <w:adjustRightInd w:val="0"/>
        <w:ind w:firstLine="480"/>
        <w:textAlignment w:val="baseline"/>
        <w:rPr>
          <w:rFonts w:asciiTheme="minorEastAsia" w:hAnsiTheme="minorEastAsia"/>
          <w:szCs w:val="21"/>
        </w:rPr>
      </w:pPr>
      <w:r w:rsidRPr="00AB207A">
        <w:rPr>
          <w:rFonts w:asciiTheme="minorEastAsia" w:hAnsiTheme="minorEastAsia"/>
          <w:szCs w:val="21"/>
        </w:rPr>
        <w:t>目前</w:t>
      </w:r>
      <w:r w:rsidRPr="00AB207A">
        <w:rPr>
          <w:rFonts w:asciiTheme="minorEastAsia" w:hAnsiTheme="minorEastAsia" w:hint="eastAsia"/>
          <w:szCs w:val="21"/>
        </w:rPr>
        <w:t>，</w:t>
      </w:r>
      <w:r w:rsidRPr="00AB207A">
        <w:rPr>
          <w:rFonts w:asciiTheme="minorEastAsia" w:hAnsiTheme="minorEastAsia"/>
          <w:szCs w:val="21"/>
        </w:rPr>
        <w:t>国内外已经开发了一系列铜铝复合</w:t>
      </w:r>
      <w:r w:rsidRPr="00AB207A">
        <w:rPr>
          <w:rFonts w:asciiTheme="minorEastAsia" w:hAnsiTheme="minorEastAsia" w:hint="eastAsia"/>
          <w:szCs w:val="21"/>
        </w:rPr>
        <w:t>技术及其</w:t>
      </w:r>
      <w:r w:rsidRPr="00AB207A">
        <w:rPr>
          <w:rFonts w:asciiTheme="minorEastAsia" w:hAnsiTheme="minorEastAsia"/>
          <w:szCs w:val="21"/>
        </w:rPr>
        <w:t>产品，形成了爆炸复合、</w:t>
      </w:r>
      <w:r w:rsidRPr="00AB207A">
        <w:rPr>
          <w:rFonts w:asciiTheme="minorEastAsia" w:hAnsiTheme="minorEastAsia" w:hint="eastAsia"/>
          <w:szCs w:val="21"/>
        </w:rPr>
        <w:t>套管法</w:t>
      </w:r>
      <w:r w:rsidRPr="00AB207A">
        <w:rPr>
          <w:rFonts w:asciiTheme="minorEastAsia" w:hAnsiTheme="minorEastAsia"/>
          <w:szCs w:val="21"/>
        </w:rPr>
        <w:t>、</w:t>
      </w:r>
      <w:r w:rsidRPr="00AB207A">
        <w:rPr>
          <w:rFonts w:asciiTheme="minorEastAsia" w:hAnsiTheme="minorEastAsia" w:hint="eastAsia"/>
          <w:szCs w:val="21"/>
        </w:rPr>
        <w:t>静液挤压法和</w:t>
      </w:r>
      <w:r w:rsidRPr="00AB207A">
        <w:rPr>
          <w:rFonts w:asciiTheme="minorEastAsia" w:hAnsiTheme="minorEastAsia"/>
          <w:szCs w:val="21"/>
        </w:rPr>
        <w:t>轧制复合等技术</w:t>
      </w:r>
      <w:r w:rsidRPr="00AB207A">
        <w:rPr>
          <w:rFonts w:asciiTheme="minorEastAsia" w:hAnsiTheme="minorEastAsia" w:hint="eastAsia"/>
          <w:szCs w:val="21"/>
        </w:rPr>
        <w:t>，其中</w:t>
      </w:r>
      <w:r w:rsidRPr="00AB207A">
        <w:rPr>
          <w:rFonts w:asciiTheme="minorEastAsia" w:hAnsiTheme="minorEastAsia"/>
          <w:szCs w:val="21"/>
        </w:rPr>
        <w:t>最具代表性的是美国DMC公司生产的铜铝爆炸复合板</w:t>
      </w:r>
      <w:r w:rsidRPr="00AB207A">
        <w:rPr>
          <w:rFonts w:asciiTheme="minorEastAsia" w:hAnsiTheme="minorEastAsia" w:hint="eastAsia"/>
          <w:szCs w:val="21"/>
        </w:rPr>
        <w:t>以及国内的铜铝复合材料连铸直接成形技术。虽然</w:t>
      </w:r>
      <w:r w:rsidRPr="00AB207A">
        <w:rPr>
          <w:rFonts w:asciiTheme="minorEastAsia" w:hAnsiTheme="minorEastAsia"/>
          <w:szCs w:val="21"/>
        </w:rPr>
        <w:t>各种复合技术的研究对于铜铝复合技术发展起到了极大的推进作用，但是普遍存在一些不足之处，难以</w:t>
      </w:r>
      <w:r w:rsidRPr="00AB207A">
        <w:rPr>
          <w:rFonts w:asciiTheme="minorEastAsia" w:hAnsiTheme="minorEastAsia" w:hint="eastAsia"/>
          <w:szCs w:val="21"/>
        </w:rPr>
        <w:t>实现</w:t>
      </w:r>
      <w:r w:rsidRPr="00AB207A">
        <w:rPr>
          <w:rFonts w:asciiTheme="minorEastAsia" w:hAnsiTheme="minorEastAsia"/>
          <w:szCs w:val="21"/>
        </w:rPr>
        <w:t>产业化生产和推广应用。</w:t>
      </w:r>
      <w:r w:rsidRPr="00AB207A">
        <w:rPr>
          <w:rFonts w:asciiTheme="minorEastAsia" w:hAnsiTheme="minorEastAsia" w:hint="eastAsia"/>
          <w:szCs w:val="21"/>
        </w:rPr>
        <w:t>本项目在省市发改、科技项目支持下，申请单位</w:t>
      </w:r>
      <w:r w:rsidRPr="00AB207A">
        <w:rPr>
          <w:rFonts w:asciiTheme="minorEastAsia" w:hAnsiTheme="minorEastAsia"/>
          <w:szCs w:val="21"/>
        </w:rPr>
        <w:t>针对铜铝复合过程中铜铝</w:t>
      </w:r>
      <w:r w:rsidRPr="00AB207A">
        <w:rPr>
          <w:rFonts w:asciiTheme="minorEastAsia" w:hAnsiTheme="minorEastAsia" w:hint="eastAsia"/>
          <w:szCs w:val="21"/>
        </w:rPr>
        <w:t>易</w:t>
      </w:r>
      <w:r w:rsidRPr="00AB207A">
        <w:rPr>
          <w:rFonts w:asciiTheme="minorEastAsia" w:hAnsiTheme="minorEastAsia"/>
          <w:szCs w:val="21"/>
        </w:rPr>
        <w:t>氧化</w:t>
      </w:r>
      <w:r w:rsidRPr="00AB207A">
        <w:rPr>
          <w:rFonts w:asciiTheme="minorEastAsia" w:hAnsiTheme="minorEastAsia" w:hint="eastAsia"/>
          <w:szCs w:val="21"/>
        </w:rPr>
        <w:t>、</w:t>
      </w:r>
      <w:r w:rsidRPr="00AB207A">
        <w:rPr>
          <w:rFonts w:asciiTheme="minorEastAsia" w:hAnsiTheme="minorEastAsia"/>
          <w:szCs w:val="21"/>
        </w:rPr>
        <w:t>熔点差异大</w:t>
      </w:r>
      <w:r w:rsidRPr="00AB207A">
        <w:rPr>
          <w:rFonts w:asciiTheme="minorEastAsia" w:hAnsiTheme="minorEastAsia" w:hint="eastAsia"/>
          <w:szCs w:val="21"/>
        </w:rPr>
        <w:t>以及</w:t>
      </w:r>
      <w:r w:rsidRPr="00AB207A">
        <w:rPr>
          <w:rFonts w:asciiTheme="minorEastAsia" w:hAnsiTheme="minorEastAsia"/>
          <w:szCs w:val="21"/>
        </w:rPr>
        <w:t>容易产生脆性界面层</w:t>
      </w:r>
      <w:r w:rsidRPr="00AB207A">
        <w:rPr>
          <w:rFonts w:asciiTheme="minorEastAsia" w:hAnsiTheme="minorEastAsia" w:hint="eastAsia"/>
          <w:szCs w:val="21"/>
        </w:rPr>
        <w:t>等</w:t>
      </w:r>
      <w:r w:rsidRPr="00AB207A">
        <w:rPr>
          <w:rFonts w:asciiTheme="minorEastAsia" w:hAnsiTheme="minorEastAsia"/>
          <w:szCs w:val="21"/>
        </w:rPr>
        <w:t>关键技术难题，</w:t>
      </w:r>
      <w:r w:rsidRPr="00AB207A">
        <w:rPr>
          <w:rFonts w:asciiTheme="minorEastAsia" w:hAnsiTheme="minorEastAsia" w:hint="eastAsia"/>
          <w:szCs w:val="21"/>
        </w:rPr>
        <w:t>基于</w:t>
      </w:r>
      <w:r w:rsidRPr="00AB207A">
        <w:rPr>
          <w:rFonts w:asciiTheme="minorEastAsia" w:hAnsiTheme="minorEastAsia"/>
          <w:szCs w:val="21"/>
        </w:rPr>
        <w:t>结合铜材和铝材的各自的材料特性，开发了铜铝无氧半熔态连续铸造轧制复合工艺，</w:t>
      </w:r>
      <w:r w:rsidRPr="00AB207A">
        <w:rPr>
          <w:rFonts w:asciiTheme="minorEastAsia" w:hAnsiTheme="minorEastAsia" w:hint="eastAsia"/>
          <w:szCs w:val="21"/>
        </w:rPr>
        <w:t>采用多尺度模拟计算技术和微观分析技术，揭示了铸轧界面的微观结构，阐明了铸界面的形成机理。构建了水平铸轧过程的热流耦合模型，实现了界面的有效控制。揭示了铸轧复合板轧制过程界面的演变规律及协变和强化机制；基于扩散动力学构建了复合板界面退火过程的生长动力学方程；制定了合理的加工工艺，有效控制</w:t>
      </w:r>
      <w:r w:rsidRPr="00AB207A">
        <w:rPr>
          <w:rFonts w:asciiTheme="minorEastAsia" w:hAnsiTheme="minorEastAsia"/>
          <w:szCs w:val="21"/>
        </w:rPr>
        <w:t>了铜铝复合板界面</w:t>
      </w:r>
      <w:r w:rsidRPr="00AB207A">
        <w:rPr>
          <w:rFonts w:asciiTheme="minorEastAsia" w:hAnsiTheme="minorEastAsia" w:hint="eastAsia"/>
          <w:szCs w:val="21"/>
        </w:rPr>
        <w:t>和</w:t>
      </w:r>
      <w:r w:rsidRPr="00AB207A">
        <w:rPr>
          <w:rFonts w:asciiTheme="minorEastAsia" w:hAnsiTheme="minorEastAsia"/>
          <w:szCs w:val="21"/>
        </w:rPr>
        <w:t>结合性能</w:t>
      </w:r>
      <w:r w:rsidRPr="00AB207A">
        <w:rPr>
          <w:rFonts w:asciiTheme="minorEastAsia" w:hAnsiTheme="minorEastAsia" w:hint="eastAsia"/>
          <w:szCs w:val="21"/>
        </w:rPr>
        <w:t>，研发</w:t>
      </w:r>
      <w:r w:rsidRPr="00AB207A">
        <w:rPr>
          <w:rFonts w:asciiTheme="minorEastAsia" w:hAnsiTheme="minorEastAsia"/>
          <w:szCs w:val="21"/>
        </w:rPr>
        <w:t>了铜铝复合材料专用设备</w:t>
      </w:r>
      <w:r w:rsidRPr="00AB207A">
        <w:rPr>
          <w:rFonts w:asciiTheme="minorEastAsia" w:hAnsiTheme="minorEastAsia" w:hint="eastAsia"/>
          <w:szCs w:val="21"/>
        </w:rPr>
        <w:t>，建立了</w:t>
      </w:r>
      <w:r w:rsidRPr="00AB207A">
        <w:rPr>
          <w:rFonts w:asciiTheme="minorEastAsia" w:hAnsiTheme="minorEastAsia"/>
          <w:szCs w:val="21"/>
        </w:rPr>
        <w:t>特有工艺的集成化工程技术</w:t>
      </w:r>
      <w:r w:rsidRPr="00AB207A">
        <w:rPr>
          <w:rFonts w:asciiTheme="minorEastAsia" w:hAnsiTheme="minorEastAsia" w:hint="eastAsia"/>
          <w:szCs w:val="21"/>
        </w:rPr>
        <w:t>生产线</w:t>
      </w:r>
      <w:r w:rsidRPr="00AB207A">
        <w:rPr>
          <w:rFonts w:asciiTheme="minorEastAsia" w:hAnsiTheme="minorEastAsia"/>
          <w:szCs w:val="21"/>
        </w:rPr>
        <w:t>，</w:t>
      </w:r>
      <w:r w:rsidRPr="00AB207A">
        <w:rPr>
          <w:rFonts w:asciiTheme="minorEastAsia" w:hAnsiTheme="minorEastAsia" w:hint="eastAsia"/>
          <w:szCs w:val="21"/>
        </w:rPr>
        <w:t>从而</w:t>
      </w:r>
      <w:r w:rsidRPr="00AB207A">
        <w:rPr>
          <w:rFonts w:asciiTheme="minorEastAsia" w:hAnsiTheme="minorEastAsia"/>
          <w:szCs w:val="21"/>
        </w:rPr>
        <w:t>大范围实现了铜-铝、铜-铝-铜双金属复合板、带、箔、排的全面生产。</w:t>
      </w:r>
    </w:p>
    <w:p w:rsidR="00821294" w:rsidRPr="00AB207A" w:rsidRDefault="00821294" w:rsidP="00AB207A">
      <w:pPr>
        <w:adjustRightInd w:val="0"/>
        <w:ind w:firstLine="480"/>
        <w:textAlignment w:val="baseline"/>
        <w:rPr>
          <w:rFonts w:asciiTheme="minorEastAsia" w:hAnsiTheme="minorEastAsia"/>
          <w:szCs w:val="21"/>
        </w:rPr>
      </w:pPr>
      <w:r w:rsidRPr="00AB207A">
        <w:rPr>
          <w:rFonts w:asciiTheme="minorEastAsia" w:hAnsiTheme="minorEastAsia" w:hint="eastAsia"/>
          <w:szCs w:val="21"/>
        </w:rPr>
        <w:t>主要技术发明如下：</w:t>
      </w:r>
    </w:p>
    <w:p w:rsidR="00821294" w:rsidRPr="00AB207A" w:rsidRDefault="00821294" w:rsidP="00AB207A">
      <w:pPr>
        <w:widowControl/>
        <w:numPr>
          <w:ilvl w:val="0"/>
          <w:numId w:val="2"/>
        </w:numPr>
        <w:adjustRightInd w:val="0"/>
        <w:ind w:left="0" w:firstLineChars="200" w:firstLine="420"/>
        <w:textAlignment w:val="baseline"/>
        <w:rPr>
          <w:rFonts w:asciiTheme="minorEastAsia" w:hAnsiTheme="minorEastAsia"/>
          <w:szCs w:val="21"/>
        </w:rPr>
      </w:pPr>
      <w:r w:rsidRPr="00AB207A">
        <w:rPr>
          <w:rFonts w:asciiTheme="minorEastAsia" w:hAnsiTheme="minorEastAsia" w:hint="eastAsia"/>
          <w:szCs w:val="21"/>
        </w:rPr>
        <w:t>首创半熔态轧制复合技术，解决了铜铝复合过程中易氧化问题和界面控制问题，实现异种金属铜铝间的冶金结合。</w:t>
      </w:r>
    </w:p>
    <w:p w:rsidR="00821294" w:rsidRPr="00AB207A" w:rsidRDefault="00821294" w:rsidP="00AB207A">
      <w:pPr>
        <w:pStyle w:val="aa"/>
        <w:numPr>
          <w:ilvl w:val="0"/>
          <w:numId w:val="2"/>
        </w:numPr>
        <w:spacing w:before="0" w:after="0"/>
        <w:ind w:left="0" w:firstLineChars="200" w:firstLine="420"/>
        <w:jc w:val="left"/>
        <w:rPr>
          <w:rFonts w:asciiTheme="minorEastAsia" w:eastAsiaTheme="minorEastAsia" w:hAnsiTheme="minorEastAsia"/>
          <w:szCs w:val="21"/>
        </w:rPr>
      </w:pPr>
      <w:r w:rsidRPr="00AB207A">
        <w:rPr>
          <w:rFonts w:asciiTheme="minorEastAsia" w:eastAsiaTheme="minorEastAsia" w:hAnsiTheme="minorEastAsia" w:hint="eastAsia"/>
          <w:szCs w:val="21"/>
        </w:rPr>
        <w:t>利用第一性原理、分子动力学和有限元模拟计算技术，揭示了铸轧界面的形成机理，并基于热流耦合模拟的构建，实现了基于铸轧工艺最优设计下的界面有效控制。</w:t>
      </w:r>
    </w:p>
    <w:p w:rsidR="00821294" w:rsidRPr="00AB207A" w:rsidRDefault="00821294" w:rsidP="00AB207A">
      <w:pPr>
        <w:widowControl/>
        <w:numPr>
          <w:ilvl w:val="0"/>
          <w:numId w:val="2"/>
        </w:numPr>
        <w:adjustRightInd w:val="0"/>
        <w:ind w:left="0" w:firstLineChars="200" w:firstLine="420"/>
        <w:textAlignment w:val="baseline"/>
        <w:rPr>
          <w:rFonts w:asciiTheme="minorEastAsia" w:hAnsiTheme="minorEastAsia"/>
          <w:szCs w:val="21"/>
        </w:rPr>
      </w:pPr>
      <w:r w:rsidRPr="00AB207A">
        <w:rPr>
          <w:rFonts w:asciiTheme="minorEastAsia" w:hAnsiTheme="minorEastAsia" w:hint="eastAsia"/>
          <w:szCs w:val="21"/>
        </w:rPr>
        <w:t>基于复合板轧制过程界面的协变和强化机制以及退火过程界面的生长动力学规律；制定了</w:t>
      </w:r>
      <w:r w:rsidRPr="00AB207A">
        <w:rPr>
          <w:rFonts w:asciiTheme="minorEastAsia" w:hAnsiTheme="minorEastAsia"/>
          <w:szCs w:val="21"/>
        </w:rPr>
        <w:t>铜铝复合板带</w:t>
      </w:r>
      <w:r w:rsidRPr="00AB207A">
        <w:rPr>
          <w:rFonts w:asciiTheme="minorEastAsia" w:hAnsiTheme="minorEastAsia" w:hint="eastAsia"/>
          <w:szCs w:val="21"/>
        </w:rPr>
        <w:t>深加工协同</w:t>
      </w:r>
      <w:r w:rsidRPr="00AB207A">
        <w:rPr>
          <w:rFonts w:asciiTheme="minorEastAsia" w:hAnsiTheme="minorEastAsia"/>
          <w:szCs w:val="21"/>
        </w:rPr>
        <w:t>轧制制度和热处理制度，解决了铜铝间界面协同变形和铜铝异种金属热处理制度差异的热处理问题。</w:t>
      </w:r>
    </w:p>
    <w:p w:rsidR="00821294" w:rsidRPr="00AB207A" w:rsidRDefault="00821294" w:rsidP="00AB207A">
      <w:pPr>
        <w:widowControl/>
        <w:numPr>
          <w:ilvl w:val="0"/>
          <w:numId w:val="2"/>
        </w:numPr>
        <w:adjustRightInd w:val="0"/>
        <w:ind w:left="0" w:firstLineChars="200" w:firstLine="420"/>
        <w:textAlignment w:val="baseline"/>
        <w:rPr>
          <w:rFonts w:asciiTheme="minorEastAsia" w:hAnsiTheme="minorEastAsia"/>
          <w:szCs w:val="21"/>
        </w:rPr>
      </w:pPr>
      <w:r w:rsidRPr="00AB207A">
        <w:rPr>
          <w:rFonts w:asciiTheme="minorEastAsia" w:hAnsiTheme="minorEastAsia"/>
          <w:szCs w:val="21"/>
        </w:rPr>
        <w:lastRenderedPageBreak/>
        <w:t>研制了成套铜铝复合材料制备的专用设备</w:t>
      </w:r>
      <w:r w:rsidRPr="00AB207A">
        <w:rPr>
          <w:rFonts w:asciiTheme="minorEastAsia" w:hAnsiTheme="minorEastAsia" w:hint="eastAsia"/>
          <w:szCs w:val="21"/>
        </w:rPr>
        <w:t>及其</w:t>
      </w:r>
      <w:r w:rsidRPr="00AB207A">
        <w:rPr>
          <w:rFonts w:asciiTheme="minorEastAsia" w:hAnsiTheme="minorEastAsia"/>
          <w:szCs w:val="21"/>
        </w:rPr>
        <w:t>全套生产线，形成了产业化生产能力</w:t>
      </w:r>
      <w:r w:rsidRPr="00AB207A">
        <w:rPr>
          <w:rFonts w:asciiTheme="minorEastAsia" w:hAnsiTheme="minorEastAsia" w:hint="eastAsia"/>
          <w:szCs w:val="21"/>
        </w:rPr>
        <w:t>，起到了示范效应与引领作用</w:t>
      </w:r>
      <w:r w:rsidRPr="00AB207A">
        <w:rPr>
          <w:rFonts w:asciiTheme="minorEastAsia" w:hAnsiTheme="minorEastAsia"/>
          <w:szCs w:val="21"/>
        </w:rPr>
        <w:t>。</w:t>
      </w:r>
    </w:p>
    <w:p w:rsidR="00821294" w:rsidRPr="00AB207A" w:rsidRDefault="00821294" w:rsidP="00AB207A">
      <w:pPr>
        <w:ind w:firstLine="480"/>
        <w:rPr>
          <w:rFonts w:asciiTheme="minorEastAsia" w:hAnsiTheme="minorEastAsia"/>
          <w:szCs w:val="21"/>
        </w:rPr>
      </w:pPr>
      <w:r w:rsidRPr="00AB207A">
        <w:rPr>
          <w:rFonts w:asciiTheme="minorEastAsia" w:hAnsiTheme="minorEastAsia"/>
          <w:szCs w:val="21"/>
        </w:rPr>
        <w:t>本项目已申请专利5项，授权发明专利4项；</w:t>
      </w:r>
      <w:r w:rsidRPr="00AB207A">
        <w:rPr>
          <w:rFonts w:asciiTheme="minorEastAsia" w:hAnsiTheme="minorEastAsia" w:hint="eastAsia"/>
          <w:szCs w:val="21"/>
        </w:rPr>
        <w:t>完成成果评价2项，</w:t>
      </w:r>
      <w:r w:rsidRPr="00AB207A">
        <w:rPr>
          <w:rFonts w:asciiTheme="minorEastAsia" w:hAnsiTheme="minorEastAsia"/>
          <w:szCs w:val="21"/>
        </w:rPr>
        <w:t>项目达</w:t>
      </w:r>
      <w:r w:rsidRPr="00AB207A">
        <w:rPr>
          <w:rFonts w:asciiTheme="minorEastAsia" w:hAnsiTheme="minorEastAsia" w:hint="eastAsia"/>
          <w:szCs w:val="21"/>
        </w:rPr>
        <w:t>到</w:t>
      </w:r>
      <w:r w:rsidRPr="00AB207A">
        <w:rPr>
          <w:rFonts w:asciiTheme="minorEastAsia" w:hAnsiTheme="minorEastAsia"/>
          <w:szCs w:val="21"/>
        </w:rPr>
        <w:t>国际领先水平</w:t>
      </w:r>
      <w:r w:rsidRPr="00AB207A">
        <w:rPr>
          <w:rFonts w:asciiTheme="minorEastAsia" w:hAnsiTheme="minorEastAsia" w:hint="eastAsia"/>
          <w:szCs w:val="21"/>
        </w:rPr>
        <w:t>；参与</w:t>
      </w:r>
      <w:r w:rsidRPr="00AB207A">
        <w:rPr>
          <w:rFonts w:asciiTheme="minorEastAsia" w:hAnsiTheme="minorEastAsia"/>
          <w:szCs w:val="21"/>
        </w:rPr>
        <w:t>起草《铜铝复合板带》国家标准1项；</w:t>
      </w:r>
      <w:r w:rsidRPr="00AB207A">
        <w:rPr>
          <w:rFonts w:asciiTheme="minorEastAsia" w:hAnsiTheme="minorEastAsia" w:hint="eastAsia"/>
          <w:szCs w:val="21"/>
        </w:rPr>
        <w:t>在国内外学术期刊发表论文</w:t>
      </w:r>
      <w:r w:rsidRPr="00AB207A">
        <w:rPr>
          <w:rFonts w:asciiTheme="minorEastAsia" w:hAnsiTheme="minorEastAsia"/>
          <w:szCs w:val="21"/>
        </w:rPr>
        <w:t>发表论文</w:t>
      </w:r>
      <w:r w:rsidRPr="00AB207A">
        <w:rPr>
          <w:rFonts w:asciiTheme="minorEastAsia" w:hAnsiTheme="minorEastAsia" w:hint="eastAsia"/>
          <w:szCs w:val="21"/>
        </w:rPr>
        <w:t>1</w:t>
      </w:r>
      <w:r w:rsidRPr="00AB207A">
        <w:rPr>
          <w:rFonts w:asciiTheme="minorEastAsia" w:hAnsiTheme="minorEastAsia"/>
          <w:szCs w:val="21"/>
        </w:rPr>
        <w:t>3篇</w:t>
      </w:r>
      <w:r w:rsidRPr="00AB207A">
        <w:rPr>
          <w:rFonts w:asciiTheme="minorEastAsia" w:hAnsiTheme="minorEastAsia" w:hint="eastAsia"/>
          <w:szCs w:val="21"/>
        </w:rPr>
        <w:t>，其中SCI收录</w:t>
      </w:r>
      <w:r w:rsidRPr="00AB207A">
        <w:rPr>
          <w:rFonts w:asciiTheme="minorEastAsia" w:hAnsiTheme="minorEastAsia"/>
          <w:szCs w:val="21"/>
        </w:rPr>
        <w:t>7</w:t>
      </w:r>
      <w:r w:rsidRPr="00AB207A">
        <w:rPr>
          <w:rFonts w:asciiTheme="minorEastAsia" w:hAnsiTheme="minorEastAsia" w:hint="eastAsia"/>
          <w:szCs w:val="21"/>
        </w:rPr>
        <w:t>篇，EI收录2篇</w:t>
      </w:r>
      <w:r w:rsidRPr="00AB207A">
        <w:rPr>
          <w:rFonts w:asciiTheme="minorEastAsia" w:hAnsiTheme="minorEastAsia"/>
          <w:szCs w:val="21"/>
        </w:rPr>
        <w:t>。</w:t>
      </w:r>
    </w:p>
    <w:p w:rsidR="00821294" w:rsidRPr="00AB207A" w:rsidRDefault="00821294" w:rsidP="00AB207A">
      <w:pPr>
        <w:ind w:firstLine="480"/>
        <w:rPr>
          <w:rFonts w:asciiTheme="minorEastAsia" w:hAnsiTheme="minorEastAsia"/>
          <w:szCs w:val="21"/>
        </w:rPr>
      </w:pPr>
      <w:r w:rsidRPr="00AB207A">
        <w:rPr>
          <w:rFonts w:asciiTheme="minorEastAsia" w:hAnsiTheme="minorEastAsia" w:hint="eastAsia"/>
          <w:szCs w:val="21"/>
        </w:rPr>
        <w:t>主要经济技术指标如下：</w:t>
      </w:r>
    </w:p>
    <w:p w:rsidR="00821294" w:rsidRPr="00AB207A" w:rsidRDefault="00821294" w:rsidP="00AB207A">
      <w:pPr>
        <w:ind w:firstLine="480"/>
        <w:rPr>
          <w:rFonts w:asciiTheme="minorEastAsia" w:hAnsiTheme="minorEastAsia"/>
          <w:szCs w:val="21"/>
        </w:rPr>
      </w:pPr>
      <w:r w:rsidRPr="00AB207A">
        <w:rPr>
          <w:rFonts w:asciiTheme="minorEastAsia" w:hAnsiTheme="minorEastAsia" w:hint="eastAsia"/>
          <w:szCs w:val="21"/>
        </w:rPr>
        <w:t>技术指标：</w:t>
      </w:r>
      <w:r w:rsidRPr="00AB207A">
        <w:rPr>
          <w:rFonts w:asciiTheme="minorEastAsia" w:hAnsiTheme="minorEastAsia"/>
          <w:szCs w:val="21"/>
        </w:rPr>
        <w:t>利用本技术在国际上首次生产出了宽度大于1000mm的铜铝复合板带，</w:t>
      </w:r>
      <w:r w:rsidRPr="00AB207A">
        <w:rPr>
          <w:rFonts w:asciiTheme="minorEastAsia" w:hAnsiTheme="minorEastAsia" w:hint="eastAsia"/>
          <w:szCs w:val="21"/>
        </w:rPr>
        <w:t>抗拉强度达到135MPa，延伸率达到36%；</w:t>
      </w:r>
      <w:r w:rsidRPr="00AB207A">
        <w:rPr>
          <w:rFonts w:asciiTheme="minorEastAsia" w:hAnsiTheme="minorEastAsia"/>
          <w:szCs w:val="21"/>
        </w:rPr>
        <w:t>首次将铜铝复合材料轧制到0.08mm的箔材，并且开发了多品种铜铝幅板复合宽带和箔材，填补了宽幅铜铝复合材料和复合箔材的世界空白。</w:t>
      </w:r>
    </w:p>
    <w:p w:rsidR="00821294" w:rsidRPr="00AB207A" w:rsidRDefault="00821294" w:rsidP="00AB207A">
      <w:pPr>
        <w:ind w:firstLine="480"/>
        <w:rPr>
          <w:rFonts w:asciiTheme="minorEastAsia" w:hAnsiTheme="minorEastAsia"/>
          <w:szCs w:val="21"/>
        </w:rPr>
      </w:pPr>
      <w:r w:rsidRPr="00AB207A">
        <w:rPr>
          <w:rFonts w:asciiTheme="minorEastAsia" w:hAnsiTheme="minorEastAsia" w:hint="eastAsia"/>
          <w:szCs w:val="21"/>
        </w:rPr>
        <w:t>经济指标：</w:t>
      </w:r>
      <w:r w:rsidRPr="00AB207A">
        <w:rPr>
          <w:rFonts w:asciiTheme="minorEastAsia" w:hAnsiTheme="minorEastAsia"/>
          <w:szCs w:val="21"/>
        </w:rPr>
        <w:t>利用本项目技术已建立生产</w:t>
      </w:r>
      <w:r w:rsidRPr="00AB207A">
        <w:rPr>
          <w:rFonts w:asciiTheme="minorEastAsia" w:hAnsiTheme="minorEastAsia" w:hint="eastAsia"/>
          <w:szCs w:val="21"/>
        </w:rPr>
        <w:t>线</w:t>
      </w:r>
      <w:r w:rsidRPr="00AB207A">
        <w:rPr>
          <w:rFonts w:asciiTheme="minorEastAsia" w:hAnsiTheme="minorEastAsia"/>
          <w:szCs w:val="21"/>
        </w:rPr>
        <w:t>4条，近三年新增产值26.8亿元，新增利税6.1亿元</w:t>
      </w:r>
      <w:r w:rsidRPr="00AB207A">
        <w:rPr>
          <w:rFonts w:asciiTheme="minorEastAsia" w:hAnsiTheme="minorEastAsia" w:hint="eastAsia"/>
          <w:szCs w:val="21"/>
        </w:rPr>
        <w:t>，</w:t>
      </w:r>
      <w:r w:rsidRPr="00AB207A">
        <w:rPr>
          <w:rFonts w:asciiTheme="minorEastAsia" w:hAnsiTheme="minorEastAsia"/>
          <w:szCs w:val="21"/>
        </w:rPr>
        <w:t>间接效益超过120亿元。开发</w:t>
      </w:r>
      <w:r w:rsidRPr="00AB207A">
        <w:rPr>
          <w:rFonts w:asciiTheme="minorEastAsia" w:hAnsiTheme="minorEastAsia" w:hint="eastAsia"/>
          <w:szCs w:val="21"/>
        </w:rPr>
        <w:t>的包括</w:t>
      </w:r>
      <w:r w:rsidRPr="00AB207A">
        <w:rPr>
          <w:rFonts w:asciiTheme="minorEastAsia" w:hAnsiTheme="minorEastAsia"/>
          <w:szCs w:val="21"/>
        </w:rPr>
        <w:t>铜-铝、铜-铝-铜在内的板、带、箔等复合产品二十多个，已</w:t>
      </w:r>
      <w:r w:rsidRPr="00AB207A">
        <w:rPr>
          <w:rFonts w:asciiTheme="minorEastAsia" w:hAnsiTheme="minorEastAsia" w:hint="eastAsia"/>
          <w:szCs w:val="21"/>
        </w:rPr>
        <w:t>成功应用于宁德时代、许继工控、深圳银利、国轩高科、凤凰电气、上海中楷、深圳鼎燊电子、等全国新能源汽车用动力电池、大型电力、电子信息、LED等上百家企业，受到了中国有色金属行业协会、中国标委会等业内高度关注。</w:t>
      </w:r>
    </w:p>
    <w:p w:rsidR="006B173D" w:rsidRDefault="00821294" w:rsidP="006B173D">
      <w:pPr>
        <w:pStyle w:val="a5"/>
        <w:spacing w:line="240" w:lineRule="auto"/>
        <w:ind w:firstLine="42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本项目</w:t>
      </w:r>
      <w:r w:rsidRPr="00AB207A">
        <w:rPr>
          <w:rFonts w:asciiTheme="minorEastAsia" w:eastAsiaTheme="minorEastAsia" w:hAnsiTheme="minorEastAsia"/>
          <w:sz w:val="21"/>
          <w:szCs w:val="21"/>
        </w:rPr>
        <w:t>的研制与应用，对异种金属复合材料整体技术进步起了引领与示范作用，</w:t>
      </w:r>
      <w:r w:rsidRPr="00AB207A">
        <w:rPr>
          <w:rFonts w:asciiTheme="minorEastAsia" w:eastAsiaTheme="minorEastAsia" w:hAnsiTheme="minorEastAsia" w:hint="eastAsia"/>
          <w:sz w:val="21"/>
          <w:szCs w:val="21"/>
        </w:rPr>
        <w:t>促进了以铝带铜，有利于优化国家资源利用，推动</w:t>
      </w:r>
      <w:r w:rsidRPr="00AB207A">
        <w:rPr>
          <w:rFonts w:asciiTheme="minorEastAsia" w:eastAsiaTheme="minorEastAsia" w:hAnsiTheme="minorEastAsia"/>
          <w:sz w:val="21"/>
          <w:szCs w:val="21"/>
        </w:rPr>
        <w:t>有色金属行业的产业结构调整、升级和技术进步，促进电力、电子信息、高端装备制造以及建材等领域高技术发展，参与国际竞争具有重要的意义。</w:t>
      </w:r>
      <w:bookmarkEnd w:id="2"/>
    </w:p>
    <w:p w:rsidR="00821294" w:rsidRPr="006B173D" w:rsidRDefault="00821294" w:rsidP="006B173D">
      <w:pPr>
        <w:pStyle w:val="a5"/>
        <w:spacing w:line="240" w:lineRule="auto"/>
        <w:ind w:firstLine="422"/>
        <w:rPr>
          <w:rFonts w:asciiTheme="minorEastAsia" w:eastAsiaTheme="minorEastAsia" w:hAnsiTheme="minorEastAsia"/>
          <w:b/>
          <w:sz w:val="21"/>
          <w:szCs w:val="21"/>
        </w:rPr>
      </w:pPr>
      <w:r w:rsidRPr="006B173D">
        <w:rPr>
          <w:rFonts w:asciiTheme="minorEastAsia" w:eastAsiaTheme="minorEastAsia" w:hAnsiTheme="minorEastAsia" w:hint="eastAsia"/>
          <w:b/>
          <w:sz w:val="21"/>
          <w:szCs w:val="21"/>
        </w:rPr>
        <w:t>客观评价</w:t>
      </w:r>
    </w:p>
    <w:p w:rsidR="00821294" w:rsidRPr="00AB207A" w:rsidRDefault="00821294" w:rsidP="00AB207A">
      <w:pPr>
        <w:ind w:firstLine="480"/>
        <w:rPr>
          <w:rFonts w:asciiTheme="minorEastAsia" w:hAnsiTheme="minorEastAsia"/>
          <w:szCs w:val="21"/>
        </w:rPr>
      </w:pPr>
      <w:r w:rsidRPr="00AB207A">
        <w:rPr>
          <w:rFonts w:asciiTheme="minorEastAsia" w:hAnsiTheme="minorEastAsia"/>
          <w:szCs w:val="21"/>
        </w:rPr>
        <w:t>本项目通过</w:t>
      </w:r>
      <w:r w:rsidRPr="00AB207A">
        <w:rPr>
          <w:rFonts w:asciiTheme="minorEastAsia" w:hAnsiTheme="minorEastAsia" w:hint="eastAsia"/>
          <w:szCs w:val="21"/>
        </w:rPr>
        <w:t>中国有色金属工业协会</w:t>
      </w:r>
      <w:r w:rsidRPr="00AB207A">
        <w:rPr>
          <w:rFonts w:asciiTheme="minorEastAsia" w:hAnsiTheme="minorEastAsia"/>
          <w:szCs w:val="21"/>
        </w:rPr>
        <w:t>成果鉴定</w:t>
      </w:r>
      <w:r w:rsidRPr="00AB207A">
        <w:rPr>
          <w:rFonts w:asciiTheme="minorEastAsia" w:hAnsiTheme="minorEastAsia" w:hint="eastAsia"/>
          <w:szCs w:val="21"/>
        </w:rPr>
        <w:t>2</w:t>
      </w:r>
      <w:r w:rsidRPr="00AB207A">
        <w:rPr>
          <w:rFonts w:asciiTheme="minorEastAsia" w:hAnsiTheme="minorEastAsia"/>
          <w:szCs w:val="21"/>
        </w:rPr>
        <w:t>项。</w:t>
      </w:r>
    </w:p>
    <w:p w:rsidR="00821294" w:rsidRPr="00AB207A" w:rsidRDefault="00821294" w:rsidP="00AB207A">
      <w:pPr>
        <w:ind w:firstLine="480"/>
        <w:rPr>
          <w:rFonts w:asciiTheme="minorEastAsia" w:hAnsiTheme="minorEastAsia"/>
          <w:szCs w:val="21"/>
        </w:rPr>
      </w:pPr>
      <w:r w:rsidRPr="00AB207A">
        <w:rPr>
          <w:rFonts w:asciiTheme="minorEastAsia" w:hAnsiTheme="minorEastAsia" w:hint="eastAsia"/>
          <w:szCs w:val="21"/>
        </w:rPr>
        <w:t>成果名称：宽幅铜铝双金属复合板成形工艺及装备开发 中色协科（评）字[</w:t>
      </w:r>
      <w:r w:rsidRPr="00AB207A">
        <w:rPr>
          <w:rFonts w:asciiTheme="minorEastAsia" w:hAnsiTheme="minorEastAsia"/>
          <w:szCs w:val="21"/>
        </w:rPr>
        <w:t>2017]</w:t>
      </w:r>
      <w:r w:rsidRPr="00AB207A">
        <w:rPr>
          <w:rFonts w:asciiTheme="minorEastAsia" w:hAnsiTheme="minorEastAsia" w:hint="eastAsia"/>
          <w:szCs w:val="21"/>
        </w:rPr>
        <w:t>第5</w:t>
      </w:r>
      <w:r w:rsidRPr="00AB207A">
        <w:rPr>
          <w:rFonts w:asciiTheme="minorEastAsia" w:hAnsiTheme="minorEastAsia"/>
          <w:szCs w:val="21"/>
        </w:rPr>
        <w:t>5</w:t>
      </w:r>
      <w:r w:rsidRPr="00AB207A">
        <w:rPr>
          <w:rFonts w:asciiTheme="minorEastAsia" w:hAnsiTheme="minorEastAsia" w:hint="eastAsia"/>
          <w:szCs w:val="21"/>
        </w:rPr>
        <w:t>号。</w:t>
      </w:r>
    </w:p>
    <w:p w:rsidR="00821294" w:rsidRPr="00AB207A" w:rsidRDefault="00821294" w:rsidP="00AB207A">
      <w:pPr>
        <w:ind w:firstLine="480"/>
        <w:rPr>
          <w:rFonts w:asciiTheme="minorEastAsia" w:hAnsiTheme="minorEastAsia"/>
          <w:szCs w:val="21"/>
        </w:rPr>
      </w:pPr>
      <w:r w:rsidRPr="00AB207A">
        <w:rPr>
          <w:rFonts w:asciiTheme="minorEastAsia" w:hAnsiTheme="minorEastAsia"/>
          <w:szCs w:val="21"/>
        </w:rPr>
        <w:t>鉴定结论为：</w:t>
      </w:r>
      <w:r w:rsidRPr="00AB207A">
        <w:rPr>
          <w:rFonts w:asciiTheme="minorEastAsia" w:hAnsiTheme="minorEastAsia" w:hint="eastAsia"/>
          <w:szCs w:val="21"/>
        </w:rPr>
        <w:t>该成果整体技术达到国际领先水平，建议加大成果推广应用。</w:t>
      </w:r>
    </w:p>
    <w:p w:rsidR="00821294" w:rsidRPr="00AB207A" w:rsidRDefault="00821294" w:rsidP="00AB207A">
      <w:pPr>
        <w:ind w:firstLine="480"/>
        <w:rPr>
          <w:rFonts w:asciiTheme="minorEastAsia" w:hAnsiTheme="minorEastAsia"/>
          <w:szCs w:val="21"/>
        </w:rPr>
      </w:pPr>
      <w:r w:rsidRPr="00AB207A">
        <w:rPr>
          <w:rFonts w:asciiTheme="minorEastAsia" w:hAnsiTheme="minorEastAsia" w:hint="eastAsia"/>
          <w:szCs w:val="21"/>
        </w:rPr>
        <w:t>成果名称：铜铝复合箔关键成形技术研究及应用 中色协科（评）字[</w:t>
      </w:r>
      <w:r w:rsidRPr="00AB207A">
        <w:rPr>
          <w:rFonts w:asciiTheme="minorEastAsia" w:hAnsiTheme="minorEastAsia"/>
          <w:szCs w:val="21"/>
        </w:rPr>
        <w:t>2017]</w:t>
      </w:r>
      <w:r w:rsidRPr="00AB207A">
        <w:rPr>
          <w:rFonts w:asciiTheme="minorEastAsia" w:hAnsiTheme="minorEastAsia" w:hint="eastAsia"/>
          <w:szCs w:val="21"/>
        </w:rPr>
        <w:t>第5</w:t>
      </w:r>
      <w:r w:rsidRPr="00AB207A">
        <w:rPr>
          <w:rFonts w:asciiTheme="minorEastAsia" w:hAnsiTheme="minorEastAsia"/>
          <w:szCs w:val="21"/>
        </w:rPr>
        <w:t>6</w:t>
      </w:r>
      <w:r w:rsidRPr="00AB207A">
        <w:rPr>
          <w:rFonts w:asciiTheme="minorEastAsia" w:hAnsiTheme="minorEastAsia" w:hint="eastAsia"/>
          <w:szCs w:val="21"/>
        </w:rPr>
        <w:t>号。</w:t>
      </w:r>
    </w:p>
    <w:p w:rsidR="00821294" w:rsidRPr="00AB207A" w:rsidRDefault="00821294" w:rsidP="00AB207A">
      <w:pPr>
        <w:ind w:firstLine="480"/>
        <w:rPr>
          <w:rFonts w:asciiTheme="minorEastAsia" w:hAnsiTheme="minorEastAsia"/>
          <w:szCs w:val="21"/>
        </w:rPr>
      </w:pPr>
      <w:r w:rsidRPr="00AB207A">
        <w:rPr>
          <w:rFonts w:asciiTheme="minorEastAsia" w:hAnsiTheme="minorEastAsia"/>
          <w:szCs w:val="21"/>
        </w:rPr>
        <w:t>鉴定结论为：</w:t>
      </w:r>
      <w:r w:rsidRPr="00AB207A">
        <w:rPr>
          <w:rFonts w:asciiTheme="minorEastAsia" w:hAnsiTheme="minorEastAsia" w:hint="eastAsia"/>
          <w:szCs w:val="21"/>
        </w:rPr>
        <w:t>该成果整体技术达到国际领先水平，建议加大成果推广应用。</w:t>
      </w:r>
    </w:p>
    <w:p w:rsidR="00821294" w:rsidRPr="00AB207A" w:rsidRDefault="00821294" w:rsidP="00AB207A">
      <w:pPr>
        <w:ind w:firstLine="480"/>
        <w:rPr>
          <w:rFonts w:asciiTheme="minorEastAsia" w:hAnsiTheme="minorEastAsia"/>
          <w:szCs w:val="21"/>
        </w:rPr>
      </w:pPr>
      <w:r w:rsidRPr="00AB207A">
        <w:rPr>
          <w:rFonts w:asciiTheme="minorEastAsia" w:hAnsiTheme="minorEastAsia"/>
          <w:szCs w:val="21"/>
        </w:rPr>
        <w:t>洛阳日报：</w:t>
      </w:r>
      <w:r w:rsidRPr="00AB207A">
        <w:rPr>
          <w:rFonts w:asciiTheme="minorEastAsia" w:hAnsiTheme="minorEastAsia" w:hint="eastAsia"/>
          <w:szCs w:val="21"/>
        </w:rPr>
        <w:t>2015年8月25日第四版，洛阳铜一公司是2014年洛阳最具发展潜力创新企业，最权威的金属复合材料生产基地，最具发展潜力的高科技创新企业，最丰富的金属复合材料产品体系。</w:t>
      </w:r>
    </w:p>
    <w:p w:rsidR="00821294" w:rsidRPr="00AB207A" w:rsidRDefault="00821294" w:rsidP="00AB207A">
      <w:pPr>
        <w:ind w:firstLine="480"/>
        <w:rPr>
          <w:rFonts w:asciiTheme="minorEastAsia" w:hAnsiTheme="minorEastAsia"/>
          <w:szCs w:val="21"/>
        </w:rPr>
      </w:pPr>
      <w:r w:rsidRPr="00AB207A">
        <w:rPr>
          <w:rFonts w:asciiTheme="minorEastAsia" w:hAnsiTheme="minorEastAsia"/>
          <w:szCs w:val="21"/>
        </w:rPr>
        <w:t>专家评审意见：该项目被中国工程院张国成院士、中国有色金属工业协会文献军会长、中国标准化研究院李爱仙总工等认为该项目对于较少国家铜资源消耗量，国家资源结构调整和有色金属相关结构升级有重要的推广示范作用，对于一种金属的复合材料的科技进步做出了极大的贡献。</w:t>
      </w:r>
    </w:p>
    <w:p w:rsidR="00821294" w:rsidRPr="00AB207A" w:rsidRDefault="00821294" w:rsidP="00AB207A">
      <w:pPr>
        <w:ind w:firstLine="480"/>
        <w:rPr>
          <w:rFonts w:asciiTheme="minorEastAsia" w:hAnsiTheme="minorEastAsia"/>
          <w:b/>
          <w:szCs w:val="21"/>
        </w:rPr>
      </w:pPr>
      <w:r w:rsidRPr="00AB207A">
        <w:rPr>
          <w:rFonts w:asciiTheme="minorEastAsia" w:hAnsiTheme="minorEastAsia" w:hint="eastAsia"/>
          <w:szCs w:val="21"/>
        </w:rPr>
        <w:t>产品经国家电线电缆质量监督检验中心、国建建筑测试中心、通标标准技术服务（天津）有限公司、中国有色金属工业重金属加工材质检测站、珠海汉胜科技股份有限公司、中国电子技术标准化研究院塞西实验室等检测单位</w:t>
      </w:r>
      <w:r w:rsidRPr="00AB207A">
        <w:rPr>
          <w:rFonts w:asciiTheme="minorEastAsia" w:hAnsiTheme="minorEastAsia"/>
          <w:szCs w:val="21"/>
        </w:rPr>
        <w:t>检测结果表明：</w:t>
      </w:r>
      <w:r w:rsidRPr="00AB207A">
        <w:rPr>
          <w:rFonts w:asciiTheme="minorEastAsia" w:hAnsiTheme="minorEastAsia" w:hint="eastAsia"/>
          <w:szCs w:val="21"/>
        </w:rPr>
        <w:t>铜铝复合板、复合箔材</w:t>
      </w:r>
      <w:r w:rsidRPr="00AB207A">
        <w:rPr>
          <w:rFonts w:asciiTheme="minorEastAsia" w:hAnsiTheme="minorEastAsia"/>
          <w:szCs w:val="21"/>
        </w:rPr>
        <w:t>性能指标均达到技术要求。</w:t>
      </w:r>
      <w:r w:rsidRPr="00AB207A">
        <w:rPr>
          <w:rFonts w:asciiTheme="minorEastAsia" w:hAnsiTheme="minorEastAsia"/>
          <w:b/>
          <w:szCs w:val="21"/>
        </w:rPr>
        <w:t xml:space="preserve"> </w:t>
      </w:r>
    </w:p>
    <w:p w:rsidR="00821294" w:rsidRPr="00AB207A" w:rsidRDefault="00821294" w:rsidP="00AB207A">
      <w:pPr>
        <w:ind w:firstLine="480"/>
        <w:jc w:val="center"/>
        <w:rPr>
          <w:rFonts w:asciiTheme="minorEastAsia" w:hAnsiTheme="minorEastAsia"/>
          <w:color w:val="FF0000"/>
          <w:szCs w:val="21"/>
        </w:rPr>
      </w:pPr>
      <w:r w:rsidRPr="00AB207A">
        <w:rPr>
          <w:rFonts w:asciiTheme="minorEastAsia" w:hAnsiTheme="minorEastAsia"/>
          <w:szCs w:val="21"/>
        </w:rPr>
        <w:t>部分用户评价意见</w:t>
      </w: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701"/>
        <w:gridCol w:w="3938"/>
      </w:tblGrid>
      <w:tr w:rsidR="00821294" w:rsidRPr="00AB207A" w:rsidTr="00557370">
        <w:trPr>
          <w:trHeight w:val="634"/>
        </w:trPr>
        <w:tc>
          <w:tcPr>
            <w:tcW w:w="2943" w:type="dxa"/>
            <w:vAlign w:val="center"/>
          </w:tcPr>
          <w:p w:rsidR="00821294" w:rsidRPr="00AB207A" w:rsidRDefault="00821294" w:rsidP="00AB207A">
            <w:pPr>
              <w:jc w:val="center"/>
              <w:rPr>
                <w:rFonts w:asciiTheme="minorEastAsia" w:hAnsiTheme="minorEastAsia"/>
                <w:szCs w:val="21"/>
              </w:rPr>
            </w:pPr>
            <w:r w:rsidRPr="00AB207A">
              <w:rPr>
                <w:rFonts w:asciiTheme="minorEastAsia" w:hAnsiTheme="minorEastAsia"/>
                <w:szCs w:val="21"/>
              </w:rPr>
              <w:t>单位名称</w:t>
            </w:r>
          </w:p>
        </w:tc>
        <w:tc>
          <w:tcPr>
            <w:tcW w:w="1701" w:type="dxa"/>
            <w:vAlign w:val="center"/>
          </w:tcPr>
          <w:p w:rsidR="00821294" w:rsidRPr="00AB207A" w:rsidRDefault="00821294" w:rsidP="00AB207A">
            <w:pPr>
              <w:jc w:val="center"/>
              <w:rPr>
                <w:rFonts w:asciiTheme="minorEastAsia" w:hAnsiTheme="minorEastAsia"/>
                <w:szCs w:val="21"/>
              </w:rPr>
            </w:pPr>
            <w:r w:rsidRPr="00AB207A">
              <w:rPr>
                <w:rFonts w:asciiTheme="minorEastAsia" w:hAnsiTheme="minorEastAsia"/>
                <w:szCs w:val="21"/>
              </w:rPr>
              <w:t>使用产品</w:t>
            </w:r>
          </w:p>
        </w:tc>
        <w:tc>
          <w:tcPr>
            <w:tcW w:w="3938" w:type="dxa"/>
            <w:vAlign w:val="center"/>
          </w:tcPr>
          <w:p w:rsidR="00821294" w:rsidRPr="00AB207A" w:rsidRDefault="00821294" w:rsidP="00AB207A">
            <w:pPr>
              <w:jc w:val="center"/>
              <w:rPr>
                <w:rFonts w:asciiTheme="minorEastAsia" w:hAnsiTheme="minorEastAsia"/>
                <w:szCs w:val="21"/>
              </w:rPr>
            </w:pPr>
            <w:r w:rsidRPr="00AB207A">
              <w:rPr>
                <w:rFonts w:asciiTheme="minorEastAsia" w:hAnsiTheme="minorEastAsia"/>
                <w:szCs w:val="21"/>
              </w:rPr>
              <w:t>评价意见</w:t>
            </w:r>
          </w:p>
        </w:tc>
      </w:tr>
      <w:tr w:rsidR="00821294" w:rsidRPr="00AB207A" w:rsidTr="00557370">
        <w:trPr>
          <w:trHeight w:val="910"/>
        </w:trPr>
        <w:tc>
          <w:tcPr>
            <w:tcW w:w="2943" w:type="dxa"/>
            <w:vAlign w:val="center"/>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中航光电科技股份有限公司</w:t>
            </w:r>
          </w:p>
        </w:tc>
        <w:tc>
          <w:tcPr>
            <w:tcW w:w="1701" w:type="dxa"/>
            <w:vAlign w:val="center"/>
          </w:tcPr>
          <w:p w:rsidR="00821294" w:rsidRPr="00AB207A" w:rsidRDefault="00821294" w:rsidP="00AB207A">
            <w:pPr>
              <w:rPr>
                <w:rFonts w:asciiTheme="minorEastAsia" w:hAnsiTheme="minorEastAsia"/>
                <w:szCs w:val="21"/>
              </w:rPr>
            </w:pPr>
            <w:r w:rsidRPr="00AB207A">
              <w:rPr>
                <w:rFonts w:asciiTheme="minorEastAsia" w:hAnsiTheme="minorEastAsia"/>
                <w:szCs w:val="21"/>
              </w:rPr>
              <w:t>铜铝复合</w:t>
            </w:r>
            <w:r w:rsidRPr="00AB207A">
              <w:rPr>
                <w:rFonts w:asciiTheme="minorEastAsia" w:hAnsiTheme="minorEastAsia" w:hint="eastAsia"/>
                <w:szCs w:val="21"/>
              </w:rPr>
              <w:t>板</w:t>
            </w:r>
          </w:p>
        </w:tc>
        <w:tc>
          <w:tcPr>
            <w:tcW w:w="3938" w:type="dxa"/>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复合强度高，质量稳定，产品性能优于国内外其他厂家。</w:t>
            </w:r>
          </w:p>
        </w:tc>
      </w:tr>
      <w:tr w:rsidR="00821294" w:rsidRPr="00AB207A" w:rsidTr="00557370">
        <w:trPr>
          <w:trHeight w:val="602"/>
        </w:trPr>
        <w:tc>
          <w:tcPr>
            <w:tcW w:w="2943" w:type="dxa"/>
            <w:vAlign w:val="center"/>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固力发电气股份有限公司</w:t>
            </w:r>
          </w:p>
        </w:tc>
        <w:tc>
          <w:tcPr>
            <w:tcW w:w="1701" w:type="dxa"/>
            <w:vAlign w:val="center"/>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铜铝单面过渡板</w:t>
            </w:r>
          </w:p>
        </w:tc>
        <w:tc>
          <w:tcPr>
            <w:tcW w:w="3938" w:type="dxa"/>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产品质量稳定，结合强度高，性能优于国内外其他厂家。</w:t>
            </w:r>
          </w:p>
        </w:tc>
      </w:tr>
      <w:tr w:rsidR="00821294" w:rsidRPr="00AB207A" w:rsidTr="00557370">
        <w:trPr>
          <w:trHeight w:val="308"/>
        </w:trPr>
        <w:tc>
          <w:tcPr>
            <w:tcW w:w="2943" w:type="dxa"/>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合肥力翔电池科技有限公司</w:t>
            </w:r>
          </w:p>
        </w:tc>
        <w:tc>
          <w:tcPr>
            <w:tcW w:w="1701" w:type="dxa"/>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过渡连线</w:t>
            </w:r>
          </w:p>
        </w:tc>
        <w:tc>
          <w:tcPr>
            <w:tcW w:w="3938" w:type="dxa"/>
            <w:vAlign w:val="center"/>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导电性能优良，铜铝过渡连接组织稳定</w:t>
            </w:r>
          </w:p>
        </w:tc>
      </w:tr>
      <w:tr w:rsidR="00821294" w:rsidRPr="00AB207A" w:rsidTr="00557370">
        <w:trPr>
          <w:trHeight w:val="308"/>
        </w:trPr>
        <w:tc>
          <w:tcPr>
            <w:tcW w:w="2943" w:type="dxa"/>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珠海汉胜科技股份有限公司</w:t>
            </w:r>
          </w:p>
        </w:tc>
        <w:tc>
          <w:tcPr>
            <w:tcW w:w="1701" w:type="dxa"/>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铜铝复合箔</w:t>
            </w:r>
          </w:p>
        </w:tc>
        <w:tc>
          <w:tcPr>
            <w:tcW w:w="3938" w:type="dxa"/>
            <w:vAlign w:val="center"/>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用于外导体，质量稳，重量轻、成本低。</w:t>
            </w:r>
          </w:p>
        </w:tc>
      </w:tr>
    </w:tbl>
    <w:p w:rsidR="00821294" w:rsidRPr="006B173D" w:rsidRDefault="00821294" w:rsidP="006B173D">
      <w:pPr>
        <w:pStyle w:val="Style8"/>
        <w:ind w:firstLine="422"/>
        <w:rPr>
          <w:b/>
          <w:sz w:val="21"/>
          <w:szCs w:val="21"/>
        </w:rPr>
      </w:pPr>
      <w:r w:rsidRPr="006B173D">
        <w:rPr>
          <w:rFonts w:hint="eastAsia"/>
          <w:b/>
          <w:sz w:val="21"/>
          <w:szCs w:val="21"/>
        </w:rPr>
        <w:t>推广应用情况</w:t>
      </w:r>
    </w:p>
    <w:p w:rsidR="00821294" w:rsidRPr="00AB207A" w:rsidRDefault="00821294" w:rsidP="00AB207A">
      <w:pPr>
        <w:ind w:firstLine="480"/>
        <w:rPr>
          <w:rFonts w:asciiTheme="minorEastAsia" w:hAnsiTheme="minorEastAsia"/>
          <w:szCs w:val="21"/>
        </w:rPr>
      </w:pPr>
      <w:r w:rsidRPr="00AB207A">
        <w:rPr>
          <w:rFonts w:asciiTheme="minorEastAsia" w:hAnsiTheme="minorEastAsia"/>
          <w:szCs w:val="21"/>
        </w:rPr>
        <w:t>项目首创的铜铝连续铸造轧制复合技术已经实现产业化生产，产品种类丰富、规格多样、用途广泛。其中铜铝单面复合板、铜铝双面复合板、单面宽幅复合板等系列产品，产品性能优异、质量</w:t>
      </w:r>
      <w:r w:rsidRPr="00AB207A">
        <w:rPr>
          <w:rFonts w:asciiTheme="minorEastAsia" w:hAnsiTheme="minorEastAsia"/>
          <w:szCs w:val="21"/>
        </w:rPr>
        <w:lastRenderedPageBreak/>
        <w:t>稳定获得了市场的认可。成功制备了25~1000mm宽的铜铝复合板，实现了铜铝复合板100%复合，剥离强度大于12N/mm；1000mm宽的铜铝复合带卷，属于国际首创；成功开发了双面复合板带，复合率达到100%。这些产品已经成功应用在电力、制冷、化工、能源、装饰，电器、等行业。具体应用如下：在电力行业，目前已经成功推出铜铝复合过渡连接板，已经在国家电网，宁德时代、国轩高科、许继工控、阳光电源、宁夏银利集团得到了应用，稳定运行多年，得到了用户的好评。已经开发的铜铝复合电力金具材料已经在温州、河北任丘等国内两大电力金具生产基地达到大面积推广使用。铜铝复合排已经在国家863项目回流母排上得到应用，已经稳定运行三年，同时在江苏、山东、安徽等厂家使用并取得良好的效果。在制冷行业，铜铝复合板材已用于燃气热水器、铜铝复合散热器，电脑芯片散热器，LED散热基板，已经得到下游用户的认可。在装饰行业，铜材以其美丽大方的外观，成为装饰行业的高端材料，节省了稀缺的铜资源。</w:t>
      </w:r>
    </w:p>
    <w:p w:rsidR="00821294" w:rsidRPr="00AB207A" w:rsidRDefault="00821294" w:rsidP="00AB207A">
      <w:pPr>
        <w:ind w:firstLine="480"/>
        <w:rPr>
          <w:rFonts w:asciiTheme="minorEastAsia" w:hAnsiTheme="minorEastAsia"/>
          <w:szCs w:val="21"/>
        </w:rPr>
      </w:pPr>
      <w:r w:rsidRPr="00AB207A">
        <w:rPr>
          <w:rFonts w:asciiTheme="minorEastAsia" w:hAnsiTheme="minorEastAsia"/>
          <w:szCs w:val="21"/>
        </w:rPr>
        <w:t>201</w:t>
      </w:r>
      <w:r w:rsidRPr="00AB207A">
        <w:rPr>
          <w:rFonts w:asciiTheme="minorEastAsia" w:hAnsiTheme="minorEastAsia" w:hint="eastAsia"/>
          <w:szCs w:val="21"/>
        </w:rPr>
        <w:t>5</w:t>
      </w:r>
      <w:r w:rsidRPr="00AB207A">
        <w:rPr>
          <w:rFonts w:asciiTheme="minorEastAsia" w:hAnsiTheme="minorEastAsia"/>
          <w:szCs w:val="21"/>
        </w:rPr>
        <w:t>~201</w:t>
      </w:r>
      <w:r w:rsidRPr="00AB207A">
        <w:rPr>
          <w:rFonts w:asciiTheme="minorEastAsia" w:hAnsiTheme="minorEastAsia" w:hint="eastAsia"/>
          <w:szCs w:val="21"/>
        </w:rPr>
        <w:t>8</w:t>
      </w:r>
      <w:r w:rsidRPr="00AB207A">
        <w:rPr>
          <w:rFonts w:asciiTheme="minorEastAsia" w:hAnsiTheme="minorEastAsia"/>
          <w:szCs w:val="21"/>
        </w:rPr>
        <w:t>年产品已经拓展到全国所有省市，全面占领国内市场。在电力行业铜铝复合新产品的推广应用，代替了传统电力金具行业采用钎焊和闪光焊工艺，提高了电力金具产品质量，同时也提高了效率。在新能源汽车领域已经全面替代了传统的摩擦焊接工艺，复合材料在动力电池连接领域质量更加稳定，工艺过程更加简单，已经的到了广泛的应用，目前已经广泛在乘用车和商用车上的到了推广。铜铝复合散热材料的推出，充分发挥了铜材导热好和铝材散热好、质量轻的特点，对于芯片的散热，寿命的提升起到关键的作用。</w:t>
      </w:r>
    </w:p>
    <w:p w:rsidR="00821294" w:rsidRPr="00AB207A" w:rsidRDefault="00821294" w:rsidP="00AB207A">
      <w:pPr>
        <w:ind w:firstLine="480"/>
        <w:jc w:val="center"/>
        <w:rPr>
          <w:rFonts w:asciiTheme="minorEastAsia" w:hAnsiTheme="minorEastAsia"/>
          <w:snapToGrid w:val="0"/>
          <w:szCs w:val="21"/>
        </w:rPr>
      </w:pPr>
      <w:r w:rsidRPr="00AB207A">
        <w:rPr>
          <w:rFonts w:asciiTheme="minorEastAsia" w:hAnsiTheme="minorEastAsia" w:hint="eastAsia"/>
          <w:snapToGrid w:val="0"/>
          <w:szCs w:val="21"/>
        </w:rPr>
        <w:t>主要应用单位情况表</w:t>
      </w:r>
    </w:p>
    <w:tbl>
      <w:tblPr>
        <w:tblW w:w="8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2"/>
        <w:gridCol w:w="1067"/>
        <w:gridCol w:w="1980"/>
        <w:gridCol w:w="2254"/>
        <w:gridCol w:w="2066"/>
      </w:tblGrid>
      <w:tr w:rsidR="00821294" w:rsidRPr="00AB207A" w:rsidTr="00557370">
        <w:trPr>
          <w:trHeight w:val="570"/>
        </w:trPr>
        <w:tc>
          <w:tcPr>
            <w:tcW w:w="1582" w:type="dxa"/>
            <w:vAlign w:val="center"/>
          </w:tcPr>
          <w:p w:rsidR="00821294" w:rsidRPr="00AB207A" w:rsidRDefault="00821294" w:rsidP="00AB207A">
            <w:pPr>
              <w:pStyle w:val="a5"/>
              <w:snapToGrid w:val="0"/>
              <w:spacing w:line="240" w:lineRule="auto"/>
              <w:ind w:firstLineChars="0" w:firstLine="0"/>
              <w:rPr>
                <w:rFonts w:asciiTheme="minorEastAsia" w:eastAsiaTheme="minorEastAsia" w:hAnsiTheme="minorEastAsia"/>
                <w:snapToGrid w:val="0"/>
                <w:kern w:val="0"/>
                <w:sz w:val="21"/>
                <w:szCs w:val="21"/>
              </w:rPr>
            </w:pPr>
            <w:r w:rsidRPr="00AB207A">
              <w:rPr>
                <w:rFonts w:asciiTheme="minorEastAsia" w:eastAsiaTheme="minorEastAsia" w:hAnsiTheme="minorEastAsia" w:hint="eastAsia"/>
                <w:snapToGrid w:val="0"/>
                <w:kern w:val="0"/>
                <w:sz w:val="21"/>
                <w:szCs w:val="21"/>
              </w:rPr>
              <w:t>应用单位名称</w:t>
            </w:r>
          </w:p>
        </w:tc>
        <w:tc>
          <w:tcPr>
            <w:tcW w:w="1067" w:type="dxa"/>
            <w:vAlign w:val="center"/>
          </w:tcPr>
          <w:p w:rsidR="00821294" w:rsidRPr="00AB207A" w:rsidRDefault="00821294" w:rsidP="00AB207A">
            <w:pPr>
              <w:pStyle w:val="a5"/>
              <w:snapToGrid w:val="0"/>
              <w:spacing w:line="240" w:lineRule="auto"/>
              <w:ind w:firstLineChars="0" w:firstLine="0"/>
              <w:rPr>
                <w:rFonts w:asciiTheme="minorEastAsia" w:eastAsiaTheme="minorEastAsia" w:hAnsiTheme="minorEastAsia"/>
                <w:snapToGrid w:val="0"/>
                <w:kern w:val="0"/>
                <w:sz w:val="21"/>
                <w:szCs w:val="21"/>
              </w:rPr>
            </w:pPr>
            <w:r w:rsidRPr="00AB207A">
              <w:rPr>
                <w:rFonts w:asciiTheme="minorEastAsia" w:eastAsiaTheme="minorEastAsia" w:hAnsiTheme="minorEastAsia" w:hint="eastAsia"/>
                <w:snapToGrid w:val="0"/>
                <w:kern w:val="0"/>
                <w:sz w:val="21"/>
                <w:szCs w:val="21"/>
              </w:rPr>
              <w:t>应用技术</w:t>
            </w:r>
          </w:p>
        </w:tc>
        <w:tc>
          <w:tcPr>
            <w:tcW w:w="1980" w:type="dxa"/>
            <w:vAlign w:val="center"/>
          </w:tcPr>
          <w:p w:rsidR="00821294" w:rsidRPr="00AB207A" w:rsidRDefault="00821294" w:rsidP="00AB207A">
            <w:pPr>
              <w:pStyle w:val="a5"/>
              <w:snapToGrid w:val="0"/>
              <w:spacing w:line="240" w:lineRule="auto"/>
              <w:ind w:firstLineChars="0" w:firstLine="0"/>
              <w:rPr>
                <w:rFonts w:asciiTheme="minorEastAsia" w:eastAsiaTheme="minorEastAsia" w:hAnsiTheme="minorEastAsia"/>
                <w:snapToGrid w:val="0"/>
                <w:kern w:val="0"/>
                <w:sz w:val="21"/>
                <w:szCs w:val="21"/>
              </w:rPr>
            </w:pPr>
            <w:r w:rsidRPr="00AB207A">
              <w:rPr>
                <w:rFonts w:asciiTheme="minorEastAsia" w:eastAsiaTheme="minorEastAsia" w:hAnsiTheme="minorEastAsia" w:hint="eastAsia"/>
                <w:snapToGrid w:val="0"/>
                <w:kern w:val="0"/>
                <w:sz w:val="21"/>
                <w:szCs w:val="21"/>
              </w:rPr>
              <w:t>应用的起止时间</w:t>
            </w:r>
          </w:p>
        </w:tc>
        <w:tc>
          <w:tcPr>
            <w:tcW w:w="2254" w:type="dxa"/>
            <w:vAlign w:val="center"/>
          </w:tcPr>
          <w:p w:rsidR="00821294" w:rsidRPr="00AB207A" w:rsidRDefault="00821294" w:rsidP="00AB207A">
            <w:pPr>
              <w:pStyle w:val="a5"/>
              <w:snapToGrid w:val="0"/>
              <w:spacing w:line="240" w:lineRule="auto"/>
              <w:ind w:firstLineChars="0" w:firstLine="0"/>
              <w:rPr>
                <w:rFonts w:asciiTheme="minorEastAsia" w:eastAsiaTheme="minorEastAsia" w:hAnsiTheme="minorEastAsia"/>
                <w:snapToGrid w:val="0"/>
                <w:kern w:val="0"/>
                <w:sz w:val="21"/>
                <w:szCs w:val="21"/>
              </w:rPr>
            </w:pPr>
            <w:r w:rsidRPr="00AB207A">
              <w:rPr>
                <w:rFonts w:asciiTheme="minorEastAsia" w:eastAsiaTheme="minorEastAsia" w:hAnsiTheme="minorEastAsia" w:hint="eastAsia"/>
                <w:snapToGrid w:val="0"/>
                <w:kern w:val="0"/>
                <w:sz w:val="21"/>
                <w:szCs w:val="21"/>
              </w:rPr>
              <w:t>应用单位联系人</w:t>
            </w:r>
            <w:r w:rsidRPr="00AB207A">
              <w:rPr>
                <w:rFonts w:asciiTheme="minorEastAsia" w:eastAsiaTheme="minorEastAsia" w:hAnsiTheme="minorEastAsia"/>
                <w:snapToGrid w:val="0"/>
                <w:kern w:val="0"/>
                <w:sz w:val="21"/>
                <w:szCs w:val="21"/>
              </w:rPr>
              <w:t>/</w:t>
            </w:r>
            <w:r w:rsidRPr="00AB207A">
              <w:rPr>
                <w:rFonts w:asciiTheme="minorEastAsia" w:eastAsiaTheme="minorEastAsia" w:hAnsiTheme="minorEastAsia" w:hint="eastAsia"/>
                <w:snapToGrid w:val="0"/>
                <w:kern w:val="0"/>
                <w:sz w:val="21"/>
                <w:szCs w:val="21"/>
              </w:rPr>
              <w:t>电话</w:t>
            </w:r>
          </w:p>
        </w:tc>
        <w:tc>
          <w:tcPr>
            <w:tcW w:w="2066" w:type="dxa"/>
            <w:vAlign w:val="center"/>
          </w:tcPr>
          <w:p w:rsidR="00821294" w:rsidRPr="00AB207A" w:rsidRDefault="00821294" w:rsidP="00AB207A">
            <w:pPr>
              <w:pStyle w:val="a5"/>
              <w:snapToGrid w:val="0"/>
              <w:spacing w:line="240" w:lineRule="auto"/>
              <w:ind w:firstLineChars="0" w:firstLine="0"/>
              <w:rPr>
                <w:rFonts w:asciiTheme="minorEastAsia" w:eastAsiaTheme="minorEastAsia" w:hAnsiTheme="minorEastAsia"/>
                <w:snapToGrid w:val="0"/>
                <w:kern w:val="0"/>
                <w:sz w:val="21"/>
                <w:szCs w:val="21"/>
              </w:rPr>
            </w:pPr>
            <w:r w:rsidRPr="00AB207A">
              <w:rPr>
                <w:rFonts w:asciiTheme="minorEastAsia" w:eastAsiaTheme="minorEastAsia" w:hAnsiTheme="minorEastAsia" w:hint="eastAsia"/>
                <w:snapToGrid w:val="0"/>
                <w:kern w:val="0"/>
                <w:sz w:val="21"/>
                <w:szCs w:val="21"/>
              </w:rPr>
              <w:t>应用对象及规模</w:t>
            </w:r>
          </w:p>
        </w:tc>
      </w:tr>
      <w:tr w:rsidR="00821294" w:rsidRPr="00AB207A" w:rsidTr="00557370">
        <w:trPr>
          <w:trHeight w:val="570"/>
        </w:trPr>
        <w:tc>
          <w:tcPr>
            <w:tcW w:w="1582" w:type="dxa"/>
            <w:vAlign w:val="center"/>
          </w:tcPr>
          <w:p w:rsidR="00821294" w:rsidRPr="00AB207A" w:rsidRDefault="00821294" w:rsidP="00AB207A">
            <w:pPr>
              <w:pStyle w:val="a5"/>
              <w:snapToGrid w:val="0"/>
              <w:spacing w:line="240" w:lineRule="auto"/>
              <w:ind w:firstLineChars="0" w:firstLine="0"/>
              <w:rPr>
                <w:rFonts w:asciiTheme="minorEastAsia" w:eastAsiaTheme="minorEastAsia" w:hAnsiTheme="minorEastAsia"/>
                <w:snapToGrid w:val="0"/>
                <w:kern w:val="0"/>
                <w:sz w:val="21"/>
                <w:szCs w:val="21"/>
              </w:rPr>
            </w:pPr>
            <w:r w:rsidRPr="00AB207A">
              <w:rPr>
                <w:rFonts w:asciiTheme="minorEastAsia" w:eastAsiaTheme="minorEastAsia" w:hAnsiTheme="minorEastAsia"/>
                <w:sz w:val="21"/>
                <w:szCs w:val="21"/>
              </w:rPr>
              <w:t>洛阳铜一金属材料发展有限公司</w:t>
            </w:r>
          </w:p>
        </w:tc>
        <w:tc>
          <w:tcPr>
            <w:tcW w:w="1067" w:type="dxa"/>
            <w:vAlign w:val="center"/>
          </w:tcPr>
          <w:p w:rsidR="00821294" w:rsidRPr="00AB207A" w:rsidRDefault="00821294" w:rsidP="00AB207A">
            <w:pPr>
              <w:pStyle w:val="a5"/>
              <w:snapToGrid w:val="0"/>
              <w:spacing w:line="240" w:lineRule="auto"/>
              <w:ind w:firstLineChars="0" w:firstLine="0"/>
              <w:rPr>
                <w:rFonts w:asciiTheme="minorEastAsia" w:eastAsiaTheme="minorEastAsia" w:hAnsiTheme="minorEastAsia"/>
                <w:snapToGrid w:val="0"/>
                <w:kern w:val="0"/>
                <w:sz w:val="21"/>
                <w:szCs w:val="21"/>
              </w:rPr>
            </w:pPr>
          </w:p>
        </w:tc>
        <w:tc>
          <w:tcPr>
            <w:tcW w:w="1980" w:type="dxa"/>
            <w:vAlign w:val="center"/>
          </w:tcPr>
          <w:p w:rsidR="00821294" w:rsidRPr="00AB207A" w:rsidRDefault="00821294"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2010年至今</w:t>
            </w:r>
          </w:p>
        </w:tc>
        <w:tc>
          <w:tcPr>
            <w:tcW w:w="2254" w:type="dxa"/>
            <w:vAlign w:val="center"/>
          </w:tcPr>
          <w:p w:rsidR="00821294" w:rsidRPr="00AB207A" w:rsidRDefault="00821294" w:rsidP="00AB207A">
            <w:pPr>
              <w:pStyle w:val="a5"/>
              <w:snapToGrid w:val="0"/>
              <w:spacing w:line="240" w:lineRule="auto"/>
              <w:ind w:firstLineChars="0" w:firstLine="0"/>
              <w:rPr>
                <w:rFonts w:asciiTheme="minorEastAsia" w:eastAsiaTheme="minorEastAsia" w:hAnsiTheme="minorEastAsia"/>
                <w:snapToGrid w:val="0"/>
                <w:kern w:val="0"/>
                <w:sz w:val="21"/>
                <w:szCs w:val="21"/>
              </w:rPr>
            </w:pPr>
            <w:r w:rsidRPr="00AB207A">
              <w:rPr>
                <w:rFonts w:asciiTheme="minorEastAsia" w:eastAsiaTheme="minorEastAsia" w:hAnsiTheme="minorEastAsia"/>
                <w:sz w:val="21"/>
                <w:szCs w:val="21"/>
              </w:rPr>
              <w:t>王项：</w:t>
            </w:r>
            <w:r w:rsidRPr="00AB207A">
              <w:rPr>
                <w:rFonts w:asciiTheme="minorEastAsia" w:eastAsiaTheme="minorEastAsia" w:hAnsiTheme="minorEastAsia" w:hint="eastAsia"/>
                <w:sz w:val="21"/>
                <w:szCs w:val="21"/>
              </w:rPr>
              <w:t>18638825729</w:t>
            </w:r>
          </w:p>
        </w:tc>
        <w:tc>
          <w:tcPr>
            <w:tcW w:w="2066" w:type="dxa"/>
            <w:vAlign w:val="center"/>
          </w:tcPr>
          <w:p w:rsidR="00821294" w:rsidRPr="00AB207A" w:rsidRDefault="00821294" w:rsidP="00AB207A">
            <w:pPr>
              <w:pStyle w:val="a5"/>
              <w:snapToGrid w:val="0"/>
              <w:spacing w:line="240" w:lineRule="auto"/>
              <w:ind w:firstLineChars="0" w:firstLine="0"/>
              <w:rPr>
                <w:rFonts w:asciiTheme="minorEastAsia" w:eastAsiaTheme="minorEastAsia" w:hAnsiTheme="minorEastAsia"/>
                <w:snapToGrid w:val="0"/>
                <w:kern w:val="0"/>
                <w:sz w:val="21"/>
                <w:szCs w:val="21"/>
              </w:rPr>
            </w:pPr>
            <w:r w:rsidRPr="00AB207A">
              <w:rPr>
                <w:rFonts w:asciiTheme="minorEastAsia" w:eastAsiaTheme="minorEastAsia" w:hAnsiTheme="minorEastAsia"/>
                <w:sz w:val="21"/>
                <w:szCs w:val="21"/>
              </w:rPr>
              <w:t>应用该技术建成了4条铜铝复合生产线，年生产复合材料240</w:t>
            </w:r>
            <w:r w:rsidRPr="00AB207A">
              <w:rPr>
                <w:rFonts w:asciiTheme="minorEastAsia" w:eastAsiaTheme="minorEastAsia" w:hAnsiTheme="minorEastAsia" w:hint="eastAsia"/>
                <w:sz w:val="21"/>
                <w:szCs w:val="21"/>
              </w:rPr>
              <w:t>00吨。</w:t>
            </w:r>
          </w:p>
        </w:tc>
      </w:tr>
    </w:tbl>
    <w:p w:rsidR="00821294" w:rsidRPr="006B173D" w:rsidRDefault="00821294" w:rsidP="006B173D">
      <w:pPr>
        <w:pStyle w:val="Style8"/>
        <w:ind w:firstLine="482"/>
        <w:rPr>
          <w:rFonts w:cs="宋体"/>
          <w:b/>
        </w:rPr>
      </w:pPr>
      <w:r w:rsidRPr="006B173D">
        <w:rPr>
          <w:rFonts w:hint="eastAsia"/>
          <w:b/>
        </w:rPr>
        <w:t>经济效益和社会效益</w:t>
      </w:r>
    </w:p>
    <w:p w:rsidR="00821294" w:rsidRPr="00AB207A" w:rsidRDefault="00821294" w:rsidP="00AB207A">
      <w:pPr>
        <w:rPr>
          <w:rFonts w:asciiTheme="minorEastAsia" w:hAnsiTheme="minorEastAsia" w:cs="宋体"/>
          <w:color w:val="000000"/>
          <w:szCs w:val="21"/>
        </w:rPr>
      </w:pPr>
      <w:r w:rsidRPr="00AB207A">
        <w:rPr>
          <w:rFonts w:asciiTheme="minorEastAsia" w:hAnsiTheme="minorEastAsia" w:cs="宋体" w:hint="eastAsia"/>
          <w:color w:val="000000"/>
          <w:szCs w:val="21"/>
        </w:rPr>
        <w:t>近三年经济效益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8"/>
        <w:gridCol w:w="1538"/>
        <w:gridCol w:w="1612"/>
        <w:gridCol w:w="1652"/>
        <w:gridCol w:w="1622"/>
      </w:tblGrid>
      <w:tr w:rsidR="00821294" w:rsidRPr="00AB207A" w:rsidTr="00557370">
        <w:trPr>
          <w:trHeight w:val="630"/>
          <w:jc w:val="center"/>
        </w:trPr>
        <w:tc>
          <w:tcPr>
            <w:tcW w:w="2098" w:type="dxa"/>
            <w:vMerge w:val="restart"/>
            <w:vAlign w:val="center"/>
          </w:tcPr>
          <w:p w:rsidR="00821294" w:rsidRPr="00AB207A" w:rsidRDefault="00821294" w:rsidP="00AB207A">
            <w:pPr>
              <w:jc w:val="center"/>
              <w:rPr>
                <w:rFonts w:asciiTheme="minorEastAsia" w:hAnsiTheme="minorEastAsia"/>
                <w:szCs w:val="21"/>
              </w:rPr>
            </w:pPr>
            <w:r w:rsidRPr="00AB207A">
              <w:rPr>
                <w:rFonts w:asciiTheme="minorEastAsia" w:hAnsiTheme="minorEastAsia" w:hint="eastAsia"/>
                <w:szCs w:val="21"/>
              </w:rPr>
              <w:t>年</w:t>
            </w:r>
            <w:r w:rsidRPr="00AB207A">
              <w:rPr>
                <w:rFonts w:asciiTheme="minorEastAsia" w:hAnsiTheme="minorEastAsia"/>
                <w:szCs w:val="21"/>
              </w:rPr>
              <w:t xml:space="preserve">   </w:t>
            </w:r>
            <w:r w:rsidRPr="00AB207A">
              <w:rPr>
                <w:rFonts w:asciiTheme="minorEastAsia" w:hAnsiTheme="minorEastAsia" w:hint="eastAsia"/>
                <w:szCs w:val="21"/>
              </w:rPr>
              <w:t>份</w:t>
            </w:r>
          </w:p>
        </w:tc>
        <w:tc>
          <w:tcPr>
            <w:tcW w:w="3150" w:type="dxa"/>
            <w:gridSpan w:val="2"/>
            <w:vAlign w:val="center"/>
          </w:tcPr>
          <w:p w:rsidR="00821294" w:rsidRPr="00AB207A" w:rsidRDefault="00821294" w:rsidP="00AB207A">
            <w:pPr>
              <w:jc w:val="center"/>
              <w:rPr>
                <w:rFonts w:asciiTheme="minorEastAsia" w:hAnsiTheme="minorEastAsia"/>
                <w:szCs w:val="21"/>
              </w:rPr>
            </w:pPr>
            <w:r w:rsidRPr="00AB207A">
              <w:rPr>
                <w:rFonts w:asciiTheme="minorEastAsia" w:hAnsiTheme="minorEastAsia" w:hint="eastAsia"/>
                <w:szCs w:val="21"/>
              </w:rPr>
              <w:t>完成单位</w:t>
            </w:r>
          </w:p>
        </w:tc>
        <w:tc>
          <w:tcPr>
            <w:tcW w:w="3274" w:type="dxa"/>
            <w:gridSpan w:val="2"/>
            <w:vAlign w:val="center"/>
          </w:tcPr>
          <w:p w:rsidR="00821294" w:rsidRPr="00AB207A" w:rsidRDefault="00821294" w:rsidP="00AB207A">
            <w:pPr>
              <w:jc w:val="center"/>
              <w:rPr>
                <w:rFonts w:asciiTheme="minorEastAsia" w:hAnsiTheme="minorEastAsia" w:cs="宋体-18030"/>
                <w:szCs w:val="21"/>
              </w:rPr>
            </w:pPr>
            <w:r w:rsidRPr="00AB207A">
              <w:rPr>
                <w:rFonts w:asciiTheme="minorEastAsia" w:hAnsiTheme="minorEastAsia" w:cs="宋体-18030" w:hint="eastAsia"/>
                <w:szCs w:val="21"/>
              </w:rPr>
              <w:t>其他应用单位</w:t>
            </w:r>
          </w:p>
        </w:tc>
      </w:tr>
      <w:tr w:rsidR="00821294" w:rsidRPr="00AB207A" w:rsidTr="00557370">
        <w:trPr>
          <w:trHeight w:val="630"/>
          <w:jc w:val="center"/>
        </w:trPr>
        <w:tc>
          <w:tcPr>
            <w:tcW w:w="2098" w:type="dxa"/>
            <w:vMerge/>
            <w:vAlign w:val="center"/>
          </w:tcPr>
          <w:p w:rsidR="00821294" w:rsidRPr="00AB207A" w:rsidRDefault="00821294" w:rsidP="00AB207A">
            <w:pPr>
              <w:jc w:val="center"/>
              <w:rPr>
                <w:rFonts w:asciiTheme="minorEastAsia" w:hAnsiTheme="minorEastAsia"/>
                <w:szCs w:val="21"/>
              </w:rPr>
            </w:pPr>
          </w:p>
        </w:tc>
        <w:tc>
          <w:tcPr>
            <w:tcW w:w="1538" w:type="dxa"/>
            <w:vAlign w:val="center"/>
          </w:tcPr>
          <w:p w:rsidR="00821294" w:rsidRPr="00AB207A" w:rsidRDefault="00821294" w:rsidP="00AB207A">
            <w:pPr>
              <w:jc w:val="center"/>
              <w:rPr>
                <w:rFonts w:asciiTheme="minorEastAsia" w:hAnsiTheme="minorEastAsia"/>
                <w:szCs w:val="21"/>
              </w:rPr>
            </w:pPr>
            <w:r w:rsidRPr="00AB207A">
              <w:rPr>
                <w:rFonts w:asciiTheme="minorEastAsia" w:hAnsiTheme="minorEastAsia" w:hint="eastAsia"/>
                <w:szCs w:val="21"/>
              </w:rPr>
              <w:t>新增销售额</w:t>
            </w:r>
          </w:p>
        </w:tc>
        <w:tc>
          <w:tcPr>
            <w:tcW w:w="1612" w:type="dxa"/>
            <w:vAlign w:val="center"/>
          </w:tcPr>
          <w:p w:rsidR="00821294" w:rsidRPr="00AB207A" w:rsidRDefault="00821294" w:rsidP="00AB207A">
            <w:pPr>
              <w:jc w:val="center"/>
              <w:rPr>
                <w:rFonts w:asciiTheme="minorEastAsia" w:hAnsiTheme="minorEastAsia"/>
                <w:szCs w:val="21"/>
              </w:rPr>
            </w:pPr>
            <w:r w:rsidRPr="00AB207A">
              <w:rPr>
                <w:rFonts w:asciiTheme="minorEastAsia" w:hAnsiTheme="minorEastAsia" w:hint="eastAsia"/>
                <w:szCs w:val="21"/>
              </w:rPr>
              <w:t>新增利润</w:t>
            </w:r>
          </w:p>
        </w:tc>
        <w:tc>
          <w:tcPr>
            <w:tcW w:w="1652" w:type="dxa"/>
            <w:vAlign w:val="center"/>
          </w:tcPr>
          <w:p w:rsidR="00821294" w:rsidRPr="00AB207A" w:rsidRDefault="00821294" w:rsidP="00AB207A">
            <w:pPr>
              <w:jc w:val="center"/>
              <w:rPr>
                <w:rFonts w:asciiTheme="minorEastAsia" w:hAnsiTheme="minorEastAsia"/>
                <w:szCs w:val="21"/>
              </w:rPr>
            </w:pPr>
            <w:r w:rsidRPr="00AB207A">
              <w:rPr>
                <w:rFonts w:asciiTheme="minorEastAsia" w:hAnsiTheme="minorEastAsia" w:hint="eastAsia"/>
                <w:szCs w:val="21"/>
              </w:rPr>
              <w:t>新增销售额</w:t>
            </w:r>
          </w:p>
        </w:tc>
        <w:tc>
          <w:tcPr>
            <w:tcW w:w="1622" w:type="dxa"/>
            <w:vAlign w:val="center"/>
          </w:tcPr>
          <w:p w:rsidR="00821294" w:rsidRPr="00AB207A" w:rsidRDefault="00821294" w:rsidP="00AB207A">
            <w:pPr>
              <w:jc w:val="center"/>
              <w:rPr>
                <w:rFonts w:asciiTheme="minorEastAsia" w:hAnsiTheme="minorEastAsia"/>
                <w:szCs w:val="21"/>
              </w:rPr>
            </w:pPr>
            <w:r w:rsidRPr="00AB207A">
              <w:rPr>
                <w:rFonts w:asciiTheme="minorEastAsia" w:hAnsiTheme="minorEastAsia" w:hint="eastAsia"/>
                <w:szCs w:val="21"/>
              </w:rPr>
              <w:t>新增利润</w:t>
            </w:r>
          </w:p>
        </w:tc>
      </w:tr>
      <w:tr w:rsidR="00821294" w:rsidRPr="00AB207A" w:rsidTr="00557370">
        <w:trPr>
          <w:trHeight w:val="630"/>
          <w:jc w:val="center"/>
        </w:trPr>
        <w:tc>
          <w:tcPr>
            <w:tcW w:w="2098" w:type="dxa"/>
          </w:tcPr>
          <w:p w:rsidR="00821294" w:rsidRPr="00AB207A" w:rsidRDefault="00821294" w:rsidP="00AB207A">
            <w:pPr>
              <w:jc w:val="center"/>
              <w:rPr>
                <w:rFonts w:asciiTheme="minorEastAsia" w:hAnsiTheme="minorEastAsia" w:cs="宋体-18030"/>
                <w:szCs w:val="21"/>
              </w:rPr>
            </w:pPr>
            <w:r w:rsidRPr="00AB207A">
              <w:rPr>
                <w:rFonts w:asciiTheme="minorEastAsia" w:hAnsiTheme="minorEastAsia" w:cs="宋体-18030"/>
                <w:szCs w:val="21"/>
              </w:rPr>
              <w:t>201</w:t>
            </w:r>
            <w:r w:rsidRPr="00AB207A">
              <w:rPr>
                <w:rFonts w:asciiTheme="minorEastAsia" w:hAnsiTheme="minorEastAsia" w:cs="宋体-18030" w:hint="eastAsia"/>
                <w:szCs w:val="21"/>
              </w:rPr>
              <w:t>6</w:t>
            </w:r>
          </w:p>
        </w:tc>
        <w:tc>
          <w:tcPr>
            <w:tcW w:w="1538" w:type="dxa"/>
            <w:vAlign w:val="center"/>
          </w:tcPr>
          <w:p w:rsidR="00821294" w:rsidRPr="00AB207A" w:rsidRDefault="00821294" w:rsidP="00AB207A">
            <w:pPr>
              <w:jc w:val="center"/>
              <w:rPr>
                <w:rFonts w:asciiTheme="minorEastAsia" w:hAnsiTheme="minorEastAsia" w:cs="宋体-18030"/>
                <w:szCs w:val="21"/>
              </w:rPr>
            </w:pPr>
            <w:r w:rsidRPr="00AB207A">
              <w:rPr>
                <w:rFonts w:asciiTheme="minorEastAsia" w:hAnsiTheme="minorEastAsia" w:cs="宋体-18030" w:hint="eastAsia"/>
                <w:szCs w:val="21"/>
              </w:rPr>
              <w:t>75362.5</w:t>
            </w:r>
          </w:p>
        </w:tc>
        <w:tc>
          <w:tcPr>
            <w:tcW w:w="1612" w:type="dxa"/>
            <w:vAlign w:val="center"/>
          </w:tcPr>
          <w:p w:rsidR="00821294" w:rsidRPr="00AB207A" w:rsidRDefault="00821294" w:rsidP="00AB207A">
            <w:pPr>
              <w:jc w:val="center"/>
              <w:rPr>
                <w:rFonts w:asciiTheme="minorEastAsia" w:hAnsiTheme="minorEastAsia" w:cs="宋体-18030"/>
                <w:szCs w:val="21"/>
              </w:rPr>
            </w:pPr>
            <w:r w:rsidRPr="00AB207A">
              <w:rPr>
                <w:rFonts w:asciiTheme="minorEastAsia" w:hAnsiTheme="minorEastAsia" w:cs="宋体-18030"/>
                <w:szCs w:val="21"/>
              </w:rPr>
              <w:t>8781.3</w:t>
            </w:r>
          </w:p>
        </w:tc>
        <w:tc>
          <w:tcPr>
            <w:tcW w:w="1652" w:type="dxa"/>
          </w:tcPr>
          <w:p w:rsidR="00821294" w:rsidRPr="00AB207A" w:rsidRDefault="00821294" w:rsidP="00AB207A">
            <w:pPr>
              <w:jc w:val="center"/>
              <w:rPr>
                <w:rFonts w:asciiTheme="minorEastAsia" w:hAnsiTheme="minorEastAsia" w:cs="宋体-18030"/>
                <w:szCs w:val="21"/>
              </w:rPr>
            </w:pPr>
          </w:p>
        </w:tc>
        <w:tc>
          <w:tcPr>
            <w:tcW w:w="1622" w:type="dxa"/>
          </w:tcPr>
          <w:p w:rsidR="00821294" w:rsidRPr="00AB207A" w:rsidRDefault="00821294" w:rsidP="00AB207A">
            <w:pPr>
              <w:jc w:val="center"/>
              <w:rPr>
                <w:rFonts w:asciiTheme="minorEastAsia" w:hAnsiTheme="minorEastAsia" w:cs="宋体-18030"/>
                <w:szCs w:val="21"/>
              </w:rPr>
            </w:pPr>
          </w:p>
        </w:tc>
      </w:tr>
      <w:tr w:rsidR="00821294" w:rsidRPr="00AB207A" w:rsidTr="00557370">
        <w:trPr>
          <w:trHeight w:val="630"/>
          <w:jc w:val="center"/>
        </w:trPr>
        <w:tc>
          <w:tcPr>
            <w:tcW w:w="2098" w:type="dxa"/>
          </w:tcPr>
          <w:p w:rsidR="00821294" w:rsidRPr="00AB207A" w:rsidRDefault="00821294" w:rsidP="00AB207A">
            <w:pPr>
              <w:jc w:val="center"/>
              <w:rPr>
                <w:rFonts w:asciiTheme="minorEastAsia" w:hAnsiTheme="minorEastAsia" w:cs="宋体-18030"/>
                <w:szCs w:val="21"/>
              </w:rPr>
            </w:pPr>
            <w:r w:rsidRPr="00AB207A">
              <w:rPr>
                <w:rFonts w:asciiTheme="minorEastAsia" w:hAnsiTheme="minorEastAsia" w:cs="宋体-18030"/>
                <w:szCs w:val="21"/>
              </w:rPr>
              <w:t>201</w:t>
            </w:r>
            <w:r w:rsidRPr="00AB207A">
              <w:rPr>
                <w:rFonts w:asciiTheme="minorEastAsia" w:hAnsiTheme="minorEastAsia" w:cs="宋体-18030" w:hint="eastAsia"/>
                <w:szCs w:val="21"/>
              </w:rPr>
              <w:t>7</w:t>
            </w:r>
          </w:p>
        </w:tc>
        <w:tc>
          <w:tcPr>
            <w:tcW w:w="1538" w:type="dxa"/>
            <w:vAlign w:val="center"/>
          </w:tcPr>
          <w:p w:rsidR="00821294" w:rsidRPr="00AB207A" w:rsidRDefault="00821294" w:rsidP="00AB207A">
            <w:pPr>
              <w:jc w:val="center"/>
              <w:rPr>
                <w:rFonts w:asciiTheme="minorEastAsia" w:hAnsiTheme="minorEastAsia" w:cs="宋体-18030"/>
                <w:szCs w:val="21"/>
              </w:rPr>
            </w:pPr>
            <w:r w:rsidRPr="00AB207A">
              <w:rPr>
                <w:rFonts w:asciiTheme="minorEastAsia" w:hAnsiTheme="minorEastAsia" w:cs="宋体-18030" w:hint="eastAsia"/>
                <w:szCs w:val="21"/>
              </w:rPr>
              <w:t>87567.8</w:t>
            </w:r>
          </w:p>
        </w:tc>
        <w:tc>
          <w:tcPr>
            <w:tcW w:w="1612" w:type="dxa"/>
            <w:vAlign w:val="center"/>
          </w:tcPr>
          <w:p w:rsidR="00821294" w:rsidRPr="00AB207A" w:rsidRDefault="00821294" w:rsidP="00AB207A">
            <w:pPr>
              <w:jc w:val="center"/>
              <w:rPr>
                <w:rFonts w:asciiTheme="minorEastAsia" w:hAnsiTheme="minorEastAsia" w:cs="宋体-18030"/>
                <w:szCs w:val="21"/>
              </w:rPr>
            </w:pPr>
            <w:r w:rsidRPr="00AB207A">
              <w:rPr>
                <w:rFonts w:asciiTheme="minorEastAsia" w:hAnsiTheme="minorEastAsia" w:cs="宋体-18030"/>
                <w:szCs w:val="21"/>
              </w:rPr>
              <w:t>10148.4</w:t>
            </w:r>
          </w:p>
        </w:tc>
        <w:tc>
          <w:tcPr>
            <w:tcW w:w="1652" w:type="dxa"/>
          </w:tcPr>
          <w:p w:rsidR="00821294" w:rsidRPr="00AB207A" w:rsidRDefault="00821294" w:rsidP="00AB207A">
            <w:pPr>
              <w:rPr>
                <w:rFonts w:asciiTheme="minorEastAsia" w:hAnsiTheme="minorEastAsia" w:cs="宋体-18030"/>
                <w:szCs w:val="21"/>
              </w:rPr>
            </w:pPr>
          </w:p>
        </w:tc>
        <w:tc>
          <w:tcPr>
            <w:tcW w:w="1622" w:type="dxa"/>
          </w:tcPr>
          <w:p w:rsidR="00821294" w:rsidRPr="00AB207A" w:rsidRDefault="00821294" w:rsidP="00AB207A">
            <w:pPr>
              <w:rPr>
                <w:rFonts w:asciiTheme="minorEastAsia" w:hAnsiTheme="minorEastAsia" w:cs="宋体-18030"/>
                <w:szCs w:val="21"/>
              </w:rPr>
            </w:pPr>
          </w:p>
        </w:tc>
      </w:tr>
      <w:tr w:rsidR="00821294" w:rsidRPr="00AB207A" w:rsidTr="00557370">
        <w:trPr>
          <w:trHeight w:val="630"/>
          <w:jc w:val="center"/>
        </w:trPr>
        <w:tc>
          <w:tcPr>
            <w:tcW w:w="2098" w:type="dxa"/>
          </w:tcPr>
          <w:p w:rsidR="00821294" w:rsidRPr="00AB207A" w:rsidRDefault="00821294" w:rsidP="00AB207A">
            <w:pPr>
              <w:jc w:val="center"/>
              <w:rPr>
                <w:rFonts w:asciiTheme="minorEastAsia" w:hAnsiTheme="minorEastAsia" w:cs="宋体-18030"/>
                <w:szCs w:val="21"/>
              </w:rPr>
            </w:pPr>
            <w:r w:rsidRPr="00AB207A">
              <w:rPr>
                <w:rFonts w:asciiTheme="minorEastAsia" w:hAnsiTheme="minorEastAsia" w:cs="宋体-18030"/>
                <w:szCs w:val="21"/>
              </w:rPr>
              <w:t>201</w:t>
            </w:r>
            <w:r w:rsidRPr="00AB207A">
              <w:rPr>
                <w:rFonts w:asciiTheme="minorEastAsia" w:hAnsiTheme="minorEastAsia" w:cs="宋体-18030" w:hint="eastAsia"/>
                <w:szCs w:val="21"/>
              </w:rPr>
              <w:t>8</w:t>
            </w:r>
          </w:p>
        </w:tc>
        <w:tc>
          <w:tcPr>
            <w:tcW w:w="1538" w:type="dxa"/>
            <w:vAlign w:val="center"/>
          </w:tcPr>
          <w:p w:rsidR="00821294" w:rsidRPr="00AB207A" w:rsidRDefault="00821294" w:rsidP="00AB207A">
            <w:pPr>
              <w:jc w:val="center"/>
              <w:rPr>
                <w:rFonts w:asciiTheme="minorEastAsia" w:hAnsiTheme="minorEastAsia" w:cs="宋体-18030"/>
                <w:szCs w:val="21"/>
              </w:rPr>
            </w:pPr>
            <w:r w:rsidRPr="00AB207A">
              <w:rPr>
                <w:rFonts w:asciiTheme="minorEastAsia" w:hAnsiTheme="minorEastAsia" w:cs="宋体-18030" w:hint="eastAsia"/>
                <w:szCs w:val="21"/>
              </w:rPr>
              <w:t>105364.3</w:t>
            </w:r>
          </w:p>
        </w:tc>
        <w:tc>
          <w:tcPr>
            <w:tcW w:w="1612" w:type="dxa"/>
            <w:vAlign w:val="center"/>
          </w:tcPr>
          <w:p w:rsidR="00821294" w:rsidRPr="00AB207A" w:rsidRDefault="00821294" w:rsidP="00AB207A">
            <w:pPr>
              <w:jc w:val="center"/>
              <w:rPr>
                <w:rFonts w:asciiTheme="minorEastAsia" w:hAnsiTheme="minorEastAsia" w:cs="宋体-18030"/>
                <w:szCs w:val="21"/>
              </w:rPr>
            </w:pPr>
            <w:r w:rsidRPr="00AB207A">
              <w:rPr>
                <w:rFonts w:asciiTheme="minorEastAsia" w:hAnsiTheme="minorEastAsia" w:cs="宋体-18030"/>
                <w:szCs w:val="21"/>
              </w:rPr>
              <w:t>11154.25</w:t>
            </w:r>
          </w:p>
        </w:tc>
        <w:tc>
          <w:tcPr>
            <w:tcW w:w="1652" w:type="dxa"/>
          </w:tcPr>
          <w:p w:rsidR="00821294" w:rsidRPr="00AB207A" w:rsidRDefault="00821294" w:rsidP="00AB207A">
            <w:pPr>
              <w:rPr>
                <w:rFonts w:asciiTheme="minorEastAsia" w:hAnsiTheme="minorEastAsia" w:cs="宋体-18030"/>
                <w:szCs w:val="21"/>
              </w:rPr>
            </w:pPr>
          </w:p>
        </w:tc>
        <w:tc>
          <w:tcPr>
            <w:tcW w:w="1622" w:type="dxa"/>
          </w:tcPr>
          <w:p w:rsidR="00821294" w:rsidRPr="00AB207A" w:rsidRDefault="00821294" w:rsidP="00AB207A">
            <w:pPr>
              <w:rPr>
                <w:rFonts w:asciiTheme="minorEastAsia" w:hAnsiTheme="minorEastAsia" w:cs="宋体-18030"/>
                <w:szCs w:val="21"/>
              </w:rPr>
            </w:pPr>
          </w:p>
        </w:tc>
      </w:tr>
      <w:tr w:rsidR="00821294" w:rsidRPr="00AB207A" w:rsidTr="00557370">
        <w:trPr>
          <w:trHeight w:val="630"/>
          <w:jc w:val="center"/>
        </w:trPr>
        <w:tc>
          <w:tcPr>
            <w:tcW w:w="2098" w:type="dxa"/>
            <w:vAlign w:val="center"/>
          </w:tcPr>
          <w:p w:rsidR="00821294" w:rsidRPr="00AB207A" w:rsidRDefault="00821294" w:rsidP="00AB207A">
            <w:pPr>
              <w:jc w:val="center"/>
              <w:rPr>
                <w:rFonts w:asciiTheme="minorEastAsia" w:hAnsiTheme="minorEastAsia" w:cs="宋体-18030"/>
                <w:szCs w:val="21"/>
              </w:rPr>
            </w:pPr>
            <w:r w:rsidRPr="00AB207A">
              <w:rPr>
                <w:rFonts w:asciiTheme="minorEastAsia" w:hAnsiTheme="minorEastAsia" w:hint="eastAsia"/>
                <w:szCs w:val="21"/>
              </w:rPr>
              <w:t>累</w:t>
            </w:r>
            <w:r w:rsidRPr="00AB207A">
              <w:rPr>
                <w:rFonts w:asciiTheme="minorEastAsia" w:hAnsiTheme="minorEastAsia"/>
                <w:szCs w:val="21"/>
              </w:rPr>
              <w:t xml:space="preserve">   </w:t>
            </w:r>
            <w:r w:rsidRPr="00AB207A">
              <w:rPr>
                <w:rFonts w:asciiTheme="minorEastAsia" w:hAnsiTheme="minorEastAsia" w:hint="eastAsia"/>
                <w:szCs w:val="21"/>
              </w:rPr>
              <w:t>计</w:t>
            </w:r>
          </w:p>
        </w:tc>
        <w:tc>
          <w:tcPr>
            <w:tcW w:w="1538" w:type="dxa"/>
            <w:vAlign w:val="center"/>
          </w:tcPr>
          <w:p w:rsidR="00821294" w:rsidRPr="00AB207A" w:rsidRDefault="00821294" w:rsidP="00AB207A">
            <w:pPr>
              <w:jc w:val="center"/>
              <w:rPr>
                <w:rFonts w:asciiTheme="minorEastAsia" w:hAnsiTheme="minorEastAsia" w:cs="宋体-18030"/>
                <w:szCs w:val="21"/>
              </w:rPr>
            </w:pPr>
            <w:r w:rsidRPr="00AB207A">
              <w:rPr>
                <w:rFonts w:asciiTheme="minorEastAsia" w:hAnsiTheme="minorEastAsia" w:cs="宋体-18030" w:hint="eastAsia"/>
                <w:szCs w:val="21"/>
              </w:rPr>
              <w:t>268294.6</w:t>
            </w:r>
          </w:p>
        </w:tc>
        <w:tc>
          <w:tcPr>
            <w:tcW w:w="1612" w:type="dxa"/>
            <w:vAlign w:val="center"/>
          </w:tcPr>
          <w:p w:rsidR="00821294" w:rsidRPr="00AB207A" w:rsidRDefault="00821294" w:rsidP="00AB207A">
            <w:pPr>
              <w:jc w:val="center"/>
              <w:rPr>
                <w:rFonts w:asciiTheme="minorEastAsia" w:hAnsiTheme="minorEastAsia" w:cs="宋体-18030"/>
                <w:szCs w:val="21"/>
              </w:rPr>
            </w:pPr>
            <w:r w:rsidRPr="00AB207A">
              <w:rPr>
                <w:rFonts w:asciiTheme="minorEastAsia" w:hAnsiTheme="minorEastAsia" w:cs="宋体-18030"/>
                <w:szCs w:val="21"/>
              </w:rPr>
              <w:t>30083.95</w:t>
            </w:r>
          </w:p>
        </w:tc>
        <w:tc>
          <w:tcPr>
            <w:tcW w:w="1652" w:type="dxa"/>
          </w:tcPr>
          <w:p w:rsidR="00821294" w:rsidRPr="00AB207A" w:rsidRDefault="00821294" w:rsidP="00AB207A">
            <w:pPr>
              <w:rPr>
                <w:rFonts w:asciiTheme="minorEastAsia" w:hAnsiTheme="minorEastAsia" w:cs="宋体-18030"/>
                <w:szCs w:val="21"/>
              </w:rPr>
            </w:pPr>
          </w:p>
        </w:tc>
        <w:tc>
          <w:tcPr>
            <w:tcW w:w="1622" w:type="dxa"/>
          </w:tcPr>
          <w:p w:rsidR="00821294" w:rsidRPr="00AB207A" w:rsidRDefault="00821294" w:rsidP="00AB207A">
            <w:pPr>
              <w:rPr>
                <w:rFonts w:asciiTheme="minorEastAsia" w:hAnsiTheme="minorEastAsia" w:cs="宋体-18030"/>
                <w:szCs w:val="21"/>
              </w:rPr>
            </w:pPr>
          </w:p>
        </w:tc>
      </w:tr>
      <w:tr w:rsidR="00821294" w:rsidRPr="00AB207A" w:rsidTr="006B173D">
        <w:trPr>
          <w:trHeight w:val="1550"/>
          <w:jc w:val="center"/>
        </w:trPr>
        <w:tc>
          <w:tcPr>
            <w:tcW w:w="8522" w:type="dxa"/>
            <w:gridSpan w:val="5"/>
          </w:tcPr>
          <w:p w:rsidR="00821294" w:rsidRPr="00AB207A" w:rsidRDefault="00821294" w:rsidP="00AB207A">
            <w:pPr>
              <w:rPr>
                <w:rFonts w:asciiTheme="minorEastAsia" w:hAnsiTheme="minorEastAsia" w:cs="宋体-18030"/>
                <w:szCs w:val="21"/>
              </w:rPr>
            </w:pPr>
            <w:r w:rsidRPr="00AB207A">
              <w:rPr>
                <w:rFonts w:asciiTheme="minorEastAsia" w:hAnsiTheme="minorEastAsia" w:cs="宋体-18030" w:hint="eastAsia"/>
                <w:szCs w:val="21"/>
              </w:rPr>
              <w:t>主要经济效益指标的有关说明（限3</w:t>
            </w:r>
            <w:r w:rsidRPr="00AB207A">
              <w:rPr>
                <w:rFonts w:asciiTheme="minorEastAsia" w:hAnsiTheme="minorEastAsia" w:cs="宋体-18030"/>
                <w:szCs w:val="21"/>
              </w:rPr>
              <w:t>00</w:t>
            </w:r>
            <w:r w:rsidRPr="00AB207A">
              <w:rPr>
                <w:rFonts w:asciiTheme="minorEastAsia" w:hAnsiTheme="minorEastAsia" w:cs="宋体-18030" w:hint="eastAsia"/>
                <w:szCs w:val="21"/>
              </w:rPr>
              <w:t>字）：</w:t>
            </w:r>
          </w:p>
          <w:p w:rsidR="00821294" w:rsidRPr="00AB207A" w:rsidRDefault="00821294" w:rsidP="00AB207A">
            <w:pPr>
              <w:ind w:firstLine="480"/>
              <w:rPr>
                <w:rFonts w:asciiTheme="minorEastAsia" w:hAnsiTheme="minorEastAsia" w:cs="宋体-18030"/>
                <w:szCs w:val="21"/>
              </w:rPr>
            </w:pPr>
            <w:r w:rsidRPr="00AB207A">
              <w:rPr>
                <w:rFonts w:asciiTheme="minorEastAsia" w:hAnsiTheme="minorEastAsia" w:cs="宋体-18030" w:hint="eastAsia"/>
                <w:szCs w:val="21"/>
              </w:rPr>
              <w:t>该项目目前已经建成生产线</w:t>
            </w:r>
            <w:r w:rsidRPr="00AB207A">
              <w:rPr>
                <w:rFonts w:asciiTheme="minorEastAsia" w:hAnsiTheme="minorEastAsia" w:cs="宋体-18030"/>
                <w:szCs w:val="21"/>
              </w:rPr>
              <w:t>4</w:t>
            </w:r>
            <w:r w:rsidRPr="00AB207A">
              <w:rPr>
                <w:rFonts w:asciiTheme="minorEastAsia" w:hAnsiTheme="minorEastAsia" w:cs="宋体-18030" w:hint="eastAsia"/>
                <w:szCs w:val="21"/>
              </w:rPr>
              <w:t>条，年设计生产能力为</w:t>
            </w:r>
            <w:r w:rsidRPr="00AB207A">
              <w:rPr>
                <w:rFonts w:asciiTheme="minorEastAsia" w:hAnsiTheme="minorEastAsia" w:cs="宋体-18030"/>
                <w:szCs w:val="21"/>
              </w:rPr>
              <w:t>24</w:t>
            </w:r>
            <w:r w:rsidRPr="00AB207A">
              <w:rPr>
                <w:rFonts w:asciiTheme="minorEastAsia" w:hAnsiTheme="minorEastAsia" w:cs="宋体-18030" w:hint="eastAsia"/>
                <w:szCs w:val="21"/>
              </w:rPr>
              <w:t>000吨，已经全部达产，主要产品有单面铜铝复合板带，双面铜铝复合板带，单面铜铝过渡板和双面铜铝过渡板四种产品类型，铜材以T2铜为主，铝材有1000系、3000系和8000系为主，近三年实现销售铜铝复合板带</w:t>
            </w:r>
            <w:r w:rsidRPr="00AB207A">
              <w:rPr>
                <w:rFonts w:asciiTheme="minorEastAsia" w:hAnsiTheme="minorEastAsia" w:cs="宋体-18030"/>
                <w:szCs w:val="21"/>
              </w:rPr>
              <w:t>6</w:t>
            </w:r>
            <w:r w:rsidRPr="00AB207A">
              <w:rPr>
                <w:rFonts w:asciiTheme="minorEastAsia" w:hAnsiTheme="minorEastAsia" w:cs="宋体-18030" w:hint="eastAsia"/>
                <w:szCs w:val="21"/>
              </w:rPr>
              <w:t>0000吨左右，吨平均售价为约为4.6万元左右，平均利润</w:t>
            </w:r>
            <w:r w:rsidRPr="00AB207A">
              <w:rPr>
                <w:rFonts w:asciiTheme="minorEastAsia" w:hAnsiTheme="minorEastAsia" w:cs="宋体-18030"/>
                <w:szCs w:val="21"/>
              </w:rPr>
              <w:t>11</w:t>
            </w:r>
            <w:r w:rsidRPr="00AB207A">
              <w:rPr>
                <w:rFonts w:asciiTheme="minorEastAsia" w:hAnsiTheme="minorEastAsia" w:cs="宋体-18030" w:hint="eastAsia"/>
                <w:szCs w:val="21"/>
              </w:rPr>
              <w:t>%左右。</w:t>
            </w:r>
          </w:p>
        </w:tc>
      </w:tr>
      <w:tr w:rsidR="00821294" w:rsidRPr="00AB207A" w:rsidTr="006B173D">
        <w:trPr>
          <w:trHeight w:val="679"/>
          <w:jc w:val="center"/>
        </w:trPr>
        <w:tc>
          <w:tcPr>
            <w:tcW w:w="8522" w:type="dxa"/>
            <w:gridSpan w:val="5"/>
          </w:tcPr>
          <w:p w:rsidR="00821294" w:rsidRPr="00AB207A" w:rsidRDefault="00821294" w:rsidP="00AB207A">
            <w:pPr>
              <w:rPr>
                <w:rFonts w:asciiTheme="minorEastAsia" w:hAnsiTheme="minorEastAsia" w:cs="宋体-18030"/>
                <w:szCs w:val="21"/>
              </w:rPr>
            </w:pPr>
            <w:r w:rsidRPr="00AB207A">
              <w:rPr>
                <w:rFonts w:asciiTheme="minorEastAsia" w:hAnsiTheme="minorEastAsia" w:cs="宋体-18030" w:hint="eastAsia"/>
                <w:szCs w:val="21"/>
              </w:rPr>
              <w:t>其他经济效益指标的有关说明（限3</w:t>
            </w:r>
            <w:r w:rsidRPr="00AB207A">
              <w:rPr>
                <w:rFonts w:asciiTheme="minorEastAsia" w:hAnsiTheme="minorEastAsia" w:cs="宋体-18030"/>
                <w:szCs w:val="21"/>
              </w:rPr>
              <w:t>00</w:t>
            </w:r>
            <w:r w:rsidRPr="00AB207A">
              <w:rPr>
                <w:rFonts w:asciiTheme="minorEastAsia" w:hAnsiTheme="minorEastAsia" w:cs="宋体-18030" w:hint="eastAsia"/>
                <w:szCs w:val="21"/>
              </w:rPr>
              <w:t>字）：</w:t>
            </w:r>
          </w:p>
        </w:tc>
      </w:tr>
      <w:tr w:rsidR="00821294" w:rsidRPr="00AB207A" w:rsidTr="00557370">
        <w:trPr>
          <w:trHeight w:val="841"/>
          <w:jc w:val="center"/>
        </w:trPr>
        <w:tc>
          <w:tcPr>
            <w:tcW w:w="8522" w:type="dxa"/>
            <w:gridSpan w:val="5"/>
          </w:tcPr>
          <w:p w:rsidR="00821294" w:rsidRPr="00AB207A" w:rsidRDefault="00821294" w:rsidP="00AB207A">
            <w:pPr>
              <w:rPr>
                <w:rFonts w:asciiTheme="minorEastAsia" w:hAnsiTheme="minorEastAsia" w:cs="宋体-18030"/>
                <w:szCs w:val="21"/>
              </w:rPr>
            </w:pPr>
            <w:r w:rsidRPr="00AB207A">
              <w:rPr>
                <w:rFonts w:asciiTheme="minorEastAsia" w:hAnsiTheme="minorEastAsia" w:hint="eastAsia"/>
                <w:b/>
                <w:szCs w:val="21"/>
              </w:rPr>
              <w:lastRenderedPageBreak/>
              <w:t>注：新增销售额</w:t>
            </w:r>
            <w:r w:rsidRPr="00AB207A">
              <w:rPr>
                <w:rFonts w:asciiTheme="minorEastAsia" w:hAnsiTheme="minorEastAsia" w:hint="eastAsia"/>
                <w:szCs w:val="21"/>
              </w:rPr>
              <w:t>指完成单位技术转让收入及应用单位应用本项目技术所生产的产品或服务销售额；</w:t>
            </w:r>
            <w:r w:rsidRPr="00AB207A">
              <w:rPr>
                <w:rFonts w:asciiTheme="minorEastAsia" w:hAnsiTheme="minorEastAsia" w:hint="eastAsia"/>
                <w:b/>
                <w:szCs w:val="21"/>
              </w:rPr>
              <w:t>新增利润</w:t>
            </w:r>
            <w:r w:rsidRPr="00AB207A">
              <w:rPr>
                <w:rFonts w:asciiTheme="minorEastAsia" w:hAnsiTheme="minorEastAsia" w:hint="eastAsia"/>
                <w:szCs w:val="21"/>
              </w:rPr>
              <w:t>指新增销售额扣除相关产品或服务的成本、费用和税金后的余额。</w:t>
            </w:r>
          </w:p>
        </w:tc>
      </w:tr>
    </w:tbl>
    <w:p w:rsidR="00821294" w:rsidRPr="006B173D" w:rsidRDefault="00821294" w:rsidP="00AB207A">
      <w:pPr>
        <w:ind w:firstLine="480"/>
        <w:rPr>
          <w:rFonts w:asciiTheme="minorEastAsia" w:hAnsiTheme="minorEastAsia"/>
          <w:b/>
          <w:szCs w:val="21"/>
        </w:rPr>
      </w:pPr>
      <w:r w:rsidRPr="006B173D">
        <w:rPr>
          <w:rFonts w:asciiTheme="minorEastAsia" w:hAnsiTheme="minorEastAsia" w:hint="eastAsia"/>
          <w:b/>
          <w:szCs w:val="21"/>
        </w:rPr>
        <w:t>社会效益</w:t>
      </w:r>
    </w:p>
    <w:p w:rsidR="00821294" w:rsidRPr="00AB207A" w:rsidRDefault="00821294" w:rsidP="00AB207A">
      <w:pPr>
        <w:ind w:firstLine="480"/>
        <w:rPr>
          <w:rFonts w:asciiTheme="minorEastAsia" w:hAnsiTheme="minorEastAsia"/>
          <w:szCs w:val="21"/>
        </w:rPr>
      </w:pPr>
      <w:r w:rsidRPr="00AB207A">
        <w:rPr>
          <w:rFonts w:asciiTheme="minorEastAsia" w:hAnsiTheme="minorEastAsia"/>
          <w:szCs w:val="21"/>
        </w:rPr>
        <w:t>材料的革命往往对于相关行业带来质的飞跃。铜铝复合板带材在导电行业的应用随着人们对新材料从陌生到熟悉，再到深入了解，在一定阶段可以进行快速的替代，电力系统中80%的铜排和铜板带，可以利用铜铝复合排和板材替代。同时在通讯行业，目前同轴电缆带的外导体材料主要为铜带、铜箔，铜电缆和铝电缆的外层绕包的电缆带也大部分是纯铜材料，随着铜铝复合带、箔产品的陆续开发和对产品用途的了解，最终可以完全替代这方面的应用。在这两个领域如果可以完全替代，每年可以节约铜材100~200万吨。可大大减轻国家铜资源的消耗，为国家节约大量的铜材。铜铝复合材料在新能源汽车动力锂电池得到了广泛的应用，完美的解决了锂电池串并联的问题，是动力电池连接更加可靠，对于动力电池以及新能源汽车的发展做出了很大的贡献。铜铝复合材料在散热领域的应用更是材料的革命，复合材料充分发挥了铜材导热好的特定和铝材质量轻的优点，从而使得铜铜铝铝复合材料综合散热效果略优于纯铜，芯片寿命的大大提高，可以有效降低计算机的重量，降低综合成本，有利于这些下游行业的健康发展。</w:t>
      </w:r>
    </w:p>
    <w:p w:rsidR="006B173D" w:rsidRDefault="00821294" w:rsidP="006B173D">
      <w:pPr>
        <w:ind w:firstLine="480"/>
        <w:rPr>
          <w:rFonts w:asciiTheme="minorEastAsia" w:hAnsiTheme="minorEastAsia"/>
          <w:szCs w:val="21"/>
        </w:rPr>
      </w:pPr>
      <w:r w:rsidRPr="00AB207A">
        <w:rPr>
          <w:rFonts w:asciiTheme="minorEastAsia" w:hAnsiTheme="minorEastAsia"/>
          <w:szCs w:val="21"/>
        </w:rPr>
        <w:t>总之，铜铝复合新材料的是一次有色金属材料的革命，随着其大规模的推广应用，可有效降低国家铜资源的消耗。对于新能源、导热、散热行业来讲，铜铝复合新材料是一种新型材料，相比较传统的铜材和铝材而言，它的综合导热、散热性能更好，铜铝过渡连接更加稳定可靠，又具有质量轻的特点，已经得到广泛的应用。铜铝复合材料的综合使用成本和纯铜材相比，电力行业下降30%左右，散热行业大约降低50%的成本，同时解决了铜铝两种导体的完美过度连接，对于减重行业有良好的效果，因此铜铝复合板带材料的大规模推广可以为下游客户降低几十亿到几百亿的成本。因此，铜铝复合项目具有良好的社会效益和综合经济效益。</w:t>
      </w:r>
    </w:p>
    <w:p w:rsidR="00821294" w:rsidRPr="006B173D" w:rsidRDefault="00821294" w:rsidP="006B173D">
      <w:pPr>
        <w:ind w:firstLine="480"/>
        <w:rPr>
          <w:rFonts w:asciiTheme="minorEastAsia" w:hAnsiTheme="minorEastAsia"/>
          <w:b/>
          <w:szCs w:val="21"/>
        </w:rPr>
      </w:pPr>
      <w:r w:rsidRPr="006B173D">
        <w:rPr>
          <w:rFonts w:asciiTheme="minorEastAsia" w:hAnsiTheme="minorEastAsia" w:cs="宋体" w:hint="eastAsia"/>
          <w:b/>
          <w:szCs w:val="21"/>
        </w:rPr>
        <w:t>主要</w:t>
      </w:r>
      <w:r w:rsidRPr="006B173D">
        <w:rPr>
          <w:rFonts w:asciiTheme="minorEastAsia" w:hAnsiTheme="minorEastAsia" w:hint="eastAsia"/>
          <w:b/>
          <w:szCs w:val="21"/>
        </w:rPr>
        <w:t>知识产权和标准规范目录</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88"/>
        <w:gridCol w:w="1402"/>
        <w:gridCol w:w="880"/>
        <w:gridCol w:w="849"/>
        <w:gridCol w:w="992"/>
        <w:gridCol w:w="1134"/>
        <w:gridCol w:w="850"/>
        <w:gridCol w:w="965"/>
        <w:gridCol w:w="1069"/>
      </w:tblGrid>
      <w:tr w:rsidR="00821294" w:rsidRPr="00AB207A" w:rsidTr="00557370">
        <w:trPr>
          <w:trHeight w:val="680"/>
          <w:jc w:val="center"/>
        </w:trPr>
        <w:tc>
          <w:tcPr>
            <w:tcW w:w="1088" w:type="dxa"/>
            <w:vAlign w:val="center"/>
          </w:tcPr>
          <w:p w:rsidR="00821294" w:rsidRPr="00AB207A" w:rsidRDefault="00821294" w:rsidP="00AB207A">
            <w:pPr>
              <w:pStyle w:val="a5"/>
              <w:spacing w:line="240" w:lineRule="auto"/>
              <w:ind w:firstLineChars="0" w:firstLine="0"/>
              <w:jc w:val="center"/>
              <w:rPr>
                <w:rFonts w:asciiTheme="minorEastAsia" w:eastAsiaTheme="minorEastAsia" w:hAnsiTheme="minorEastAsia"/>
                <w:color w:val="000000"/>
                <w:sz w:val="21"/>
                <w:szCs w:val="21"/>
              </w:rPr>
            </w:pPr>
            <w:bookmarkStart w:id="3" w:name="_Hlk8993995"/>
            <w:r w:rsidRPr="00AB207A">
              <w:rPr>
                <w:rFonts w:asciiTheme="minorEastAsia" w:eastAsiaTheme="minorEastAsia" w:hAnsiTheme="minorEastAsia"/>
                <w:color w:val="000000"/>
                <w:sz w:val="21"/>
                <w:szCs w:val="21"/>
              </w:rPr>
              <w:t>知识产权</w:t>
            </w:r>
            <w:r w:rsidRPr="00AB207A">
              <w:rPr>
                <w:rFonts w:asciiTheme="minorEastAsia" w:eastAsiaTheme="minorEastAsia" w:hAnsiTheme="minorEastAsia" w:hint="eastAsia"/>
                <w:color w:val="000000"/>
                <w:sz w:val="21"/>
                <w:szCs w:val="21"/>
              </w:rPr>
              <w:t>（标准）</w:t>
            </w:r>
            <w:r w:rsidRPr="00AB207A">
              <w:rPr>
                <w:rFonts w:asciiTheme="minorEastAsia" w:eastAsiaTheme="minorEastAsia" w:hAnsiTheme="minorEastAsia"/>
                <w:color w:val="000000"/>
                <w:sz w:val="21"/>
                <w:szCs w:val="21"/>
              </w:rPr>
              <w:t>类别</w:t>
            </w:r>
          </w:p>
        </w:tc>
        <w:tc>
          <w:tcPr>
            <w:tcW w:w="1402" w:type="dxa"/>
            <w:vAlign w:val="center"/>
          </w:tcPr>
          <w:p w:rsidR="00821294" w:rsidRPr="00AB207A" w:rsidRDefault="0082129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知识产权（标准）具体</w:t>
            </w:r>
            <w:r w:rsidRPr="00AB207A">
              <w:rPr>
                <w:rFonts w:asciiTheme="minorEastAsia" w:eastAsiaTheme="minorEastAsia" w:hAnsiTheme="minorEastAsia"/>
                <w:color w:val="000000"/>
                <w:sz w:val="21"/>
                <w:szCs w:val="21"/>
              </w:rPr>
              <w:t>名称</w:t>
            </w:r>
          </w:p>
        </w:tc>
        <w:tc>
          <w:tcPr>
            <w:tcW w:w="880" w:type="dxa"/>
            <w:vAlign w:val="center"/>
          </w:tcPr>
          <w:p w:rsidR="00821294" w:rsidRPr="00AB207A" w:rsidRDefault="0082129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河南省</w:t>
            </w:r>
          </w:p>
          <w:p w:rsidR="00821294" w:rsidRPr="00AB207A" w:rsidRDefault="0082129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w:t>
            </w:r>
            <w:r w:rsidRPr="00AB207A">
              <w:rPr>
                <w:rFonts w:asciiTheme="minorEastAsia" w:eastAsiaTheme="minorEastAsia" w:hAnsiTheme="minorEastAsia" w:hint="eastAsia"/>
                <w:color w:val="000000"/>
                <w:sz w:val="21"/>
                <w:szCs w:val="21"/>
              </w:rPr>
              <w:t>地</w:t>
            </w:r>
            <w:r w:rsidRPr="00AB207A">
              <w:rPr>
                <w:rFonts w:asciiTheme="minorEastAsia" w:eastAsiaTheme="minorEastAsia" w:hAnsiTheme="minorEastAsia"/>
                <w:color w:val="000000"/>
                <w:sz w:val="21"/>
                <w:szCs w:val="21"/>
              </w:rPr>
              <w:t>区）</w:t>
            </w:r>
          </w:p>
        </w:tc>
        <w:tc>
          <w:tcPr>
            <w:tcW w:w="849" w:type="dxa"/>
            <w:vAlign w:val="center"/>
          </w:tcPr>
          <w:p w:rsidR="00821294" w:rsidRPr="00AB207A" w:rsidRDefault="0082129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授权号（标准编号）</w:t>
            </w:r>
          </w:p>
        </w:tc>
        <w:tc>
          <w:tcPr>
            <w:tcW w:w="992" w:type="dxa"/>
            <w:vAlign w:val="center"/>
          </w:tcPr>
          <w:p w:rsidR="00821294" w:rsidRPr="00AB207A" w:rsidRDefault="0082129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授权（标准发布）日期</w:t>
            </w:r>
          </w:p>
        </w:tc>
        <w:tc>
          <w:tcPr>
            <w:tcW w:w="1134" w:type="dxa"/>
            <w:vAlign w:val="center"/>
          </w:tcPr>
          <w:p w:rsidR="00821294" w:rsidRPr="00AB207A" w:rsidRDefault="0082129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证书编号</w:t>
            </w:r>
            <w:r w:rsidRPr="00AB207A">
              <w:rPr>
                <w:rFonts w:asciiTheme="minorEastAsia" w:eastAsiaTheme="minorEastAsia" w:hAnsiTheme="minorEastAsia"/>
                <w:color w:val="000000"/>
                <w:sz w:val="21"/>
                <w:szCs w:val="21"/>
              </w:rPr>
              <w:br/>
            </w:r>
            <w:r w:rsidRPr="00AB207A">
              <w:rPr>
                <w:rFonts w:asciiTheme="minorEastAsia" w:eastAsiaTheme="minorEastAsia" w:hAnsiTheme="minorEastAsia" w:hint="eastAsia"/>
                <w:color w:val="000000"/>
                <w:sz w:val="21"/>
                <w:szCs w:val="21"/>
              </w:rPr>
              <w:t>（标准批准发布</w:t>
            </w:r>
            <w:r w:rsidRPr="00AB207A">
              <w:rPr>
                <w:rFonts w:asciiTheme="minorEastAsia" w:eastAsiaTheme="minorEastAsia" w:hAnsiTheme="minorEastAsia"/>
                <w:color w:val="000000"/>
                <w:sz w:val="21"/>
                <w:szCs w:val="21"/>
              </w:rPr>
              <w:t>部门</w:t>
            </w:r>
            <w:r w:rsidRPr="00AB207A">
              <w:rPr>
                <w:rFonts w:asciiTheme="minorEastAsia" w:eastAsiaTheme="minorEastAsia" w:hAnsiTheme="minorEastAsia" w:hint="eastAsia"/>
                <w:color w:val="000000"/>
                <w:sz w:val="21"/>
                <w:szCs w:val="21"/>
              </w:rPr>
              <w:t>）</w:t>
            </w:r>
          </w:p>
        </w:tc>
        <w:tc>
          <w:tcPr>
            <w:tcW w:w="850" w:type="dxa"/>
            <w:vAlign w:val="center"/>
          </w:tcPr>
          <w:p w:rsidR="00821294" w:rsidRPr="00AB207A" w:rsidRDefault="0082129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权利人（标准起草单位）</w:t>
            </w:r>
          </w:p>
        </w:tc>
        <w:tc>
          <w:tcPr>
            <w:tcW w:w="965" w:type="dxa"/>
            <w:vAlign w:val="center"/>
          </w:tcPr>
          <w:p w:rsidR="00821294" w:rsidRPr="00AB207A" w:rsidRDefault="0082129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发明人（标准起草人）</w:t>
            </w:r>
          </w:p>
        </w:tc>
        <w:tc>
          <w:tcPr>
            <w:tcW w:w="1069" w:type="dxa"/>
            <w:vAlign w:val="center"/>
          </w:tcPr>
          <w:p w:rsidR="00821294" w:rsidRPr="00AB207A" w:rsidRDefault="0082129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发明专利（标准）有效状态</w:t>
            </w:r>
          </w:p>
        </w:tc>
      </w:tr>
      <w:tr w:rsidR="00821294" w:rsidRPr="00AB207A" w:rsidTr="00557370">
        <w:trPr>
          <w:trHeight w:val="1021"/>
          <w:jc w:val="center"/>
        </w:trPr>
        <w:tc>
          <w:tcPr>
            <w:tcW w:w="1088" w:type="dxa"/>
            <w:vAlign w:val="center"/>
          </w:tcPr>
          <w:p w:rsidR="00821294" w:rsidRPr="00AB207A" w:rsidRDefault="00821294" w:rsidP="00AB207A">
            <w:pPr>
              <w:jc w:val="center"/>
              <w:textAlignment w:val="center"/>
              <w:rPr>
                <w:rFonts w:asciiTheme="minorEastAsia" w:hAnsiTheme="minorEastAsia"/>
                <w:szCs w:val="21"/>
              </w:rPr>
            </w:pPr>
            <w:r w:rsidRPr="00AB207A">
              <w:rPr>
                <w:rFonts w:asciiTheme="minorEastAsia" w:hAnsiTheme="minorEastAsia" w:cs="宋体" w:hint="eastAsia"/>
                <w:color w:val="000000"/>
                <w:kern w:val="0"/>
                <w:szCs w:val="21"/>
              </w:rPr>
              <w:t>发明</w:t>
            </w:r>
          </w:p>
        </w:tc>
        <w:tc>
          <w:tcPr>
            <w:tcW w:w="1402" w:type="dxa"/>
            <w:vAlign w:val="center"/>
          </w:tcPr>
          <w:p w:rsidR="00821294" w:rsidRPr="00AB207A" w:rsidRDefault="00821294" w:rsidP="00AB207A">
            <w:pPr>
              <w:jc w:val="center"/>
              <w:textAlignment w:val="center"/>
              <w:rPr>
                <w:rFonts w:asciiTheme="minorEastAsia" w:hAnsiTheme="minorEastAsia"/>
                <w:szCs w:val="21"/>
              </w:rPr>
            </w:pPr>
            <w:bookmarkStart w:id="4" w:name="_Hlk8994040"/>
            <w:r w:rsidRPr="00AB207A">
              <w:rPr>
                <w:rFonts w:asciiTheme="minorEastAsia" w:hAnsiTheme="minorEastAsia" w:cs="宋体" w:hint="eastAsia"/>
                <w:color w:val="000000"/>
                <w:kern w:val="0"/>
                <w:szCs w:val="21"/>
              </w:rPr>
              <w:t>一种铝与铜复合金属板带的生产方法</w:t>
            </w:r>
            <w:bookmarkEnd w:id="4"/>
          </w:p>
        </w:tc>
        <w:tc>
          <w:tcPr>
            <w:tcW w:w="880" w:type="dxa"/>
            <w:vAlign w:val="center"/>
          </w:tcPr>
          <w:p w:rsidR="00821294" w:rsidRPr="00AB207A" w:rsidRDefault="00821294" w:rsidP="00AB207A">
            <w:pPr>
              <w:jc w:val="center"/>
              <w:rPr>
                <w:rFonts w:asciiTheme="minorEastAsia" w:hAnsiTheme="minorEastAsia"/>
                <w:szCs w:val="21"/>
              </w:rPr>
            </w:pPr>
            <w:r w:rsidRPr="00AB207A">
              <w:rPr>
                <w:rFonts w:asciiTheme="minorEastAsia" w:hAnsiTheme="minorEastAsia" w:hint="eastAsia"/>
                <w:szCs w:val="21"/>
              </w:rPr>
              <w:t>中国</w:t>
            </w:r>
          </w:p>
        </w:tc>
        <w:tc>
          <w:tcPr>
            <w:tcW w:w="849" w:type="dxa"/>
            <w:vAlign w:val="center"/>
          </w:tcPr>
          <w:p w:rsidR="00821294" w:rsidRPr="00AB207A" w:rsidRDefault="00821294" w:rsidP="00AB207A">
            <w:pPr>
              <w:jc w:val="center"/>
              <w:textAlignment w:val="center"/>
              <w:rPr>
                <w:rFonts w:asciiTheme="minorEastAsia" w:hAnsiTheme="minorEastAsia"/>
                <w:szCs w:val="21"/>
              </w:rPr>
            </w:pPr>
            <w:r w:rsidRPr="00AB207A">
              <w:rPr>
                <w:rFonts w:asciiTheme="minorEastAsia" w:hAnsiTheme="minorEastAsia" w:cs="宋体" w:hint="eastAsia"/>
                <w:color w:val="000000"/>
                <w:kern w:val="0"/>
                <w:szCs w:val="21"/>
              </w:rPr>
              <w:t>ZL201010300694.2</w:t>
            </w:r>
          </w:p>
        </w:tc>
        <w:tc>
          <w:tcPr>
            <w:tcW w:w="992" w:type="dxa"/>
            <w:vAlign w:val="center"/>
          </w:tcPr>
          <w:p w:rsidR="00821294" w:rsidRPr="00AB207A" w:rsidRDefault="00821294" w:rsidP="00AB207A">
            <w:pPr>
              <w:jc w:val="center"/>
              <w:textAlignment w:val="center"/>
              <w:rPr>
                <w:rFonts w:asciiTheme="minorEastAsia" w:hAnsiTheme="minorEastAsia"/>
                <w:szCs w:val="21"/>
              </w:rPr>
            </w:pPr>
            <w:r w:rsidRPr="00AB207A">
              <w:rPr>
                <w:rFonts w:asciiTheme="minorEastAsia" w:hAnsiTheme="minorEastAsia" w:cs="宋体" w:hint="eastAsia"/>
                <w:color w:val="000000"/>
                <w:kern w:val="0"/>
                <w:szCs w:val="21"/>
              </w:rPr>
              <w:t>2012年01月04日</w:t>
            </w:r>
          </w:p>
        </w:tc>
        <w:tc>
          <w:tcPr>
            <w:tcW w:w="1134" w:type="dxa"/>
            <w:vAlign w:val="center"/>
          </w:tcPr>
          <w:p w:rsidR="00821294" w:rsidRPr="00AB207A" w:rsidRDefault="00821294" w:rsidP="00AB207A">
            <w:pPr>
              <w:jc w:val="center"/>
              <w:rPr>
                <w:rFonts w:asciiTheme="minorEastAsia" w:hAnsiTheme="minorEastAsia"/>
                <w:szCs w:val="21"/>
              </w:rPr>
            </w:pPr>
            <w:r w:rsidRPr="00AB207A">
              <w:rPr>
                <w:rFonts w:asciiTheme="minorEastAsia" w:hAnsiTheme="minorEastAsia" w:hint="eastAsia"/>
                <w:szCs w:val="21"/>
              </w:rPr>
              <w:t>892229</w:t>
            </w:r>
          </w:p>
        </w:tc>
        <w:tc>
          <w:tcPr>
            <w:tcW w:w="850" w:type="dxa"/>
            <w:vAlign w:val="center"/>
          </w:tcPr>
          <w:p w:rsidR="00821294" w:rsidRPr="00AB207A" w:rsidRDefault="00821294" w:rsidP="00AB207A">
            <w:pPr>
              <w:jc w:val="center"/>
              <w:rPr>
                <w:rFonts w:asciiTheme="minorEastAsia" w:hAnsiTheme="minorEastAsia"/>
                <w:szCs w:val="21"/>
              </w:rPr>
            </w:pPr>
            <w:r w:rsidRPr="00AB207A">
              <w:rPr>
                <w:rFonts w:asciiTheme="minorEastAsia" w:hAnsiTheme="minorEastAsia" w:hint="eastAsia"/>
                <w:szCs w:val="21"/>
              </w:rPr>
              <w:t>洛阳铜一金属材料发展有限公司；洛阳联达机电技术开发有限公司；河南科技大学</w:t>
            </w:r>
          </w:p>
        </w:tc>
        <w:tc>
          <w:tcPr>
            <w:tcW w:w="965" w:type="dxa"/>
            <w:vAlign w:val="center"/>
          </w:tcPr>
          <w:p w:rsidR="00821294" w:rsidRPr="00AB207A" w:rsidRDefault="00821294" w:rsidP="00AB207A">
            <w:pPr>
              <w:jc w:val="center"/>
              <w:rPr>
                <w:rFonts w:asciiTheme="minorEastAsia" w:hAnsiTheme="minorEastAsia"/>
                <w:szCs w:val="21"/>
              </w:rPr>
            </w:pPr>
            <w:bookmarkStart w:id="5" w:name="_Hlk8994045"/>
            <w:r w:rsidRPr="00AB207A">
              <w:rPr>
                <w:rFonts w:asciiTheme="minorEastAsia" w:hAnsiTheme="minorEastAsia" w:hint="eastAsia"/>
                <w:szCs w:val="21"/>
              </w:rPr>
              <w:t>尚郑平；符会文；叶晋予；尚爱平；谢敬佩；王爱琴；王文焱；李继文；李洛利</w:t>
            </w:r>
            <w:bookmarkEnd w:id="5"/>
          </w:p>
        </w:tc>
        <w:tc>
          <w:tcPr>
            <w:tcW w:w="1069" w:type="dxa"/>
            <w:vAlign w:val="center"/>
          </w:tcPr>
          <w:p w:rsidR="00821294" w:rsidRPr="00AB207A" w:rsidRDefault="00821294" w:rsidP="00AB207A">
            <w:pPr>
              <w:jc w:val="center"/>
              <w:rPr>
                <w:rFonts w:asciiTheme="minorEastAsia" w:hAnsiTheme="minorEastAsia"/>
                <w:szCs w:val="21"/>
              </w:rPr>
            </w:pPr>
            <w:r w:rsidRPr="00AB207A">
              <w:rPr>
                <w:rFonts w:asciiTheme="minorEastAsia" w:hAnsiTheme="minorEastAsia" w:hint="eastAsia"/>
                <w:szCs w:val="21"/>
              </w:rPr>
              <w:t>有效</w:t>
            </w:r>
          </w:p>
        </w:tc>
      </w:tr>
      <w:tr w:rsidR="00821294" w:rsidRPr="00AB207A" w:rsidTr="00557370">
        <w:trPr>
          <w:trHeight w:val="1021"/>
          <w:jc w:val="center"/>
        </w:trPr>
        <w:tc>
          <w:tcPr>
            <w:tcW w:w="1088" w:type="dxa"/>
            <w:vAlign w:val="center"/>
          </w:tcPr>
          <w:p w:rsidR="00821294" w:rsidRPr="00AB207A" w:rsidRDefault="00821294" w:rsidP="00AB207A">
            <w:pPr>
              <w:jc w:val="center"/>
              <w:textAlignment w:val="center"/>
              <w:rPr>
                <w:rFonts w:asciiTheme="minorEastAsia" w:hAnsiTheme="minorEastAsia"/>
                <w:szCs w:val="21"/>
              </w:rPr>
            </w:pPr>
            <w:r w:rsidRPr="00AB207A">
              <w:rPr>
                <w:rFonts w:asciiTheme="minorEastAsia" w:hAnsiTheme="minorEastAsia" w:cs="宋体" w:hint="eastAsia"/>
                <w:color w:val="000000"/>
                <w:kern w:val="0"/>
                <w:szCs w:val="21"/>
              </w:rPr>
              <w:t>发明</w:t>
            </w:r>
          </w:p>
        </w:tc>
        <w:tc>
          <w:tcPr>
            <w:tcW w:w="1402" w:type="dxa"/>
            <w:vAlign w:val="center"/>
          </w:tcPr>
          <w:p w:rsidR="00821294" w:rsidRPr="00AB207A" w:rsidRDefault="00821294" w:rsidP="00AB207A">
            <w:pPr>
              <w:jc w:val="center"/>
              <w:textAlignment w:val="center"/>
              <w:rPr>
                <w:rFonts w:asciiTheme="minorEastAsia" w:hAnsiTheme="minorEastAsia"/>
                <w:szCs w:val="21"/>
              </w:rPr>
            </w:pPr>
            <w:bookmarkStart w:id="6" w:name="_Hlk8994066"/>
            <w:r w:rsidRPr="00AB207A">
              <w:rPr>
                <w:rFonts w:asciiTheme="minorEastAsia" w:hAnsiTheme="minorEastAsia" w:cs="宋体" w:hint="eastAsia"/>
                <w:color w:val="000000"/>
                <w:kern w:val="0"/>
                <w:szCs w:val="21"/>
              </w:rPr>
              <w:t>铜铝复合板带的铝基体材料、铜铝复合板带及其加工方法</w:t>
            </w:r>
            <w:bookmarkEnd w:id="6"/>
          </w:p>
        </w:tc>
        <w:tc>
          <w:tcPr>
            <w:tcW w:w="880" w:type="dxa"/>
            <w:vAlign w:val="center"/>
          </w:tcPr>
          <w:p w:rsidR="00821294" w:rsidRPr="00AB207A" w:rsidRDefault="00821294" w:rsidP="00AB207A">
            <w:pPr>
              <w:jc w:val="center"/>
              <w:rPr>
                <w:rFonts w:asciiTheme="minorEastAsia" w:hAnsiTheme="minorEastAsia"/>
                <w:szCs w:val="21"/>
              </w:rPr>
            </w:pPr>
            <w:r w:rsidRPr="00AB207A">
              <w:rPr>
                <w:rFonts w:asciiTheme="minorEastAsia" w:hAnsiTheme="minorEastAsia" w:hint="eastAsia"/>
                <w:szCs w:val="21"/>
              </w:rPr>
              <w:t>中国</w:t>
            </w:r>
          </w:p>
        </w:tc>
        <w:tc>
          <w:tcPr>
            <w:tcW w:w="849" w:type="dxa"/>
            <w:vAlign w:val="center"/>
          </w:tcPr>
          <w:p w:rsidR="00821294" w:rsidRPr="00AB207A" w:rsidRDefault="00821294" w:rsidP="00AB207A">
            <w:pPr>
              <w:jc w:val="center"/>
              <w:textAlignment w:val="center"/>
              <w:rPr>
                <w:rFonts w:asciiTheme="minorEastAsia" w:hAnsiTheme="minorEastAsia"/>
                <w:szCs w:val="21"/>
              </w:rPr>
            </w:pPr>
            <w:r w:rsidRPr="00AB207A">
              <w:rPr>
                <w:rFonts w:asciiTheme="minorEastAsia" w:hAnsiTheme="minorEastAsia" w:cs="宋体" w:hint="eastAsia"/>
                <w:color w:val="000000"/>
                <w:kern w:val="0"/>
                <w:szCs w:val="21"/>
              </w:rPr>
              <w:t>ZL201310012846.2</w:t>
            </w:r>
          </w:p>
        </w:tc>
        <w:tc>
          <w:tcPr>
            <w:tcW w:w="992" w:type="dxa"/>
            <w:vAlign w:val="center"/>
          </w:tcPr>
          <w:p w:rsidR="00821294" w:rsidRPr="00AB207A" w:rsidRDefault="00821294" w:rsidP="00AB207A">
            <w:pPr>
              <w:jc w:val="center"/>
              <w:textAlignment w:val="center"/>
              <w:rPr>
                <w:rFonts w:asciiTheme="minorEastAsia" w:hAnsiTheme="minorEastAsia"/>
                <w:szCs w:val="21"/>
              </w:rPr>
            </w:pPr>
            <w:r w:rsidRPr="00AB207A">
              <w:rPr>
                <w:rFonts w:asciiTheme="minorEastAsia" w:hAnsiTheme="minorEastAsia" w:cs="宋体" w:hint="eastAsia"/>
                <w:color w:val="000000"/>
                <w:kern w:val="0"/>
                <w:szCs w:val="21"/>
              </w:rPr>
              <w:t>2014年09月24日</w:t>
            </w:r>
          </w:p>
        </w:tc>
        <w:tc>
          <w:tcPr>
            <w:tcW w:w="1134" w:type="dxa"/>
            <w:vAlign w:val="center"/>
          </w:tcPr>
          <w:p w:rsidR="00821294" w:rsidRPr="00AB207A" w:rsidRDefault="00821294" w:rsidP="00AB207A">
            <w:pPr>
              <w:jc w:val="center"/>
              <w:rPr>
                <w:rFonts w:asciiTheme="minorEastAsia" w:hAnsiTheme="minorEastAsia"/>
                <w:szCs w:val="21"/>
              </w:rPr>
            </w:pPr>
            <w:r w:rsidRPr="00AB207A">
              <w:rPr>
                <w:rFonts w:asciiTheme="minorEastAsia" w:hAnsiTheme="minorEastAsia" w:hint="eastAsia"/>
                <w:szCs w:val="21"/>
              </w:rPr>
              <w:t>1486244</w:t>
            </w:r>
          </w:p>
        </w:tc>
        <w:tc>
          <w:tcPr>
            <w:tcW w:w="850" w:type="dxa"/>
            <w:vAlign w:val="center"/>
          </w:tcPr>
          <w:p w:rsidR="00821294" w:rsidRPr="00AB207A" w:rsidRDefault="00821294" w:rsidP="00AB207A">
            <w:pPr>
              <w:jc w:val="center"/>
              <w:rPr>
                <w:rFonts w:asciiTheme="minorEastAsia" w:hAnsiTheme="minorEastAsia"/>
                <w:szCs w:val="21"/>
              </w:rPr>
            </w:pPr>
            <w:r w:rsidRPr="00AB207A">
              <w:rPr>
                <w:rFonts w:asciiTheme="minorEastAsia" w:hAnsiTheme="minorEastAsia" w:hint="eastAsia"/>
                <w:szCs w:val="21"/>
              </w:rPr>
              <w:t>洛阳铜一金属材料发展有限公司</w:t>
            </w:r>
          </w:p>
        </w:tc>
        <w:tc>
          <w:tcPr>
            <w:tcW w:w="965" w:type="dxa"/>
            <w:vAlign w:val="center"/>
          </w:tcPr>
          <w:p w:rsidR="00821294" w:rsidRPr="00AB207A" w:rsidRDefault="00821294" w:rsidP="00AB207A">
            <w:pPr>
              <w:jc w:val="center"/>
              <w:rPr>
                <w:rFonts w:asciiTheme="minorEastAsia" w:hAnsiTheme="minorEastAsia"/>
                <w:szCs w:val="21"/>
              </w:rPr>
            </w:pPr>
            <w:bookmarkStart w:id="7" w:name="_Hlk8994072"/>
            <w:r w:rsidRPr="00AB207A">
              <w:rPr>
                <w:rFonts w:asciiTheme="minorEastAsia" w:hAnsiTheme="minorEastAsia" w:hint="eastAsia"/>
                <w:szCs w:val="21"/>
              </w:rPr>
              <w:t>尚郑平；王项；</w:t>
            </w:r>
          </w:p>
          <w:p w:rsidR="00821294" w:rsidRPr="00AB207A" w:rsidRDefault="00821294" w:rsidP="00AB207A">
            <w:pPr>
              <w:jc w:val="center"/>
              <w:rPr>
                <w:rFonts w:asciiTheme="minorEastAsia" w:hAnsiTheme="minorEastAsia"/>
                <w:szCs w:val="21"/>
              </w:rPr>
            </w:pPr>
            <w:r w:rsidRPr="00AB207A">
              <w:rPr>
                <w:rFonts w:asciiTheme="minorEastAsia" w:hAnsiTheme="minorEastAsia" w:hint="eastAsia"/>
                <w:szCs w:val="21"/>
              </w:rPr>
              <w:t>巩旭东；符利强；徐汤红；</w:t>
            </w:r>
            <w:r w:rsidRPr="00AB207A">
              <w:rPr>
                <w:rFonts w:asciiTheme="minorEastAsia" w:hAnsiTheme="minorEastAsia" w:hint="eastAsia"/>
                <w:szCs w:val="21"/>
              </w:rPr>
              <w:lastRenderedPageBreak/>
              <w:t>樊延府</w:t>
            </w:r>
            <w:bookmarkEnd w:id="7"/>
          </w:p>
        </w:tc>
        <w:tc>
          <w:tcPr>
            <w:tcW w:w="1069" w:type="dxa"/>
            <w:vAlign w:val="center"/>
          </w:tcPr>
          <w:p w:rsidR="00821294" w:rsidRPr="00AB207A" w:rsidRDefault="00821294" w:rsidP="00AB207A">
            <w:pPr>
              <w:jc w:val="center"/>
              <w:rPr>
                <w:rFonts w:asciiTheme="minorEastAsia" w:hAnsiTheme="minorEastAsia"/>
                <w:szCs w:val="21"/>
              </w:rPr>
            </w:pPr>
            <w:r w:rsidRPr="00AB207A">
              <w:rPr>
                <w:rFonts w:asciiTheme="minorEastAsia" w:hAnsiTheme="minorEastAsia" w:hint="eastAsia"/>
                <w:szCs w:val="21"/>
              </w:rPr>
              <w:lastRenderedPageBreak/>
              <w:t>有效</w:t>
            </w:r>
          </w:p>
        </w:tc>
      </w:tr>
      <w:tr w:rsidR="00821294" w:rsidRPr="00AB207A" w:rsidTr="00557370">
        <w:trPr>
          <w:trHeight w:val="1021"/>
          <w:jc w:val="center"/>
        </w:trPr>
        <w:tc>
          <w:tcPr>
            <w:tcW w:w="1088" w:type="dxa"/>
            <w:vAlign w:val="center"/>
          </w:tcPr>
          <w:p w:rsidR="00821294" w:rsidRPr="00AB207A" w:rsidRDefault="00821294" w:rsidP="00AB207A">
            <w:pPr>
              <w:jc w:val="center"/>
              <w:textAlignment w:val="center"/>
              <w:rPr>
                <w:rFonts w:asciiTheme="minorEastAsia" w:hAnsiTheme="minorEastAsia"/>
                <w:szCs w:val="21"/>
              </w:rPr>
            </w:pPr>
            <w:r w:rsidRPr="00AB207A">
              <w:rPr>
                <w:rFonts w:asciiTheme="minorEastAsia" w:hAnsiTheme="minorEastAsia" w:cs="宋体" w:hint="eastAsia"/>
                <w:color w:val="000000"/>
                <w:kern w:val="0"/>
                <w:szCs w:val="21"/>
              </w:rPr>
              <w:lastRenderedPageBreak/>
              <w:t>发明</w:t>
            </w:r>
          </w:p>
        </w:tc>
        <w:tc>
          <w:tcPr>
            <w:tcW w:w="1402" w:type="dxa"/>
            <w:vAlign w:val="center"/>
          </w:tcPr>
          <w:p w:rsidR="00821294" w:rsidRPr="00AB207A" w:rsidRDefault="00821294" w:rsidP="00AB207A">
            <w:pPr>
              <w:jc w:val="center"/>
              <w:textAlignment w:val="center"/>
              <w:rPr>
                <w:rFonts w:asciiTheme="minorEastAsia" w:hAnsiTheme="minorEastAsia"/>
                <w:szCs w:val="21"/>
              </w:rPr>
            </w:pPr>
            <w:bookmarkStart w:id="8" w:name="_Hlk8994082"/>
            <w:r w:rsidRPr="00AB207A">
              <w:rPr>
                <w:rFonts w:asciiTheme="minorEastAsia" w:hAnsiTheme="minorEastAsia" w:cs="宋体" w:hint="eastAsia"/>
                <w:color w:val="000000"/>
                <w:kern w:val="0"/>
                <w:szCs w:val="21"/>
              </w:rPr>
              <w:t>一种铜铝复合金属板带铝基体层材料、板带及其加工方法</w:t>
            </w:r>
            <w:bookmarkEnd w:id="8"/>
          </w:p>
        </w:tc>
        <w:tc>
          <w:tcPr>
            <w:tcW w:w="880" w:type="dxa"/>
            <w:vAlign w:val="center"/>
          </w:tcPr>
          <w:p w:rsidR="00821294" w:rsidRPr="00AB207A" w:rsidRDefault="00821294" w:rsidP="00AB207A">
            <w:pPr>
              <w:jc w:val="center"/>
              <w:rPr>
                <w:rFonts w:asciiTheme="minorEastAsia" w:hAnsiTheme="minorEastAsia"/>
                <w:szCs w:val="21"/>
              </w:rPr>
            </w:pPr>
            <w:r w:rsidRPr="00AB207A">
              <w:rPr>
                <w:rFonts w:asciiTheme="minorEastAsia" w:hAnsiTheme="minorEastAsia" w:hint="eastAsia"/>
                <w:szCs w:val="21"/>
              </w:rPr>
              <w:t>中国</w:t>
            </w:r>
          </w:p>
        </w:tc>
        <w:tc>
          <w:tcPr>
            <w:tcW w:w="849" w:type="dxa"/>
            <w:vAlign w:val="center"/>
          </w:tcPr>
          <w:p w:rsidR="00821294" w:rsidRPr="00AB207A" w:rsidRDefault="00821294" w:rsidP="00AB207A">
            <w:pPr>
              <w:jc w:val="center"/>
              <w:textAlignment w:val="center"/>
              <w:rPr>
                <w:rFonts w:asciiTheme="minorEastAsia" w:hAnsiTheme="minorEastAsia"/>
                <w:szCs w:val="21"/>
              </w:rPr>
            </w:pPr>
            <w:r w:rsidRPr="00AB207A">
              <w:rPr>
                <w:rFonts w:asciiTheme="minorEastAsia" w:hAnsiTheme="minorEastAsia" w:cs="宋体" w:hint="eastAsia"/>
                <w:color w:val="000000"/>
                <w:kern w:val="0"/>
                <w:szCs w:val="21"/>
              </w:rPr>
              <w:t>ZL201310012817.6</w:t>
            </w:r>
          </w:p>
        </w:tc>
        <w:tc>
          <w:tcPr>
            <w:tcW w:w="992" w:type="dxa"/>
            <w:vAlign w:val="center"/>
          </w:tcPr>
          <w:p w:rsidR="00821294" w:rsidRPr="00AB207A" w:rsidRDefault="00821294" w:rsidP="00AB207A">
            <w:pPr>
              <w:jc w:val="center"/>
              <w:textAlignment w:val="center"/>
              <w:rPr>
                <w:rFonts w:asciiTheme="minorEastAsia" w:hAnsiTheme="minorEastAsia"/>
                <w:szCs w:val="21"/>
              </w:rPr>
            </w:pPr>
            <w:r w:rsidRPr="00AB207A">
              <w:rPr>
                <w:rFonts w:asciiTheme="minorEastAsia" w:hAnsiTheme="minorEastAsia" w:cs="宋体" w:hint="eastAsia"/>
                <w:color w:val="000000"/>
                <w:kern w:val="0"/>
                <w:szCs w:val="21"/>
              </w:rPr>
              <w:t>2015年10月28日</w:t>
            </w:r>
          </w:p>
        </w:tc>
        <w:tc>
          <w:tcPr>
            <w:tcW w:w="1134" w:type="dxa"/>
            <w:vAlign w:val="center"/>
          </w:tcPr>
          <w:p w:rsidR="00821294" w:rsidRPr="00AB207A" w:rsidRDefault="00821294" w:rsidP="00AB207A">
            <w:pPr>
              <w:jc w:val="center"/>
              <w:rPr>
                <w:rFonts w:asciiTheme="minorEastAsia" w:hAnsiTheme="minorEastAsia"/>
                <w:szCs w:val="21"/>
              </w:rPr>
            </w:pPr>
            <w:r w:rsidRPr="00AB207A">
              <w:rPr>
                <w:rFonts w:asciiTheme="minorEastAsia" w:hAnsiTheme="minorEastAsia" w:hint="eastAsia"/>
                <w:szCs w:val="21"/>
              </w:rPr>
              <w:t>1827316</w:t>
            </w:r>
          </w:p>
        </w:tc>
        <w:tc>
          <w:tcPr>
            <w:tcW w:w="850" w:type="dxa"/>
            <w:vAlign w:val="center"/>
          </w:tcPr>
          <w:p w:rsidR="00821294" w:rsidRPr="00AB207A" w:rsidRDefault="00821294" w:rsidP="00AB207A">
            <w:pPr>
              <w:jc w:val="center"/>
              <w:rPr>
                <w:rFonts w:asciiTheme="minorEastAsia" w:hAnsiTheme="minorEastAsia"/>
                <w:szCs w:val="21"/>
              </w:rPr>
            </w:pPr>
            <w:r w:rsidRPr="00AB207A">
              <w:rPr>
                <w:rFonts w:asciiTheme="minorEastAsia" w:hAnsiTheme="minorEastAsia" w:hint="eastAsia"/>
                <w:szCs w:val="21"/>
              </w:rPr>
              <w:t>洛阳铜一金属材料发展有限公司</w:t>
            </w:r>
          </w:p>
        </w:tc>
        <w:tc>
          <w:tcPr>
            <w:tcW w:w="965" w:type="dxa"/>
            <w:vAlign w:val="center"/>
          </w:tcPr>
          <w:p w:rsidR="00821294" w:rsidRPr="00AB207A" w:rsidRDefault="00821294" w:rsidP="00AB207A">
            <w:pPr>
              <w:jc w:val="center"/>
              <w:rPr>
                <w:rFonts w:asciiTheme="minorEastAsia" w:hAnsiTheme="minorEastAsia"/>
                <w:szCs w:val="21"/>
              </w:rPr>
            </w:pPr>
            <w:bookmarkStart w:id="9" w:name="_Hlk8994087"/>
            <w:r w:rsidRPr="00AB207A">
              <w:rPr>
                <w:rFonts w:asciiTheme="minorEastAsia" w:hAnsiTheme="minorEastAsia" w:hint="eastAsia"/>
                <w:szCs w:val="21"/>
              </w:rPr>
              <w:t>尚郑平；王项；</w:t>
            </w:r>
          </w:p>
          <w:p w:rsidR="00821294" w:rsidRPr="00AB207A" w:rsidRDefault="00821294" w:rsidP="00AB207A">
            <w:pPr>
              <w:jc w:val="center"/>
              <w:rPr>
                <w:rFonts w:asciiTheme="minorEastAsia" w:hAnsiTheme="minorEastAsia"/>
                <w:szCs w:val="21"/>
              </w:rPr>
            </w:pPr>
            <w:r w:rsidRPr="00AB207A">
              <w:rPr>
                <w:rFonts w:asciiTheme="minorEastAsia" w:hAnsiTheme="minorEastAsia" w:hint="eastAsia"/>
                <w:szCs w:val="21"/>
              </w:rPr>
              <w:t>巩旭东；符利强；徐汤红；樊延府</w:t>
            </w:r>
            <w:bookmarkEnd w:id="9"/>
          </w:p>
        </w:tc>
        <w:tc>
          <w:tcPr>
            <w:tcW w:w="1069" w:type="dxa"/>
            <w:vAlign w:val="center"/>
          </w:tcPr>
          <w:p w:rsidR="00821294" w:rsidRPr="00AB207A" w:rsidRDefault="00821294" w:rsidP="00AB207A">
            <w:pPr>
              <w:jc w:val="center"/>
              <w:rPr>
                <w:rFonts w:asciiTheme="minorEastAsia" w:hAnsiTheme="minorEastAsia"/>
                <w:szCs w:val="21"/>
              </w:rPr>
            </w:pPr>
            <w:r w:rsidRPr="00AB207A">
              <w:rPr>
                <w:rFonts w:asciiTheme="minorEastAsia" w:hAnsiTheme="minorEastAsia" w:hint="eastAsia"/>
                <w:szCs w:val="21"/>
              </w:rPr>
              <w:t>有效</w:t>
            </w:r>
          </w:p>
        </w:tc>
      </w:tr>
      <w:tr w:rsidR="00821294" w:rsidRPr="00AB207A" w:rsidTr="00557370">
        <w:trPr>
          <w:trHeight w:val="1021"/>
          <w:jc w:val="center"/>
        </w:trPr>
        <w:tc>
          <w:tcPr>
            <w:tcW w:w="1088" w:type="dxa"/>
            <w:vAlign w:val="center"/>
          </w:tcPr>
          <w:p w:rsidR="00821294" w:rsidRPr="00AB207A" w:rsidRDefault="00821294" w:rsidP="00AB207A">
            <w:pPr>
              <w:jc w:val="center"/>
              <w:textAlignment w:val="center"/>
              <w:rPr>
                <w:rFonts w:asciiTheme="minorEastAsia" w:hAnsiTheme="minorEastAsia"/>
                <w:szCs w:val="21"/>
              </w:rPr>
            </w:pPr>
            <w:r w:rsidRPr="00AB207A">
              <w:rPr>
                <w:rFonts w:asciiTheme="minorEastAsia" w:hAnsiTheme="minorEastAsia" w:cs="宋体" w:hint="eastAsia"/>
                <w:color w:val="000000"/>
                <w:kern w:val="0"/>
                <w:szCs w:val="21"/>
              </w:rPr>
              <w:t>发明</w:t>
            </w:r>
          </w:p>
        </w:tc>
        <w:tc>
          <w:tcPr>
            <w:tcW w:w="1402" w:type="dxa"/>
            <w:vAlign w:val="center"/>
          </w:tcPr>
          <w:p w:rsidR="00821294" w:rsidRPr="00AB207A" w:rsidRDefault="00821294" w:rsidP="00AB207A">
            <w:pPr>
              <w:jc w:val="center"/>
              <w:textAlignment w:val="center"/>
              <w:rPr>
                <w:rFonts w:asciiTheme="minorEastAsia" w:hAnsiTheme="minorEastAsia"/>
                <w:szCs w:val="21"/>
              </w:rPr>
            </w:pPr>
            <w:bookmarkStart w:id="10" w:name="_Hlk8994051"/>
            <w:r w:rsidRPr="00AB207A">
              <w:rPr>
                <w:rFonts w:asciiTheme="minorEastAsia" w:hAnsiTheme="minorEastAsia" w:hint="eastAsia"/>
                <w:szCs w:val="21"/>
              </w:rPr>
              <w:t>大截面全包铜铝复合金属板及其制造工艺</w:t>
            </w:r>
            <w:bookmarkEnd w:id="10"/>
          </w:p>
        </w:tc>
        <w:tc>
          <w:tcPr>
            <w:tcW w:w="880" w:type="dxa"/>
            <w:vAlign w:val="center"/>
          </w:tcPr>
          <w:p w:rsidR="00821294" w:rsidRPr="00AB207A" w:rsidRDefault="00821294" w:rsidP="00AB207A">
            <w:pPr>
              <w:jc w:val="center"/>
              <w:rPr>
                <w:rFonts w:asciiTheme="minorEastAsia" w:hAnsiTheme="minorEastAsia"/>
                <w:szCs w:val="21"/>
              </w:rPr>
            </w:pPr>
            <w:r w:rsidRPr="00AB207A">
              <w:rPr>
                <w:rFonts w:asciiTheme="minorEastAsia" w:hAnsiTheme="minorEastAsia" w:hint="eastAsia"/>
                <w:szCs w:val="21"/>
              </w:rPr>
              <w:t>中国</w:t>
            </w:r>
          </w:p>
        </w:tc>
        <w:tc>
          <w:tcPr>
            <w:tcW w:w="849" w:type="dxa"/>
            <w:vAlign w:val="center"/>
          </w:tcPr>
          <w:p w:rsidR="00821294" w:rsidRPr="00AB207A" w:rsidRDefault="00821294" w:rsidP="00AB207A">
            <w:pPr>
              <w:jc w:val="center"/>
              <w:textAlignment w:val="center"/>
              <w:rPr>
                <w:rFonts w:asciiTheme="minorEastAsia" w:hAnsiTheme="minorEastAsia"/>
                <w:szCs w:val="21"/>
              </w:rPr>
            </w:pPr>
            <w:r w:rsidRPr="00AB207A">
              <w:rPr>
                <w:rFonts w:asciiTheme="minorEastAsia" w:hAnsiTheme="minorEastAsia" w:hint="eastAsia"/>
                <w:szCs w:val="21"/>
              </w:rPr>
              <w:t>ZL201210399651.3</w:t>
            </w:r>
          </w:p>
        </w:tc>
        <w:tc>
          <w:tcPr>
            <w:tcW w:w="992" w:type="dxa"/>
            <w:vAlign w:val="center"/>
          </w:tcPr>
          <w:p w:rsidR="00821294" w:rsidRPr="00AB207A" w:rsidRDefault="00821294" w:rsidP="00AB207A">
            <w:pPr>
              <w:jc w:val="center"/>
              <w:textAlignment w:val="center"/>
              <w:rPr>
                <w:rFonts w:asciiTheme="minorEastAsia" w:hAnsiTheme="minorEastAsia"/>
                <w:szCs w:val="21"/>
              </w:rPr>
            </w:pPr>
            <w:r w:rsidRPr="00AB207A">
              <w:rPr>
                <w:rFonts w:asciiTheme="minorEastAsia" w:hAnsiTheme="minorEastAsia" w:hint="eastAsia"/>
                <w:szCs w:val="21"/>
              </w:rPr>
              <w:t>2015年07月08日</w:t>
            </w:r>
          </w:p>
        </w:tc>
        <w:tc>
          <w:tcPr>
            <w:tcW w:w="1134" w:type="dxa"/>
            <w:vAlign w:val="center"/>
          </w:tcPr>
          <w:p w:rsidR="00821294" w:rsidRPr="00AB207A" w:rsidRDefault="00821294" w:rsidP="00AB207A">
            <w:pPr>
              <w:jc w:val="center"/>
              <w:rPr>
                <w:rFonts w:asciiTheme="minorEastAsia" w:hAnsiTheme="minorEastAsia"/>
                <w:szCs w:val="21"/>
              </w:rPr>
            </w:pPr>
            <w:r w:rsidRPr="00AB207A">
              <w:rPr>
                <w:rFonts w:asciiTheme="minorEastAsia" w:hAnsiTheme="minorEastAsia" w:hint="eastAsia"/>
                <w:szCs w:val="21"/>
              </w:rPr>
              <w:t>1714757</w:t>
            </w:r>
          </w:p>
        </w:tc>
        <w:tc>
          <w:tcPr>
            <w:tcW w:w="850" w:type="dxa"/>
            <w:vAlign w:val="center"/>
          </w:tcPr>
          <w:p w:rsidR="00821294" w:rsidRPr="00AB207A" w:rsidRDefault="00821294" w:rsidP="00AB207A">
            <w:pPr>
              <w:jc w:val="center"/>
              <w:rPr>
                <w:rFonts w:asciiTheme="minorEastAsia" w:hAnsiTheme="minorEastAsia"/>
                <w:szCs w:val="21"/>
              </w:rPr>
            </w:pPr>
            <w:r w:rsidRPr="00AB207A">
              <w:rPr>
                <w:rFonts w:asciiTheme="minorEastAsia" w:hAnsiTheme="minorEastAsia"/>
                <w:szCs w:val="21"/>
              </w:rPr>
              <w:t>洛阳富兴管业有限公司；河南科技大学</w:t>
            </w:r>
          </w:p>
        </w:tc>
        <w:tc>
          <w:tcPr>
            <w:tcW w:w="965" w:type="dxa"/>
            <w:vAlign w:val="center"/>
          </w:tcPr>
          <w:p w:rsidR="00821294" w:rsidRPr="00AB207A" w:rsidRDefault="00821294" w:rsidP="00AB207A">
            <w:pPr>
              <w:jc w:val="center"/>
              <w:rPr>
                <w:rFonts w:asciiTheme="minorEastAsia" w:hAnsiTheme="minorEastAsia"/>
                <w:szCs w:val="21"/>
              </w:rPr>
            </w:pPr>
            <w:bookmarkStart w:id="11" w:name="_Hlk8994055"/>
            <w:r w:rsidRPr="00AB207A">
              <w:rPr>
                <w:rFonts w:asciiTheme="minorEastAsia" w:hAnsiTheme="minorEastAsia" w:hint="eastAsia"/>
                <w:szCs w:val="21"/>
              </w:rPr>
              <w:t>符会文；刘向伟；</w:t>
            </w:r>
          </w:p>
          <w:p w:rsidR="00821294" w:rsidRPr="00AB207A" w:rsidRDefault="00821294" w:rsidP="00AB207A">
            <w:pPr>
              <w:jc w:val="center"/>
              <w:rPr>
                <w:rFonts w:asciiTheme="minorEastAsia" w:hAnsiTheme="minorEastAsia"/>
                <w:szCs w:val="21"/>
              </w:rPr>
            </w:pPr>
            <w:r w:rsidRPr="00AB207A">
              <w:rPr>
                <w:rFonts w:asciiTheme="minorEastAsia" w:hAnsiTheme="minorEastAsia" w:hint="eastAsia"/>
                <w:szCs w:val="21"/>
              </w:rPr>
              <w:t>谢敬佩</w:t>
            </w:r>
            <w:bookmarkEnd w:id="11"/>
            <w:r w:rsidRPr="00AB207A">
              <w:rPr>
                <w:rFonts w:asciiTheme="minorEastAsia" w:hAnsiTheme="minorEastAsia" w:hint="eastAsia"/>
                <w:szCs w:val="21"/>
              </w:rPr>
              <w:t>；</w:t>
            </w:r>
            <w:r w:rsidRPr="00AB207A">
              <w:rPr>
                <w:rFonts w:asciiTheme="minorEastAsia" w:hAnsiTheme="minorEastAsia"/>
                <w:szCs w:val="21"/>
              </w:rPr>
              <w:t xml:space="preserve"> </w:t>
            </w:r>
          </w:p>
        </w:tc>
        <w:tc>
          <w:tcPr>
            <w:tcW w:w="1069" w:type="dxa"/>
            <w:vAlign w:val="center"/>
          </w:tcPr>
          <w:p w:rsidR="00821294" w:rsidRPr="00AB207A" w:rsidRDefault="00821294" w:rsidP="00AB207A">
            <w:pPr>
              <w:jc w:val="center"/>
              <w:rPr>
                <w:rFonts w:asciiTheme="minorEastAsia" w:hAnsiTheme="minorEastAsia"/>
                <w:szCs w:val="21"/>
              </w:rPr>
            </w:pPr>
            <w:r w:rsidRPr="00AB207A">
              <w:rPr>
                <w:rFonts w:asciiTheme="minorEastAsia" w:hAnsiTheme="minorEastAsia" w:hint="eastAsia"/>
                <w:szCs w:val="21"/>
              </w:rPr>
              <w:t>有效</w:t>
            </w:r>
          </w:p>
        </w:tc>
      </w:tr>
    </w:tbl>
    <w:bookmarkEnd w:id="3"/>
    <w:p w:rsidR="00821294" w:rsidRPr="006B173D" w:rsidRDefault="00821294" w:rsidP="006B173D">
      <w:pPr>
        <w:pStyle w:val="Style8"/>
        <w:ind w:firstLine="482"/>
        <w:rPr>
          <w:b/>
        </w:rPr>
      </w:pPr>
      <w:r w:rsidRPr="006B173D">
        <w:rPr>
          <w:rFonts w:hint="eastAsia"/>
          <w:b/>
        </w:rPr>
        <w:t>论文专著目录</w:t>
      </w:r>
    </w:p>
    <w:tbl>
      <w:tblPr>
        <w:tblW w:w="0" w:type="auto"/>
        <w:jc w:val="center"/>
        <w:tblInd w:w="-27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tblPr>
      <w:tblGrid>
        <w:gridCol w:w="525"/>
        <w:gridCol w:w="2239"/>
        <w:gridCol w:w="689"/>
        <w:gridCol w:w="1419"/>
        <w:gridCol w:w="713"/>
        <w:gridCol w:w="709"/>
        <w:gridCol w:w="708"/>
        <w:gridCol w:w="993"/>
        <w:gridCol w:w="850"/>
        <w:gridCol w:w="851"/>
        <w:gridCol w:w="708"/>
      </w:tblGrid>
      <w:tr w:rsidR="00821294" w:rsidRPr="00AB207A" w:rsidTr="00557370">
        <w:trPr>
          <w:trHeight w:val="1130"/>
          <w:jc w:val="center"/>
        </w:trPr>
        <w:tc>
          <w:tcPr>
            <w:tcW w:w="525" w:type="dxa"/>
            <w:tcBorders>
              <w:top w:val="single" w:sz="8" w:space="0" w:color="auto"/>
            </w:tcBorders>
            <w:vAlign w:val="center"/>
          </w:tcPr>
          <w:p w:rsidR="00821294" w:rsidRPr="00AB207A" w:rsidRDefault="00821294"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序号</w:t>
            </w:r>
          </w:p>
        </w:tc>
        <w:tc>
          <w:tcPr>
            <w:tcW w:w="2239" w:type="dxa"/>
            <w:tcBorders>
              <w:top w:val="single" w:sz="8" w:space="0" w:color="auto"/>
            </w:tcBorders>
            <w:vAlign w:val="center"/>
          </w:tcPr>
          <w:p w:rsidR="00821294" w:rsidRPr="00AB207A" w:rsidRDefault="00821294"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论文专著名称</w:t>
            </w:r>
            <w:r w:rsidRPr="00AB207A">
              <w:rPr>
                <w:rFonts w:asciiTheme="minorEastAsia" w:eastAsiaTheme="minorEastAsia" w:hAnsiTheme="minorEastAsia"/>
                <w:b/>
                <w:sz w:val="21"/>
                <w:szCs w:val="21"/>
              </w:rPr>
              <w:t>/</w:t>
            </w:r>
          </w:p>
          <w:p w:rsidR="00821294" w:rsidRPr="00AB207A" w:rsidRDefault="00821294"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刊名</w:t>
            </w:r>
            <w:r w:rsidRPr="00AB207A">
              <w:rPr>
                <w:rFonts w:asciiTheme="minorEastAsia" w:eastAsiaTheme="minorEastAsia" w:hAnsiTheme="minorEastAsia"/>
                <w:b/>
                <w:sz w:val="21"/>
                <w:szCs w:val="21"/>
              </w:rPr>
              <w:t xml:space="preserve">/ </w:t>
            </w:r>
            <w:r w:rsidRPr="00AB207A">
              <w:rPr>
                <w:rFonts w:asciiTheme="minorEastAsia" w:eastAsiaTheme="minorEastAsia" w:hAnsiTheme="minorEastAsia" w:hint="eastAsia"/>
                <w:b/>
                <w:sz w:val="21"/>
                <w:szCs w:val="21"/>
              </w:rPr>
              <w:t>作者</w:t>
            </w:r>
          </w:p>
        </w:tc>
        <w:tc>
          <w:tcPr>
            <w:tcW w:w="689" w:type="dxa"/>
            <w:tcBorders>
              <w:top w:val="single" w:sz="8" w:space="0" w:color="auto"/>
            </w:tcBorders>
            <w:vAlign w:val="center"/>
          </w:tcPr>
          <w:p w:rsidR="00821294" w:rsidRPr="00AB207A" w:rsidRDefault="00821294"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影响</w:t>
            </w:r>
          </w:p>
          <w:p w:rsidR="00821294" w:rsidRPr="00AB207A" w:rsidRDefault="00821294"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因子</w:t>
            </w:r>
          </w:p>
        </w:tc>
        <w:tc>
          <w:tcPr>
            <w:tcW w:w="1419" w:type="dxa"/>
            <w:tcBorders>
              <w:top w:val="single" w:sz="8" w:space="0" w:color="auto"/>
            </w:tcBorders>
            <w:vAlign w:val="center"/>
          </w:tcPr>
          <w:p w:rsidR="00821294" w:rsidRPr="00AB207A" w:rsidRDefault="00821294"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年卷页码</w:t>
            </w:r>
          </w:p>
          <w:p w:rsidR="00821294" w:rsidRPr="00AB207A" w:rsidRDefault="00821294"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w:t>
            </w:r>
            <w:r w:rsidRPr="00AB207A">
              <w:rPr>
                <w:rFonts w:asciiTheme="minorEastAsia" w:eastAsiaTheme="minorEastAsia" w:hAnsiTheme="minorEastAsia"/>
                <w:b/>
                <w:sz w:val="21"/>
                <w:szCs w:val="21"/>
              </w:rPr>
              <w:t>xx</w:t>
            </w:r>
            <w:r w:rsidRPr="00AB207A">
              <w:rPr>
                <w:rFonts w:asciiTheme="minorEastAsia" w:eastAsiaTheme="minorEastAsia" w:hAnsiTheme="minorEastAsia" w:hint="eastAsia"/>
                <w:b/>
                <w:sz w:val="21"/>
                <w:szCs w:val="21"/>
              </w:rPr>
              <w:t>年</w:t>
            </w:r>
            <w:r w:rsidRPr="00AB207A">
              <w:rPr>
                <w:rFonts w:asciiTheme="minorEastAsia" w:eastAsiaTheme="minorEastAsia" w:hAnsiTheme="minorEastAsia"/>
                <w:b/>
                <w:sz w:val="21"/>
                <w:szCs w:val="21"/>
              </w:rPr>
              <w:t>xx</w:t>
            </w:r>
            <w:r w:rsidRPr="00AB207A">
              <w:rPr>
                <w:rFonts w:asciiTheme="minorEastAsia" w:eastAsiaTheme="minorEastAsia" w:hAnsiTheme="minorEastAsia" w:hint="eastAsia"/>
                <w:b/>
                <w:sz w:val="21"/>
                <w:szCs w:val="21"/>
              </w:rPr>
              <w:t>卷</w:t>
            </w:r>
            <w:r w:rsidRPr="00AB207A">
              <w:rPr>
                <w:rFonts w:asciiTheme="minorEastAsia" w:eastAsiaTheme="minorEastAsia" w:hAnsiTheme="minorEastAsia"/>
                <w:b/>
                <w:sz w:val="21"/>
                <w:szCs w:val="21"/>
              </w:rPr>
              <w:t>xx</w:t>
            </w:r>
            <w:r w:rsidRPr="00AB207A">
              <w:rPr>
                <w:rFonts w:asciiTheme="minorEastAsia" w:eastAsiaTheme="minorEastAsia" w:hAnsiTheme="minorEastAsia" w:hint="eastAsia"/>
                <w:b/>
                <w:sz w:val="21"/>
                <w:szCs w:val="21"/>
              </w:rPr>
              <w:t>页）</w:t>
            </w:r>
          </w:p>
        </w:tc>
        <w:tc>
          <w:tcPr>
            <w:tcW w:w="713" w:type="dxa"/>
            <w:tcBorders>
              <w:top w:val="single" w:sz="8" w:space="0" w:color="auto"/>
            </w:tcBorders>
            <w:vAlign w:val="center"/>
          </w:tcPr>
          <w:p w:rsidR="00821294" w:rsidRPr="00AB207A" w:rsidRDefault="00821294"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发表时间</w:t>
            </w:r>
          </w:p>
        </w:tc>
        <w:tc>
          <w:tcPr>
            <w:tcW w:w="709" w:type="dxa"/>
            <w:tcBorders>
              <w:top w:val="single" w:sz="8" w:space="0" w:color="auto"/>
            </w:tcBorders>
            <w:vAlign w:val="center"/>
          </w:tcPr>
          <w:p w:rsidR="00821294" w:rsidRPr="00AB207A" w:rsidRDefault="00821294"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通讯作者</w:t>
            </w:r>
          </w:p>
        </w:tc>
        <w:tc>
          <w:tcPr>
            <w:tcW w:w="708" w:type="dxa"/>
            <w:tcBorders>
              <w:top w:val="single" w:sz="8" w:space="0" w:color="auto"/>
            </w:tcBorders>
            <w:vAlign w:val="center"/>
          </w:tcPr>
          <w:p w:rsidR="00821294" w:rsidRPr="00AB207A" w:rsidRDefault="00821294"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第一作者</w:t>
            </w:r>
          </w:p>
        </w:tc>
        <w:tc>
          <w:tcPr>
            <w:tcW w:w="993" w:type="dxa"/>
            <w:tcBorders>
              <w:top w:val="single" w:sz="8" w:space="0" w:color="auto"/>
            </w:tcBorders>
            <w:vAlign w:val="center"/>
          </w:tcPr>
          <w:p w:rsidR="00821294" w:rsidRPr="00AB207A" w:rsidRDefault="00821294"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国内作者</w:t>
            </w:r>
          </w:p>
        </w:tc>
        <w:tc>
          <w:tcPr>
            <w:tcW w:w="850" w:type="dxa"/>
            <w:tcBorders>
              <w:top w:val="single" w:sz="8" w:space="0" w:color="auto"/>
            </w:tcBorders>
            <w:vAlign w:val="center"/>
          </w:tcPr>
          <w:p w:rsidR="00821294" w:rsidRPr="00AB207A" w:rsidRDefault="00821294"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b/>
                <w:sz w:val="21"/>
                <w:szCs w:val="21"/>
              </w:rPr>
              <w:t>SCI</w:t>
            </w:r>
            <w:r w:rsidRPr="00AB207A">
              <w:rPr>
                <w:rFonts w:asciiTheme="minorEastAsia" w:eastAsiaTheme="minorEastAsia" w:hAnsiTheme="minorEastAsia" w:hint="eastAsia"/>
                <w:b/>
                <w:sz w:val="21"/>
                <w:szCs w:val="21"/>
              </w:rPr>
              <w:t>他引次数</w:t>
            </w:r>
          </w:p>
        </w:tc>
        <w:tc>
          <w:tcPr>
            <w:tcW w:w="851" w:type="dxa"/>
            <w:tcBorders>
              <w:top w:val="single" w:sz="8" w:space="0" w:color="auto"/>
            </w:tcBorders>
            <w:vAlign w:val="center"/>
          </w:tcPr>
          <w:p w:rsidR="00821294" w:rsidRPr="00AB207A" w:rsidRDefault="00821294" w:rsidP="00AB207A">
            <w:pPr>
              <w:pStyle w:val="a5"/>
              <w:adjustRightInd w:val="0"/>
              <w:spacing w:line="240" w:lineRule="auto"/>
              <w:ind w:firstLineChars="0" w:firstLine="0"/>
              <w:jc w:val="left"/>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JCR</w:t>
            </w:r>
          </w:p>
          <w:p w:rsidR="00821294" w:rsidRPr="00AB207A" w:rsidRDefault="00821294" w:rsidP="00AB207A">
            <w:pPr>
              <w:pStyle w:val="a5"/>
              <w:adjustRightInd w:val="0"/>
              <w:spacing w:line="240" w:lineRule="auto"/>
              <w:ind w:firstLineChars="0" w:firstLine="0"/>
              <w:jc w:val="left"/>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分区</w:t>
            </w:r>
          </w:p>
        </w:tc>
        <w:tc>
          <w:tcPr>
            <w:tcW w:w="708" w:type="dxa"/>
            <w:tcBorders>
              <w:top w:val="single" w:sz="8" w:space="0" w:color="auto"/>
            </w:tcBorders>
            <w:vAlign w:val="center"/>
          </w:tcPr>
          <w:p w:rsidR="00821294" w:rsidRPr="00AB207A" w:rsidRDefault="00821294" w:rsidP="00AB207A">
            <w:pPr>
              <w:pStyle w:val="a5"/>
              <w:adjustRightInd w:val="0"/>
              <w:spacing w:line="240" w:lineRule="auto"/>
              <w:ind w:firstLineChars="0" w:firstLine="0"/>
              <w:jc w:val="left"/>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核心</w:t>
            </w:r>
          </w:p>
          <w:p w:rsidR="00821294" w:rsidRPr="00AB207A" w:rsidRDefault="00821294" w:rsidP="00AB207A">
            <w:pPr>
              <w:pStyle w:val="a5"/>
              <w:adjustRightInd w:val="0"/>
              <w:spacing w:line="240" w:lineRule="auto"/>
              <w:ind w:firstLineChars="0" w:firstLine="0"/>
              <w:jc w:val="left"/>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期刊</w:t>
            </w:r>
          </w:p>
        </w:tc>
      </w:tr>
      <w:tr w:rsidR="00821294" w:rsidRPr="00AB207A" w:rsidTr="00557370">
        <w:trPr>
          <w:trHeight w:val="1130"/>
          <w:jc w:val="center"/>
        </w:trPr>
        <w:tc>
          <w:tcPr>
            <w:tcW w:w="525" w:type="dxa"/>
            <w:tcBorders>
              <w:top w:val="single" w:sz="8" w:space="0" w:color="auto"/>
            </w:tcBorders>
            <w:vAlign w:val="center"/>
          </w:tcPr>
          <w:p w:rsidR="00821294" w:rsidRPr="00AB207A" w:rsidRDefault="00821294"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1</w:t>
            </w:r>
          </w:p>
        </w:tc>
        <w:tc>
          <w:tcPr>
            <w:tcW w:w="2239" w:type="dxa"/>
            <w:tcBorders>
              <w:top w:val="single" w:sz="8" w:space="0" w:color="auto"/>
            </w:tcBorders>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bookmarkStart w:id="12" w:name="_Hlk8994120"/>
            <w:r w:rsidRPr="00AB207A">
              <w:rPr>
                <w:rFonts w:asciiTheme="minorEastAsia" w:eastAsiaTheme="minorEastAsia" w:hAnsiTheme="minorEastAsia"/>
                <w:sz w:val="21"/>
                <w:szCs w:val="21"/>
              </w:rPr>
              <w:t>Interfacial Characterization and Bonding Properties of Copper/Aluminum Clad Sheets Processed by Horizontal Twin-Roll Casting, Multi-Pass Rolling, and Annealing</w:t>
            </w:r>
            <w:r w:rsidRPr="00AB207A">
              <w:rPr>
                <w:rFonts w:asciiTheme="minorEastAsia" w:eastAsiaTheme="minorEastAsia" w:hAnsiTheme="minorEastAsia" w:hint="eastAsia"/>
                <w:sz w:val="21"/>
                <w:szCs w:val="21"/>
              </w:rPr>
              <w:t>/</w:t>
            </w:r>
            <w:r w:rsidRPr="00AB207A">
              <w:rPr>
                <w:rFonts w:asciiTheme="minorEastAsia" w:eastAsiaTheme="minorEastAsia" w:hAnsiTheme="minorEastAsia"/>
                <w:sz w:val="21"/>
                <w:szCs w:val="21"/>
              </w:rPr>
              <w:t>metals/</w:t>
            </w:r>
            <w:r w:rsidRPr="00AB207A">
              <w:rPr>
                <w:rFonts w:asciiTheme="minorEastAsia" w:eastAsiaTheme="minorEastAsia" w:hAnsiTheme="minorEastAsia" w:hint="eastAsia"/>
                <w:sz w:val="21"/>
                <w:szCs w:val="21"/>
              </w:rPr>
              <w:t>毛志平、谢敬佩、王爱琴、王文焱、马窦琴</w:t>
            </w:r>
            <w:bookmarkEnd w:id="12"/>
          </w:p>
        </w:tc>
        <w:tc>
          <w:tcPr>
            <w:tcW w:w="689" w:type="dxa"/>
            <w:tcBorders>
              <w:top w:val="single" w:sz="8" w:space="0" w:color="auto"/>
            </w:tcBorders>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1</w:t>
            </w:r>
            <w:r w:rsidRPr="00AB207A">
              <w:rPr>
                <w:rFonts w:asciiTheme="minorEastAsia" w:eastAsiaTheme="minorEastAsia" w:hAnsiTheme="minorEastAsia"/>
                <w:sz w:val="21"/>
                <w:szCs w:val="21"/>
              </w:rPr>
              <w:t>.704</w:t>
            </w:r>
          </w:p>
        </w:tc>
        <w:tc>
          <w:tcPr>
            <w:tcW w:w="1419" w:type="dxa"/>
            <w:tcBorders>
              <w:top w:val="single" w:sz="8" w:space="0" w:color="auto"/>
            </w:tcBorders>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w:t>
            </w:r>
            <w:r w:rsidRPr="00AB207A">
              <w:rPr>
                <w:rFonts w:asciiTheme="minorEastAsia" w:eastAsiaTheme="minorEastAsia" w:hAnsiTheme="minorEastAsia"/>
                <w:sz w:val="21"/>
                <w:szCs w:val="21"/>
              </w:rPr>
              <w:t>018</w:t>
            </w:r>
            <w:r w:rsidRPr="00AB207A">
              <w:rPr>
                <w:rFonts w:asciiTheme="minorEastAsia" w:eastAsiaTheme="minorEastAsia" w:hAnsiTheme="minorEastAsia" w:hint="eastAsia"/>
                <w:sz w:val="21"/>
                <w:szCs w:val="21"/>
              </w:rPr>
              <w:t>,</w:t>
            </w:r>
            <w:r w:rsidRPr="00AB207A">
              <w:rPr>
                <w:rFonts w:asciiTheme="minorEastAsia" w:eastAsiaTheme="minorEastAsia" w:hAnsiTheme="minorEastAsia"/>
                <w:sz w:val="21"/>
                <w:szCs w:val="21"/>
              </w:rPr>
              <w:t>8</w:t>
            </w:r>
            <w:r w:rsidRPr="00AB207A">
              <w:rPr>
                <w:rFonts w:asciiTheme="minorEastAsia" w:eastAsiaTheme="minorEastAsia" w:hAnsiTheme="minorEastAsia" w:hint="eastAsia"/>
                <w:sz w:val="21"/>
                <w:szCs w:val="21"/>
              </w:rPr>
              <w:t>,</w:t>
            </w:r>
            <w:r w:rsidRPr="00AB207A">
              <w:rPr>
                <w:rFonts w:asciiTheme="minorEastAsia" w:eastAsiaTheme="minorEastAsia" w:hAnsiTheme="minorEastAsia"/>
                <w:sz w:val="21"/>
                <w:szCs w:val="21"/>
              </w:rPr>
              <w:t>645</w:t>
            </w:r>
          </w:p>
        </w:tc>
        <w:tc>
          <w:tcPr>
            <w:tcW w:w="713" w:type="dxa"/>
            <w:tcBorders>
              <w:top w:val="single" w:sz="8" w:space="0" w:color="auto"/>
            </w:tcBorders>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w:t>
            </w:r>
            <w:r w:rsidRPr="00AB207A">
              <w:rPr>
                <w:rFonts w:asciiTheme="minorEastAsia" w:eastAsiaTheme="minorEastAsia" w:hAnsiTheme="minorEastAsia"/>
                <w:sz w:val="21"/>
                <w:szCs w:val="21"/>
              </w:rPr>
              <w:t>018.8</w:t>
            </w:r>
          </w:p>
        </w:tc>
        <w:tc>
          <w:tcPr>
            <w:tcW w:w="709" w:type="dxa"/>
            <w:tcBorders>
              <w:top w:val="single" w:sz="8" w:space="0" w:color="auto"/>
            </w:tcBorders>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谢敬佩</w:t>
            </w:r>
          </w:p>
        </w:tc>
        <w:tc>
          <w:tcPr>
            <w:tcW w:w="708" w:type="dxa"/>
            <w:tcBorders>
              <w:top w:val="single" w:sz="8" w:space="0" w:color="auto"/>
            </w:tcBorders>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毛志平</w:t>
            </w:r>
          </w:p>
        </w:tc>
        <w:tc>
          <w:tcPr>
            <w:tcW w:w="993" w:type="dxa"/>
            <w:tcBorders>
              <w:top w:val="single" w:sz="8" w:space="0" w:color="auto"/>
            </w:tcBorders>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毛志平、谢敬佩、王爱琴、王文焱、马窦琴</w:t>
            </w:r>
          </w:p>
        </w:tc>
        <w:tc>
          <w:tcPr>
            <w:tcW w:w="850" w:type="dxa"/>
            <w:tcBorders>
              <w:top w:val="single" w:sz="8" w:space="0" w:color="auto"/>
            </w:tcBorders>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1</w:t>
            </w:r>
          </w:p>
        </w:tc>
        <w:tc>
          <w:tcPr>
            <w:tcW w:w="851" w:type="dxa"/>
            <w:tcBorders>
              <w:top w:val="single" w:sz="8" w:space="0" w:color="auto"/>
            </w:tcBorders>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w:t>
            </w:r>
          </w:p>
        </w:tc>
        <w:tc>
          <w:tcPr>
            <w:tcW w:w="708" w:type="dxa"/>
            <w:tcBorders>
              <w:top w:val="single" w:sz="8" w:space="0" w:color="auto"/>
            </w:tcBorders>
            <w:vAlign w:val="center"/>
          </w:tcPr>
          <w:p w:rsidR="00821294" w:rsidRPr="00AB207A" w:rsidRDefault="00821294" w:rsidP="00AB207A">
            <w:pPr>
              <w:pStyle w:val="a5"/>
              <w:adjustRightInd w:val="0"/>
              <w:spacing w:line="240" w:lineRule="auto"/>
              <w:ind w:firstLineChars="0" w:firstLine="0"/>
              <w:jc w:val="left"/>
              <w:outlineLvl w:val="1"/>
              <w:rPr>
                <w:rFonts w:asciiTheme="minorEastAsia" w:eastAsiaTheme="minorEastAsia" w:hAnsiTheme="minorEastAsia"/>
                <w:b/>
                <w:sz w:val="21"/>
                <w:szCs w:val="21"/>
              </w:rPr>
            </w:pPr>
          </w:p>
        </w:tc>
      </w:tr>
      <w:tr w:rsidR="00821294" w:rsidRPr="00AB207A" w:rsidTr="00557370">
        <w:trPr>
          <w:trHeight w:val="1130"/>
          <w:jc w:val="center"/>
        </w:trPr>
        <w:tc>
          <w:tcPr>
            <w:tcW w:w="525" w:type="dxa"/>
            <w:vAlign w:val="center"/>
          </w:tcPr>
          <w:p w:rsidR="00821294" w:rsidRPr="00AB207A" w:rsidRDefault="0082129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2</w:t>
            </w:r>
          </w:p>
        </w:tc>
        <w:tc>
          <w:tcPr>
            <w:tcW w:w="2239"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bookmarkStart w:id="13" w:name="_Hlk8994126"/>
            <w:r w:rsidRPr="00AB207A">
              <w:rPr>
                <w:rFonts w:asciiTheme="minorEastAsia" w:eastAsiaTheme="minorEastAsia" w:hAnsiTheme="minorEastAsia"/>
                <w:sz w:val="21"/>
                <w:szCs w:val="21"/>
              </w:rPr>
              <w:t>Study on Interface Structure of Cu/Al Clad Plates by Roll Casting</w:t>
            </w:r>
            <w:r w:rsidRPr="00AB207A">
              <w:rPr>
                <w:rFonts w:asciiTheme="minorEastAsia" w:eastAsiaTheme="minorEastAsia" w:hAnsiTheme="minorEastAsia" w:hint="eastAsia"/>
                <w:sz w:val="21"/>
                <w:szCs w:val="21"/>
              </w:rPr>
              <w:t>/</w:t>
            </w:r>
            <w:r w:rsidRPr="00AB207A">
              <w:rPr>
                <w:rFonts w:asciiTheme="minorEastAsia" w:eastAsiaTheme="minorEastAsia" w:hAnsiTheme="minorEastAsia"/>
                <w:sz w:val="21"/>
                <w:szCs w:val="21"/>
              </w:rPr>
              <w:t>metals/</w:t>
            </w:r>
            <w:r w:rsidRPr="00AB207A">
              <w:rPr>
                <w:rFonts w:asciiTheme="minorEastAsia" w:eastAsiaTheme="minorEastAsia" w:hAnsiTheme="minorEastAsia" w:hint="eastAsia"/>
                <w:sz w:val="21"/>
                <w:szCs w:val="21"/>
              </w:rPr>
              <w:t>苌清华、谢敬佩、毛爱霞、王文焱</w:t>
            </w:r>
            <w:bookmarkEnd w:id="13"/>
          </w:p>
        </w:tc>
        <w:tc>
          <w:tcPr>
            <w:tcW w:w="689"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1</w:t>
            </w:r>
            <w:r w:rsidRPr="00AB207A">
              <w:rPr>
                <w:rFonts w:asciiTheme="minorEastAsia" w:eastAsiaTheme="minorEastAsia" w:hAnsiTheme="minorEastAsia"/>
                <w:sz w:val="21"/>
                <w:szCs w:val="21"/>
              </w:rPr>
              <w:t>.704</w:t>
            </w:r>
          </w:p>
        </w:tc>
        <w:tc>
          <w:tcPr>
            <w:tcW w:w="1419"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w:t>
            </w:r>
            <w:r w:rsidRPr="00AB207A">
              <w:rPr>
                <w:rFonts w:asciiTheme="minorEastAsia" w:eastAsiaTheme="minorEastAsia" w:hAnsiTheme="minorEastAsia"/>
                <w:sz w:val="21"/>
                <w:szCs w:val="21"/>
              </w:rPr>
              <w:t>018,8,770</w:t>
            </w:r>
          </w:p>
        </w:tc>
        <w:tc>
          <w:tcPr>
            <w:tcW w:w="713"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w:t>
            </w:r>
            <w:r w:rsidRPr="00AB207A">
              <w:rPr>
                <w:rFonts w:asciiTheme="minorEastAsia" w:eastAsiaTheme="minorEastAsia" w:hAnsiTheme="minorEastAsia"/>
                <w:sz w:val="21"/>
                <w:szCs w:val="21"/>
              </w:rPr>
              <w:t>018.9</w:t>
            </w:r>
          </w:p>
        </w:tc>
        <w:tc>
          <w:tcPr>
            <w:tcW w:w="709"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谢敬佩</w:t>
            </w:r>
          </w:p>
        </w:tc>
        <w:tc>
          <w:tcPr>
            <w:tcW w:w="708"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苌清华</w:t>
            </w:r>
          </w:p>
        </w:tc>
        <w:tc>
          <w:tcPr>
            <w:tcW w:w="993"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苌清华、谢敬佩、毛爱霞、王文焱</w:t>
            </w:r>
          </w:p>
        </w:tc>
        <w:tc>
          <w:tcPr>
            <w:tcW w:w="850"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1</w:t>
            </w:r>
          </w:p>
        </w:tc>
        <w:tc>
          <w:tcPr>
            <w:tcW w:w="851"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w:t>
            </w:r>
          </w:p>
        </w:tc>
        <w:tc>
          <w:tcPr>
            <w:tcW w:w="708" w:type="dxa"/>
            <w:vAlign w:val="center"/>
          </w:tcPr>
          <w:p w:rsidR="00821294" w:rsidRPr="00AB207A" w:rsidRDefault="0082129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r>
      <w:tr w:rsidR="00821294" w:rsidRPr="00AB207A" w:rsidTr="00557370">
        <w:trPr>
          <w:trHeight w:val="1130"/>
          <w:jc w:val="center"/>
        </w:trPr>
        <w:tc>
          <w:tcPr>
            <w:tcW w:w="525" w:type="dxa"/>
            <w:vAlign w:val="center"/>
          </w:tcPr>
          <w:p w:rsidR="00821294" w:rsidRPr="00AB207A" w:rsidRDefault="0082129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3</w:t>
            </w:r>
          </w:p>
        </w:tc>
        <w:tc>
          <w:tcPr>
            <w:tcW w:w="2239"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bookmarkStart w:id="14" w:name="_Hlk8994132"/>
            <w:r w:rsidRPr="00AB207A">
              <w:rPr>
                <w:rFonts w:asciiTheme="minorEastAsia" w:eastAsiaTheme="minorEastAsia" w:hAnsiTheme="minorEastAsia"/>
                <w:sz w:val="21"/>
                <w:szCs w:val="21"/>
              </w:rPr>
              <w:t xml:space="preserve">Numerical simulation and research on the </w:t>
            </w:r>
            <w:r w:rsidRPr="00AB207A">
              <w:rPr>
                <w:rFonts w:asciiTheme="minorEastAsia" w:eastAsiaTheme="minorEastAsia" w:hAnsiTheme="minorEastAsia"/>
                <w:sz w:val="21"/>
                <w:szCs w:val="21"/>
              </w:rPr>
              <w:lastRenderedPageBreak/>
              <w:t>interface structure of wide cu/al composite plate prepared by solid–liquid composite method/Science of advanced materials/</w:t>
            </w:r>
            <w:r w:rsidRPr="00AB207A">
              <w:rPr>
                <w:rFonts w:asciiTheme="minorEastAsia" w:eastAsiaTheme="minorEastAsia" w:hAnsiTheme="minorEastAsia" w:hint="eastAsia"/>
                <w:sz w:val="21"/>
                <w:szCs w:val="21"/>
              </w:rPr>
              <w:t>苌清华、谢敬佩、田捍卫、王爱琴、王文焱、黄亚博</w:t>
            </w:r>
            <w:bookmarkEnd w:id="14"/>
          </w:p>
        </w:tc>
        <w:tc>
          <w:tcPr>
            <w:tcW w:w="689"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lastRenderedPageBreak/>
              <w:t>1</w:t>
            </w:r>
            <w:r w:rsidRPr="00AB207A">
              <w:rPr>
                <w:rFonts w:asciiTheme="minorEastAsia" w:eastAsiaTheme="minorEastAsia" w:hAnsiTheme="minorEastAsia"/>
                <w:sz w:val="21"/>
                <w:szCs w:val="21"/>
              </w:rPr>
              <w:t>.318</w:t>
            </w:r>
          </w:p>
        </w:tc>
        <w:tc>
          <w:tcPr>
            <w:tcW w:w="1419"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w:t>
            </w:r>
            <w:r w:rsidRPr="00AB207A">
              <w:rPr>
                <w:rFonts w:asciiTheme="minorEastAsia" w:eastAsiaTheme="minorEastAsia" w:hAnsiTheme="minorEastAsia"/>
                <w:sz w:val="21"/>
                <w:szCs w:val="21"/>
              </w:rPr>
              <w:t>019.10,1-8</w:t>
            </w:r>
          </w:p>
        </w:tc>
        <w:tc>
          <w:tcPr>
            <w:tcW w:w="713"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w:t>
            </w:r>
            <w:r w:rsidRPr="00AB207A">
              <w:rPr>
                <w:rFonts w:asciiTheme="minorEastAsia" w:eastAsiaTheme="minorEastAsia" w:hAnsiTheme="minorEastAsia"/>
                <w:sz w:val="21"/>
                <w:szCs w:val="21"/>
              </w:rPr>
              <w:t>018.1</w:t>
            </w:r>
          </w:p>
        </w:tc>
        <w:tc>
          <w:tcPr>
            <w:tcW w:w="709"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谢敬佩</w:t>
            </w:r>
          </w:p>
        </w:tc>
        <w:tc>
          <w:tcPr>
            <w:tcW w:w="708"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苌清华</w:t>
            </w:r>
          </w:p>
        </w:tc>
        <w:tc>
          <w:tcPr>
            <w:tcW w:w="993"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苌清华、谢敬佩、田捍卫、</w:t>
            </w:r>
            <w:r w:rsidRPr="00AB207A">
              <w:rPr>
                <w:rFonts w:asciiTheme="minorEastAsia" w:eastAsiaTheme="minorEastAsia" w:hAnsiTheme="minorEastAsia" w:hint="eastAsia"/>
                <w:sz w:val="21"/>
                <w:szCs w:val="21"/>
              </w:rPr>
              <w:lastRenderedPageBreak/>
              <w:t>王爱琴、王文焱、黄亚博</w:t>
            </w:r>
          </w:p>
        </w:tc>
        <w:tc>
          <w:tcPr>
            <w:tcW w:w="850"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p>
        </w:tc>
        <w:tc>
          <w:tcPr>
            <w:tcW w:w="851"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3</w:t>
            </w:r>
          </w:p>
        </w:tc>
        <w:tc>
          <w:tcPr>
            <w:tcW w:w="708" w:type="dxa"/>
            <w:vAlign w:val="center"/>
          </w:tcPr>
          <w:p w:rsidR="00821294" w:rsidRPr="00AB207A" w:rsidRDefault="0082129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r>
      <w:tr w:rsidR="00821294" w:rsidRPr="00AB207A" w:rsidTr="00557370">
        <w:trPr>
          <w:trHeight w:val="1130"/>
          <w:jc w:val="center"/>
        </w:trPr>
        <w:tc>
          <w:tcPr>
            <w:tcW w:w="525" w:type="dxa"/>
            <w:vAlign w:val="center"/>
          </w:tcPr>
          <w:p w:rsidR="00821294" w:rsidRPr="00AB207A" w:rsidRDefault="0082129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lastRenderedPageBreak/>
              <w:t>4</w:t>
            </w:r>
          </w:p>
        </w:tc>
        <w:tc>
          <w:tcPr>
            <w:tcW w:w="2239"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bookmarkStart w:id="15" w:name="_Hlk8994138"/>
            <w:r w:rsidRPr="00AB207A">
              <w:rPr>
                <w:rFonts w:asciiTheme="minorEastAsia" w:eastAsiaTheme="minorEastAsia" w:hAnsiTheme="minorEastAsia"/>
                <w:sz w:val="21"/>
                <w:szCs w:val="21"/>
              </w:rPr>
              <w:t>The synergetic tensile deformation behavior of Cu/Al laminated composites prepared by twin-roll casting technology/ Materials research express/</w:t>
            </w:r>
            <w:r w:rsidRPr="00AB207A">
              <w:rPr>
                <w:rFonts w:asciiTheme="minorEastAsia" w:eastAsiaTheme="minorEastAsia" w:hAnsiTheme="minorEastAsia" w:hint="eastAsia"/>
                <w:sz w:val="21"/>
                <w:szCs w:val="21"/>
              </w:rPr>
              <w:t>刘帅洋、王爱琴、田捍卫、谢敬佩</w:t>
            </w:r>
            <w:bookmarkEnd w:id="15"/>
          </w:p>
        </w:tc>
        <w:tc>
          <w:tcPr>
            <w:tcW w:w="689"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1</w:t>
            </w:r>
            <w:r w:rsidRPr="00AB207A">
              <w:rPr>
                <w:rFonts w:asciiTheme="minorEastAsia" w:eastAsiaTheme="minorEastAsia" w:hAnsiTheme="minorEastAsia"/>
                <w:sz w:val="21"/>
                <w:szCs w:val="21"/>
              </w:rPr>
              <w:t>.151</w:t>
            </w:r>
          </w:p>
        </w:tc>
        <w:tc>
          <w:tcPr>
            <w:tcW w:w="1419"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w:t>
            </w:r>
            <w:r w:rsidRPr="00AB207A">
              <w:rPr>
                <w:rFonts w:asciiTheme="minorEastAsia" w:eastAsiaTheme="minorEastAsia" w:hAnsiTheme="minorEastAsia"/>
                <w:sz w:val="21"/>
                <w:szCs w:val="21"/>
              </w:rPr>
              <w:t>019</w:t>
            </w:r>
            <w:r w:rsidRPr="00AB207A">
              <w:rPr>
                <w:rFonts w:asciiTheme="minorEastAsia" w:eastAsiaTheme="minorEastAsia" w:hAnsiTheme="minorEastAsia" w:hint="eastAsia"/>
                <w:sz w:val="21"/>
                <w:szCs w:val="21"/>
              </w:rPr>
              <w:t>，6,</w:t>
            </w:r>
            <w:r w:rsidRPr="00AB207A">
              <w:rPr>
                <w:rFonts w:asciiTheme="minorEastAsia" w:eastAsiaTheme="minorEastAsia" w:hAnsiTheme="minorEastAsia"/>
                <w:sz w:val="21"/>
                <w:szCs w:val="21"/>
              </w:rPr>
              <w:t>016530</w:t>
            </w:r>
          </w:p>
        </w:tc>
        <w:tc>
          <w:tcPr>
            <w:tcW w:w="713"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w:t>
            </w:r>
            <w:r w:rsidRPr="00AB207A">
              <w:rPr>
                <w:rFonts w:asciiTheme="minorEastAsia" w:eastAsiaTheme="minorEastAsia" w:hAnsiTheme="minorEastAsia"/>
                <w:sz w:val="21"/>
                <w:szCs w:val="21"/>
              </w:rPr>
              <w:t>019.10</w:t>
            </w:r>
          </w:p>
        </w:tc>
        <w:tc>
          <w:tcPr>
            <w:tcW w:w="709"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王爱琴</w:t>
            </w:r>
          </w:p>
        </w:tc>
        <w:tc>
          <w:tcPr>
            <w:tcW w:w="708"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刘帅洋</w:t>
            </w:r>
          </w:p>
        </w:tc>
        <w:tc>
          <w:tcPr>
            <w:tcW w:w="993"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刘帅洋、王爱琴、田捍卫、谢敬佩</w:t>
            </w:r>
          </w:p>
        </w:tc>
        <w:tc>
          <w:tcPr>
            <w:tcW w:w="850"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p>
        </w:tc>
        <w:tc>
          <w:tcPr>
            <w:tcW w:w="851"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4</w:t>
            </w:r>
          </w:p>
        </w:tc>
        <w:tc>
          <w:tcPr>
            <w:tcW w:w="708" w:type="dxa"/>
            <w:vAlign w:val="center"/>
          </w:tcPr>
          <w:p w:rsidR="00821294" w:rsidRPr="00AB207A" w:rsidRDefault="0082129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r>
      <w:tr w:rsidR="00821294" w:rsidRPr="00AB207A" w:rsidTr="00557370">
        <w:trPr>
          <w:trHeight w:val="1130"/>
          <w:jc w:val="center"/>
        </w:trPr>
        <w:tc>
          <w:tcPr>
            <w:tcW w:w="525" w:type="dxa"/>
            <w:vAlign w:val="center"/>
          </w:tcPr>
          <w:p w:rsidR="00821294" w:rsidRPr="00AB207A" w:rsidRDefault="0082129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5</w:t>
            </w:r>
          </w:p>
        </w:tc>
        <w:tc>
          <w:tcPr>
            <w:tcW w:w="2239"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bookmarkStart w:id="16" w:name="_Hlk8994146"/>
            <w:r w:rsidRPr="00AB207A">
              <w:rPr>
                <w:rFonts w:asciiTheme="minorEastAsia" w:eastAsiaTheme="minorEastAsia" w:hAnsiTheme="minorEastAsia"/>
                <w:sz w:val="21"/>
                <w:szCs w:val="21"/>
              </w:rPr>
              <w:t>Interfacial microstructure and bonding strength of copper/aluminum clad sheets produced by horizontal twin-roll casting and annealing</w:t>
            </w:r>
            <w:r w:rsidRPr="00AB207A">
              <w:rPr>
                <w:rFonts w:asciiTheme="minorEastAsia" w:eastAsiaTheme="minorEastAsia" w:hAnsiTheme="minorEastAsia" w:hint="eastAsia"/>
                <w:sz w:val="21"/>
                <w:szCs w:val="21"/>
              </w:rPr>
              <w:t>/</w:t>
            </w:r>
            <w:r w:rsidRPr="00AB207A">
              <w:rPr>
                <w:rFonts w:asciiTheme="minorEastAsia" w:eastAsiaTheme="minorEastAsia" w:hAnsiTheme="minorEastAsia"/>
                <w:sz w:val="21"/>
                <w:szCs w:val="21"/>
              </w:rPr>
              <w:t>Materials research express/</w:t>
            </w:r>
            <w:r w:rsidRPr="00AB207A">
              <w:rPr>
                <w:rFonts w:asciiTheme="minorEastAsia" w:eastAsiaTheme="minorEastAsia" w:hAnsiTheme="minorEastAsia" w:hint="eastAsia"/>
                <w:sz w:val="21"/>
                <w:szCs w:val="21"/>
              </w:rPr>
              <w:t>毛志平、谢敬佩、王爱琴、王文焱、李炎、马窦琴</w:t>
            </w:r>
            <w:bookmarkEnd w:id="16"/>
          </w:p>
        </w:tc>
        <w:tc>
          <w:tcPr>
            <w:tcW w:w="689"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1</w:t>
            </w:r>
            <w:r w:rsidRPr="00AB207A">
              <w:rPr>
                <w:rFonts w:asciiTheme="minorEastAsia" w:eastAsiaTheme="minorEastAsia" w:hAnsiTheme="minorEastAsia"/>
                <w:sz w:val="21"/>
                <w:szCs w:val="21"/>
              </w:rPr>
              <w:t>.151</w:t>
            </w:r>
          </w:p>
        </w:tc>
        <w:tc>
          <w:tcPr>
            <w:tcW w:w="1419"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w:t>
            </w:r>
            <w:r w:rsidRPr="00AB207A">
              <w:rPr>
                <w:rFonts w:asciiTheme="minorEastAsia" w:eastAsiaTheme="minorEastAsia" w:hAnsiTheme="minorEastAsia"/>
                <w:sz w:val="21"/>
                <w:szCs w:val="21"/>
              </w:rPr>
              <w:t>019</w:t>
            </w:r>
            <w:r w:rsidRPr="00AB207A">
              <w:rPr>
                <w:rFonts w:asciiTheme="minorEastAsia" w:eastAsiaTheme="minorEastAsia" w:hAnsiTheme="minorEastAsia" w:hint="eastAsia"/>
                <w:sz w:val="21"/>
                <w:szCs w:val="21"/>
              </w:rPr>
              <w:t>，6,</w:t>
            </w:r>
            <w:r w:rsidRPr="00AB207A">
              <w:rPr>
                <w:rFonts w:asciiTheme="minorEastAsia" w:eastAsiaTheme="minorEastAsia" w:hAnsiTheme="minorEastAsia"/>
                <w:sz w:val="21"/>
                <w:szCs w:val="21"/>
              </w:rPr>
              <w:t>016505</w:t>
            </w:r>
          </w:p>
        </w:tc>
        <w:tc>
          <w:tcPr>
            <w:tcW w:w="713"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w:t>
            </w:r>
            <w:r w:rsidRPr="00AB207A">
              <w:rPr>
                <w:rFonts w:asciiTheme="minorEastAsia" w:eastAsiaTheme="minorEastAsia" w:hAnsiTheme="minorEastAsia"/>
                <w:sz w:val="21"/>
                <w:szCs w:val="21"/>
              </w:rPr>
              <w:t>018</w:t>
            </w:r>
            <w:r w:rsidRPr="00AB207A">
              <w:rPr>
                <w:rFonts w:asciiTheme="minorEastAsia" w:eastAsiaTheme="minorEastAsia" w:hAnsiTheme="minorEastAsia" w:hint="eastAsia"/>
                <w:sz w:val="21"/>
                <w:szCs w:val="21"/>
              </w:rPr>
              <w:t>,</w:t>
            </w:r>
            <w:r w:rsidRPr="00AB207A">
              <w:rPr>
                <w:rFonts w:asciiTheme="minorEastAsia" w:eastAsiaTheme="minorEastAsia" w:hAnsiTheme="minorEastAsia"/>
                <w:sz w:val="21"/>
                <w:szCs w:val="21"/>
              </w:rPr>
              <w:t>10</w:t>
            </w:r>
          </w:p>
        </w:tc>
        <w:tc>
          <w:tcPr>
            <w:tcW w:w="709"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谢敬佩</w:t>
            </w:r>
          </w:p>
        </w:tc>
        <w:tc>
          <w:tcPr>
            <w:tcW w:w="708"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毛志平</w:t>
            </w:r>
          </w:p>
        </w:tc>
        <w:tc>
          <w:tcPr>
            <w:tcW w:w="993"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毛志平、谢敬佩、王爱琴、王文焱、李炎、马窦琴</w:t>
            </w:r>
          </w:p>
        </w:tc>
        <w:tc>
          <w:tcPr>
            <w:tcW w:w="850"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1</w:t>
            </w:r>
          </w:p>
        </w:tc>
        <w:tc>
          <w:tcPr>
            <w:tcW w:w="851"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4</w:t>
            </w:r>
          </w:p>
        </w:tc>
        <w:tc>
          <w:tcPr>
            <w:tcW w:w="708" w:type="dxa"/>
            <w:vAlign w:val="center"/>
          </w:tcPr>
          <w:p w:rsidR="00821294" w:rsidRPr="00AB207A" w:rsidRDefault="0082129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r>
      <w:tr w:rsidR="00821294" w:rsidRPr="00AB207A" w:rsidTr="00557370">
        <w:trPr>
          <w:trHeight w:val="1130"/>
          <w:jc w:val="center"/>
        </w:trPr>
        <w:tc>
          <w:tcPr>
            <w:tcW w:w="525" w:type="dxa"/>
            <w:vAlign w:val="center"/>
          </w:tcPr>
          <w:p w:rsidR="00821294" w:rsidRPr="00AB207A" w:rsidRDefault="0082129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6</w:t>
            </w:r>
          </w:p>
        </w:tc>
        <w:tc>
          <w:tcPr>
            <w:tcW w:w="2239"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bookmarkStart w:id="17" w:name="_Hlk8994152"/>
            <w:r w:rsidRPr="00AB207A">
              <w:rPr>
                <w:rFonts w:asciiTheme="minorEastAsia" w:eastAsiaTheme="minorEastAsia" w:hAnsiTheme="minorEastAsia"/>
                <w:sz w:val="21"/>
                <w:szCs w:val="21"/>
              </w:rPr>
              <w:t>Modeling and experimental study for horizontal twin-roll casting of copper/aluminum clad sheet</w:t>
            </w:r>
            <w:r w:rsidRPr="00AB207A">
              <w:rPr>
                <w:rFonts w:asciiTheme="minorEastAsia" w:eastAsiaTheme="minorEastAsia" w:hAnsiTheme="minorEastAsia" w:hint="eastAsia"/>
                <w:sz w:val="21"/>
                <w:szCs w:val="21"/>
              </w:rPr>
              <w:t>/</w:t>
            </w:r>
            <w:r w:rsidRPr="00AB207A">
              <w:rPr>
                <w:rStyle w:val="fontstyle01"/>
                <w:rFonts w:asciiTheme="minorEastAsia" w:eastAsiaTheme="minorEastAsia" w:hAnsiTheme="minorEastAsia"/>
                <w:sz w:val="21"/>
                <w:szCs w:val="21"/>
              </w:rPr>
              <w:t xml:space="preserve"> Materialwiss. Werkstofftec/</w:t>
            </w:r>
            <w:r w:rsidRPr="00AB207A">
              <w:rPr>
                <w:rFonts w:asciiTheme="minorEastAsia" w:eastAsiaTheme="minorEastAsia" w:hAnsiTheme="minorEastAsia" w:hint="eastAsia"/>
                <w:sz w:val="21"/>
                <w:szCs w:val="21"/>
              </w:rPr>
              <w:t>毛志平、谢敬佩、王爱琴、王文焱、马窦琴</w:t>
            </w:r>
            <w:bookmarkEnd w:id="17"/>
          </w:p>
        </w:tc>
        <w:tc>
          <w:tcPr>
            <w:tcW w:w="689"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0</w:t>
            </w:r>
            <w:r w:rsidRPr="00AB207A">
              <w:rPr>
                <w:rFonts w:asciiTheme="minorEastAsia" w:eastAsiaTheme="minorEastAsia" w:hAnsiTheme="minorEastAsia"/>
                <w:sz w:val="21"/>
                <w:szCs w:val="21"/>
              </w:rPr>
              <w:t>.625</w:t>
            </w:r>
          </w:p>
        </w:tc>
        <w:tc>
          <w:tcPr>
            <w:tcW w:w="1419"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w:t>
            </w:r>
            <w:r w:rsidRPr="00AB207A">
              <w:rPr>
                <w:rFonts w:asciiTheme="minorEastAsia" w:eastAsiaTheme="minorEastAsia" w:hAnsiTheme="minorEastAsia"/>
                <w:sz w:val="21"/>
                <w:szCs w:val="21"/>
              </w:rPr>
              <w:t>018,49,1224-1235</w:t>
            </w:r>
          </w:p>
        </w:tc>
        <w:tc>
          <w:tcPr>
            <w:tcW w:w="713"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w:t>
            </w:r>
            <w:r w:rsidRPr="00AB207A">
              <w:rPr>
                <w:rFonts w:asciiTheme="minorEastAsia" w:eastAsiaTheme="minorEastAsia" w:hAnsiTheme="minorEastAsia"/>
                <w:sz w:val="21"/>
                <w:szCs w:val="21"/>
              </w:rPr>
              <w:t>018.10</w:t>
            </w:r>
          </w:p>
        </w:tc>
        <w:tc>
          <w:tcPr>
            <w:tcW w:w="709"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谢敬佩</w:t>
            </w:r>
          </w:p>
        </w:tc>
        <w:tc>
          <w:tcPr>
            <w:tcW w:w="708"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毛志平</w:t>
            </w:r>
          </w:p>
        </w:tc>
        <w:tc>
          <w:tcPr>
            <w:tcW w:w="993"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毛志平、谢敬佩、王爱琴、王文焱、马窦琴</w:t>
            </w:r>
          </w:p>
        </w:tc>
        <w:tc>
          <w:tcPr>
            <w:tcW w:w="850"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p>
        </w:tc>
        <w:tc>
          <w:tcPr>
            <w:tcW w:w="851"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4</w:t>
            </w:r>
          </w:p>
        </w:tc>
        <w:tc>
          <w:tcPr>
            <w:tcW w:w="708" w:type="dxa"/>
            <w:vAlign w:val="center"/>
          </w:tcPr>
          <w:p w:rsidR="00821294" w:rsidRPr="00AB207A" w:rsidRDefault="0082129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r>
      <w:tr w:rsidR="00821294" w:rsidRPr="00AB207A" w:rsidTr="00557370">
        <w:trPr>
          <w:trHeight w:val="1130"/>
          <w:jc w:val="center"/>
        </w:trPr>
        <w:tc>
          <w:tcPr>
            <w:tcW w:w="525" w:type="dxa"/>
            <w:vAlign w:val="center"/>
          </w:tcPr>
          <w:p w:rsidR="00821294" w:rsidRPr="00AB207A" w:rsidRDefault="0082129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lastRenderedPageBreak/>
              <w:t>7</w:t>
            </w:r>
          </w:p>
        </w:tc>
        <w:tc>
          <w:tcPr>
            <w:tcW w:w="2239"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bookmarkStart w:id="18" w:name="_Hlk8994158"/>
            <w:r w:rsidRPr="00AB207A">
              <w:rPr>
                <w:rFonts w:asciiTheme="minorEastAsia" w:eastAsiaTheme="minorEastAsia" w:hAnsiTheme="minorEastAsia"/>
                <w:sz w:val="21"/>
                <w:szCs w:val="21"/>
              </w:rPr>
              <w:t>High-performance Cu/Al laminated composites fabricated by horizontal twin-roll casting</w:t>
            </w:r>
            <w:r w:rsidRPr="00AB207A">
              <w:rPr>
                <w:rFonts w:asciiTheme="minorEastAsia" w:eastAsiaTheme="minorEastAsia" w:hAnsiTheme="minorEastAsia" w:hint="eastAsia"/>
                <w:sz w:val="21"/>
                <w:szCs w:val="21"/>
              </w:rPr>
              <w:t>/</w:t>
            </w:r>
            <w:r w:rsidRPr="00AB207A">
              <w:rPr>
                <w:rStyle w:val="1Char"/>
                <w:rFonts w:asciiTheme="minorEastAsia" w:eastAsiaTheme="minorEastAsia" w:hAnsiTheme="minorEastAsia"/>
                <w:sz w:val="21"/>
                <w:szCs w:val="21"/>
              </w:rPr>
              <w:t xml:space="preserve"> </w:t>
            </w:r>
            <w:r w:rsidRPr="00AB207A">
              <w:rPr>
                <w:rStyle w:val="fontstyle01"/>
                <w:rFonts w:asciiTheme="minorEastAsia" w:eastAsiaTheme="minorEastAsia" w:hAnsiTheme="minorEastAsia"/>
                <w:sz w:val="21"/>
                <w:szCs w:val="21"/>
              </w:rPr>
              <w:t>Materialwiss. Werkstofftec/</w:t>
            </w:r>
            <w:r w:rsidRPr="00AB207A">
              <w:rPr>
                <w:rFonts w:asciiTheme="minorEastAsia" w:eastAsiaTheme="minorEastAsia" w:hAnsiTheme="minorEastAsia" w:hint="eastAsia"/>
                <w:sz w:val="21"/>
                <w:szCs w:val="21"/>
              </w:rPr>
              <w:t>刘帅洋、王爱琴、吕世敬、谢敬佩</w:t>
            </w:r>
            <w:bookmarkEnd w:id="18"/>
          </w:p>
        </w:tc>
        <w:tc>
          <w:tcPr>
            <w:tcW w:w="689"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0</w:t>
            </w:r>
            <w:r w:rsidRPr="00AB207A">
              <w:rPr>
                <w:rFonts w:asciiTheme="minorEastAsia" w:eastAsiaTheme="minorEastAsia" w:hAnsiTheme="minorEastAsia"/>
                <w:sz w:val="21"/>
                <w:szCs w:val="21"/>
              </w:rPr>
              <w:t>.625</w:t>
            </w:r>
          </w:p>
        </w:tc>
        <w:tc>
          <w:tcPr>
            <w:tcW w:w="1419"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w:t>
            </w:r>
            <w:r w:rsidRPr="00AB207A">
              <w:rPr>
                <w:rFonts w:asciiTheme="minorEastAsia" w:eastAsiaTheme="minorEastAsia" w:hAnsiTheme="minorEastAsia"/>
                <w:sz w:val="21"/>
                <w:szCs w:val="21"/>
              </w:rPr>
              <w:t>017,49,1213-1223</w:t>
            </w:r>
          </w:p>
        </w:tc>
        <w:tc>
          <w:tcPr>
            <w:tcW w:w="713"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w:t>
            </w:r>
            <w:r w:rsidRPr="00AB207A">
              <w:rPr>
                <w:rFonts w:asciiTheme="minorEastAsia" w:eastAsiaTheme="minorEastAsia" w:hAnsiTheme="minorEastAsia"/>
                <w:sz w:val="21"/>
                <w:szCs w:val="21"/>
              </w:rPr>
              <w:t>018.10</w:t>
            </w:r>
          </w:p>
        </w:tc>
        <w:tc>
          <w:tcPr>
            <w:tcW w:w="709"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王爱琴</w:t>
            </w:r>
          </w:p>
        </w:tc>
        <w:tc>
          <w:tcPr>
            <w:tcW w:w="708"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刘帅洋</w:t>
            </w:r>
          </w:p>
        </w:tc>
        <w:tc>
          <w:tcPr>
            <w:tcW w:w="993"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刘帅洋、王爱琴、吕世敬、谢敬佩</w:t>
            </w:r>
          </w:p>
        </w:tc>
        <w:tc>
          <w:tcPr>
            <w:tcW w:w="850"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p>
        </w:tc>
        <w:tc>
          <w:tcPr>
            <w:tcW w:w="851"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4</w:t>
            </w:r>
          </w:p>
        </w:tc>
        <w:tc>
          <w:tcPr>
            <w:tcW w:w="708" w:type="dxa"/>
            <w:vAlign w:val="center"/>
          </w:tcPr>
          <w:p w:rsidR="00821294" w:rsidRPr="00AB207A" w:rsidRDefault="0082129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r>
      <w:tr w:rsidR="00821294" w:rsidRPr="00AB207A" w:rsidTr="00557370">
        <w:trPr>
          <w:trHeight w:val="1130"/>
          <w:jc w:val="center"/>
        </w:trPr>
        <w:tc>
          <w:tcPr>
            <w:tcW w:w="525" w:type="dxa"/>
            <w:vAlign w:val="center"/>
          </w:tcPr>
          <w:p w:rsidR="00821294" w:rsidRPr="00AB207A" w:rsidRDefault="0082129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8</w:t>
            </w:r>
          </w:p>
        </w:tc>
        <w:tc>
          <w:tcPr>
            <w:tcW w:w="2239"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p>
        </w:tc>
        <w:tc>
          <w:tcPr>
            <w:tcW w:w="689"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p>
        </w:tc>
        <w:tc>
          <w:tcPr>
            <w:tcW w:w="1419"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p>
        </w:tc>
        <w:tc>
          <w:tcPr>
            <w:tcW w:w="713"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p>
        </w:tc>
        <w:tc>
          <w:tcPr>
            <w:tcW w:w="709"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p>
        </w:tc>
        <w:tc>
          <w:tcPr>
            <w:tcW w:w="708"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p>
        </w:tc>
        <w:tc>
          <w:tcPr>
            <w:tcW w:w="993"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p>
        </w:tc>
        <w:tc>
          <w:tcPr>
            <w:tcW w:w="850"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p>
        </w:tc>
        <w:tc>
          <w:tcPr>
            <w:tcW w:w="851" w:type="dxa"/>
            <w:vAlign w:val="center"/>
          </w:tcPr>
          <w:p w:rsidR="00821294" w:rsidRPr="00AB207A" w:rsidRDefault="00821294" w:rsidP="00AB207A">
            <w:pPr>
              <w:pStyle w:val="a5"/>
              <w:adjustRightInd w:val="0"/>
              <w:spacing w:line="240" w:lineRule="auto"/>
              <w:ind w:firstLineChars="0" w:firstLine="0"/>
              <w:jc w:val="center"/>
              <w:rPr>
                <w:rFonts w:asciiTheme="minorEastAsia" w:eastAsiaTheme="minorEastAsia" w:hAnsiTheme="minorEastAsia"/>
                <w:sz w:val="21"/>
                <w:szCs w:val="21"/>
              </w:rPr>
            </w:pPr>
          </w:p>
        </w:tc>
        <w:tc>
          <w:tcPr>
            <w:tcW w:w="708" w:type="dxa"/>
            <w:vAlign w:val="center"/>
          </w:tcPr>
          <w:p w:rsidR="00821294" w:rsidRPr="00AB207A" w:rsidRDefault="0082129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r>
      <w:tr w:rsidR="00821294" w:rsidRPr="00AB207A" w:rsidTr="00557370">
        <w:trPr>
          <w:trHeight w:val="688"/>
          <w:jc w:val="center"/>
        </w:trPr>
        <w:tc>
          <w:tcPr>
            <w:tcW w:w="525" w:type="dxa"/>
          </w:tcPr>
          <w:p w:rsidR="00821294" w:rsidRPr="00AB207A" w:rsidRDefault="0082129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7470" w:type="dxa"/>
            <w:gridSpan w:val="7"/>
            <w:vAlign w:val="center"/>
          </w:tcPr>
          <w:p w:rsidR="00821294" w:rsidRPr="00AB207A" w:rsidRDefault="0082129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合计</w:t>
            </w:r>
          </w:p>
        </w:tc>
        <w:tc>
          <w:tcPr>
            <w:tcW w:w="850" w:type="dxa"/>
            <w:vAlign w:val="center"/>
          </w:tcPr>
          <w:p w:rsidR="00821294" w:rsidRPr="00AB207A" w:rsidRDefault="0082129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3</w:t>
            </w:r>
          </w:p>
        </w:tc>
        <w:tc>
          <w:tcPr>
            <w:tcW w:w="851" w:type="dxa"/>
            <w:vAlign w:val="center"/>
          </w:tcPr>
          <w:p w:rsidR="00821294" w:rsidRPr="00AB207A" w:rsidRDefault="0082129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7</w:t>
            </w:r>
          </w:p>
        </w:tc>
        <w:tc>
          <w:tcPr>
            <w:tcW w:w="708" w:type="dxa"/>
            <w:vAlign w:val="center"/>
          </w:tcPr>
          <w:p w:rsidR="00821294" w:rsidRPr="00AB207A" w:rsidRDefault="0082129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r>
    </w:tbl>
    <w:p w:rsidR="00821294" w:rsidRPr="006B173D" w:rsidRDefault="00821294" w:rsidP="006B173D">
      <w:pPr>
        <w:pStyle w:val="Style8"/>
        <w:ind w:firstLineChars="0" w:firstLine="0"/>
        <w:rPr>
          <w:b/>
        </w:rPr>
      </w:pPr>
      <w:r w:rsidRPr="006B173D">
        <w:rPr>
          <w:rFonts w:hint="eastAsia"/>
          <w:b/>
        </w:rPr>
        <w:t>主要完成人员情况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42"/>
        <w:gridCol w:w="2409"/>
        <w:gridCol w:w="1276"/>
        <w:gridCol w:w="425"/>
        <w:gridCol w:w="2744"/>
      </w:tblGrid>
      <w:tr w:rsidR="00821294" w:rsidRPr="00AB207A" w:rsidTr="00557370">
        <w:tc>
          <w:tcPr>
            <w:tcW w:w="1668" w:type="dxa"/>
            <w:gridSpan w:val="2"/>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姓名</w:t>
            </w:r>
          </w:p>
        </w:tc>
        <w:tc>
          <w:tcPr>
            <w:tcW w:w="2409" w:type="dxa"/>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color w:val="000000"/>
                <w:szCs w:val="21"/>
              </w:rPr>
              <w:t>谢敬佩</w:t>
            </w:r>
          </w:p>
        </w:tc>
        <w:tc>
          <w:tcPr>
            <w:tcW w:w="1701" w:type="dxa"/>
            <w:gridSpan w:val="2"/>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排名</w:t>
            </w:r>
          </w:p>
        </w:tc>
        <w:tc>
          <w:tcPr>
            <w:tcW w:w="2744" w:type="dxa"/>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1</w:t>
            </w:r>
          </w:p>
        </w:tc>
      </w:tr>
      <w:tr w:rsidR="00821294" w:rsidRPr="00AB207A" w:rsidTr="00557370">
        <w:tc>
          <w:tcPr>
            <w:tcW w:w="1668" w:type="dxa"/>
            <w:gridSpan w:val="2"/>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技术职称</w:t>
            </w:r>
          </w:p>
        </w:tc>
        <w:tc>
          <w:tcPr>
            <w:tcW w:w="2409" w:type="dxa"/>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color w:val="000000"/>
                <w:szCs w:val="21"/>
              </w:rPr>
              <w:t>教授</w:t>
            </w:r>
          </w:p>
        </w:tc>
        <w:tc>
          <w:tcPr>
            <w:tcW w:w="1701" w:type="dxa"/>
            <w:gridSpan w:val="2"/>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单位</w:t>
            </w:r>
          </w:p>
        </w:tc>
        <w:tc>
          <w:tcPr>
            <w:tcW w:w="2744" w:type="dxa"/>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color w:val="000000"/>
                <w:szCs w:val="21"/>
              </w:rPr>
              <w:t>河南科技大学</w:t>
            </w:r>
          </w:p>
        </w:tc>
      </w:tr>
      <w:tr w:rsidR="00821294" w:rsidRPr="00AB207A" w:rsidTr="00557370">
        <w:trPr>
          <w:trHeight w:val="1277"/>
        </w:trPr>
        <w:tc>
          <w:tcPr>
            <w:tcW w:w="8522" w:type="dxa"/>
            <w:gridSpan w:val="6"/>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对本项目主要创新点的贡献及其支持材料：（限</w:t>
            </w:r>
            <w:r w:rsidRPr="00AB207A">
              <w:rPr>
                <w:rFonts w:asciiTheme="minorEastAsia" w:hAnsiTheme="minorEastAsia"/>
                <w:szCs w:val="21"/>
              </w:rPr>
              <w:t>200</w:t>
            </w:r>
            <w:r w:rsidRPr="00AB207A">
              <w:rPr>
                <w:rFonts w:asciiTheme="minorEastAsia" w:hAnsiTheme="minorEastAsia" w:hint="eastAsia"/>
                <w:szCs w:val="21"/>
              </w:rPr>
              <w:t>字）：</w:t>
            </w:r>
          </w:p>
          <w:p w:rsidR="00821294" w:rsidRPr="00AB207A" w:rsidRDefault="00821294"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发明核心技术，制定项目整体研究和实施方案。</w:t>
            </w:r>
          </w:p>
        </w:tc>
      </w:tr>
      <w:tr w:rsidR="00821294" w:rsidRPr="00AB207A" w:rsidTr="00557370">
        <w:tc>
          <w:tcPr>
            <w:tcW w:w="8522" w:type="dxa"/>
            <w:gridSpan w:val="6"/>
            <w:shd w:val="clear" w:color="auto" w:fill="auto"/>
          </w:tcPr>
          <w:p w:rsidR="00821294" w:rsidRPr="00AB207A" w:rsidRDefault="00821294"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曾获省级以上科技奖励情况（限</w:t>
            </w:r>
            <w:r w:rsidRPr="00AB207A">
              <w:rPr>
                <w:rFonts w:asciiTheme="minorEastAsia" w:eastAsiaTheme="minorEastAsia" w:hAnsiTheme="minorEastAsia"/>
                <w:sz w:val="21"/>
                <w:szCs w:val="21"/>
              </w:rPr>
              <w:t>200</w:t>
            </w:r>
            <w:r w:rsidRPr="00AB207A">
              <w:rPr>
                <w:rFonts w:asciiTheme="minorEastAsia" w:eastAsiaTheme="minorEastAsia" w:hAnsiTheme="minorEastAsia" w:hint="eastAsia"/>
                <w:sz w:val="21"/>
                <w:szCs w:val="21"/>
              </w:rPr>
              <w:t>字）：</w:t>
            </w:r>
          </w:p>
          <w:p w:rsidR="00821294" w:rsidRPr="00AB207A" w:rsidRDefault="00821294" w:rsidP="00AB207A">
            <w:pPr>
              <w:rPr>
                <w:rFonts w:asciiTheme="minorEastAsia" w:hAnsiTheme="minorEastAsia"/>
                <w:szCs w:val="21"/>
              </w:rPr>
            </w:pPr>
          </w:p>
        </w:tc>
      </w:tr>
      <w:tr w:rsidR="00821294" w:rsidRPr="00AB207A" w:rsidTr="00557370">
        <w:tc>
          <w:tcPr>
            <w:tcW w:w="1526" w:type="dxa"/>
            <w:shd w:val="clear" w:color="auto" w:fill="auto"/>
          </w:tcPr>
          <w:p w:rsidR="00821294" w:rsidRPr="00AB207A" w:rsidRDefault="00821294" w:rsidP="00AB207A">
            <w:pPr>
              <w:rPr>
                <w:rFonts w:asciiTheme="minorEastAsia" w:hAnsiTheme="minorEastAsia"/>
                <w:szCs w:val="21"/>
              </w:rPr>
            </w:pPr>
            <w:bookmarkStart w:id="19" w:name="_Hlk9002566"/>
            <w:r w:rsidRPr="00AB207A">
              <w:rPr>
                <w:rFonts w:asciiTheme="minorEastAsia" w:hAnsiTheme="minorEastAsia" w:hint="eastAsia"/>
                <w:szCs w:val="21"/>
              </w:rPr>
              <w:t>姓名</w:t>
            </w:r>
          </w:p>
        </w:tc>
        <w:tc>
          <w:tcPr>
            <w:tcW w:w="2551" w:type="dxa"/>
            <w:gridSpan w:val="2"/>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szCs w:val="21"/>
              </w:rPr>
              <w:t>尚郑平</w:t>
            </w:r>
          </w:p>
        </w:tc>
        <w:tc>
          <w:tcPr>
            <w:tcW w:w="1276" w:type="dxa"/>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排名</w:t>
            </w:r>
          </w:p>
        </w:tc>
        <w:tc>
          <w:tcPr>
            <w:tcW w:w="3169" w:type="dxa"/>
            <w:gridSpan w:val="2"/>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szCs w:val="21"/>
              </w:rPr>
              <w:t>2</w:t>
            </w:r>
          </w:p>
        </w:tc>
      </w:tr>
      <w:tr w:rsidR="00821294" w:rsidRPr="00AB207A" w:rsidTr="00557370">
        <w:tc>
          <w:tcPr>
            <w:tcW w:w="1526" w:type="dxa"/>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技术职称</w:t>
            </w:r>
          </w:p>
        </w:tc>
        <w:tc>
          <w:tcPr>
            <w:tcW w:w="2551" w:type="dxa"/>
            <w:gridSpan w:val="2"/>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szCs w:val="21"/>
              </w:rPr>
              <w:t>高级工程师</w:t>
            </w:r>
          </w:p>
        </w:tc>
        <w:tc>
          <w:tcPr>
            <w:tcW w:w="1276" w:type="dxa"/>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单位</w:t>
            </w:r>
          </w:p>
        </w:tc>
        <w:tc>
          <w:tcPr>
            <w:tcW w:w="3169" w:type="dxa"/>
            <w:gridSpan w:val="2"/>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color w:val="000000"/>
                <w:szCs w:val="21"/>
              </w:rPr>
              <w:t>洛阳铜一金属材料发展有限公司</w:t>
            </w:r>
          </w:p>
        </w:tc>
      </w:tr>
      <w:tr w:rsidR="00821294" w:rsidRPr="00AB207A" w:rsidTr="00557370">
        <w:trPr>
          <w:trHeight w:val="1386"/>
        </w:trPr>
        <w:tc>
          <w:tcPr>
            <w:tcW w:w="8522" w:type="dxa"/>
            <w:gridSpan w:val="6"/>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对本项目主要创新点的贡献及其支持材料：（限</w:t>
            </w:r>
            <w:r w:rsidRPr="00AB207A">
              <w:rPr>
                <w:rFonts w:asciiTheme="minorEastAsia" w:hAnsiTheme="minorEastAsia"/>
                <w:szCs w:val="21"/>
              </w:rPr>
              <w:t>200</w:t>
            </w:r>
            <w:r w:rsidRPr="00AB207A">
              <w:rPr>
                <w:rFonts w:asciiTheme="minorEastAsia" w:hAnsiTheme="minorEastAsia" w:hint="eastAsia"/>
                <w:szCs w:val="21"/>
              </w:rPr>
              <w:t>字）：</w:t>
            </w:r>
          </w:p>
          <w:p w:rsidR="00821294" w:rsidRPr="00AB207A" w:rsidRDefault="00821294"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color w:val="000000"/>
                <w:sz w:val="21"/>
                <w:szCs w:val="21"/>
              </w:rPr>
              <w:t>发明核心技术，制定实施方案。</w:t>
            </w:r>
          </w:p>
        </w:tc>
      </w:tr>
      <w:tr w:rsidR="00821294" w:rsidRPr="00AB207A" w:rsidTr="00557370">
        <w:tc>
          <w:tcPr>
            <w:tcW w:w="8522" w:type="dxa"/>
            <w:gridSpan w:val="6"/>
            <w:shd w:val="clear" w:color="auto" w:fill="auto"/>
          </w:tcPr>
          <w:p w:rsidR="00821294" w:rsidRPr="00AB207A" w:rsidRDefault="00821294"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曾获省级以上科技奖励情况（限</w:t>
            </w:r>
            <w:r w:rsidRPr="00AB207A">
              <w:rPr>
                <w:rFonts w:asciiTheme="minorEastAsia" w:eastAsiaTheme="minorEastAsia" w:hAnsiTheme="minorEastAsia"/>
                <w:sz w:val="21"/>
                <w:szCs w:val="21"/>
              </w:rPr>
              <w:t>200</w:t>
            </w:r>
            <w:r w:rsidRPr="00AB207A">
              <w:rPr>
                <w:rFonts w:asciiTheme="minorEastAsia" w:eastAsiaTheme="minorEastAsia" w:hAnsiTheme="minorEastAsia" w:hint="eastAsia"/>
                <w:sz w:val="21"/>
                <w:szCs w:val="21"/>
              </w:rPr>
              <w:t>字）：</w:t>
            </w:r>
          </w:p>
          <w:p w:rsidR="00821294" w:rsidRPr="00AB207A" w:rsidRDefault="00821294" w:rsidP="00AB207A">
            <w:pPr>
              <w:rPr>
                <w:rFonts w:asciiTheme="minorEastAsia" w:hAnsiTheme="minorEastAsia"/>
                <w:szCs w:val="21"/>
              </w:rPr>
            </w:pPr>
          </w:p>
        </w:tc>
      </w:tr>
      <w:bookmarkEnd w:id="19"/>
      <w:tr w:rsidR="00821294" w:rsidRPr="00AB207A" w:rsidTr="00557370">
        <w:tc>
          <w:tcPr>
            <w:tcW w:w="1526" w:type="dxa"/>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color w:val="000000"/>
                <w:szCs w:val="21"/>
              </w:rPr>
              <w:br w:type="page"/>
            </w:r>
            <w:r w:rsidRPr="00AB207A">
              <w:rPr>
                <w:rFonts w:asciiTheme="minorEastAsia" w:hAnsiTheme="minorEastAsia" w:hint="eastAsia"/>
                <w:szCs w:val="21"/>
              </w:rPr>
              <w:t>姓名</w:t>
            </w:r>
          </w:p>
        </w:tc>
        <w:tc>
          <w:tcPr>
            <w:tcW w:w="2551" w:type="dxa"/>
            <w:gridSpan w:val="2"/>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szCs w:val="21"/>
              </w:rPr>
              <w:t>符会文</w:t>
            </w:r>
          </w:p>
        </w:tc>
        <w:tc>
          <w:tcPr>
            <w:tcW w:w="1276" w:type="dxa"/>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排名</w:t>
            </w:r>
          </w:p>
        </w:tc>
        <w:tc>
          <w:tcPr>
            <w:tcW w:w="3169" w:type="dxa"/>
            <w:gridSpan w:val="2"/>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szCs w:val="21"/>
              </w:rPr>
              <w:t>3</w:t>
            </w:r>
          </w:p>
        </w:tc>
      </w:tr>
      <w:tr w:rsidR="00821294" w:rsidRPr="00AB207A" w:rsidTr="00557370">
        <w:tc>
          <w:tcPr>
            <w:tcW w:w="1526" w:type="dxa"/>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技术职称</w:t>
            </w:r>
          </w:p>
        </w:tc>
        <w:tc>
          <w:tcPr>
            <w:tcW w:w="2551" w:type="dxa"/>
            <w:gridSpan w:val="2"/>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szCs w:val="21"/>
              </w:rPr>
              <w:t>高级工程师</w:t>
            </w:r>
          </w:p>
        </w:tc>
        <w:tc>
          <w:tcPr>
            <w:tcW w:w="1276" w:type="dxa"/>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单位</w:t>
            </w:r>
          </w:p>
        </w:tc>
        <w:tc>
          <w:tcPr>
            <w:tcW w:w="3169" w:type="dxa"/>
            <w:gridSpan w:val="2"/>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color w:val="000000"/>
                <w:szCs w:val="21"/>
              </w:rPr>
              <w:t>洛阳铜一金属材料发展有限公司</w:t>
            </w:r>
          </w:p>
        </w:tc>
      </w:tr>
      <w:tr w:rsidR="00821294" w:rsidRPr="00AB207A" w:rsidTr="00557370">
        <w:trPr>
          <w:trHeight w:val="1230"/>
        </w:trPr>
        <w:tc>
          <w:tcPr>
            <w:tcW w:w="8522" w:type="dxa"/>
            <w:gridSpan w:val="6"/>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对本项目主要创新点的贡献及其支持材料：（限</w:t>
            </w:r>
            <w:r w:rsidRPr="00AB207A">
              <w:rPr>
                <w:rFonts w:asciiTheme="minorEastAsia" w:hAnsiTheme="minorEastAsia"/>
                <w:szCs w:val="21"/>
              </w:rPr>
              <w:t>200</w:t>
            </w:r>
            <w:r w:rsidRPr="00AB207A">
              <w:rPr>
                <w:rFonts w:asciiTheme="minorEastAsia" w:hAnsiTheme="minorEastAsia" w:hint="eastAsia"/>
                <w:szCs w:val="21"/>
              </w:rPr>
              <w:t>字）：</w:t>
            </w:r>
          </w:p>
          <w:p w:rsidR="00821294" w:rsidRPr="00AB207A" w:rsidRDefault="00821294"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color w:val="000000"/>
                <w:sz w:val="21"/>
                <w:szCs w:val="21"/>
              </w:rPr>
              <w:t>发明核心技术，制定实施方案。</w:t>
            </w:r>
          </w:p>
        </w:tc>
      </w:tr>
      <w:tr w:rsidR="00821294" w:rsidRPr="00AB207A" w:rsidTr="00557370">
        <w:tc>
          <w:tcPr>
            <w:tcW w:w="8522" w:type="dxa"/>
            <w:gridSpan w:val="6"/>
            <w:shd w:val="clear" w:color="auto" w:fill="auto"/>
          </w:tcPr>
          <w:p w:rsidR="00821294" w:rsidRPr="00AB207A" w:rsidRDefault="00821294"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曾获省级以上科技奖励情况（限</w:t>
            </w:r>
            <w:r w:rsidRPr="00AB207A">
              <w:rPr>
                <w:rFonts w:asciiTheme="minorEastAsia" w:eastAsiaTheme="minorEastAsia" w:hAnsiTheme="minorEastAsia"/>
                <w:sz w:val="21"/>
                <w:szCs w:val="21"/>
              </w:rPr>
              <w:t>200</w:t>
            </w:r>
            <w:r w:rsidRPr="00AB207A">
              <w:rPr>
                <w:rFonts w:asciiTheme="minorEastAsia" w:eastAsiaTheme="minorEastAsia" w:hAnsiTheme="minorEastAsia" w:hint="eastAsia"/>
                <w:sz w:val="21"/>
                <w:szCs w:val="21"/>
              </w:rPr>
              <w:t>字）：</w:t>
            </w:r>
          </w:p>
          <w:p w:rsidR="00821294" w:rsidRPr="00AB207A" w:rsidRDefault="00821294" w:rsidP="00AB207A">
            <w:pPr>
              <w:rPr>
                <w:rFonts w:asciiTheme="minorEastAsia" w:hAnsiTheme="minorEastAsia"/>
                <w:szCs w:val="21"/>
              </w:rPr>
            </w:pPr>
          </w:p>
        </w:tc>
      </w:tr>
      <w:tr w:rsidR="00821294" w:rsidRPr="00AB207A" w:rsidTr="00557370">
        <w:tc>
          <w:tcPr>
            <w:tcW w:w="1526" w:type="dxa"/>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姓名</w:t>
            </w:r>
          </w:p>
        </w:tc>
        <w:tc>
          <w:tcPr>
            <w:tcW w:w="2551" w:type="dxa"/>
            <w:gridSpan w:val="2"/>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王项</w:t>
            </w:r>
          </w:p>
        </w:tc>
        <w:tc>
          <w:tcPr>
            <w:tcW w:w="1276" w:type="dxa"/>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排名</w:t>
            </w:r>
          </w:p>
        </w:tc>
        <w:tc>
          <w:tcPr>
            <w:tcW w:w="3169" w:type="dxa"/>
            <w:gridSpan w:val="2"/>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szCs w:val="21"/>
              </w:rPr>
              <w:t>4</w:t>
            </w:r>
          </w:p>
        </w:tc>
      </w:tr>
      <w:tr w:rsidR="00821294" w:rsidRPr="00AB207A" w:rsidTr="00557370">
        <w:tc>
          <w:tcPr>
            <w:tcW w:w="1526" w:type="dxa"/>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技术职称</w:t>
            </w:r>
          </w:p>
        </w:tc>
        <w:tc>
          <w:tcPr>
            <w:tcW w:w="2551" w:type="dxa"/>
            <w:gridSpan w:val="2"/>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szCs w:val="21"/>
              </w:rPr>
              <w:t>工程师</w:t>
            </w:r>
          </w:p>
        </w:tc>
        <w:tc>
          <w:tcPr>
            <w:tcW w:w="1276" w:type="dxa"/>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单位</w:t>
            </w:r>
          </w:p>
        </w:tc>
        <w:tc>
          <w:tcPr>
            <w:tcW w:w="3169" w:type="dxa"/>
            <w:gridSpan w:val="2"/>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color w:val="000000"/>
                <w:szCs w:val="21"/>
              </w:rPr>
              <w:t>洛阳铜一金属材料发展有限公司</w:t>
            </w:r>
          </w:p>
        </w:tc>
      </w:tr>
      <w:tr w:rsidR="00821294" w:rsidRPr="00AB207A" w:rsidTr="00557370">
        <w:tc>
          <w:tcPr>
            <w:tcW w:w="8522" w:type="dxa"/>
            <w:gridSpan w:val="6"/>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lastRenderedPageBreak/>
              <w:t>对本项目主要创新点的贡献及其支持材料：（限</w:t>
            </w:r>
            <w:r w:rsidRPr="00AB207A">
              <w:rPr>
                <w:rFonts w:asciiTheme="minorEastAsia" w:hAnsiTheme="minorEastAsia"/>
                <w:szCs w:val="21"/>
              </w:rPr>
              <w:t>200</w:t>
            </w:r>
            <w:r w:rsidRPr="00AB207A">
              <w:rPr>
                <w:rFonts w:asciiTheme="minorEastAsia" w:hAnsiTheme="minorEastAsia" w:hint="eastAsia"/>
                <w:szCs w:val="21"/>
              </w:rPr>
              <w:t>字）：</w:t>
            </w:r>
          </w:p>
          <w:p w:rsidR="00821294" w:rsidRPr="00AB207A" w:rsidRDefault="00821294"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发明核心技术，中试和产业化关键技术的研究。</w:t>
            </w:r>
          </w:p>
        </w:tc>
      </w:tr>
      <w:tr w:rsidR="00821294" w:rsidRPr="00AB207A" w:rsidTr="00557370">
        <w:tc>
          <w:tcPr>
            <w:tcW w:w="8522" w:type="dxa"/>
            <w:gridSpan w:val="6"/>
            <w:shd w:val="clear" w:color="auto" w:fill="auto"/>
          </w:tcPr>
          <w:p w:rsidR="00821294" w:rsidRPr="00AB207A" w:rsidRDefault="00821294"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曾获省级以上科技奖励情况（限</w:t>
            </w:r>
            <w:r w:rsidRPr="00AB207A">
              <w:rPr>
                <w:rFonts w:asciiTheme="minorEastAsia" w:eastAsiaTheme="minorEastAsia" w:hAnsiTheme="minorEastAsia"/>
                <w:sz w:val="21"/>
                <w:szCs w:val="21"/>
              </w:rPr>
              <w:t>200</w:t>
            </w:r>
            <w:r w:rsidRPr="00AB207A">
              <w:rPr>
                <w:rFonts w:asciiTheme="minorEastAsia" w:eastAsiaTheme="minorEastAsia" w:hAnsiTheme="minorEastAsia" w:hint="eastAsia"/>
                <w:sz w:val="21"/>
                <w:szCs w:val="21"/>
              </w:rPr>
              <w:t>字）：</w:t>
            </w:r>
          </w:p>
          <w:p w:rsidR="00821294" w:rsidRPr="00AB207A" w:rsidRDefault="00821294" w:rsidP="00AB207A">
            <w:pPr>
              <w:rPr>
                <w:rFonts w:asciiTheme="minorEastAsia" w:hAnsiTheme="minorEastAsia"/>
                <w:szCs w:val="21"/>
              </w:rPr>
            </w:pPr>
          </w:p>
        </w:tc>
      </w:tr>
      <w:tr w:rsidR="00821294" w:rsidRPr="00AB207A" w:rsidTr="00557370">
        <w:tc>
          <w:tcPr>
            <w:tcW w:w="1526" w:type="dxa"/>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姓名</w:t>
            </w:r>
          </w:p>
        </w:tc>
        <w:tc>
          <w:tcPr>
            <w:tcW w:w="2551" w:type="dxa"/>
            <w:gridSpan w:val="2"/>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color w:val="000000"/>
                <w:szCs w:val="21"/>
              </w:rPr>
              <w:t>符利强</w:t>
            </w:r>
          </w:p>
        </w:tc>
        <w:tc>
          <w:tcPr>
            <w:tcW w:w="1276" w:type="dxa"/>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排名</w:t>
            </w:r>
          </w:p>
        </w:tc>
        <w:tc>
          <w:tcPr>
            <w:tcW w:w="3169" w:type="dxa"/>
            <w:gridSpan w:val="2"/>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szCs w:val="21"/>
              </w:rPr>
              <w:t>5</w:t>
            </w:r>
          </w:p>
        </w:tc>
      </w:tr>
      <w:tr w:rsidR="00821294" w:rsidRPr="00AB207A" w:rsidTr="00557370">
        <w:tc>
          <w:tcPr>
            <w:tcW w:w="1526" w:type="dxa"/>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技术职称</w:t>
            </w:r>
          </w:p>
        </w:tc>
        <w:tc>
          <w:tcPr>
            <w:tcW w:w="2551" w:type="dxa"/>
            <w:gridSpan w:val="2"/>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szCs w:val="21"/>
              </w:rPr>
              <w:t>工程师</w:t>
            </w:r>
          </w:p>
        </w:tc>
        <w:tc>
          <w:tcPr>
            <w:tcW w:w="1276" w:type="dxa"/>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单位</w:t>
            </w:r>
          </w:p>
        </w:tc>
        <w:tc>
          <w:tcPr>
            <w:tcW w:w="3169" w:type="dxa"/>
            <w:gridSpan w:val="2"/>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color w:val="000000"/>
                <w:szCs w:val="21"/>
              </w:rPr>
              <w:t>洛阳铜一金属材料发展有限公司</w:t>
            </w:r>
          </w:p>
        </w:tc>
      </w:tr>
      <w:tr w:rsidR="00821294" w:rsidRPr="00AB207A" w:rsidTr="00557370">
        <w:tc>
          <w:tcPr>
            <w:tcW w:w="8522" w:type="dxa"/>
            <w:gridSpan w:val="6"/>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对本项目主要创新点的贡献及其支持材料：（限</w:t>
            </w:r>
            <w:r w:rsidRPr="00AB207A">
              <w:rPr>
                <w:rFonts w:asciiTheme="minorEastAsia" w:hAnsiTheme="minorEastAsia"/>
                <w:szCs w:val="21"/>
              </w:rPr>
              <w:t>200</w:t>
            </w:r>
            <w:r w:rsidRPr="00AB207A">
              <w:rPr>
                <w:rFonts w:asciiTheme="minorEastAsia" w:hAnsiTheme="minorEastAsia" w:hint="eastAsia"/>
                <w:szCs w:val="21"/>
              </w:rPr>
              <w:t>字）：</w:t>
            </w:r>
          </w:p>
          <w:p w:rsidR="00821294" w:rsidRPr="00AB207A" w:rsidRDefault="00821294"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组织生产试制、现场管理、设备管理。</w:t>
            </w:r>
          </w:p>
          <w:p w:rsidR="00821294" w:rsidRPr="00AB207A" w:rsidRDefault="00821294" w:rsidP="00AB207A">
            <w:pPr>
              <w:rPr>
                <w:rFonts w:asciiTheme="minorEastAsia" w:hAnsiTheme="minorEastAsia"/>
                <w:szCs w:val="21"/>
              </w:rPr>
            </w:pPr>
          </w:p>
        </w:tc>
      </w:tr>
      <w:tr w:rsidR="00821294" w:rsidRPr="00AB207A" w:rsidTr="00557370">
        <w:tc>
          <w:tcPr>
            <w:tcW w:w="8522" w:type="dxa"/>
            <w:gridSpan w:val="6"/>
            <w:shd w:val="clear" w:color="auto" w:fill="auto"/>
          </w:tcPr>
          <w:p w:rsidR="00821294" w:rsidRPr="00AB207A" w:rsidRDefault="00821294"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曾获省级以上科技奖励情况（限</w:t>
            </w:r>
            <w:r w:rsidRPr="00AB207A">
              <w:rPr>
                <w:rFonts w:asciiTheme="minorEastAsia" w:eastAsiaTheme="minorEastAsia" w:hAnsiTheme="minorEastAsia"/>
                <w:sz w:val="21"/>
                <w:szCs w:val="21"/>
              </w:rPr>
              <w:t>200</w:t>
            </w:r>
            <w:r w:rsidRPr="00AB207A">
              <w:rPr>
                <w:rFonts w:asciiTheme="minorEastAsia" w:eastAsiaTheme="minorEastAsia" w:hAnsiTheme="minorEastAsia" w:hint="eastAsia"/>
                <w:sz w:val="21"/>
                <w:szCs w:val="21"/>
              </w:rPr>
              <w:t>字）：</w:t>
            </w:r>
          </w:p>
          <w:p w:rsidR="00821294" w:rsidRPr="00AB207A" w:rsidRDefault="00821294" w:rsidP="00AB207A">
            <w:pPr>
              <w:rPr>
                <w:rFonts w:asciiTheme="minorEastAsia" w:hAnsiTheme="minorEastAsia"/>
                <w:szCs w:val="21"/>
              </w:rPr>
            </w:pPr>
          </w:p>
        </w:tc>
      </w:tr>
      <w:tr w:rsidR="00821294" w:rsidRPr="00AB207A" w:rsidTr="00557370">
        <w:tc>
          <w:tcPr>
            <w:tcW w:w="1526" w:type="dxa"/>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姓名</w:t>
            </w:r>
          </w:p>
        </w:tc>
        <w:tc>
          <w:tcPr>
            <w:tcW w:w="2551" w:type="dxa"/>
            <w:gridSpan w:val="2"/>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color w:val="000000"/>
                <w:szCs w:val="21"/>
              </w:rPr>
              <w:t>毛志平</w:t>
            </w:r>
          </w:p>
        </w:tc>
        <w:tc>
          <w:tcPr>
            <w:tcW w:w="1276" w:type="dxa"/>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排名</w:t>
            </w:r>
          </w:p>
        </w:tc>
        <w:tc>
          <w:tcPr>
            <w:tcW w:w="3169" w:type="dxa"/>
            <w:gridSpan w:val="2"/>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szCs w:val="21"/>
              </w:rPr>
              <w:t>6</w:t>
            </w:r>
          </w:p>
        </w:tc>
      </w:tr>
      <w:tr w:rsidR="00821294" w:rsidRPr="00AB207A" w:rsidTr="00557370">
        <w:tc>
          <w:tcPr>
            <w:tcW w:w="1526" w:type="dxa"/>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技术职称</w:t>
            </w:r>
          </w:p>
        </w:tc>
        <w:tc>
          <w:tcPr>
            <w:tcW w:w="2551" w:type="dxa"/>
            <w:gridSpan w:val="2"/>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szCs w:val="21"/>
              </w:rPr>
              <w:t>工程师</w:t>
            </w:r>
          </w:p>
        </w:tc>
        <w:tc>
          <w:tcPr>
            <w:tcW w:w="1276" w:type="dxa"/>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单位</w:t>
            </w:r>
          </w:p>
        </w:tc>
        <w:tc>
          <w:tcPr>
            <w:tcW w:w="3169" w:type="dxa"/>
            <w:gridSpan w:val="2"/>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color w:val="000000"/>
                <w:szCs w:val="21"/>
              </w:rPr>
              <w:t>河南科技大学</w:t>
            </w:r>
          </w:p>
        </w:tc>
      </w:tr>
      <w:tr w:rsidR="00821294" w:rsidRPr="00AB207A" w:rsidTr="00557370">
        <w:tc>
          <w:tcPr>
            <w:tcW w:w="8522" w:type="dxa"/>
            <w:gridSpan w:val="6"/>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对本项目主要创新点的贡献及其支持材料：（限</w:t>
            </w:r>
            <w:r w:rsidRPr="00AB207A">
              <w:rPr>
                <w:rFonts w:asciiTheme="minorEastAsia" w:hAnsiTheme="minorEastAsia"/>
                <w:szCs w:val="21"/>
              </w:rPr>
              <w:t>200</w:t>
            </w:r>
            <w:r w:rsidRPr="00AB207A">
              <w:rPr>
                <w:rFonts w:asciiTheme="minorEastAsia" w:hAnsiTheme="minorEastAsia" w:hint="eastAsia"/>
                <w:szCs w:val="21"/>
              </w:rPr>
              <w:t>字）：</w:t>
            </w:r>
          </w:p>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铜铝复合材料界面微观分析，复合和加工理论研究。</w:t>
            </w:r>
          </w:p>
        </w:tc>
      </w:tr>
      <w:tr w:rsidR="00821294" w:rsidRPr="00AB207A" w:rsidTr="00557370">
        <w:tc>
          <w:tcPr>
            <w:tcW w:w="8522" w:type="dxa"/>
            <w:gridSpan w:val="6"/>
            <w:shd w:val="clear" w:color="auto" w:fill="auto"/>
          </w:tcPr>
          <w:p w:rsidR="00821294" w:rsidRPr="00AB207A" w:rsidRDefault="00821294"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曾获省级以上科技奖励情况（限</w:t>
            </w:r>
            <w:r w:rsidRPr="00AB207A">
              <w:rPr>
                <w:rFonts w:asciiTheme="minorEastAsia" w:eastAsiaTheme="minorEastAsia" w:hAnsiTheme="minorEastAsia"/>
                <w:sz w:val="21"/>
                <w:szCs w:val="21"/>
              </w:rPr>
              <w:t>200</w:t>
            </w:r>
            <w:r w:rsidRPr="00AB207A">
              <w:rPr>
                <w:rFonts w:asciiTheme="minorEastAsia" w:eastAsiaTheme="minorEastAsia" w:hAnsiTheme="minorEastAsia" w:hint="eastAsia"/>
                <w:sz w:val="21"/>
                <w:szCs w:val="21"/>
              </w:rPr>
              <w:t>字）：</w:t>
            </w:r>
          </w:p>
        </w:tc>
      </w:tr>
      <w:tr w:rsidR="00821294" w:rsidRPr="00AB207A" w:rsidTr="00557370">
        <w:tc>
          <w:tcPr>
            <w:tcW w:w="1526" w:type="dxa"/>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姓名</w:t>
            </w:r>
          </w:p>
        </w:tc>
        <w:tc>
          <w:tcPr>
            <w:tcW w:w="2551" w:type="dxa"/>
            <w:gridSpan w:val="2"/>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color w:val="000000"/>
                <w:szCs w:val="21"/>
              </w:rPr>
              <w:t>范国栋</w:t>
            </w:r>
          </w:p>
        </w:tc>
        <w:tc>
          <w:tcPr>
            <w:tcW w:w="1276" w:type="dxa"/>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排名</w:t>
            </w:r>
          </w:p>
        </w:tc>
        <w:tc>
          <w:tcPr>
            <w:tcW w:w="3169" w:type="dxa"/>
            <w:gridSpan w:val="2"/>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szCs w:val="21"/>
              </w:rPr>
              <w:t>7</w:t>
            </w:r>
          </w:p>
        </w:tc>
      </w:tr>
      <w:tr w:rsidR="00821294" w:rsidRPr="00AB207A" w:rsidTr="00557370">
        <w:tc>
          <w:tcPr>
            <w:tcW w:w="1526" w:type="dxa"/>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技术职称</w:t>
            </w:r>
          </w:p>
        </w:tc>
        <w:tc>
          <w:tcPr>
            <w:tcW w:w="2551" w:type="dxa"/>
            <w:gridSpan w:val="2"/>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助理</w:t>
            </w:r>
            <w:r w:rsidRPr="00AB207A">
              <w:rPr>
                <w:rFonts w:asciiTheme="minorEastAsia" w:hAnsiTheme="minorEastAsia"/>
                <w:szCs w:val="21"/>
              </w:rPr>
              <w:t>工程师</w:t>
            </w:r>
          </w:p>
        </w:tc>
        <w:tc>
          <w:tcPr>
            <w:tcW w:w="1276" w:type="dxa"/>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单位</w:t>
            </w:r>
          </w:p>
        </w:tc>
        <w:tc>
          <w:tcPr>
            <w:tcW w:w="3169" w:type="dxa"/>
            <w:gridSpan w:val="2"/>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color w:val="000000"/>
                <w:szCs w:val="21"/>
              </w:rPr>
              <w:t>洛阳铜一金属材料发展有限公司</w:t>
            </w:r>
          </w:p>
        </w:tc>
      </w:tr>
      <w:tr w:rsidR="00821294" w:rsidRPr="00AB207A" w:rsidTr="00557370">
        <w:tc>
          <w:tcPr>
            <w:tcW w:w="8522" w:type="dxa"/>
            <w:gridSpan w:val="6"/>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对本项目主要创新点的贡献及其支持材料：（限</w:t>
            </w:r>
            <w:r w:rsidRPr="00AB207A">
              <w:rPr>
                <w:rFonts w:asciiTheme="minorEastAsia" w:hAnsiTheme="minorEastAsia"/>
                <w:szCs w:val="21"/>
              </w:rPr>
              <w:t>200</w:t>
            </w:r>
            <w:r w:rsidRPr="00AB207A">
              <w:rPr>
                <w:rFonts w:asciiTheme="minorEastAsia" w:hAnsiTheme="minorEastAsia" w:hint="eastAsia"/>
                <w:szCs w:val="21"/>
              </w:rPr>
              <w:t>字）：</w:t>
            </w:r>
          </w:p>
          <w:p w:rsidR="00821294" w:rsidRPr="00AB207A" w:rsidRDefault="00821294"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color w:val="000000"/>
                <w:sz w:val="21"/>
                <w:szCs w:val="21"/>
              </w:rPr>
              <w:t>负责退火工段和质量控制。</w:t>
            </w:r>
          </w:p>
        </w:tc>
      </w:tr>
      <w:tr w:rsidR="00821294" w:rsidRPr="00AB207A" w:rsidTr="00557370">
        <w:tc>
          <w:tcPr>
            <w:tcW w:w="8522" w:type="dxa"/>
            <w:gridSpan w:val="6"/>
            <w:shd w:val="clear" w:color="auto" w:fill="auto"/>
          </w:tcPr>
          <w:p w:rsidR="00821294" w:rsidRPr="00AB207A" w:rsidRDefault="00821294"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曾获省级以上科技奖励情况（限</w:t>
            </w:r>
            <w:r w:rsidRPr="00AB207A">
              <w:rPr>
                <w:rFonts w:asciiTheme="minorEastAsia" w:eastAsiaTheme="minorEastAsia" w:hAnsiTheme="minorEastAsia"/>
                <w:sz w:val="21"/>
                <w:szCs w:val="21"/>
              </w:rPr>
              <w:t>200</w:t>
            </w:r>
            <w:r w:rsidRPr="00AB207A">
              <w:rPr>
                <w:rFonts w:asciiTheme="minorEastAsia" w:eastAsiaTheme="minorEastAsia" w:hAnsiTheme="minorEastAsia" w:hint="eastAsia"/>
                <w:sz w:val="21"/>
                <w:szCs w:val="21"/>
              </w:rPr>
              <w:t>字）：</w:t>
            </w:r>
          </w:p>
        </w:tc>
      </w:tr>
      <w:tr w:rsidR="00821294" w:rsidRPr="00AB207A" w:rsidTr="00557370">
        <w:tc>
          <w:tcPr>
            <w:tcW w:w="1526" w:type="dxa"/>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姓名</w:t>
            </w:r>
          </w:p>
        </w:tc>
        <w:tc>
          <w:tcPr>
            <w:tcW w:w="2551" w:type="dxa"/>
            <w:gridSpan w:val="2"/>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color w:val="000000"/>
                <w:szCs w:val="21"/>
              </w:rPr>
              <w:t>苌清华</w:t>
            </w:r>
          </w:p>
        </w:tc>
        <w:tc>
          <w:tcPr>
            <w:tcW w:w="1276" w:type="dxa"/>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排名</w:t>
            </w:r>
          </w:p>
        </w:tc>
        <w:tc>
          <w:tcPr>
            <w:tcW w:w="3169" w:type="dxa"/>
            <w:gridSpan w:val="2"/>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szCs w:val="21"/>
              </w:rPr>
              <w:t>8</w:t>
            </w:r>
          </w:p>
        </w:tc>
      </w:tr>
      <w:tr w:rsidR="00821294" w:rsidRPr="00AB207A" w:rsidTr="00557370">
        <w:tc>
          <w:tcPr>
            <w:tcW w:w="1526" w:type="dxa"/>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技术职称</w:t>
            </w:r>
          </w:p>
        </w:tc>
        <w:tc>
          <w:tcPr>
            <w:tcW w:w="2551" w:type="dxa"/>
            <w:gridSpan w:val="2"/>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讲师</w:t>
            </w:r>
          </w:p>
        </w:tc>
        <w:tc>
          <w:tcPr>
            <w:tcW w:w="1276" w:type="dxa"/>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单位</w:t>
            </w:r>
          </w:p>
        </w:tc>
        <w:tc>
          <w:tcPr>
            <w:tcW w:w="3169" w:type="dxa"/>
            <w:gridSpan w:val="2"/>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color w:val="000000"/>
                <w:szCs w:val="21"/>
              </w:rPr>
              <w:t>河南科技大学</w:t>
            </w:r>
          </w:p>
        </w:tc>
      </w:tr>
      <w:tr w:rsidR="00821294" w:rsidRPr="00AB207A" w:rsidTr="00557370">
        <w:tc>
          <w:tcPr>
            <w:tcW w:w="8522" w:type="dxa"/>
            <w:gridSpan w:val="6"/>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对本项目主要创新点的贡献及其支持材料：（限</w:t>
            </w:r>
            <w:r w:rsidRPr="00AB207A">
              <w:rPr>
                <w:rFonts w:asciiTheme="minorEastAsia" w:hAnsiTheme="minorEastAsia"/>
                <w:szCs w:val="21"/>
              </w:rPr>
              <w:t>200</w:t>
            </w:r>
            <w:r w:rsidRPr="00AB207A">
              <w:rPr>
                <w:rFonts w:asciiTheme="minorEastAsia" w:hAnsiTheme="minorEastAsia" w:hint="eastAsia"/>
                <w:szCs w:val="21"/>
              </w:rPr>
              <w:t>字）：</w:t>
            </w:r>
          </w:p>
          <w:p w:rsidR="00821294" w:rsidRPr="00AB207A" w:rsidRDefault="00821294"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color w:val="000000"/>
                <w:sz w:val="21"/>
                <w:szCs w:val="21"/>
              </w:rPr>
              <w:t>铸轧原理分析，铸轧过程有限元模拟研究。</w:t>
            </w:r>
          </w:p>
        </w:tc>
      </w:tr>
      <w:tr w:rsidR="00821294" w:rsidRPr="00AB207A" w:rsidTr="00557370">
        <w:tc>
          <w:tcPr>
            <w:tcW w:w="8522" w:type="dxa"/>
            <w:gridSpan w:val="6"/>
            <w:shd w:val="clear" w:color="auto" w:fill="auto"/>
          </w:tcPr>
          <w:p w:rsidR="00821294" w:rsidRPr="00AB207A" w:rsidRDefault="00821294"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曾获省级以上科技奖励情况（限</w:t>
            </w:r>
            <w:r w:rsidRPr="00AB207A">
              <w:rPr>
                <w:rFonts w:asciiTheme="minorEastAsia" w:eastAsiaTheme="minorEastAsia" w:hAnsiTheme="minorEastAsia"/>
                <w:sz w:val="21"/>
                <w:szCs w:val="21"/>
              </w:rPr>
              <w:t>200</w:t>
            </w:r>
            <w:r w:rsidRPr="00AB207A">
              <w:rPr>
                <w:rFonts w:asciiTheme="minorEastAsia" w:eastAsiaTheme="minorEastAsia" w:hAnsiTheme="minorEastAsia" w:hint="eastAsia"/>
                <w:sz w:val="21"/>
                <w:szCs w:val="21"/>
              </w:rPr>
              <w:t>字）：</w:t>
            </w:r>
          </w:p>
        </w:tc>
      </w:tr>
      <w:tr w:rsidR="00821294" w:rsidRPr="00AB207A" w:rsidTr="00557370">
        <w:tc>
          <w:tcPr>
            <w:tcW w:w="1526" w:type="dxa"/>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姓名</w:t>
            </w:r>
          </w:p>
        </w:tc>
        <w:tc>
          <w:tcPr>
            <w:tcW w:w="2551" w:type="dxa"/>
            <w:gridSpan w:val="2"/>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color w:val="000000"/>
                <w:szCs w:val="21"/>
              </w:rPr>
              <w:t>毛爱霞</w:t>
            </w:r>
          </w:p>
        </w:tc>
        <w:tc>
          <w:tcPr>
            <w:tcW w:w="1276" w:type="dxa"/>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排名</w:t>
            </w:r>
          </w:p>
        </w:tc>
        <w:tc>
          <w:tcPr>
            <w:tcW w:w="3169" w:type="dxa"/>
            <w:gridSpan w:val="2"/>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szCs w:val="21"/>
              </w:rPr>
              <w:t>9</w:t>
            </w:r>
          </w:p>
        </w:tc>
      </w:tr>
      <w:tr w:rsidR="00821294" w:rsidRPr="00AB207A" w:rsidTr="00557370">
        <w:tc>
          <w:tcPr>
            <w:tcW w:w="1526" w:type="dxa"/>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技术职称</w:t>
            </w:r>
          </w:p>
        </w:tc>
        <w:tc>
          <w:tcPr>
            <w:tcW w:w="2551" w:type="dxa"/>
            <w:gridSpan w:val="2"/>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color w:val="000000"/>
                <w:szCs w:val="21"/>
              </w:rPr>
              <w:t>讲师</w:t>
            </w:r>
          </w:p>
        </w:tc>
        <w:tc>
          <w:tcPr>
            <w:tcW w:w="1276" w:type="dxa"/>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单位</w:t>
            </w:r>
          </w:p>
        </w:tc>
        <w:tc>
          <w:tcPr>
            <w:tcW w:w="3169" w:type="dxa"/>
            <w:gridSpan w:val="2"/>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color w:val="000000"/>
                <w:szCs w:val="21"/>
              </w:rPr>
              <w:t>河南科技大学</w:t>
            </w:r>
          </w:p>
        </w:tc>
      </w:tr>
      <w:tr w:rsidR="00821294" w:rsidRPr="00AB207A" w:rsidTr="00557370">
        <w:tc>
          <w:tcPr>
            <w:tcW w:w="8522" w:type="dxa"/>
            <w:gridSpan w:val="6"/>
            <w:shd w:val="clear" w:color="auto" w:fill="auto"/>
          </w:tcPr>
          <w:p w:rsidR="00821294" w:rsidRPr="00AB207A" w:rsidRDefault="00821294" w:rsidP="00AB207A">
            <w:pPr>
              <w:rPr>
                <w:rFonts w:asciiTheme="minorEastAsia" w:hAnsiTheme="minorEastAsia"/>
                <w:szCs w:val="21"/>
              </w:rPr>
            </w:pPr>
            <w:r w:rsidRPr="00AB207A">
              <w:rPr>
                <w:rFonts w:asciiTheme="minorEastAsia" w:hAnsiTheme="minorEastAsia" w:hint="eastAsia"/>
                <w:szCs w:val="21"/>
              </w:rPr>
              <w:t>对本项目主要创新点的贡献及其支持材料：（限</w:t>
            </w:r>
            <w:r w:rsidRPr="00AB207A">
              <w:rPr>
                <w:rFonts w:asciiTheme="minorEastAsia" w:hAnsiTheme="minorEastAsia"/>
                <w:szCs w:val="21"/>
              </w:rPr>
              <w:t>200</w:t>
            </w:r>
            <w:r w:rsidRPr="00AB207A">
              <w:rPr>
                <w:rFonts w:asciiTheme="minorEastAsia" w:hAnsiTheme="minorEastAsia" w:hint="eastAsia"/>
                <w:szCs w:val="21"/>
              </w:rPr>
              <w:t>字）：</w:t>
            </w:r>
          </w:p>
          <w:p w:rsidR="00821294" w:rsidRPr="00AB207A" w:rsidRDefault="00821294" w:rsidP="00AB207A">
            <w:pPr>
              <w:rPr>
                <w:rFonts w:asciiTheme="minorEastAsia" w:hAnsiTheme="minorEastAsia"/>
                <w:szCs w:val="21"/>
              </w:rPr>
            </w:pPr>
            <w:r w:rsidRPr="00AB207A">
              <w:rPr>
                <w:rFonts w:asciiTheme="minorEastAsia" w:hAnsiTheme="minorEastAsia" w:hint="eastAsia"/>
                <w:color w:val="000000"/>
                <w:szCs w:val="21"/>
              </w:rPr>
              <w:t>铸轧原理分析，铸轧过程有限元模拟研究。</w:t>
            </w:r>
          </w:p>
        </w:tc>
      </w:tr>
      <w:tr w:rsidR="00821294" w:rsidRPr="00AB207A" w:rsidTr="00557370">
        <w:tc>
          <w:tcPr>
            <w:tcW w:w="8522" w:type="dxa"/>
            <w:gridSpan w:val="6"/>
            <w:shd w:val="clear" w:color="auto" w:fill="auto"/>
          </w:tcPr>
          <w:p w:rsidR="00821294" w:rsidRPr="00AB207A" w:rsidRDefault="00821294"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曾获省级以上科技奖励情况（限</w:t>
            </w:r>
            <w:r w:rsidRPr="00AB207A">
              <w:rPr>
                <w:rFonts w:asciiTheme="minorEastAsia" w:eastAsiaTheme="minorEastAsia" w:hAnsiTheme="minorEastAsia"/>
                <w:sz w:val="21"/>
                <w:szCs w:val="21"/>
              </w:rPr>
              <w:t>200</w:t>
            </w:r>
            <w:r w:rsidRPr="00AB207A">
              <w:rPr>
                <w:rFonts w:asciiTheme="minorEastAsia" w:eastAsiaTheme="minorEastAsia" w:hAnsiTheme="minorEastAsia" w:hint="eastAsia"/>
                <w:sz w:val="21"/>
                <w:szCs w:val="21"/>
              </w:rPr>
              <w:t>字）：</w:t>
            </w:r>
          </w:p>
          <w:p w:rsidR="00821294" w:rsidRPr="00AB207A" w:rsidRDefault="00821294" w:rsidP="00AB207A">
            <w:pPr>
              <w:rPr>
                <w:rFonts w:asciiTheme="minorEastAsia" w:hAnsiTheme="minorEastAsia"/>
                <w:szCs w:val="21"/>
              </w:rPr>
            </w:pPr>
          </w:p>
        </w:tc>
      </w:tr>
    </w:tbl>
    <w:p w:rsidR="00821294" w:rsidRPr="00AB207A" w:rsidRDefault="00821294" w:rsidP="006B173D">
      <w:pPr>
        <w:pStyle w:val="Style8"/>
        <w:ind w:firstLine="482"/>
        <w:rPr>
          <w:rFonts w:asciiTheme="minorEastAsia" w:hAnsiTheme="minorEastAsia"/>
          <w:szCs w:val="21"/>
        </w:rPr>
      </w:pPr>
      <w:r w:rsidRPr="006B173D">
        <w:rPr>
          <w:rFonts w:hint="eastAsia"/>
          <w:b/>
        </w:rPr>
        <w:t>主要完成单位情况表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686"/>
        <w:gridCol w:w="850"/>
        <w:gridCol w:w="2602"/>
      </w:tblGrid>
      <w:tr w:rsidR="00821294" w:rsidRPr="00AB207A" w:rsidTr="00557370">
        <w:tc>
          <w:tcPr>
            <w:tcW w:w="1384" w:type="dxa"/>
            <w:shd w:val="clear" w:color="auto" w:fill="auto"/>
          </w:tcPr>
          <w:p w:rsidR="00821294" w:rsidRPr="00AB207A" w:rsidRDefault="00821294" w:rsidP="00AB207A">
            <w:pPr>
              <w:jc w:val="center"/>
              <w:rPr>
                <w:rFonts w:asciiTheme="minorEastAsia" w:hAnsiTheme="minorEastAsia"/>
                <w:szCs w:val="21"/>
              </w:rPr>
            </w:pPr>
            <w:r w:rsidRPr="00AB207A">
              <w:rPr>
                <w:rFonts w:asciiTheme="minorEastAsia" w:hAnsiTheme="minorEastAsia" w:hint="eastAsia"/>
                <w:szCs w:val="21"/>
              </w:rPr>
              <w:t>单位名称</w:t>
            </w:r>
          </w:p>
        </w:tc>
        <w:tc>
          <w:tcPr>
            <w:tcW w:w="3686" w:type="dxa"/>
            <w:shd w:val="clear" w:color="auto" w:fill="auto"/>
          </w:tcPr>
          <w:p w:rsidR="00821294" w:rsidRPr="00AB207A" w:rsidRDefault="00821294" w:rsidP="00AB207A">
            <w:pPr>
              <w:jc w:val="center"/>
              <w:rPr>
                <w:rFonts w:asciiTheme="minorEastAsia" w:hAnsiTheme="minorEastAsia"/>
                <w:szCs w:val="21"/>
              </w:rPr>
            </w:pPr>
            <w:r w:rsidRPr="00AB207A">
              <w:rPr>
                <w:rFonts w:asciiTheme="minorEastAsia" w:hAnsiTheme="minorEastAsia" w:hint="eastAsia"/>
                <w:szCs w:val="21"/>
              </w:rPr>
              <w:t>洛阳铜一金属材料发展有限公司</w:t>
            </w:r>
          </w:p>
        </w:tc>
        <w:tc>
          <w:tcPr>
            <w:tcW w:w="850" w:type="dxa"/>
            <w:shd w:val="clear" w:color="auto" w:fill="auto"/>
          </w:tcPr>
          <w:p w:rsidR="00821294" w:rsidRPr="00AB207A" w:rsidRDefault="00821294" w:rsidP="00AB207A">
            <w:pPr>
              <w:jc w:val="center"/>
              <w:rPr>
                <w:rFonts w:asciiTheme="minorEastAsia" w:hAnsiTheme="minorEastAsia"/>
                <w:szCs w:val="21"/>
              </w:rPr>
            </w:pPr>
            <w:r w:rsidRPr="00AB207A">
              <w:rPr>
                <w:rFonts w:asciiTheme="minorEastAsia" w:hAnsiTheme="minorEastAsia" w:hint="eastAsia"/>
                <w:szCs w:val="21"/>
              </w:rPr>
              <w:t>排名</w:t>
            </w:r>
          </w:p>
        </w:tc>
        <w:tc>
          <w:tcPr>
            <w:tcW w:w="2602" w:type="dxa"/>
            <w:shd w:val="clear" w:color="auto" w:fill="auto"/>
          </w:tcPr>
          <w:p w:rsidR="00821294" w:rsidRPr="00AB207A" w:rsidRDefault="00821294" w:rsidP="00AB207A">
            <w:pPr>
              <w:jc w:val="center"/>
              <w:rPr>
                <w:rFonts w:asciiTheme="minorEastAsia" w:hAnsiTheme="minorEastAsia"/>
                <w:szCs w:val="21"/>
              </w:rPr>
            </w:pPr>
            <w:r w:rsidRPr="00AB207A">
              <w:rPr>
                <w:rFonts w:asciiTheme="minorEastAsia" w:hAnsiTheme="minorEastAsia" w:hint="eastAsia"/>
                <w:szCs w:val="21"/>
              </w:rPr>
              <w:t>第一完成单位</w:t>
            </w:r>
          </w:p>
        </w:tc>
      </w:tr>
      <w:tr w:rsidR="00821294" w:rsidRPr="00AB207A" w:rsidTr="00557370">
        <w:tc>
          <w:tcPr>
            <w:tcW w:w="8522" w:type="dxa"/>
            <w:gridSpan w:val="4"/>
            <w:shd w:val="clear" w:color="auto" w:fill="auto"/>
          </w:tcPr>
          <w:p w:rsidR="00821294" w:rsidRPr="00AB207A" w:rsidRDefault="00821294" w:rsidP="00AB207A">
            <w:pPr>
              <w:ind w:leftChars="50" w:left="105" w:rightChars="50" w:right="105" w:firstLine="480"/>
              <w:rPr>
                <w:rFonts w:asciiTheme="minorEastAsia" w:hAnsiTheme="minorEastAsia"/>
                <w:szCs w:val="21"/>
              </w:rPr>
            </w:pPr>
            <w:r w:rsidRPr="00AB207A">
              <w:rPr>
                <w:rFonts w:asciiTheme="minorEastAsia" w:hAnsiTheme="minorEastAsia" w:hint="eastAsia"/>
                <w:szCs w:val="21"/>
              </w:rPr>
              <w:t>洛阳铜一金属材料发展有限公司于2007年开始对铜铝复合材料研发，公司采取走出去引进来的方法，曾走访国内各大研究院所，各个相关兄弟企业，在经历了无数次的失败的基础上，公司在2008年步入正轨，走上了成功的道路，经过一年多的设备制造和改造，首条生产线在2009开始试车，经过后续的工艺整改设备改造以及后续设备的改造添加，目前已经完成了铜铝复合板带箔的研发工作，形成了稳定的生产。改设备创新和工艺创新已经申请并授权国家专利</w:t>
            </w:r>
            <w:r w:rsidRPr="00AB207A">
              <w:rPr>
                <w:rFonts w:asciiTheme="minorEastAsia" w:hAnsiTheme="minorEastAsia"/>
                <w:szCs w:val="21"/>
              </w:rPr>
              <w:t>4</w:t>
            </w:r>
            <w:r w:rsidRPr="00AB207A">
              <w:rPr>
                <w:rFonts w:asciiTheme="minorEastAsia" w:hAnsiTheme="minorEastAsia" w:hint="eastAsia"/>
                <w:szCs w:val="21"/>
              </w:rPr>
              <w:t>项，参与起草国家标准一项。同时已经通过了中国有色金属工业协会的成果鉴定2项，该工艺技术及装备，填补国内空白、处于国际领先水平。公司对创新点1、3、4做出了贡献。</w:t>
            </w:r>
          </w:p>
          <w:p w:rsidR="00821294" w:rsidRPr="00AB207A" w:rsidRDefault="00821294" w:rsidP="00AB207A">
            <w:pPr>
              <w:ind w:leftChars="50" w:left="105" w:rightChars="50" w:right="105" w:firstLine="480"/>
              <w:rPr>
                <w:rFonts w:asciiTheme="minorEastAsia" w:hAnsiTheme="minorEastAsia"/>
                <w:szCs w:val="21"/>
              </w:rPr>
            </w:pPr>
            <w:r w:rsidRPr="00AB207A">
              <w:rPr>
                <w:rFonts w:asciiTheme="minorEastAsia" w:hAnsiTheme="minorEastAsia" w:hint="eastAsia"/>
                <w:szCs w:val="21"/>
              </w:rPr>
              <w:t>通过了全国招商代理的方式目前产品已经在导电、导热、防腐、装饰行业全面铺展</w:t>
            </w:r>
            <w:r w:rsidRPr="00AB207A">
              <w:rPr>
                <w:rFonts w:asciiTheme="minorEastAsia" w:hAnsiTheme="minorEastAsia" w:hint="eastAsia"/>
                <w:szCs w:val="21"/>
              </w:rPr>
              <w:lastRenderedPageBreak/>
              <w:t>开来，得到市场的认可，在下游企业中获得良好的反应。为公司后期大批量的产业化生产推广奠定了坚实的基础。</w:t>
            </w:r>
          </w:p>
        </w:tc>
      </w:tr>
      <w:tr w:rsidR="00821294" w:rsidRPr="00AB207A" w:rsidTr="00557370">
        <w:trPr>
          <w:trHeight w:val="682"/>
        </w:trPr>
        <w:tc>
          <w:tcPr>
            <w:tcW w:w="1384" w:type="dxa"/>
            <w:shd w:val="clear" w:color="auto" w:fill="auto"/>
          </w:tcPr>
          <w:p w:rsidR="00821294" w:rsidRPr="00AB207A" w:rsidRDefault="00821294" w:rsidP="00AB207A">
            <w:pPr>
              <w:jc w:val="center"/>
              <w:rPr>
                <w:rFonts w:asciiTheme="minorEastAsia" w:hAnsiTheme="minorEastAsia"/>
                <w:szCs w:val="21"/>
              </w:rPr>
            </w:pPr>
            <w:r w:rsidRPr="00AB207A">
              <w:rPr>
                <w:rFonts w:asciiTheme="minorEastAsia" w:hAnsiTheme="minorEastAsia" w:hint="eastAsia"/>
                <w:szCs w:val="21"/>
              </w:rPr>
              <w:lastRenderedPageBreak/>
              <w:t>单位名称</w:t>
            </w:r>
          </w:p>
        </w:tc>
        <w:tc>
          <w:tcPr>
            <w:tcW w:w="3686" w:type="dxa"/>
            <w:shd w:val="clear" w:color="auto" w:fill="auto"/>
          </w:tcPr>
          <w:p w:rsidR="00821294" w:rsidRPr="00AB207A" w:rsidRDefault="00821294" w:rsidP="00AB207A">
            <w:pPr>
              <w:jc w:val="center"/>
              <w:rPr>
                <w:rFonts w:asciiTheme="minorEastAsia" w:hAnsiTheme="minorEastAsia"/>
                <w:szCs w:val="21"/>
              </w:rPr>
            </w:pPr>
            <w:r w:rsidRPr="00AB207A">
              <w:rPr>
                <w:rFonts w:asciiTheme="minorEastAsia" w:hAnsiTheme="minorEastAsia" w:hint="eastAsia"/>
                <w:szCs w:val="21"/>
              </w:rPr>
              <w:t>河南科技大学</w:t>
            </w:r>
          </w:p>
        </w:tc>
        <w:tc>
          <w:tcPr>
            <w:tcW w:w="850" w:type="dxa"/>
            <w:shd w:val="clear" w:color="auto" w:fill="auto"/>
          </w:tcPr>
          <w:p w:rsidR="00821294" w:rsidRPr="00AB207A" w:rsidRDefault="00821294" w:rsidP="00AB207A">
            <w:pPr>
              <w:jc w:val="center"/>
              <w:rPr>
                <w:rFonts w:asciiTheme="minorEastAsia" w:hAnsiTheme="minorEastAsia"/>
                <w:szCs w:val="21"/>
              </w:rPr>
            </w:pPr>
            <w:r w:rsidRPr="00AB207A">
              <w:rPr>
                <w:rFonts w:asciiTheme="minorEastAsia" w:hAnsiTheme="minorEastAsia" w:hint="eastAsia"/>
                <w:szCs w:val="21"/>
              </w:rPr>
              <w:t>排名</w:t>
            </w:r>
          </w:p>
        </w:tc>
        <w:tc>
          <w:tcPr>
            <w:tcW w:w="2602" w:type="dxa"/>
            <w:shd w:val="clear" w:color="auto" w:fill="auto"/>
          </w:tcPr>
          <w:p w:rsidR="00821294" w:rsidRPr="00AB207A" w:rsidRDefault="00821294" w:rsidP="00AB207A">
            <w:pPr>
              <w:jc w:val="center"/>
              <w:rPr>
                <w:rFonts w:asciiTheme="minorEastAsia" w:hAnsiTheme="minorEastAsia"/>
                <w:szCs w:val="21"/>
              </w:rPr>
            </w:pPr>
            <w:r w:rsidRPr="00AB207A">
              <w:rPr>
                <w:rFonts w:asciiTheme="minorEastAsia" w:hAnsiTheme="minorEastAsia" w:hint="eastAsia"/>
                <w:szCs w:val="21"/>
              </w:rPr>
              <w:t>第二完成单位</w:t>
            </w:r>
          </w:p>
        </w:tc>
      </w:tr>
      <w:tr w:rsidR="00821294" w:rsidRPr="00AB207A" w:rsidTr="00557370">
        <w:tc>
          <w:tcPr>
            <w:tcW w:w="8522" w:type="dxa"/>
            <w:gridSpan w:val="4"/>
            <w:shd w:val="clear" w:color="auto" w:fill="auto"/>
          </w:tcPr>
          <w:p w:rsidR="00821294" w:rsidRPr="00AB207A" w:rsidRDefault="00821294" w:rsidP="00AB207A">
            <w:pPr>
              <w:ind w:leftChars="50" w:left="105" w:rightChars="50" w:right="105" w:firstLine="480"/>
              <w:rPr>
                <w:rFonts w:asciiTheme="minorEastAsia" w:hAnsiTheme="minorEastAsia"/>
                <w:szCs w:val="21"/>
              </w:rPr>
            </w:pPr>
            <w:r w:rsidRPr="00AB207A">
              <w:rPr>
                <w:rFonts w:asciiTheme="minorEastAsia" w:hAnsiTheme="minorEastAsia" w:hint="eastAsia"/>
                <w:szCs w:val="21"/>
              </w:rPr>
              <w:t>河南科技大学作为该课题的第二承担单位，具有雄厚的材料科学研究队伍，在此项目中，主要负责铸轧界面的微观结构组织分析、铸轧过程的有限元模拟及机理研究；</w:t>
            </w:r>
            <w:r w:rsidRPr="00AB207A">
              <w:rPr>
                <w:rFonts w:asciiTheme="minorEastAsia" w:hAnsiTheme="minorEastAsia" w:hint="eastAsia"/>
                <w:bCs/>
                <w:szCs w:val="21"/>
              </w:rPr>
              <w:t>铸轧复合板轧制过程界面的演变规律及协变和强化机制研究；铸轧复合板轧制过程界面的演变规律及协变和强化机制研究等工作。</w:t>
            </w:r>
            <w:r w:rsidRPr="00AB207A">
              <w:rPr>
                <w:rFonts w:asciiTheme="minorEastAsia" w:hAnsiTheme="minorEastAsia" w:hint="eastAsia"/>
                <w:szCs w:val="21"/>
              </w:rPr>
              <w:t>并协助洛阳铜一金属材料发展有限公司完成该项目的工艺优化及铜铝复合板材的中期试验及生产工作。相关研究成果已发表在国际SCI学术期刊7篇，参与起草国家标准1项。同时已经通过了中国有色金属工业协会的成果鉴定2项，对创新点1、2和3做出了贡献。</w:t>
            </w:r>
          </w:p>
        </w:tc>
      </w:tr>
    </w:tbl>
    <w:p w:rsidR="00821294" w:rsidRPr="00AB207A" w:rsidRDefault="00821294" w:rsidP="00AB207A">
      <w:pPr>
        <w:ind w:firstLine="480"/>
        <w:jc w:val="center"/>
        <w:rPr>
          <w:rFonts w:asciiTheme="minorEastAsia" w:hAnsiTheme="minorEastAsia"/>
          <w:szCs w:val="21"/>
        </w:rPr>
      </w:pPr>
    </w:p>
    <w:p w:rsidR="00821294" w:rsidRPr="00AB207A" w:rsidRDefault="00821294" w:rsidP="00AB207A">
      <w:pPr>
        <w:rPr>
          <w:rFonts w:asciiTheme="minorEastAsia" w:hAnsiTheme="minorEastAsia"/>
          <w:szCs w:val="21"/>
        </w:rPr>
      </w:pPr>
    </w:p>
    <w:p w:rsidR="00A53AC4" w:rsidRPr="00AB207A" w:rsidRDefault="00A53AC4" w:rsidP="00AB207A">
      <w:pPr>
        <w:rPr>
          <w:rFonts w:asciiTheme="minorEastAsia" w:hAnsiTheme="minorEastAsia"/>
          <w:szCs w:val="21"/>
        </w:rPr>
      </w:pPr>
    </w:p>
    <w:p w:rsidR="00A53AC4" w:rsidRDefault="00A53AC4" w:rsidP="00AB207A">
      <w:pPr>
        <w:rPr>
          <w:rFonts w:asciiTheme="minorEastAsia" w:hAnsiTheme="minorEastAsia"/>
          <w:szCs w:val="21"/>
        </w:rPr>
      </w:pPr>
    </w:p>
    <w:p w:rsidR="00E16192" w:rsidRDefault="00E16192" w:rsidP="00AB207A">
      <w:pPr>
        <w:rPr>
          <w:rFonts w:asciiTheme="minorEastAsia" w:hAnsiTheme="minorEastAsia"/>
          <w:szCs w:val="21"/>
        </w:rPr>
      </w:pPr>
    </w:p>
    <w:p w:rsidR="00E16192" w:rsidRDefault="00E16192" w:rsidP="00AB207A">
      <w:pPr>
        <w:rPr>
          <w:rFonts w:asciiTheme="minorEastAsia" w:hAnsiTheme="minorEastAsia"/>
          <w:szCs w:val="21"/>
        </w:rPr>
      </w:pPr>
    </w:p>
    <w:p w:rsidR="00E16192" w:rsidRDefault="00E16192" w:rsidP="00AB207A">
      <w:pPr>
        <w:rPr>
          <w:rFonts w:asciiTheme="minorEastAsia" w:hAnsiTheme="minorEastAsia"/>
          <w:szCs w:val="21"/>
        </w:rPr>
      </w:pPr>
    </w:p>
    <w:p w:rsidR="00E16192" w:rsidRDefault="00E16192" w:rsidP="00AB207A">
      <w:pPr>
        <w:rPr>
          <w:rFonts w:asciiTheme="minorEastAsia" w:hAnsiTheme="minorEastAsia"/>
          <w:szCs w:val="21"/>
        </w:rPr>
      </w:pPr>
    </w:p>
    <w:p w:rsidR="00E16192" w:rsidRDefault="00E16192" w:rsidP="00AB207A">
      <w:pPr>
        <w:rPr>
          <w:rFonts w:asciiTheme="minorEastAsia" w:hAnsiTheme="minorEastAsia"/>
          <w:szCs w:val="21"/>
        </w:rPr>
      </w:pPr>
    </w:p>
    <w:p w:rsidR="00E16192" w:rsidRDefault="00E16192" w:rsidP="00AB207A">
      <w:pPr>
        <w:rPr>
          <w:rFonts w:asciiTheme="minorEastAsia" w:hAnsiTheme="minorEastAsia"/>
          <w:szCs w:val="21"/>
        </w:rPr>
      </w:pPr>
    </w:p>
    <w:p w:rsidR="00E16192" w:rsidRDefault="00E16192" w:rsidP="00AB207A">
      <w:pPr>
        <w:rPr>
          <w:rFonts w:asciiTheme="minorEastAsia" w:hAnsiTheme="minorEastAsia"/>
          <w:szCs w:val="21"/>
        </w:rPr>
      </w:pPr>
    </w:p>
    <w:p w:rsidR="00E16192" w:rsidRDefault="00E16192" w:rsidP="00AB207A">
      <w:pPr>
        <w:rPr>
          <w:rFonts w:asciiTheme="minorEastAsia" w:hAnsiTheme="minorEastAsia"/>
          <w:szCs w:val="21"/>
        </w:rPr>
      </w:pPr>
    </w:p>
    <w:p w:rsidR="00E16192" w:rsidRDefault="00E16192" w:rsidP="00AB207A">
      <w:pPr>
        <w:rPr>
          <w:rFonts w:asciiTheme="minorEastAsia" w:hAnsiTheme="minorEastAsia"/>
          <w:szCs w:val="21"/>
        </w:rPr>
      </w:pPr>
    </w:p>
    <w:p w:rsidR="00E16192" w:rsidRDefault="00E16192" w:rsidP="00AB207A">
      <w:pPr>
        <w:rPr>
          <w:rFonts w:asciiTheme="minorEastAsia" w:hAnsiTheme="minorEastAsia"/>
          <w:szCs w:val="21"/>
        </w:rPr>
      </w:pPr>
    </w:p>
    <w:p w:rsidR="00E16192" w:rsidRDefault="00E16192" w:rsidP="00AB207A">
      <w:pPr>
        <w:rPr>
          <w:rFonts w:asciiTheme="minorEastAsia" w:hAnsiTheme="minorEastAsia"/>
          <w:szCs w:val="21"/>
        </w:rPr>
      </w:pPr>
    </w:p>
    <w:p w:rsidR="00E16192" w:rsidRDefault="00E16192" w:rsidP="00AB207A">
      <w:pPr>
        <w:rPr>
          <w:rFonts w:asciiTheme="minorEastAsia" w:hAnsiTheme="minorEastAsia"/>
          <w:szCs w:val="21"/>
        </w:rPr>
      </w:pPr>
    </w:p>
    <w:p w:rsidR="00E16192" w:rsidRDefault="00E16192" w:rsidP="00AB207A">
      <w:pPr>
        <w:rPr>
          <w:rFonts w:asciiTheme="minorEastAsia" w:hAnsiTheme="minorEastAsia"/>
          <w:szCs w:val="21"/>
        </w:rPr>
      </w:pPr>
    </w:p>
    <w:p w:rsidR="00E16192" w:rsidRDefault="00E16192" w:rsidP="00AB207A">
      <w:pPr>
        <w:rPr>
          <w:rFonts w:asciiTheme="minorEastAsia" w:hAnsiTheme="minorEastAsia"/>
          <w:szCs w:val="21"/>
        </w:rPr>
      </w:pPr>
    </w:p>
    <w:p w:rsidR="00E16192" w:rsidRDefault="00E16192" w:rsidP="00AB207A">
      <w:pPr>
        <w:rPr>
          <w:rFonts w:asciiTheme="minorEastAsia" w:hAnsiTheme="minorEastAsia"/>
          <w:szCs w:val="21"/>
        </w:rPr>
      </w:pPr>
    </w:p>
    <w:p w:rsidR="00E16192" w:rsidRDefault="00E16192" w:rsidP="00AB207A">
      <w:pPr>
        <w:rPr>
          <w:rFonts w:asciiTheme="minorEastAsia" w:hAnsiTheme="minorEastAsia"/>
          <w:szCs w:val="21"/>
        </w:rPr>
      </w:pPr>
    </w:p>
    <w:p w:rsidR="00F83799" w:rsidRDefault="00F83799" w:rsidP="00AB207A">
      <w:pPr>
        <w:rPr>
          <w:rFonts w:asciiTheme="minorEastAsia" w:hAnsiTheme="minorEastAsia"/>
          <w:szCs w:val="21"/>
        </w:rPr>
      </w:pPr>
    </w:p>
    <w:p w:rsidR="00F83799" w:rsidRDefault="00F83799" w:rsidP="00AB207A">
      <w:pPr>
        <w:rPr>
          <w:rFonts w:asciiTheme="minorEastAsia" w:hAnsiTheme="minorEastAsia"/>
          <w:szCs w:val="21"/>
        </w:rPr>
      </w:pPr>
    </w:p>
    <w:p w:rsidR="00F83799" w:rsidRDefault="00F83799" w:rsidP="00AB207A">
      <w:pPr>
        <w:rPr>
          <w:rFonts w:asciiTheme="minorEastAsia" w:hAnsiTheme="minorEastAsia"/>
          <w:szCs w:val="21"/>
        </w:rPr>
      </w:pPr>
    </w:p>
    <w:p w:rsidR="00F83799" w:rsidRDefault="00F83799" w:rsidP="00AB207A">
      <w:pPr>
        <w:rPr>
          <w:rFonts w:asciiTheme="minorEastAsia" w:hAnsiTheme="minorEastAsia"/>
          <w:szCs w:val="21"/>
        </w:rPr>
      </w:pPr>
    </w:p>
    <w:p w:rsidR="00F83799" w:rsidRDefault="00F83799" w:rsidP="00AB207A">
      <w:pPr>
        <w:rPr>
          <w:rFonts w:asciiTheme="minorEastAsia" w:hAnsiTheme="minorEastAsia"/>
          <w:szCs w:val="21"/>
        </w:rPr>
      </w:pPr>
    </w:p>
    <w:p w:rsidR="00F83799" w:rsidRDefault="00F83799" w:rsidP="00AB207A">
      <w:pPr>
        <w:rPr>
          <w:rFonts w:asciiTheme="minorEastAsia" w:hAnsiTheme="minorEastAsia"/>
          <w:szCs w:val="21"/>
        </w:rPr>
      </w:pPr>
    </w:p>
    <w:p w:rsidR="00F83799" w:rsidRDefault="00F83799" w:rsidP="00AB207A">
      <w:pPr>
        <w:rPr>
          <w:rFonts w:asciiTheme="minorEastAsia" w:hAnsiTheme="minorEastAsia"/>
          <w:szCs w:val="21"/>
        </w:rPr>
      </w:pPr>
    </w:p>
    <w:p w:rsidR="00F83799" w:rsidRPr="00AB207A" w:rsidRDefault="00F83799" w:rsidP="00AB207A">
      <w:pPr>
        <w:rPr>
          <w:rFonts w:asciiTheme="minorEastAsia" w:hAnsiTheme="minorEastAsia"/>
          <w:szCs w:val="21"/>
        </w:rPr>
      </w:pPr>
    </w:p>
    <w:p w:rsidR="00A53AC4" w:rsidRPr="00AB207A" w:rsidRDefault="00A53AC4" w:rsidP="00AB207A">
      <w:pPr>
        <w:rPr>
          <w:rFonts w:asciiTheme="minorEastAsia" w:hAnsiTheme="minorEastAsia"/>
          <w:szCs w:val="21"/>
        </w:rPr>
      </w:pPr>
    </w:p>
    <w:p w:rsidR="00A53AC4" w:rsidRPr="00AB207A" w:rsidRDefault="00A53AC4" w:rsidP="00AB207A">
      <w:pPr>
        <w:rPr>
          <w:rFonts w:asciiTheme="minorEastAsia" w:hAnsiTheme="minorEastAsia"/>
          <w:szCs w:val="21"/>
        </w:rPr>
      </w:pPr>
    </w:p>
    <w:p w:rsidR="00A53AC4" w:rsidRPr="00AB207A" w:rsidRDefault="00A53AC4" w:rsidP="00AB207A">
      <w:pPr>
        <w:rPr>
          <w:rFonts w:asciiTheme="minorEastAsia" w:hAnsiTheme="minorEastAsia"/>
          <w:szCs w:val="21"/>
        </w:rPr>
      </w:pPr>
    </w:p>
    <w:p w:rsidR="00A53AC4" w:rsidRPr="00AB207A" w:rsidRDefault="00A53AC4" w:rsidP="00AB207A">
      <w:pPr>
        <w:rPr>
          <w:rFonts w:asciiTheme="minorEastAsia" w:hAnsiTheme="minorEastAsia"/>
          <w:szCs w:val="21"/>
        </w:rPr>
      </w:pPr>
    </w:p>
    <w:p w:rsidR="00A53AC4" w:rsidRPr="00AB207A" w:rsidRDefault="00A53AC4" w:rsidP="00AB207A">
      <w:pPr>
        <w:rPr>
          <w:rFonts w:asciiTheme="minorEastAsia" w:hAnsiTheme="minorEastAsia"/>
          <w:szCs w:val="21"/>
        </w:rPr>
      </w:pPr>
    </w:p>
    <w:p w:rsidR="00A53AC4" w:rsidRPr="00E16192" w:rsidRDefault="00A53AC4" w:rsidP="00E16192">
      <w:pPr>
        <w:ind w:firstLineChars="196" w:firstLine="413"/>
        <w:rPr>
          <w:rFonts w:asciiTheme="minorEastAsia" w:hAnsiTheme="minorEastAsia"/>
          <w:szCs w:val="21"/>
        </w:rPr>
      </w:pPr>
      <w:r w:rsidRPr="00AB207A">
        <w:rPr>
          <w:rFonts w:asciiTheme="minorEastAsia" w:hAnsiTheme="minorEastAsia" w:hint="eastAsia"/>
          <w:b/>
          <w:szCs w:val="21"/>
        </w:rPr>
        <w:lastRenderedPageBreak/>
        <w:t>项目名称：</w:t>
      </w:r>
      <w:r w:rsidRPr="00E16192">
        <w:rPr>
          <w:rFonts w:asciiTheme="minorEastAsia" w:hAnsiTheme="minorEastAsia" w:hint="eastAsia"/>
          <w:szCs w:val="21"/>
        </w:rPr>
        <w:t>WISEMAP三维互动平台</w:t>
      </w:r>
    </w:p>
    <w:p w:rsidR="00A53AC4" w:rsidRPr="00AB207A" w:rsidRDefault="00A53AC4" w:rsidP="00AB207A">
      <w:pPr>
        <w:ind w:firstLineChars="200" w:firstLine="422"/>
        <w:rPr>
          <w:rFonts w:asciiTheme="minorEastAsia" w:hAnsiTheme="minorEastAsia"/>
          <w:szCs w:val="21"/>
        </w:rPr>
      </w:pPr>
      <w:r w:rsidRPr="00AB207A">
        <w:rPr>
          <w:rFonts w:asciiTheme="minorEastAsia" w:hAnsiTheme="minorEastAsia" w:hint="eastAsia"/>
          <w:b/>
          <w:szCs w:val="21"/>
        </w:rPr>
        <w:t>提名</w:t>
      </w:r>
      <w:r w:rsidR="00E16192">
        <w:rPr>
          <w:rFonts w:asciiTheme="minorEastAsia" w:hAnsiTheme="minorEastAsia" w:hint="eastAsia"/>
          <w:b/>
          <w:szCs w:val="21"/>
        </w:rPr>
        <w:t>单位</w:t>
      </w:r>
      <w:r w:rsidRPr="00AB207A">
        <w:rPr>
          <w:rFonts w:asciiTheme="minorEastAsia" w:hAnsiTheme="minorEastAsia" w:hint="eastAsia"/>
          <w:b/>
          <w:szCs w:val="21"/>
        </w:rPr>
        <w:t>：</w:t>
      </w:r>
      <w:r w:rsidRPr="00AB207A">
        <w:rPr>
          <w:rFonts w:asciiTheme="minorEastAsia" w:hAnsiTheme="minorEastAsia" w:hint="eastAsia"/>
          <w:szCs w:val="21"/>
        </w:rPr>
        <w:t>洛阳市科学技术局</w:t>
      </w:r>
    </w:p>
    <w:p w:rsidR="00E16192" w:rsidRPr="00E16192" w:rsidRDefault="00E16192" w:rsidP="00AB207A">
      <w:pPr>
        <w:pStyle w:val="a5"/>
        <w:spacing w:line="240" w:lineRule="auto"/>
        <w:ind w:firstLine="422"/>
        <w:rPr>
          <w:rFonts w:asciiTheme="minorEastAsia" w:eastAsiaTheme="minorEastAsia" w:hAnsiTheme="minorEastAsia"/>
          <w:kern w:val="0"/>
          <w:sz w:val="21"/>
          <w:szCs w:val="21"/>
        </w:rPr>
      </w:pPr>
      <w:r>
        <w:rPr>
          <w:rFonts w:asciiTheme="minorEastAsia" w:eastAsiaTheme="minorEastAsia" w:hAnsiTheme="minorEastAsia" w:hint="eastAsia"/>
          <w:b/>
          <w:kern w:val="0"/>
          <w:sz w:val="21"/>
          <w:szCs w:val="21"/>
        </w:rPr>
        <w:t>提名等级：</w:t>
      </w:r>
      <w:r w:rsidRPr="00E16192">
        <w:rPr>
          <w:rFonts w:asciiTheme="minorEastAsia" w:eastAsiaTheme="minorEastAsia" w:hAnsiTheme="minorEastAsia" w:hint="eastAsia"/>
          <w:kern w:val="0"/>
          <w:sz w:val="21"/>
          <w:szCs w:val="21"/>
        </w:rPr>
        <w:t>河南省科技进步奖壹等奖</w:t>
      </w:r>
    </w:p>
    <w:p w:rsidR="00A53AC4" w:rsidRPr="00AB207A" w:rsidRDefault="00A53AC4" w:rsidP="00AB207A">
      <w:pPr>
        <w:pStyle w:val="a5"/>
        <w:spacing w:line="240" w:lineRule="auto"/>
        <w:ind w:firstLine="422"/>
        <w:rPr>
          <w:rFonts w:asciiTheme="minorEastAsia" w:eastAsiaTheme="minorEastAsia" w:hAnsiTheme="minorEastAsia"/>
          <w:color w:val="000000"/>
          <w:sz w:val="21"/>
          <w:szCs w:val="21"/>
        </w:rPr>
      </w:pPr>
      <w:r w:rsidRPr="00AB207A">
        <w:rPr>
          <w:rFonts w:asciiTheme="minorEastAsia" w:eastAsiaTheme="minorEastAsia" w:hAnsiTheme="minorEastAsia" w:hint="eastAsia"/>
          <w:b/>
          <w:kern w:val="0"/>
          <w:sz w:val="21"/>
          <w:szCs w:val="21"/>
        </w:rPr>
        <w:t>提名意见：</w:t>
      </w:r>
      <w:r w:rsidRPr="00AB207A">
        <w:rPr>
          <w:rFonts w:asciiTheme="minorEastAsia" w:eastAsiaTheme="minorEastAsia" w:hAnsiTheme="minorEastAsia" w:hint="eastAsia"/>
          <w:color w:val="000000"/>
          <w:sz w:val="21"/>
          <w:szCs w:val="21"/>
        </w:rPr>
        <w:t>该平台针对当前规划信息化发展的需求及存在的问题，创新地提出融BIM与CIM技术于一体的时空大数据平台，独创大数据环境中高效灵活的数据创建和编辑的功能环境，解决了行业应用过程中动态的数据添加修改和数据维护的难题。在三维模型图像识别拍照、场景自动扩展算法、地图数据处理、时空信息管理等方面有创新，达到国内同类平台领先水平。</w:t>
      </w:r>
    </w:p>
    <w:p w:rsidR="00A53AC4" w:rsidRPr="00AB207A" w:rsidRDefault="00A53AC4" w:rsidP="00AB207A">
      <w:pPr>
        <w:pStyle w:val="a5"/>
        <w:spacing w:line="240" w:lineRule="auto"/>
        <w:ind w:firstLine="42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本平台共取得计算机软件著作权1</w:t>
      </w:r>
      <w:r w:rsidRPr="00AB207A">
        <w:rPr>
          <w:rFonts w:asciiTheme="minorEastAsia" w:eastAsiaTheme="minorEastAsia" w:hAnsiTheme="minorEastAsia"/>
          <w:color w:val="000000"/>
          <w:sz w:val="21"/>
          <w:szCs w:val="21"/>
        </w:rPr>
        <w:t>04</w:t>
      </w:r>
      <w:r w:rsidRPr="00AB207A">
        <w:rPr>
          <w:rFonts w:asciiTheme="minorEastAsia" w:eastAsiaTheme="minorEastAsia" w:hAnsiTheme="minorEastAsia" w:hint="eastAsia"/>
          <w:color w:val="000000"/>
          <w:sz w:val="21"/>
          <w:szCs w:val="21"/>
        </w:rPr>
        <w:t>项、参与制定国家（行业）标准一项。在全国多省市地区投入使用，产生了显著的社会效益。</w:t>
      </w:r>
    </w:p>
    <w:p w:rsidR="00A53AC4" w:rsidRPr="00AB207A" w:rsidRDefault="00A53AC4" w:rsidP="00AB207A">
      <w:pPr>
        <w:pStyle w:val="a5"/>
        <w:spacing w:line="240" w:lineRule="auto"/>
        <w:ind w:firstLine="42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确认推荐材料真实有效，确认相关栏目符合填写要求，确认项目符合“河南省科学技术进步奖项目推荐等级条件”的要求。</w:t>
      </w:r>
    </w:p>
    <w:p w:rsidR="00A53AC4" w:rsidRPr="00AB207A" w:rsidRDefault="00A53AC4" w:rsidP="00BD25D8">
      <w:pPr>
        <w:ind w:firstLineChars="196" w:firstLine="413"/>
        <w:rPr>
          <w:rFonts w:asciiTheme="minorEastAsia" w:hAnsiTheme="minorEastAsia"/>
          <w:b/>
          <w:szCs w:val="21"/>
        </w:rPr>
      </w:pPr>
      <w:r w:rsidRPr="00AB207A">
        <w:rPr>
          <w:rFonts w:asciiTheme="minorEastAsia" w:hAnsiTheme="minorEastAsia" w:hint="eastAsia"/>
          <w:b/>
          <w:szCs w:val="21"/>
        </w:rPr>
        <w:t>项目简介：</w:t>
      </w:r>
    </w:p>
    <w:p w:rsidR="00A53AC4" w:rsidRPr="00AB207A" w:rsidRDefault="00A53AC4" w:rsidP="00AB207A">
      <w:pPr>
        <w:pStyle w:val="a5"/>
        <w:spacing w:line="240" w:lineRule="auto"/>
        <w:ind w:firstLine="42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WISEMAP三维互动平台是一款自主创新研发的时空大数据平台。该平台融BIM与CIM技术于一体，具有设计理念先进、功能强大、性能优良和数据兼容性强等特点。适用于各类空间大数据管理，可广泛应用于智慧政务和智慧城市。适合于城市大数据局、资源局、住建局、园区、校园和工厂等领域。具有以下主要创新和特点：</w:t>
      </w:r>
    </w:p>
    <w:p w:rsidR="00A53AC4" w:rsidRPr="00AB207A" w:rsidRDefault="00A53AC4" w:rsidP="00AB207A">
      <w:pPr>
        <w:pStyle w:val="a5"/>
        <w:spacing w:line="240" w:lineRule="auto"/>
        <w:ind w:firstLine="42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1、结合BIM与CIM技术理念，设计管理一体化。独创大数据环境中高效灵活的数据创建和编辑的功能环境，解决了行业应用过程中动态的数据添加修改和数据维护的难题。摆脱了大数据平台只能管理不能设计的“一条腿”走路的现象，拓展了平台的应用空间，提升了平台的应用价值，提高了平台对应用环境的适应能力。</w:t>
      </w:r>
    </w:p>
    <w:p w:rsidR="00A53AC4" w:rsidRPr="00AB207A" w:rsidRDefault="00A53AC4" w:rsidP="00AB207A">
      <w:pPr>
        <w:pStyle w:val="a5"/>
        <w:spacing w:line="240" w:lineRule="auto"/>
        <w:ind w:firstLine="42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强大的数据承载力和兼容性。平台采用了先进的数据调度和渲染技术，适应于任意复杂的空间数据，空间范围上小到一个园区和城市，大到一个省或全国，对管理数据的容量几乎没有限制。同时，平台可以管理城乡所有行业数据，包括空间属性数据、动态感知数据和社会经济数据等，并且兼容全类别数据格式。</w:t>
      </w:r>
    </w:p>
    <w:p w:rsidR="00A53AC4" w:rsidRPr="00AB207A" w:rsidRDefault="00A53AC4" w:rsidP="00AB207A">
      <w:pPr>
        <w:pStyle w:val="a5"/>
        <w:spacing w:line="240" w:lineRule="auto"/>
        <w:ind w:firstLine="42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3、精美的效果，多终端高效运行。平台呈现了动态光影、粒子特效、气候特征、动画漫游等场景变幻，使用户获得更好的体验。平台从数据结构的设计、数据组织、显示技术和软件研发语言的选择等多方面精雕细琢，实现了系统高效的运行性能。各类数据从加载调度到运行应用自然流畅。同时，平台适应各种应用需要研发了单机和网络、局域和广域、服务和终端等多环境版本。用户可以选择大屏幕、台式机、笔记本、平板或手机等任意终端使用。</w:t>
      </w:r>
    </w:p>
    <w:p w:rsidR="00A53AC4" w:rsidRPr="00AB207A" w:rsidRDefault="00A53AC4" w:rsidP="00AB207A">
      <w:pPr>
        <w:pStyle w:val="a5"/>
        <w:spacing w:line="240" w:lineRule="auto"/>
        <w:ind w:firstLine="42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本平台共取得软件著作权登记</w:t>
      </w:r>
      <w:r w:rsidRPr="00AB207A">
        <w:rPr>
          <w:rFonts w:asciiTheme="minorEastAsia" w:eastAsiaTheme="minorEastAsia" w:hAnsiTheme="minorEastAsia"/>
          <w:color w:val="000000"/>
          <w:sz w:val="21"/>
          <w:szCs w:val="21"/>
        </w:rPr>
        <w:t>104</w:t>
      </w:r>
      <w:r w:rsidRPr="00AB207A">
        <w:rPr>
          <w:rFonts w:asciiTheme="minorEastAsia" w:eastAsiaTheme="minorEastAsia" w:hAnsiTheme="minorEastAsia" w:hint="eastAsia"/>
          <w:color w:val="000000"/>
          <w:sz w:val="21"/>
          <w:szCs w:val="21"/>
        </w:rPr>
        <w:t>项，参与制定国家（行业）标准一项，取得第三方认证资质1</w:t>
      </w:r>
      <w:r w:rsidRPr="00AB207A">
        <w:rPr>
          <w:rFonts w:asciiTheme="minorEastAsia" w:eastAsiaTheme="minorEastAsia" w:hAnsiTheme="minorEastAsia"/>
          <w:color w:val="000000"/>
          <w:sz w:val="21"/>
          <w:szCs w:val="21"/>
        </w:rPr>
        <w:t>26</w:t>
      </w:r>
      <w:r w:rsidRPr="00AB207A">
        <w:rPr>
          <w:rFonts w:asciiTheme="minorEastAsia" w:eastAsiaTheme="minorEastAsia" w:hAnsiTheme="minorEastAsia" w:hint="eastAsia"/>
          <w:color w:val="000000"/>
          <w:sz w:val="21"/>
          <w:szCs w:val="21"/>
        </w:rPr>
        <w:t>项。</w:t>
      </w:r>
    </w:p>
    <w:p w:rsidR="00A53AC4" w:rsidRPr="00AB207A" w:rsidRDefault="00A53AC4" w:rsidP="00BD25D8">
      <w:pPr>
        <w:ind w:firstLineChars="196" w:firstLine="413"/>
        <w:rPr>
          <w:rFonts w:asciiTheme="minorEastAsia" w:hAnsiTheme="minorEastAsia"/>
          <w:b/>
          <w:szCs w:val="21"/>
        </w:rPr>
      </w:pPr>
      <w:r w:rsidRPr="00AB207A">
        <w:rPr>
          <w:rFonts w:asciiTheme="minorEastAsia" w:hAnsiTheme="minorEastAsia" w:hint="eastAsia"/>
          <w:b/>
          <w:szCs w:val="21"/>
        </w:rPr>
        <w:t>客观评价</w:t>
      </w:r>
    </w:p>
    <w:p w:rsidR="00A53AC4" w:rsidRPr="00AB207A" w:rsidRDefault="00A53AC4" w:rsidP="00AB207A">
      <w:pPr>
        <w:pStyle w:val="a5"/>
        <w:spacing w:line="240" w:lineRule="auto"/>
        <w:ind w:firstLine="42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客观评价主要提供《科技查新报告》、《科技成果登记证书》、《软件产品鉴定测试报告》。</w:t>
      </w:r>
    </w:p>
    <w:p w:rsidR="00A53AC4" w:rsidRPr="00AB207A" w:rsidRDefault="00A53AC4" w:rsidP="00BD25D8">
      <w:pPr>
        <w:ind w:firstLineChars="196" w:firstLine="413"/>
        <w:rPr>
          <w:rFonts w:asciiTheme="minorEastAsia" w:hAnsiTheme="minorEastAsia"/>
          <w:b/>
          <w:szCs w:val="21"/>
        </w:rPr>
      </w:pPr>
      <w:r w:rsidRPr="00AB207A">
        <w:rPr>
          <w:rFonts w:asciiTheme="minorEastAsia" w:hAnsiTheme="minorEastAsia" w:hint="eastAsia"/>
          <w:b/>
          <w:szCs w:val="21"/>
        </w:rPr>
        <w:t>推广应用情况：</w:t>
      </w:r>
    </w:p>
    <w:p w:rsidR="00A53AC4" w:rsidRPr="00AB207A" w:rsidRDefault="00A53AC4" w:rsidP="00AB207A">
      <w:pPr>
        <w:pStyle w:val="a5"/>
        <w:spacing w:line="240" w:lineRule="auto"/>
        <w:ind w:firstLine="42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近年来，国内数字城市、智慧城市建设正在逐步推进，对三维图形平台的需求量越来越大。目前，WISEMAP三维互动平台已在遂宁市城乡规划管理局、沈阳市规划和国土资源局信息中心、滨州市规划局、沈阳市规划和国土资源局信息中心、杭州临平新城开发建设管理委员会、平度市城乡规划局等全国二十个省市百余家用户投入使用，平台运行情况良好，多次收到用户反馈的使用报告，得到了各规划及管理单位的一直好评。</w:t>
      </w:r>
    </w:p>
    <w:p w:rsidR="00A53AC4" w:rsidRPr="00AB207A" w:rsidRDefault="00A53AC4" w:rsidP="00AB207A">
      <w:pPr>
        <w:pStyle w:val="a5"/>
        <w:spacing w:line="240" w:lineRule="auto"/>
        <w:ind w:firstLine="42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本平台采用1+N的建设思路，以BIM、CIM理念进行数据组织和管理，符合国家相关规范和技术标准。系统设计合理、技术先进、实用性强、运行安全可靠。具有设计、管理一体化的特点，达到海量数据加载、高效运行的效果，对外部接口提供按需服务，可实现网页端、PC端和手机APP等多终端运行，处于国内领先水平。</w:t>
      </w:r>
    </w:p>
    <w:p w:rsidR="00A53AC4" w:rsidRPr="00AB207A" w:rsidRDefault="00A53AC4" w:rsidP="00BD25D8">
      <w:pPr>
        <w:ind w:firstLineChars="196" w:firstLine="413"/>
        <w:rPr>
          <w:rFonts w:asciiTheme="minorEastAsia" w:hAnsiTheme="minorEastAsia"/>
          <w:b/>
          <w:szCs w:val="21"/>
        </w:rPr>
      </w:pPr>
      <w:r w:rsidRPr="00AB207A">
        <w:rPr>
          <w:rFonts w:asciiTheme="minorEastAsia" w:hAnsiTheme="minorEastAsia" w:hint="eastAsia"/>
          <w:b/>
          <w:szCs w:val="21"/>
        </w:rPr>
        <w:t>经济效益和社会效益：</w:t>
      </w:r>
    </w:p>
    <w:p w:rsidR="00A53AC4" w:rsidRPr="00AB207A" w:rsidRDefault="00A53AC4" w:rsidP="00AB207A">
      <w:pPr>
        <w:pStyle w:val="a5"/>
        <w:spacing w:line="240" w:lineRule="auto"/>
        <w:ind w:firstLine="422"/>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lastRenderedPageBreak/>
        <w:t>经济效益：</w:t>
      </w:r>
      <w:r w:rsidRPr="00AB207A">
        <w:rPr>
          <w:rFonts w:asciiTheme="minorEastAsia" w:eastAsiaTheme="minorEastAsia" w:hAnsiTheme="minorEastAsia" w:hint="eastAsia"/>
          <w:color w:val="000000"/>
          <w:sz w:val="21"/>
          <w:szCs w:val="21"/>
        </w:rPr>
        <w:t>根据财务报表，完成单位三年累计新增销售额3</w:t>
      </w:r>
      <w:r w:rsidRPr="00AB207A">
        <w:rPr>
          <w:rFonts w:asciiTheme="minorEastAsia" w:eastAsiaTheme="minorEastAsia" w:hAnsiTheme="minorEastAsia"/>
          <w:color w:val="000000"/>
          <w:sz w:val="21"/>
          <w:szCs w:val="21"/>
        </w:rPr>
        <w:t>2682.71</w:t>
      </w:r>
      <w:r w:rsidRPr="00AB207A">
        <w:rPr>
          <w:rFonts w:asciiTheme="minorEastAsia" w:eastAsiaTheme="minorEastAsia" w:hAnsiTheme="minorEastAsia" w:hint="eastAsia"/>
          <w:color w:val="000000"/>
          <w:sz w:val="21"/>
          <w:szCs w:val="21"/>
        </w:rPr>
        <w:t>万元，新增利润额1</w:t>
      </w:r>
      <w:r w:rsidRPr="00AB207A">
        <w:rPr>
          <w:rFonts w:asciiTheme="minorEastAsia" w:eastAsiaTheme="minorEastAsia" w:hAnsiTheme="minorEastAsia"/>
          <w:color w:val="000000"/>
          <w:sz w:val="21"/>
          <w:szCs w:val="21"/>
        </w:rPr>
        <w:t>1115</w:t>
      </w:r>
      <w:r w:rsidRPr="00AB207A">
        <w:rPr>
          <w:rFonts w:asciiTheme="minorEastAsia" w:eastAsiaTheme="minorEastAsia" w:hAnsiTheme="minorEastAsia" w:hint="eastAsia"/>
          <w:color w:val="000000"/>
          <w:sz w:val="21"/>
          <w:szCs w:val="21"/>
        </w:rPr>
        <w:t>万元。由于应用单位属于政府机构，不具有经济效益。</w:t>
      </w:r>
    </w:p>
    <w:p w:rsidR="00A53AC4" w:rsidRPr="00AB207A" w:rsidRDefault="00A53AC4" w:rsidP="00AB207A">
      <w:pPr>
        <w:ind w:firstLineChars="200" w:firstLine="422"/>
        <w:rPr>
          <w:rFonts w:asciiTheme="minorEastAsia" w:hAnsiTheme="minorEastAsia"/>
          <w:b/>
          <w:szCs w:val="21"/>
        </w:rPr>
      </w:pPr>
      <w:r w:rsidRPr="00AB207A">
        <w:rPr>
          <w:rFonts w:asciiTheme="minorEastAsia" w:hAnsiTheme="minorEastAsia" w:hint="eastAsia"/>
          <w:b/>
          <w:szCs w:val="21"/>
        </w:rPr>
        <w:t>社会效益：</w:t>
      </w:r>
      <w:r w:rsidRPr="00AB207A">
        <w:rPr>
          <w:rFonts w:asciiTheme="minorEastAsia" w:hAnsiTheme="minorEastAsia" w:hint="eastAsia"/>
          <w:color w:val="000000"/>
          <w:szCs w:val="21"/>
        </w:rPr>
        <w:t>（1）通过运用大数据，在政府自身建设方面，可以促进政府行政运作改革，为政府业务办公提供科学的数据分析作为理论依据，可有效提高判断、分析和解决问题的能力，并且可以节约时间和精力。</w:t>
      </w:r>
    </w:p>
    <w:p w:rsidR="00A53AC4" w:rsidRPr="00AB207A" w:rsidRDefault="00A53AC4" w:rsidP="00AB207A">
      <w:pPr>
        <w:pStyle w:val="a5"/>
        <w:spacing w:line="240" w:lineRule="auto"/>
        <w:ind w:firstLine="42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（2）平台可打通政府各部门的数据共享交换渠道，实现各个政府部门之间数据的统一管理、统一监控，打破信息“孤岛”现象，形成了一体化平台。</w:t>
      </w:r>
    </w:p>
    <w:p w:rsidR="00A53AC4" w:rsidRPr="00AB207A" w:rsidRDefault="00A53AC4" w:rsidP="00AB207A">
      <w:pPr>
        <w:pStyle w:val="a5"/>
        <w:spacing w:line="240" w:lineRule="auto"/>
        <w:ind w:firstLine="42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（3）平台通过互联网、云计算等技术对数据库进行整合，在政府信息公开方面比传统媒介在交换信息速度和范围上更加具有优势，政府可及时将行政结果公布，也可以将行政</w:t>
      </w:r>
    </w:p>
    <w:p w:rsidR="00A53AC4" w:rsidRPr="00AB207A" w:rsidRDefault="00A53AC4" w:rsidP="00AB207A">
      <w:pPr>
        <w:pStyle w:val="a5"/>
        <w:spacing w:line="240" w:lineRule="auto"/>
        <w:ind w:firstLine="420"/>
        <w:rPr>
          <w:rFonts w:asciiTheme="minorEastAsia" w:eastAsiaTheme="minorEastAsia" w:hAnsiTheme="minorEastAsia"/>
          <w:color w:val="000000"/>
          <w:sz w:val="21"/>
          <w:szCs w:val="21"/>
        </w:rPr>
      </w:pPr>
    </w:p>
    <w:p w:rsidR="00A53AC4" w:rsidRPr="00AB207A" w:rsidRDefault="00A53AC4" w:rsidP="00AB207A">
      <w:pPr>
        <w:pStyle w:val="a5"/>
        <w:spacing w:line="240" w:lineRule="auto"/>
        <w:ind w:firstLine="42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过程实时公开，更加利于建设透明化政府。</w:t>
      </w:r>
    </w:p>
    <w:p w:rsidR="00A53AC4" w:rsidRPr="00AB207A" w:rsidRDefault="00A53AC4" w:rsidP="00AB207A">
      <w:pPr>
        <w:pStyle w:val="a5"/>
        <w:spacing w:line="240" w:lineRule="auto"/>
        <w:ind w:firstLine="42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4）随着信息化建设的快速发展，传统的政府服务方式和渠道已经不能满足日益增长的用户需求，在信息高度共享的前提下，民众可通过平台上的应用系统足不出户完成一系列行政手续。政府部门亦可以通过系统倾听百姓心声，提升百姓对政府服务的满意度。</w:t>
      </w:r>
    </w:p>
    <w:p w:rsidR="00A53AC4" w:rsidRPr="00AB207A" w:rsidRDefault="00A53AC4" w:rsidP="00BD25D8">
      <w:pPr>
        <w:ind w:firstLineChars="196" w:firstLine="413"/>
        <w:rPr>
          <w:rFonts w:asciiTheme="minorEastAsia" w:hAnsiTheme="minorEastAsia"/>
          <w:b/>
          <w:szCs w:val="21"/>
        </w:rPr>
      </w:pPr>
      <w:r w:rsidRPr="00AB207A">
        <w:rPr>
          <w:rFonts w:asciiTheme="minorEastAsia" w:hAnsiTheme="minorEastAsia" w:hint="eastAsia"/>
          <w:b/>
          <w:szCs w:val="21"/>
        </w:rPr>
        <w:t>主要知识产权和标准规范目录</w:t>
      </w:r>
    </w:p>
    <w:tbl>
      <w:tblPr>
        <w:tblW w:w="976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47"/>
        <w:gridCol w:w="1454"/>
        <w:gridCol w:w="850"/>
        <w:gridCol w:w="851"/>
        <w:gridCol w:w="1134"/>
        <w:gridCol w:w="1276"/>
        <w:gridCol w:w="1559"/>
        <w:gridCol w:w="743"/>
        <w:gridCol w:w="851"/>
      </w:tblGrid>
      <w:tr w:rsidR="00A53AC4" w:rsidRPr="00AB207A" w:rsidTr="00557370">
        <w:trPr>
          <w:trHeight w:val="680"/>
          <w:jc w:val="center"/>
        </w:trPr>
        <w:tc>
          <w:tcPr>
            <w:tcW w:w="1047"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bookmarkStart w:id="20" w:name="_Hlk8747808"/>
            <w:r w:rsidRPr="00AB207A">
              <w:rPr>
                <w:rFonts w:asciiTheme="minorEastAsia" w:eastAsiaTheme="minorEastAsia" w:hAnsiTheme="minorEastAsia"/>
                <w:color w:val="000000"/>
                <w:sz w:val="21"/>
                <w:szCs w:val="21"/>
              </w:rPr>
              <w:t>知识产权</w:t>
            </w:r>
            <w:r w:rsidRPr="00AB207A">
              <w:rPr>
                <w:rFonts w:asciiTheme="minorEastAsia" w:eastAsiaTheme="minorEastAsia" w:hAnsiTheme="minorEastAsia" w:hint="eastAsia"/>
                <w:color w:val="000000"/>
                <w:sz w:val="21"/>
                <w:szCs w:val="21"/>
              </w:rPr>
              <w:t>（标准）</w:t>
            </w:r>
            <w:r w:rsidRPr="00AB207A">
              <w:rPr>
                <w:rFonts w:asciiTheme="minorEastAsia" w:eastAsiaTheme="minorEastAsia" w:hAnsiTheme="minorEastAsia"/>
                <w:color w:val="000000"/>
                <w:sz w:val="21"/>
                <w:szCs w:val="21"/>
              </w:rPr>
              <w:t>类别</w:t>
            </w:r>
          </w:p>
        </w:tc>
        <w:tc>
          <w:tcPr>
            <w:tcW w:w="1454"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知识产权（标准）具体</w:t>
            </w:r>
            <w:r w:rsidRPr="00AB207A">
              <w:rPr>
                <w:rFonts w:asciiTheme="minorEastAsia" w:eastAsiaTheme="minorEastAsia" w:hAnsiTheme="minorEastAsia"/>
                <w:color w:val="000000"/>
                <w:sz w:val="21"/>
                <w:szCs w:val="21"/>
              </w:rPr>
              <w:t>名称</w:t>
            </w:r>
          </w:p>
        </w:tc>
        <w:tc>
          <w:tcPr>
            <w:tcW w:w="850"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河南省</w:t>
            </w:r>
          </w:p>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w:t>
            </w:r>
            <w:r w:rsidRPr="00AB207A">
              <w:rPr>
                <w:rFonts w:asciiTheme="minorEastAsia" w:eastAsiaTheme="minorEastAsia" w:hAnsiTheme="minorEastAsia" w:hint="eastAsia"/>
                <w:color w:val="000000"/>
                <w:sz w:val="21"/>
                <w:szCs w:val="21"/>
              </w:rPr>
              <w:t>地</w:t>
            </w:r>
            <w:r w:rsidRPr="00AB207A">
              <w:rPr>
                <w:rFonts w:asciiTheme="minorEastAsia" w:eastAsiaTheme="minorEastAsia" w:hAnsiTheme="minorEastAsia"/>
                <w:color w:val="000000"/>
                <w:sz w:val="21"/>
                <w:szCs w:val="21"/>
              </w:rPr>
              <w:t>区）</w:t>
            </w:r>
          </w:p>
        </w:tc>
        <w:tc>
          <w:tcPr>
            <w:tcW w:w="851"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授权号（标准编号）</w:t>
            </w:r>
          </w:p>
        </w:tc>
        <w:tc>
          <w:tcPr>
            <w:tcW w:w="1134"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授权（标准发布）日期</w:t>
            </w:r>
          </w:p>
        </w:tc>
        <w:tc>
          <w:tcPr>
            <w:tcW w:w="1276"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证书编号</w:t>
            </w:r>
            <w:r w:rsidRPr="00AB207A">
              <w:rPr>
                <w:rFonts w:asciiTheme="minorEastAsia" w:eastAsiaTheme="minorEastAsia" w:hAnsiTheme="minorEastAsia"/>
                <w:color w:val="000000"/>
                <w:sz w:val="21"/>
                <w:szCs w:val="21"/>
              </w:rPr>
              <w:br/>
            </w:r>
            <w:r w:rsidRPr="00AB207A">
              <w:rPr>
                <w:rFonts w:asciiTheme="minorEastAsia" w:eastAsiaTheme="minorEastAsia" w:hAnsiTheme="minorEastAsia" w:hint="eastAsia"/>
                <w:color w:val="000000"/>
                <w:sz w:val="21"/>
                <w:szCs w:val="21"/>
              </w:rPr>
              <w:t>（标准批准发布</w:t>
            </w:r>
            <w:r w:rsidRPr="00AB207A">
              <w:rPr>
                <w:rFonts w:asciiTheme="minorEastAsia" w:eastAsiaTheme="minorEastAsia" w:hAnsiTheme="minorEastAsia"/>
                <w:color w:val="000000"/>
                <w:sz w:val="21"/>
                <w:szCs w:val="21"/>
              </w:rPr>
              <w:t>部门</w:t>
            </w:r>
            <w:r w:rsidRPr="00AB207A">
              <w:rPr>
                <w:rFonts w:asciiTheme="minorEastAsia" w:eastAsiaTheme="minorEastAsia" w:hAnsiTheme="minorEastAsia" w:hint="eastAsia"/>
                <w:color w:val="000000"/>
                <w:sz w:val="21"/>
                <w:szCs w:val="21"/>
              </w:rPr>
              <w:t>）</w:t>
            </w:r>
          </w:p>
        </w:tc>
        <w:tc>
          <w:tcPr>
            <w:tcW w:w="1559"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权利人（标准起草单位）</w:t>
            </w:r>
          </w:p>
        </w:tc>
        <w:tc>
          <w:tcPr>
            <w:tcW w:w="743"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发明人（标准起草人）</w:t>
            </w:r>
          </w:p>
        </w:tc>
        <w:tc>
          <w:tcPr>
            <w:tcW w:w="851"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发明专利（标准）有效状态</w:t>
            </w:r>
          </w:p>
        </w:tc>
      </w:tr>
      <w:tr w:rsidR="00A53AC4" w:rsidRPr="00AB207A" w:rsidTr="00557370">
        <w:trPr>
          <w:trHeight w:val="680"/>
          <w:jc w:val="center"/>
        </w:trPr>
        <w:tc>
          <w:tcPr>
            <w:tcW w:w="1047"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行业标准</w:t>
            </w:r>
          </w:p>
        </w:tc>
        <w:tc>
          <w:tcPr>
            <w:tcW w:w="1454"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城市居住区软环境设计标准</w:t>
            </w:r>
          </w:p>
        </w:tc>
        <w:tc>
          <w:tcPr>
            <w:tcW w:w="850"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中国</w:t>
            </w:r>
          </w:p>
        </w:tc>
        <w:tc>
          <w:tcPr>
            <w:tcW w:w="851"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J</w:t>
            </w:r>
            <w:r w:rsidRPr="00AB207A">
              <w:rPr>
                <w:rFonts w:asciiTheme="minorEastAsia" w:eastAsiaTheme="minorEastAsia" w:hAnsiTheme="minorEastAsia"/>
                <w:color w:val="000000"/>
                <w:sz w:val="21"/>
                <w:szCs w:val="21"/>
              </w:rPr>
              <w:t>CJ286-2013</w:t>
            </w:r>
          </w:p>
        </w:tc>
        <w:tc>
          <w:tcPr>
            <w:tcW w:w="1134"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w:t>
            </w:r>
            <w:r w:rsidRPr="00AB207A">
              <w:rPr>
                <w:rFonts w:asciiTheme="minorEastAsia" w:eastAsiaTheme="minorEastAsia" w:hAnsiTheme="minorEastAsia"/>
                <w:color w:val="000000"/>
                <w:sz w:val="21"/>
                <w:szCs w:val="21"/>
              </w:rPr>
              <w:t>014</w:t>
            </w:r>
            <w:r w:rsidRPr="00AB207A">
              <w:rPr>
                <w:rFonts w:asciiTheme="minorEastAsia" w:eastAsiaTheme="minorEastAsia" w:hAnsiTheme="minorEastAsia" w:hint="eastAsia"/>
                <w:color w:val="000000"/>
                <w:sz w:val="21"/>
                <w:szCs w:val="21"/>
              </w:rPr>
              <w:t>年3月1日</w:t>
            </w:r>
          </w:p>
        </w:tc>
        <w:tc>
          <w:tcPr>
            <w:tcW w:w="1276"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中华人民共和国住房和城乡建设部</w:t>
            </w:r>
          </w:p>
        </w:tc>
        <w:tc>
          <w:tcPr>
            <w:tcW w:w="1559"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洛阳众智软件有限公司</w:t>
            </w:r>
          </w:p>
        </w:tc>
        <w:tc>
          <w:tcPr>
            <w:tcW w:w="743"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丁伟</w:t>
            </w:r>
          </w:p>
        </w:tc>
        <w:tc>
          <w:tcPr>
            <w:tcW w:w="851"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有效</w:t>
            </w:r>
          </w:p>
        </w:tc>
      </w:tr>
      <w:tr w:rsidR="00A53AC4" w:rsidRPr="00AB207A" w:rsidTr="00557370">
        <w:trPr>
          <w:trHeight w:val="1021"/>
          <w:jc w:val="center"/>
        </w:trPr>
        <w:tc>
          <w:tcPr>
            <w:tcW w:w="1047"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3</w:t>
            </w:r>
            <w:r w:rsidRPr="00AB207A">
              <w:rPr>
                <w:rFonts w:asciiTheme="minorEastAsia" w:eastAsiaTheme="minorEastAsia" w:hAnsiTheme="minorEastAsia"/>
                <w:color w:val="000000"/>
                <w:sz w:val="21"/>
                <w:szCs w:val="21"/>
              </w:rPr>
              <w:t>.</w:t>
            </w:r>
            <w:r w:rsidRPr="00AB207A">
              <w:rPr>
                <w:rFonts w:asciiTheme="minorEastAsia" w:eastAsiaTheme="minorEastAsia" w:hAnsiTheme="minorEastAsia" w:hint="eastAsia"/>
                <w:color w:val="000000"/>
                <w:sz w:val="21"/>
                <w:szCs w:val="21"/>
              </w:rPr>
              <w:t>计算机软件著作权</w:t>
            </w:r>
          </w:p>
        </w:tc>
        <w:tc>
          <w:tcPr>
            <w:tcW w:w="1454"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W</w:t>
            </w:r>
            <w:r w:rsidRPr="00AB207A">
              <w:rPr>
                <w:rFonts w:asciiTheme="minorEastAsia" w:eastAsiaTheme="minorEastAsia" w:hAnsiTheme="minorEastAsia"/>
                <w:color w:val="000000"/>
                <w:sz w:val="21"/>
                <w:szCs w:val="21"/>
              </w:rPr>
              <w:t>ISEMAP</w:t>
            </w:r>
            <w:r w:rsidRPr="00AB207A">
              <w:rPr>
                <w:rFonts w:asciiTheme="minorEastAsia" w:eastAsiaTheme="minorEastAsia" w:hAnsiTheme="minorEastAsia" w:hint="eastAsia"/>
                <w:color w:val="000000"/>
                <w:sz w:val="21"/>
                <w:szCs w:val="21"/>
              </w:rPr>
              <w:t>三维互动平台V1.0</w:t>
            </w:r>
          </w:p>
        </w:tc>
        <w:tc>
          <w:tcPr>
            <w:tcW w:w="850"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洛阳市</w:t>
            </w:r>
          </w:p>
        </w:tc>
        <w:tc>
          <w:tcPr>
            <w:tcW w:w="851"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w:t>
            </w:r>
            <w:r w:rsidRPr="00AB207A">
              <w:rPr>
                <w:rFonts w:asciiTheme="minorEastAsia" w:eastAsiaTheme="minorEastAsia" w:hAnsiTheme="minorEastAsia"/>
                <w:color w:val="000000"/>
                <w:sz w:val="21"/>
                <w:szCs w:val="21"/>
              </w:rPr>
              <w:t>017SR239991</w:t>
            </w:r>
          </w:p>
        </w:tc>
        <w:tc>
          <w:tcPr>
            <w:tcW w:w="1134"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w:t>
            </w:r>
            <w:r w:rsidRPr="00AB207A">
              <w:rPr>
                <w:rFonts w:asciiTheme="minorEastAsia" w:eastAsiaTheme="minorEastAsia" w:hAnsiTheme="minorEastAsia"/>
                <w:color w:val="000000"/>
                <w:sz w:val="21"/>
                <w:szCs w:val="21"/>
              </w:rPr>
              <w:t>017</w:t>
            </w:r>
            <w:r w:rsidRPr="00AB207A">
              <w:rPr>
                <w:rFonts w:asciiTheme="minorEastAsia" w:eastAsiaTheme="minorEastAsia" w:hAnsiTheme="minorEastAsia" w:hint="eastAsia"/>
                <w:color w:val="000000"/>
                <w:sz w:val="21"/>
                <w:szCs w:val="21"/>
              </w:rPr>
              <w:t>年6月7日</w:t>
            </w:r>
          </w:p>
        </w:tc>
        <w:tc>
          <w:tcPr>
            <w:tcW w:w="1276"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软著登字第1</w:t>
            </w:r>
            <w:r w:rsidRPr="00AB207A">
              <w:rPr>
                <w:rFonts w:asciiTheme="minorEastAsia" w:eastAsiaTheme="minorEastAsia" w:hAnsiTheme="minorEastAsia"/>
                <w:color w:val="000000"/>
                <w:sz w:val="21"/>
                <w:szCs w:val="21"/>
              </w:rPr>
              <w:t>825275</w:t>
            </w:r>
            <w:r w:rsidRPr="00AB207A">
              <w:rPr>
                <w:rFonts w:asciiTheme="minorEastAsia" w:eastAsiaTheme="minorEastAsia" w:hAnsiTheme="minorEastAsia" w:hint="eastAsia"/>
                <w:color w:val="000000"/>
                <w:sz w:val="21"/>
                <w:szCs w:val="21"/>
              </w:rPr>
              <w:t>号</w:t>
            </w:r>
          </w:p>
        </w:tc>
        <w:tc>
          <w:tcPr>
            <w:tcW w:w="1559"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洛阳众智软件科技股份有限公司</w:t>
            </w:r>
          </w:p>
        </w:tc>
        <w:tc>
          <w:tcPr>
            <w:tcW w:w="743"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无</w:t>
            </w:r>
          </w:p>
        </w:tc>
        <w:tc>
          <w:tcPr>
            <w:tcW w:w="851"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无</w:t>
            </w:r>
          </w:p>
        </w:tc>
      </w:tr>
      <w:tr w:rsidR="00A53AC4" w:rsidRPr="00AB207A" w:rsidTr="00557370">
        <w:trPr>
          <w:trHeight w:val="1021"/>
          <w:jc w:val="center"/>
        </w:trPr>
        <w:tc>
          <w:tcPr>
            <w:tcW w:w="1047"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3</w:t>
            </w:r>
            <w:r w:rsidRPr="00AB207A">
              <w:rPr>
                <w:rFonts w:asciiTheme="minorEastAsia" w:eastAsiaTheme="minorEastAsia" w:hAnsiTheme="minorEastAsia"/>
                <w:color w:val="000000"/>
                <w:sz w:val="21"/>
                <w:szCs w:val="21"/>
              </w:rPr>
              <w:t>.</w:t>
            </w:r>
            <w:r w:rsidRPr="00AB207A">
              <w:rPr>
                <w:rFonts w:asciiTheme="minorEastAsia" w:eastAsiaTheme="minorEastAsia" w:hAnsiTheme="minorEastAsia" w:hint="eastAsia"/>
                <w:color w:val="000000"/>
                <w:sz w:val="21"/>
                <w:szCs w:val="21"/>
              </w:rPr>
              <w:t>计算机软件著作权</w:t>
            </w:r>
          </w:p>
        </w:tc>
        <w:tc>
          <w:tcPr>
            <w:tcW w:w="1454"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城市规划三维辅助决策系统V</w:t>
            </w:r>
            <w:r w:rsidRPr="00AB207A">
              <w:rPr>
                <w:rFonts w:asciiTheme="minorEastAsia" w:eastAsiaTheme="minorEastAsia" w:hAnsiTheme="minorEastAsia"/>
                <w:color w:val="000000"/>
                <w:sz w:val="21"/>
                <w:szCs w:val="21"/>
              </w:rPr>
              <w:t>1.0</w:t>
            </w:r>
          </w:p>
        </w:tc>
        <w:tc>
          <w:tcPr>
            <w:tcW w:w="850"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洛阳市</w:t>
            </w:r>
          </w:p>
        </w:tc>
        <w:tc>
          <w:tcPr>
            <w:tcW w:w="851"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w:t>
            </w:r>
            <w:r w:rsidRPr="00AB207A">
              <w:rPr>
                <w:rFonts w:asciiTheme="minorEastAsia" w:eastAsiaTheme="minorEastAsia" w:hAnsiTheme="minorEastAsia"/>
                <w:color w:val="000000"/>
                <w:sz w:val="21"/>
                <w:szCs w:val="21"/>
              </w:rPr>
              <w:t>013SR047054</w:t>
            </w:r>
          </w:p>
        </w:tc>
        <w:tc>
          <w:tcPr>
            <w:tcW w:w="1134"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w:t>
            </w:r>
            <w:r w:rsidRPr="00AB207A">
              <w:rPr>
                <w:rFonts w:asciiTheme="minorEastAsia" w:eastAsiaTheme="minorEastAsia" w:hAnsiTheme="minorEastAsia"/>
                <w:color w:val="000000"/>
                <w:sz w:val="21"/>
                <w:szCs w:val="21"/>
              </w:rPr>
              <w:t>013</w:t>
            </w:r>
            <w:r w:rsidRPr="00AB207A">
              <w:rPr>
                <w:rFonts w:asciiTheme="minorEastAsia" w:eastAsiaTheme="minorEastAsia" w:hAnsiTheme="minorEastAsia" w:hint="eastAsia"/>
                <w:color w:val="000000"/>
                <w:sz w:val="21"/>
                <w:szCs w:val="21"/>
              </w:rPr>
              <w:t>年5月2</w:t>
            </w:r>
            <w:r w:rsidRPr="00AB207A">
              <w:rPr>
                <w:rFonts w:asciiTheme="minorEastAsia" w:eastAsiaTheme="minorEastAsia" w:hAnsiTheme="minorEastAsia"/>
                <w:color w:val="000000"/>
                <w:sz w:val="21"/>
                <w:szCs w:val="21"/>
              </w:rPr>
              <w:t>0</w:t>
            </w:r>
            <w:r w:rsidRPr="00AB207A">
              <w:rPr>
                <w:rFonts w:asciiTheme="minorEastAsia" w:eastAsiaTheme="minorEastAsia" w:hAnsiTheme="minorEastAsia" w:hint="eastAsia"/>
                <w:color w:val="000000"/>
                <w:sz w:val="21"/>
                <w:szCs w:val="21"/>
              </w:rPr>
              <w:t>日</w:t>
            </w:r>
          </w:p>
        </w:tc>
        <w:tc>
          <w:tcPr>
            <w:tcW w:w="1276"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软著登字第0</w:t>
            </w:r>
            <w:r w:rsidRPr="00AB207A">
              <w:rPr>
                <w:rFonts w:asciiTheme="minorEastAsia" w:eastAsiaTheme="minorEastAsia" w:hAnsiTheme="minorEastAsia"/>
                <w:color w:val="000000"/>
                <w:sz w:val="21"/>
                <w:szCs w:val="21"/>
              </w:rPr>
              <w:t>552816</w:t>
            </w:r>
            <w:r w:rsidRPr="00AB207A">
              <w:rPr>
                <w:rFonts w:asciiTheme="minorEastAsia" w:eastAsiaTheme="minorEastAsia" w:hAnsiTheme="minorEastAsia" w:hint="eastAsia"/>
                <w:color w:val="000000"/>
                <w:sz w:val="21"/>
                <w:szCs w:val="21"/>
              </w:rPr>
              <w:t>号</w:t>
            </w:r>
          </w:p>
        </w:tc>
        <w:tc>
          <w:tcPr>
            <w:tcW w:w="1559"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洛阳众智软件科技股份有限公司</w:t>
            </w:r>
          </w:p>
        </w:tc>
        <w:tc>
          <w:tcPr>
            <w:tcW w:w="743"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无</w:t>
            </w:r>
          </w:p>
        </w:tc>
        <w:tc>
          <w:tcPr>
            <w:tcW w:w="851"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无</w:t>
            </w:r>
          </w:p>
        </w:tc>
      </w:tr>
      <w:tr w:rsidR="00A53AC4" w:rsidRPr="00AB207A" w:rsidTr="00557370">
        <w:trPr>
          <w:trHeight w:val="1021"/>
          <w:jc w:val="center"/>
        </w:trPr>
        <w:tc>
          <w:tcPr>
            <w:tcW w:w="1047"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3</w:t>
            </w:r>
            <w:r w:rsidRPr="00AB207A">
              <w:rPr>
                <w:rFonts w:asciiTheme="minorEastAsia" w:eastAsiaTheme="minorEastAsia" w:hAnsiTheme="minorEastAsia"/>
                <w:color w:val="000000"/>
                <w:sz w:val="21"/>
                <w:szCs w:val="21"/>
              </w:rPr>
              <w:t>.</w:t>
            </w:r>
            <w:r w:rsidRPr="00AB207A">
              <w:rPr>
                <w:rFonts w:asciiTheme="minorEastAsia" w:eastAsiaTheme="minorEastAsia" w:hAnsiTheme="minorEastAsia" w:hint="eastAsia"/>
                <w:color w:val="000000"/>
                <w:sz w:val="21"/>
                <w:szCs w:val="21"/>
              </w:rPr>
              <w:t>计算机软件著作权</w:t>
            </w:r>
          </w:p>
        </w:tc>
        <w:tc>
          <w:tcPr>
            <w:tcW w:w="1454"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众智数字城市系统V</w:t>
            </w:r>
            <w:r w:rsidRPr="00AB207A">
              <w:rPr>
                <w:rFonts w:asciiTheme="minorEastAsia" w:eastAsiaTheme="minorEastAsia" w:hAnsiTheme="minorEastAsia"/>
                <w:color w:val="000000"/>
                <w:sz w:val="21"/>
                <w:szCs w:val="21"/>
              </w:rPr>
              <w:t>1.0</w:t>
            </w:r>
          </w:p>
        </w:tc>
        <w:tc>
          <w:tcPr>
            <w:tcW w:w="850"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洛阳市</w:t>
            </w:r>
          </w:p>
        </w:tc>
        <w:tc>
          <w:tcPr>
            <w:tcW w:w="851"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w:t>
            </w:r>
            <w:r w:rsidRPr="00AB207A">
              <w:rPr>
                <w:rFonts w:asciiTheme="minorEastAsia" w:eastAsiaTheme="minorEastAsia" w:hAnsiTheme="minorEastAsia"/>
                <w:color w:val="000000"/>
                <w:sz w:val="21"/>
                <w:szCs w:val="21"/>
              </w:rPr>
              <w:t>016SR173835</w:t>
            </w:r>
          </w:p>
        </w:tc>
        <w:tc>
          <w:tcPr>
            <w:tcW w:w="1134"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w:t>
            </w:r>
            <w:r w:rsidRPr="00AB207A">
              <w:rPr>
                <w:rFonts w:asciiTheme="minorEastAsia" w:eastAsiaTheme="minorEastAsia" w:hAnsiTheme="minorEastAsia"/>
                <w:color w:val="000000"/>
                <w:sz w:val="21"/>
                <w:szCs w:val="21"/>
              </w:rPr>
              <w:t>016</w:t>
            </w:r>
            <w:r w:rsidRPr="00AB207A">
              <w:rPr>
                <w:rFonts w:asciiTheme="minorEastAsia" w:eastAsiaTheme="minorEastAsia" w:hAnsiTheme="minorEastAsia" w:hint="eastAsia"/>
                <w:color w:val="000000"/>
                <w:sz w:val="21"/>
                <w:szCs w:val="21"/>
              </w:rPr>
              <w:t>年7月1</w:t>
            </w:r>
            <w:r w:rsidRPr="00AB207A">
              <w:rPr>
                <w:rFonts w:asciiTheme="minorEastAsia" w:eastAsiaTheme="minorEastAsia" w:hAnsiTheme="minorEastAsia"/>
                <w:color w:val="000000"/>
                <w:sz w:val="21"/>
                <w:szCs w:val="21"/>
              </w:rPr>
              <w:t>1</w:t>
            </w:r>
            <w:r w:rsidRPr="00AB207A">
              <w:rPr>
                <w:rFonts w:asciiTheme="minorEastAsia" w:eastAsiaTheme="minorEastAsia" w:hAnsiTheme="minorEastAsia" w:hint="eastAsia"/>
                <w:color w:val="000000"/>
                <w:sz w:val="21"/>
                <w:szCs w:val="21"/>
              </w:rPr>
              <w:t>日</w:t>
            </w:r>
          </w:p>
        </w:tc>
        <w:tc>
          <w:tcPr>
            <w:tcW w:w="1276"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软著登字第1</w:t>
            </w:r>
            <w:r w:rsidRPr="00AB207A">
              <w:rPr>
                <w:rFonts w:asciiTheme="minorEastAsia" w:eastAsiaTheme="minorEastAsia" w:hAnsiTheme="minorEastAsia"/>
                <w:color w:val="000000"/>
                <w:sz w:val="21"/>
                <w:szCs w:val="21"/>
              </w:rPr>
              <w:t>352452</w:t>
            </w:r>
            <w:r w:rsidRPr="00AB207A">
              <w:rPr>
                <w:rFonts w:asciiTheme="minorEastAsia" w:eastAsiaTheme="minorEastAsia" w:hAnsiTheme="minorEastAsia" w:hint="eastAsia"/>
                <w:color w:val="000000"/>
                <w:sz w:val="21"/>
                <w:szCs w:val="21"/>
              </w:rPr>
              <w:t>号</w:t>
            </w:r>
          </w:p>
        </w:tc>
        <w:tc>
          <w:tcPr>
            <w:tcW w:w="1559"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洛阳众智软件科技股份有限公司</w:t>
            </w:r>
          </w:p>
        </w:tc>
        <w:tc>
          <w:tcPr>
            <w:tcW w:w="743"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无</w:t>
            </w:r>
          </w:p>
        </w:tc>
        <w:tc>
          <w:tcPr>
            <w:tcW w:w="851"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无</w:t>
            </w:r>
          </w:p>
        </w:tc>
      </w:tr>
      <w:tr w:rsidR="00A53AC4" w:rsidRPr="00AB207A" w:rsidTr="00557370">
        <w:trPr>
          <w:trHeight w:val="1021"/>
          <w:jc w:val="center"/>
        </w:trPr>
        <w:tc>
          <w:tcPr>
            <w:tcW w:w="1047"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3</w:t>
            </w:r>
            <w:r w:rsidRPr="00AB207A">
              <w:rPr>
                <w:rFonts w:asciiTheme="minorEastAsia" w:eastAsiaTheme="minorEastAsia" w:hAnsiTheme="minorEastAsia"/>
                <w:color w:val="000000"/>
                <w:sz w:val="21"/>
                <w:szCs w:val="21"/>
              </w:rPr>
              <w:t>.</w:t>
            </w:r>
            <w:r w:rsidRPr="00AB207A">
              <w:rPr>
                <w:rFonts w:asciiTheme="minorEastAsia" w:eastAsiaTheme="minorEastAsia" w:hAnsiTheme="minorEastAsia" w:hint="eastAsia"/>
                <w:color w:val="000000"/>
                <w:sz w:val="21"/>
                <w:szCs w:val="21"/>
              </w:rPr>
              <w:t>计算机软件著作权</w:t>
            </w:r>
          </w:p>
        </w:tc>
        <w:tc>
          <w:tcPr>
            <w:tcW w:w="1454"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3</w:t>
            </w:r>
            <w:r w:rsidRPr="00AB207A">
              <w:rPr>
                <w:rFonts w:asciiTheme="minorEastAsia" w:eastAsiaTheme="minorEastAsia" w:hAnsiTheme="minorEastAsia"/>
                <w:color w:val="000000"/>
                <w:sz w:val="21"/>
                <w:szCs w:val="21"/>
              </w:rPr>
              <w:t>DP</w:t>
            </w:r>
            <w:r w:rsidRPr="00AB207A">
              <w:rPr>
                <w:rFonts w:asciiTheme="minorEastAsia" w:eastAsiaTheme="minorEastAsia" w:hAnsiTheme="minorEastAsia" w:hint="eastAsia"/>
                <w:color w:val="000000"/>
                <w:sz w:val="21"/>
                <w:szCs w:val="21"/>
              </w:rPr>
              <w:t>lan三维规划一体化系统V</w:t>
            </w:r>
            <w:r w:rsidRPr="00AB207A">
              <w:rPr>
                <w:rFonts w:asciiTheme="minorEastAsia" w:eastAsiaTheme="minorEastAsia" w:hAnsiTheme="minorEastAsia"/>
                <w:color w:val="000000"/>
                <w:sz w:val="21"/>
                <w:szCs w:val="21"/>
              </w:rPr>
              <w:t>1.0</w:t>
            </w:r>
          </w:p>
        </w:tc>
        <w:tc>
          <w:tcPr>
            <w:tcW w:w="850"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洛阳市</w:t>
            </w:r>
          </w:p>
        </w:tc>
        <w:tc>
          <w:tcPr>
            <w:tcW w:w="851"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w:t>
            </w:r>
            <w:r w:rsidRPr="00AB207A">
              <w:rPr>
                <w:rFonts w:asciiTheme="minorEastAsia" w:eastAsiaTheme="minorEastAsia" w:hAnsiTheme="minorEastAsia"/>
                <w:color w:val="000000"/>
                <w:sz w:val="21"/>
                <w:szCs w:val="21"/>
              </w:rPr>
              <w:t>014SR134377</w:t>
            </w:r>
          </w:p>
        </w:tc>
        <w:tc>
          <w:tcPr>
            <w:tcW w:w="1134"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w:t>
            </w:r>
            <w:r w:rsidRPr="00AB207A">
              <w:rPr>
                <w:rFonts w:asciiTheme="minorEastAsia" w:eastAsiaTheme="minorEastAsia" w:hAnsiTheme="minorEastAsia"/>
                <w:color w:val="000000"/>
                <w:sz w:val="21"/>
                <w:szCs w:val="21"/>
              </w:rPr>
              <w:t>014</w:t>
            </w:r>
            <w:r w:rsidRPr="00AB207A">
              <w:rPr>
                <w:rFonts w:asciiTheme="minorEastAsia" w:eastAsiaTheme="minorEastAsia" w:hAnsiTheme="minorEastAsia" w:hint="eastAsia"/>
                <w:color w:val="000000"/>
                <w:sz w:val="21"/>
                <w:szCs w:val="21"/>
              </w:rPr>
              <w:t>年9月5日</w:t>
            </w:r>
          </w:p>
        </w:tc>
        <w:tc>
          <w:tcPr>
            <w:tcW w:w="1276"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软著登字第0</w:t>
            </w:r>
            <w:r w:rsidRPr="00AB207A">
              <w:rPr>
                <w:rFonts w:asciiTheme="minorEastAsia" w:eastAsiaTheme="minorEastAsia" w:hAnsiTheme="minorEastAsia"/>
                <w:color w:val="000000"/>
                <w:sz w:val="21"/>
                <w:szCs w:val="21"/>
              </w:rPr>
              <w:t>803618</w:t>
            </w:r>
            <w:r w:rsidRPr="00AB207A">
              <w:rPr>
                <w:rFonts w:asciiTheme="minorEastAsia" w:eastAsiaTheme="minorEastAsia" w:hAnsiTheme="minorEastAsia" w:hint="eastAsia"/>
                <w:color w:val="000000"/>
                <w:sz w:val="21"/>
                <w:szCs w:val="21"/>
              </w:rPr>
              <w:t>号</w:t>
            </w:r>
          </w:p>
        </w:tc>
        <w:tc>
          <w:tcPr>
            <w:tcW w:w="1559"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洛阳众智软件科技股份有限公司</w:t>
            </w:r>
          </w:p>
        </w:tc>
        <w:tc>
          <w:tcPr>
            <w:tcW w:w="743"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无</w:t>
            </w:r>
          </w:p>
        </w:tc>
        <w:tc>
          <w:tcPr>
            <w:tcW w:w="851"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无</w:t>
            </w:r>
          </w:p>
        </w:tc>
      </w:tr>
      <w:tr w:rsidR="00A53AC4" w:rsidRPr="00AB207A" w:rsidTr="00557370">
        <w:trPr>
          <w:trHeight w:val="1021"/>
          <w:jc w:val="center"/>
        </w:trPr>
        <w:tc>
          <w:tcPr>
            <w:tcW w:w="1047"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3</w:t>
            </w:r>
            <w:r w:rsidRPr="00AB207A">
              <w:rPr>
                <w:rFonts w:asciiTheme="minorEastAsia" w:eastAsiaTheme="minorEastAsia" w:hAnsiTheme="minorEastAsia"/>
                <w:color w:val="000000"/>
                <w:sz w:val="21"/>
                <w:szCs w:val="21"/>
              </w:rPr>
              <w:t>.</w:t>
            </w:r>
            <w:r w:rsidRPr="00AB207A">
              <w:rPr>
                <w:rFonts w:asciiTheme="minorEastAsia" w:eastAsiaTheme="minorEastAsia" w:hAnsiTheme="minorEastAsia" w:hint="eastAsia"/>
                <w:color w:val="000000"/>
                <w:sz w:val="21"/>
                <w:szCs w:val="21"/>
              </w:rPr>
              <w:t>计算机软件著作权</w:t>
            </w:r>
          </w:p>
        </w:tc>
        <w:tc>
          <w:tcPr>
            <w:tcW w:w="1454"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City</w:t>
            </w:r>
            <w:r w:rsidRPr="00AB207A">
              <w:rPr>
                <w:rFonts w:asciiTheme="minorEastAsia" w:eastAsiaTheme="minorEastAsia" w:hAnsiTheme="minorEastAsia"/>
                <w:color w:val="000000"/>
                <w:sz w:val="21"/>
                <w:szCs w:val="21"/>
              </w:rPr>
              <w:t>V</w:t>
            </w:r>
            <w:r w:rsidRPr="00AB207A">
              <w:rPr>
                <w:rFonts w:asciiTheme="minorEastAsia" w:eastAsiaTheme="minorEastAsia" w:hAnsiTheme="minorEastAsia" w:hint="eastAsia"/>
                <w:color w:val="000000"/>
                <w:sz w:val="21"/>
                <w:szCs w:val="21"/>
              </w:rPr>
              <w:t>iew三维规划仿真会商系统V</w:t>
            </w:r>
            <w:r w:rsidRPr="00AB207A">
              <w:rPr>
                <w:rFonts w:asciiTheme="minorEastAsia" w:eastAsiaTheme="minorEastAsia" w:hAnsiTheme="minorEastAsia"/>
                <w:color w:val="000000"/>
                <w:sz w:val="21"/>
                <w:szCs w:val="21"/>
              </w:rPr>
              <w:t>1.0</w:t>
            </w:r>
          </w:p>
        </w:tc>
        <w:tc>
          <w:tcPr>
            <w:tcW w:w="850"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洛阳市</w:t>
            </w:r>
          </w:p>
        </w:tc>
        <w:tc>
          <w:tcPr>
            <w:tcW w:w="851"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w:t>
            </w:r>
            <w:r w:rsidRPr="00AB207A">
              <w:rPr>
                <w:rFonts w:asciiTheme="minorEastAsia" w:eastAsiaTheme="minorEastAsia" w:hAnsiTheme="minorEastAsia"/>
                <w:color w:val="000000"/>
                <w:sz w:val="21"/>
                <w:szCs w:val="21"/>
              </w:rPr>
              <w:t>014SR159554</w:t>
            </w:r>
          </w:p>
        </w:tc>
        <w:tc>
          <w:tcPr>
            <w:tcW w:w="1134"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w:t>
            </w:r>
            <w:r w:rsidRPr="00AB207A">
              <w:rPr>
                <w:rFonts w:asciiTheme="minorEastAsia" w:eastAsiaTheme="minorEastAsia" w:hAnsiTheme="minorEastAsia"/>
                <w:color w:val="000000"/>
                <w:sz w:val="21"/>
                <w:szCs w:val="21"/>
              </w:rPr>
              <w:t>014</w:t>
            </w:r>
            <w:r w:rsidRPr="00AB207A">
              <w:rPr>
                <w:rFonts w:asciiTheme="minorEastAsia" w:eastAsiaTheme="minorEastAsia" w:hAnsiTheme="minorEastAsia" w:hint="eastAsia"/>
                <w:color w:val="000000"/>
                <w:sz w:val="21"/>
                <w:szCs w:val="21"/>
              </w:rPr>
              <w:t>年</w:t>
            </w:r>
            <w:r w:rsidRPr="00AB207A">
              <w:rPr>
                <w:rFonts w:asciiTheme="minorEastAsia" w:eastAsiaTheme="minorEastAsia" w:hAnsiTheme="minorEastAsia"/>
                <w:color w:val="000000"/>
                <w:sz w:val="21"/>
                <w:szCs w:val="21"/>
              </w:rPr>
              <w:t>10</w:t>
            </w:r>
            <w:r w:rsidRPr="00AB207A">
              <w:rPr>
                <w:rFonts w:asciiTheme="minorEastAsia" w:eastAsiaTheme="minorEastAsia" w:hAnsiTheme="minorEastAsia" w:hint="eastAsia"/>
                <w:color w:val="000000"/>
                <w:sz w:val="21"/>
                <w:szCs w:val="21"/>
              </w:rPr>
              <w:t>月</w:t>
            </w:r>
            <w:r w:rsidRPr="00AB207A">
              <w:rPr>
                <w:rFonts w:asciiTheme="minorEastAsia" w:eastAsiaTheme="minorEastAsia" w:hAnsiTheme="minorEastAsia"/>
                <w:color w:val="000000"/>
                <w:sz w:val="21"/>
                <w:szCs w:val="21"/>
              </w:rPr>
              <w:t>24</w:t>
            </w:r>
            <w:r w:rsidRPr="00AB207A">
              <w:rPr>
                <w:rFonts w:asciiTheme="minorEastAsia" w:eastAsiaTheme="minorEastAsia" w:hAnsiTheme="minorEastAsia" w:hint="eastAsia"/>
                <w:color w:val="000000"/>
                <w:sz w:val="21"/>
                <w:szCs w:val="21"/>
              </w:rPr>
              <w:t>日</w:t>
            </w:r>
          </w:p>
        </w:tc>
        <w:tc>
          <w:tcPr>
            <w:tcW w:w="1276"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软著登字第0</w:t>
            </w:r>
            <w:r w:rsidRPr="00AB207A">
              <w:rPr>
                <w:rFonts w:asciiTheme="minorEastAsia" w:eastAsiaTheme="minorEastAsia" w:hAnsiTheme="minorEastAsia"/>
                <w:color w:val="000000"/>
                <w:sz w:val="21"/>
                <w:szCs w:val="21"/>
              </w:rPr>
              <w:t>828791</w:t>
            </w:r>
            <w:r w:rsidRPr="00AB207A">
              <w:rPr>
                <w:rFonts w:asciiTheme="minorEastAsia" w:eastAsiaTheme="minorEastAsia" w:hAnsiTheme="minorEastAsia" w:hint="eastAsia"/>
                <w:color w:val="000000"/>
                <w:sz w:val="21"/>
                <w:szCs w:val="21"/>
              </w:rPr>
              <w:t>号</w:t>
            </w:r>
          </w:p>
        </w:tc>
        <w:tc>
          <w:tcPr>
            <w:tcW w:w="1559"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洛阳众智软件科技股份有限公司</w:t>
            </w:r>
          </w:p>
        </w:tc>
        <w:tc>
          <w:tcPr>
            <w:tcW w:w="743"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无</w:t>
            </w:r>
          </w:p>
        </w:tc>
        <w:tc>
          <w:tcPr>
            <w:tcW w:w="851"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无</w:t>
            </w:r>
          </w:p>
        </w:tc>
      </w:tr>
      <w:tr w:rsidR="00A53AC4" w:rsidRPr="00AB207A" w:rsidTr="00557370">
        <w:trPr>
          <w:trHeight w:val="1021"/>
          <w:jc w:val="center"/>
        </w:trPr>
        <w:tc>
          <w:tcPr>
            <w:tcW w:w="1047"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3</w:t>
            </w:r>
            <w:r w:rsidRPr="00AB207A">
              <w:rPr>
                <w:rFonts w:asciiTheme="minorEastAsia" w:eastAsiaTheme="minorEastAsia" w:hAnsiTheme="minorEastAsia"/>
                <w:color w:val="000000"/>
                <w:sz w:val="21"/>
                <w:szCs w:val="21"/>
              </w:rPr>
              <w:t>.</w:t>
            </w:r>
            <w:r w:rsidRPr="00AB207A">
              <w:rPr>
                <w:rFonts w:asciiTheme="minorEastAsia" w:eastAsiaTheme="minorEastAsia" w:hAnsiTheme="minorEastAsia" w:hint="eastAsia"/>
                <w:color w:val="000000"/>
                <w:sz w:val="21"/>
                <w:szCs w:val="21"/>
              </w:rPr>
              <w:t>计算机软件著作权</w:t>
            </w:r>
          </w:p>
        </w:tc>
        <w:tc>
          <w:tcPr>
            <w:tcW w:w="1454"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城市规划三维互动方案设计系统V</w:t>
            </w:r>
            <w:r w:rsidRPr="00AB207A">
              <w:rPr>
                <w:rFonts w:asciiTheme="minorEastAsia" w:eastAsiaTheme="minorEastAsia" w:hAnsiTheme="minorEastAsia"/>
                <w:color w:val="000000"/>
                <w:sz w:val="21"/>
                <w:szCs w:val="21"/>
              </w:rPr>
              <w:t>6.0</w:t>
            </w:r>
          </w:p>
        </w:tc>
        <w:tc>
          <w:tcPr>
            <w:tcW w:w="850"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洛阳市</w:t>
            </w:r>
          </w:p>
        </w:tc>
        <w:tc>
          <w:tcPr>
            <w:tcW w:w="851"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w:t>
            </w:r>
            <w:r w:rsidRPr="00AB207A">
              <w:rPr>
                <w:rFonts w:asciiTheme="minorEastAsia" w:eastAsiaTheme="minorEastAsia" w:hAnsiTheme="minorEastAsia"/>
                <w:color w:val="000000"/>
                <w:sz w:val="21"/>
                <w:szCs w:val="21"/>
              </w:rPr>
              <w:t>013SR047371</w:t>
            </w:r>
          </w:p>
        </w:tc>
        <w:tc>
          <w:tcPr>
            <w:tcW w:w="1134"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w:t>
            </w:r>
            <w:r w:rsidRPr="00AB207A">
              <w:rPr>
                <w:rFonts w:asciiTheme="minorEastAsia" w:eastAsiaTheme="minorEastAsia" w:hAnsiTheme="minorEastAsia"/>
                <w:color w:val="000000"/>
                <w:sz w:val="21"/>
                <w:szCs w:val="21"/>
              </w:rPr>
              <w:t>013</w:t>
            </w:r>
            <w:r w:rsidRPr="00AB207A">
              <w:rPr>
                <w:rFonts w:asciiTheme="minorEastAsia" w:eastAsiaTheme="minorEastAsia" w:hAnsiTheme="minorEastAsia" w:hint="eastAsia"/>
                <w:color w:val="000000"/>
                <w:sz w:val="21"/>
                <w:szCs w:val="21"/>
              </w:rPr>
              <w:t>年5月2</w:t>
            </w:r>
            <w:r w:rsidRPr="00AB207A">
              <w:rPr>
                <w:rFonts w:asciiTheme="minorEastAsia" w:eastAsiaTheme="minorEastAsia" w:hAnsiTheme="minorEastAsia"/>
                <w:color w:val="000000"/>
                <w:sz w:val="21"/>
                <w:szCs w:val="21"/>
              </w:rPr>
              <w:t>0</w:t>
            </w:r>
            <w:r w:rsidRPr="00AB207A">
              <w:rPr>
                <w:rFonts w:asciiTheme="minorEastAsia" w:eastAsiaTheme="minorEastAsia" w:hAnsiTheme="minorEastAsia" w:hint="eastAsia"/>
                <w:color w:val="000000"/>
                <w:sz w:val="21"/>
                <w:szCs w:val="21"/>
              </w:rPr>
              <w:t>日</w:t>
            </w:r>
          </w:p>
        </w:tc>
        <w:tc>
          <w:tcPr>
            <w:tcW w:w="1276"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软著登字第0</w:t>
            </w:r>
            <w:r w:rsidRPr="00AB207A">
              <w:rPr>
                <w:rFonts w:asciiTheme="minorEastAsia" w:eastAsiaTheme="minorEastAsia" w:hAnsiTheme="minorEastAsia"/>
                <w:color w:val="000000"/>
                <w:sz w:val="21"/>
                <w:szCs w:val="21"/>
              </w:rPr>
              <w:t>553133</w:t>
            </w:r>
            <w:r w:rsidRPr="00AB207A">
              <w:rPr>
                <w:rFonts w:asciiTheme="minorEastAsia" w:eastAsiaTheme="minorEastAsia" w:hAnsiTheme="minorEastAsia" w:hint="eastAsia"/>
                <w:color w:val="000000"/>
                <w:sz w:val="21"/>
                <w:szCs w:val="21"/>
              </w:rPr>
              <w:t>号</w:t>
            </w:r>
          </w:p>
        </w:tc>
        <w:tc>
          <w:tcPr>
            <w:tcW w:w="1559"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洛阳众智软件科技股份有限公司</w:t>
            </w:r>
          </w:p>
        </w:tc>
        <w:tc>
          <w:tcPr>
            <w:tcW w:w="743"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无</w:t>
            </w:r>
          </w:p>
        </w:tc>
        <w:tc>
          <w:tcPr>
            <w:tcW w:w="851"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无</w:t>
            </w:r>
          </w:p>
        </w:tc>
      </w:tr>
      <w:tr w:rsidR="00A53AC4" w:rsidRPr="00AB207A" w:rsidTr="00557370">
        <w:trPr>
          <w:trHeight w:val="1021"/>
          <w:jc w:val="center"/>
        </w:trPr>
        <w:tc>
          <w:tcPr>
            <w:tcW w:w="1047"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lastRenderedPageBreak/>
              <w:t>3</w:t>
            </w:r>
            <w:r w:rsidRPr="00AB207A">
              <w:rPr>
                <w:rFonts w:asciiTheme="minorEastAsia" w:eastAsiaTheme="minorEastAsia" w:hAnsiTheme="minorEastAsia"/>
                <w:color w:val="000000"/>
                <w:sz w:val="21"/>
                <w:szCs w:val="21"/>
              </w:rPr>
              <w:t>.</w:t>
            </w:r>
            <w:r w:rsidRPr="00AB207A">
              <w:rPr>
                <w:rFonts w:asciiTheme="minorEastAsia" w:eastAsiaTheme="minorEastAsia" w:hAnsiTheme="minorEastAsia" w:hint="eastAsia"/>
                <w:color w:val="000000"/>
                <w:sz w:val="21"/>
                <w:szCs w:val="21"/>
              </w:rPr>
              <w:t>计算机软件著作权</w:t>
            </w:r>
          </w:p>
        </w:tc>
        <w:tc>
          <w:tcPr>
            <w:tcW w:w="1454"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众智ZGIS三维地理信息平台V1.0</w:t>
            </w:r>
          </w:p>
        </w:tc>
        <w:tc>
          <w:tcPr>
            <w:tcW w:w="850"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洛阳市</w:t>
            </w:r>
          </w:p>
        </w:tc>
        <w:tc>
          <w:tcPr>
            <w:tcW w:w="851"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w:t>
            </w:r>
            <w:r w:rsidRPr="00AB207A">
              <w:rPr>
                <w:rFonts w:asciiTheme="minorEastAsia" w:eastAsiaTheme="minorEastAsia" w:hAnsiTheme="minorEastAsia"/>
                <w:color w:val="000000"/>
                <w:sz w:val="21"/>
                <w:szCs w:val="21"/>
              </w:rPr>
              <w:t>017SR055807</w:t>
            </w:r>
          </w:p>
        </w:tc>
        <w:tc>
          <w:tcPr>
            <w:tcW w:w="1134"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w:t>
            </w:r>
            <w:r w:rsidRPr="00AB207A">
              <w:rPr>
                <w:rFonts w:asciiTheme="minorEastAsia" w:eastAsiaTheme="minorEastAsia" w:hAnsiTheme="minorEastAsia"/>
                <w:color w:val="000000"/>
                <w:sz w:val="21"/>
                <w:szCs w:val="21"/>
              </w:rPr>
              <w:t>017</w:t>
            </w:r>
            <w:r w:rsidRPr="00AB207A">
              <w:rPr>
                <w:rFonts w:asciiTheme="minorEastAsia" w:eastAsiaTheme="minorEastAsia" w:hAnsiTheme="minorEastAsia" w:hint="eastAsia"/>
                <w:color w:val="000000"/>
                <w:sz w:val="21"/>
                <w:szCs w:val="21"/>
              </w:rPr>
              <w:t>年2月2</w:t>
            </w:r>
            <w:r w:rsidRPr="00AB207A">
              <w:rPr>
                <w:rFonts w:asciiTheme="minorEastAsia" w:eastAsiaTheme="minorEastAsia" w:hAnsiTheme="minorEastAsia"/>
                <w:color w:val="000000"/>
                <w:sz w:val="21"/>
                <w:szCs w:val="21"/>
              </w:rPr>
              <w:t>7</w:t>
            </w:r>
            <w:r w:rsidRPr="00AB207A">
              <w:rPr>
                <w:rFonts w:asciiTheme="minorEastAsia" w:eastAsiaTheme="minorEastAsia" w:hAnsiTheme="minorEastAsia" w:hint="eastAsia"/>
                <w:color w:val="000000"/>
                <w:sz w:val="21"/>
                <w:szCs w:val="21"/>
              </w:rPr>
              <w:t>日</w:t>
            </w:r>
          </w:p>
        </w:tc>
        <w:tc>
          <w:tcPr>
            <w:tcW w:w="1276"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软著登字第1</w:t>
            </w:r>
            <w:r w:rsidRPr="00AB207A">
              <w:rPr>
                <w:rFonts w:asciiTheme="minorEastAsia" w:eastAsiaTheme="minorEastAsia" w:hAnsiTheme="minorEastAsia"/>
                <w:color w:val="000000"/>
                <w:sz w:val="21"/>
                <w:szCs w:val="21"/>
              </w:rPr>
              <w:t>641091</w:t>
            </w:r>
            <w:r w:rsidRPr="00AB207A">
              <w:rPr>
                <w:rFonts w:asciiTheme="minorEastAsia" w:eastAsiaTheme="minorEastAsia" w:hAnsiTheme="minorEastAsia" w:hint="eastAsia"/>
                <w:color w:val="000000"/>
                <w:sz w:val="21"/>
                <w:szCs w:val="21"/>
              </w:rPr>
              <w:t>号</w:t>
            </w:r>
          </w:p>
        </w:tc>
        <w:tc>
          <w:tcPr>
            <w:tcW w:w="1559"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洛阳众智软件科技股份有限公司</w:t>
            </w:r>
          </w:p>
        </w:tc>
        <w:tc>
          <w:tcPr>
            <w:tcW w:w="743"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无</w:t>
            </w:r>
          </w:p>
        </w:tc>
        <w:tc>
          <w:tcPr>
            <w:tcW w:w="851"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无</w:t>
            </w:r>
          </w:p>
        </w:tc>
      </w:tr>
      <w:tr w:rsidR="00A53AC4" w:rsidRPr="00AB207A" w:rsidTr="00557370">
        <w:trPr>
          <w:trHeight w:val="1021"/>
          <w:jc w:val="center"/>
        </w:trPr>
        <w:tc>
          <w:tcPr>
            <w:tcW w:w="1047"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3</w:t>
            </w:r>
            <w:r w:rsidRPr="00AB207A">
              <w:rPr>
                <w:rFonts w:asciiTheme="minorEastAsia" w:eastAsiaTheme="minorEastAsia" w:hAnsiTheme="minorEastAsia"/>
                <w:color w:val="000000"/>
                <w:sz w:val="21"/>
                <w:szCs w:val="21"/>
              </w:rPr>
              <w:t>.</w:t>
            </w:r>
            <w:r w:rsidRPr="00AB207A">
              <w:rPr>
                <w:rFonts w:asciiTheme="minorEastAsia" w:eastAsiaTheme="minorEastAsia" w:hAnsiTheme="minorEastAsia" w:hint="eastAsia"/>
                <w:color w:val="000000"/>
                <w:sz w:val="21"/>
                <w:szCs w:val="21"/>
              </w:rPr>
              <w:t>计算机软件著作权</w:t>
            </w:r>
          </w:p>
        </w:tc>
        <w:tc>
          <w:tcPr>
            <w:tcW w:w="1454"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众智3DCITY三维城市系统V3.0</w:t>
            </w:r>
          </w:p>
        </w:tc>
        <w:tc>
          <w:tcPr>
            <w:tcW w:w="850"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洛阳市</w:t>
            </w:r>
          </w:p>
        </w:tc>
        <w:tc>
          <w:tcPr>
            <w:tcW w:w="851"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w:t>
            </w:r>
            <w:r w:rsidRPr="00AB207A">
              <w:rPr>
                <w:rFonts w:asciiTheme="minorEastAsia" w:eastAsiaTheme="minorEastAsia" w:hAnsiTheme="minorEastAsia"/>
                <w:color w:val="000000"/>
                <w:sz w:val="21"/>
                <w:szCs w:val="21"/>
              </w:rPr>
              <w:t>017SR726601</w:t>
            </w:r>
          </w:p>
        </w:tc>
        <w:tc>
          <w:tcPr>
            <w:tcW w:w="1134"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w:t>
            </w:r>
            <w:r w:rsidRPr="00AB207A">
              <w:rPr>
                <w:rFonts w:asciiTheme="minorEastAsia" w:eastAsiaTheme="minorEastAsia" w:hAnsiTheme="minorEastAsia"/>
                <w:color w:val="000000"/>
                <w:sz w:val="21"/>
                <w:szCs w:val="21"/>
              </w:rPr>
              <w:t>017</w:t>
            </w:r>
            <w:r w:rsidRPr="00AB207A">
              <w:rPr>
                <w:rFonts w:asciiTheme="minorEastAsia" w:eastAsiaTheme="minorEastAsia" w:hAnsiTheme="minorEastAsia" w:hint="eastAsia"/>
                <w:color w:val="000000"/>
                <w:sz w:val="21"/>
                <w:szCs w:val="21"/>
              </w:rPr>
              <w:t>年12月</w:t>
            </w:r>
            <w:r w:rsidRPr="00AB207A">
              <w:rPr>
                <w:rFonts w:asciiTheme="minorEastAsia" w:eastAsiaTheme="minorEastAsia" w:hAnsiTheme="minorEastAsia"/>
                <w:color w:val="000000"/>
                <w:sz w:val="21"/>
                <w:szCs w:val="21"/>
              </w:rPr>
              <w:t>25</w:t>
            </w:r>
            <w:r w:rsidRPr="00AB207A">
              <w:rPr>
                <w:rFonts w:asciiTheme="minorEastAsia" w:eastAsiaTheme="minorEastAsia" w:hAnsiTheme="minorEastAsia" w:hint="eastAsia"/>
                <w:color w:val="000000"/>
                <w:sz w:val="21"/>
                <w:szCs w:val="21"/>
              </w:rPr>
              <w:t>日</w:t>
            </w:r>
          </w:p>
        </w:tc>
        <w:tc>
          <w:tcPr>
            <w:tcW w:w="1276"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软著登字第2</w:t>
            </w:r>
            <w:r w:rsidRPr="00AB207A">
              <w:rPr>
                <w:rFonts w:asciiTheme="minorEastAsia" w:eastAsiaTheme="minorEastAsia" w:hAnsiTheme="minorEastAsia"/>
                <w:color w:val="000000"/>
                <w:sz w:val="21"/>
                <w:szCs w:val="21"/>
              </w:rPr>
              <w:t>311885</w:t>
            </w:r>
            <w:r w:rsidRPr="00AB207A">
              <w:rPr>
                <w:rFonts w:asciiTheme="minorEastAsia" w:eastAsiaTheme="minorEastAsia" w:hAnsiTheme="minorEastAsia" w:hint="eastAsia"/>
                <w:color w:val="000000"/>
                <w:sz w:val="21"/>
                <w:szCs w:val="21"/>
              </w:rPr>
              <w:t>号</w:t>
            </w:r>
          </w:p>
        </w:tc>
        <w:tc>
          <w:tcPr>
            <w:tcW w:w="1559"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洛阳众智软件科技股份有限公司</w:t>
            </w:r>
          </w:p>
        </w:tc>
        <w:tc>
          <w:tcPr>
            <w:tcW w:w="743"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无</w:t>
            </w:r>
          </w:p>
        </w:tc>
        <w:tc>
          <w:tcPr>
            <w:tcW w:w="851"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无</w:t>
            </w:r>
          </w:p>
        </w:tc>
      </w:tr>
      <w:tr w:rsidR="00A53AC4" w:rsidRPr="00AB207A" w:rsidTr="00557370">
        <w:trPr>
          <w:trHeight w:val="1021"/>
          <w:jc w:val="center"/>
        </w:trPr>
        <w:tc>
          <w:tcPr>
            <w:tcW w:w="1047"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3</w:t>
            </w:r>
            <w:r w:rsidRPr="00AB207A">
              <w:rPr>
                <w:rFonts w:asciiTheme="minorEastAsia" w:eastAsiaTheme="minorEastAsia" w:hAnsiTheme="minorEastAsia"/>
                <w:color w:val="000000"/>
                <w:sz w:val="21"/>
                <w:szCs w:val="21"/>
              </w:rPr>
              <w:t>.</w:t>
            </w:r>
            <w:r w:rsidRPr="00AB207A">
              <w:rPr>
                <w:rFonts w:asciiTheme="minorEastAsia" w:eastAsiaTheme="minorEastAsia" w:hAnsiTheme="minorEastAsia" w:hint="eastAsia"/>
                <w:color w:val="000000"/>
                <w:sz w:val="21"/>
                <w:szCs w:val="21"/>
              </w:rPr>
              <w:t>计算机软件著作权</w:t>
            </w:r>
          </w:p>
        </w:tc>
        <w:tc>
          <w:tcPr>
            <w:tcW w:w="1454"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众智省域空间规划一体化系统V1.0</w:t>
            </w:r>
          </w:p>
        </w:tc>
        <w:tc>
          <w:tcPr>
            <w:tcW w:w="850"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洛阳市</w:t>
            </w:r>
          </w:p>
        </w:tc>
        <w:tc>
          <w:tcPr>
            <w:tcW w:w="851"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w:t>
            </w:r>
            <w:r w:rsidRPr="00AB207A">
              <w:rPr>
                <w:rFonts w:asciiTheme="minorEastAsia" w:eastAsiaTheme="minorEastAsia" w:hAnsiTheme="minorEastAsia"/>
                <w:color w:val="000000"/>
                <w:sz w:val="21"/>
                <w:szCs w:val="21"/>
              </w:rPr>
              <w:t>017SR0631</w:t>
            </w:r>
            <w:bookmarkStart w:id="21" w:name="_GoBack"/>
            <w:bookmarkEnd w:id="21"/>
            <w:r w:rsidRPr="00AB207A">
              <w:rPr>
                <w:rFonts w:asciiTheme="minorEastAsia" w:eastAsiaTheme="minorEastAsia" w:hAnsiTheme="minorEastAsia"/>
                <w:color w:val="000000"/>
                <w:sz w:val="21"/>
                <w:szCs w:val="21"/>
              </w:rPr>
              <w:t>05</w:t>
            </w:r>
          </w:p>
        </w:tc>
        <w:tc>
          <w:tcPr>
            <w:tcW w:w="1134"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w:t>
            </w:r>
            <w:r w:rsidRPr="00AB207A">
              <w:rPr>
                <w:rFonts w:asciiTheme="minorEastAsia" w:eastAsiaTheme="minorEastAsia" w:hAnsiTheme="minorEastAsia"/>
                <w:color w:val="000000"/>
                <w:sz w:val="21"/>
                <w:szCs w:val="21"/>
              </w:rPr>
              <w:t>017</w:t>
            </w:r>
            <w:r w:rsidRPr="00AB207A">
              <w:rPr>
                <w:rFonts w:asciiTheme="minorEastAsia" w:eastAsiaTheme="minorEastAsia" w:hAnsiTheme="minorEastAsia" w:hint="eastAsia"/>
                <w:color w:val="000000"/>
                <w:sz w:val="21"/>
                <w:szCs w:val="21"/>
              </w:rPr>
              <w:t>年</w:t>
            </w:r>
            <w:r w:rsidRPr="00AB207A">
              <w:rPr>
                <w:rFonts w:asciiTheme="minorEastAsia" w:eastAsiaTheme="minorEastAsia" w:hAnsiTheme="minorEastAsia"/>
                <w:color w:val="000000"/>
                <w:sz w:val="21"/>
                <w:szCs w:val="21"/>
              </w:rPr>
              <w:t>3</w:t>
            </w:r>
            <w:r w:rsidRPr="00AB207A">
              <w:rPr>
                <w:rFonts w:asciiTheme="minorEastAsia" w:eastAsiaTheme="minorEastAsia" w:hAnsiTheme="minorEastAsia" w:hint="eastAsia"/>
                <w:color w:val="000000"/>
                <w:sz w:val="21"/>
                <w:szCs w:val="21"/>
              </w:rPr>
              <w:t>月</w:t>
            </w:r>
            <w:r w:rsidRPr="00AB207A">
              <w:rPr>
                <w:rFonts w:asciiTheme="minorEastAsia" w:eastAsiaTheme="minorEastAsia" w:hAnsiTheme="minorEastAsia"/>
                <w:color w:val="000000"/>
                <w:sz w:val="21"/>
                <w:szCs w:val="21"/>
              </w:rPr>
              <w:t>1</w:t>
            </w:r>
            <w:r w:rsidRPr="00AB207A">
              <w:rPr>
                <w:rFonts w:asciiTheme="minorEastAsia" w:eastAsiaTheme="minorEastAsia" w:hAnsiTheme="minorEastAsia" w:hint="eastAsia"/>
                <w:color w:val="000000"/>
                <w:sz w:val="21"/>
                <w:szCs w:val="21"/>
              </w:rPr>
              <w:t>日</w:t>
            </w:r>
          </w:p>
        </w:tc>
        <w:tc>
          <w:tcPr>
            <w:tcW w:w="1276"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软著登字第</w:t>
            </w:r>
            <w:r w:rsidRPr="00AB207A">
              <w:rPr>
                <w:rFonts w:asciiTheme="minorEastAsia" w:eastAsiaTheme="minorEastAsia" w:hAnsiTheme="minorEastAsia"/>
                <w:color w:val="000000"/>
                <w:sz w:val="21"/>
                <w:szCs w:val="21"/>
              </w:rPr>
              <w:t>1648389</w:t>
            </w:r>
            <w:r w:rsidRPr="00AB207A">
              <w:rPr>
                <w:rFonts w:asciiTheme="minorEastAsia" w:eastAsiaTheme="minorEastAsia" w:hAnsiTheme="minorEastAsia" w:hint="eastAsia"/>
                <w:color w:val="000000"/>
                <w:sz w:val="21"/>
                <w:szCs w:val="21"/>
              </w:rPr>
              <w:t>号</w:t>
            </w:r>
          </w:p>
        </w:tc>
        <w:tc>
          <w:tcPr>
            <w:tcW w:w="1559"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洛阳众智软件科技股份有限公司</w:t>
            </w:r>
          </w:p>
        </w:tc>
        <w:tc>
          <w:tcPr>
            <w:tcW w:w="743"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无</w:t>
            </w:r>
          </w:p>
        </w:tc>
        <w:tc>
          <w:tcPr>
            <w:tcW w:w="851" w:type="dxa"/>
            <w:vAlign w:val="center"/>
          </w:tcPr>
          <w:p w:rsidR="00A53AC4" w:rsidRPr="00AB207A" w:rsidRDefault="00A53AC4" w:rsidP="00AB207A">
            <w:pPr>
              <w:pStyle w:val="a5"/>
              <w:adjustRightInd w:val="0"/>
              <w:snapToGrid w:val="0"/>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无</w:t>
            </w:r>
          </w:p>
        </w:tc>
      </w:tr>
    </w:tbl>
    <w:bookmarkEnd w:id="20"/>
    <w:p w:rsidR="00A53AC4" w:rsidRPr="00AB207A" w:rsidRDefault="00A53AC4" w:rsidP="00BD25D8">
      <w:pPr>
        <w:ind w:firstLineChars="196" w:firstLine="413"/>
        <w:rPr>
          <w:rFonts w:asciiTheme="minorEastAsia" w:hAnsiTheme="minorEastAsia"/>
          <w:b/>
          <w:szCs w:val="21"/>
        </w:rPr>
      </w:pPr>
      <w:r w:rsidRPr="00AB207A">
        <w:rPr>
          <w:rFonts w:asciiTheme="minorEastAsia" w:hAnsiTheme="minorEastAsia" w:hint="eastAsia"/>
          <w:b/>
          <w:szCs w:val="21"/>
        </w:rPr>
        <w:t>主要完成人员情况</w:t>
      </w:r>
    </w:p>
    <w:tbl>
      <w:tblPr>
        <w:tblW w:w="607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
        <w:gridCol w:w="927"/>
        <w:gridCol w:w="925"/>
        <w:gridCol w:w="774"/>
        <w:gridCol w:w="927"/>
        <w:gridCol w:w="3399"/>
        <w:gridCol w:w="3861"/>
      </w:tblGrid>
      <w:tr w:rsidR="00A53AC4" w:rsidRPr="00AB207A" w:rsidTr="00557370">
        <w:trPr>
          <w:cantSplit/>
          <w:trHeight w:val="684"/>
        </w:trPr>
        <w:tc>
          <w:tcPr>
            <w:tcW w:w="206"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序号</w:t>
            </w:r>
          </w:p>
        </w:tc>
        <w:tc>
          <w:tcPr>
            <w:tcW w:w="411"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姓名</w:t>
            </w:r>
          </w:p>
        </w:tc>
        <w:tc>
          <w:tcPr>
            <w:tcW w:w="410"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排名</w:t>
            </w:r>
          </w:p>
        </w:tc>
        <w:tc>
          <w:tcPr>
            <w:tcW w:w="343"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技术</w:t>
            </w:r>
          </w:p>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职称</w:t>
            </w:r>
          </w:p>
        </w:tc>
        <w:tc>
          <w:tcPr>
            <w:tcW w:w="411"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工作单位</w:t>
            </w:r>
          </w:p>
        </w:tc>
        <w:tc>
          <w:tcPr>
            <w:tcW w:w="1507"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对本项目技术创造性贡献</w:t>
            </w:r>
          </w:p>
        </w:tc>
        <w:tc>
          <w:tcPr>
            <w:tcW w:w="1712" w:type="pct"/>
            <w:vAlign w:val="center"/>
          </w:tcPr>
          <w:p w:rsidR="00A53AC4" w:rsidRPr="00AB207A" w:rsidRDefault="00A53AC4" w:rsidP="00AB207A">
            <w:pPr>
              <w:jc w:val="center"/>
              <w:rPr>
                <w:rFonts w:asciiTheme="minorEastAsia" w:hAnsiTheme="minorEastAsia"/>
                <w:spacing w:val="20"/>
                <w:szCs w:val="21"/>
              </w:rPr>
            </w:pPr>
            <w:r w:rsidRPr="00AB207A">
              <w:rPr>
                <w:rFonts w:asciiTheme="minorEastAsia" w:hAnsiTheme="minorEastAsia" w:hint="eastAsia"/>
                <w:spacing w:val="20"/>
                <w:szCs w:val="21"/>
              </w:rPr>
              <w:t>曾获科技奖励情况</w:t>
            </w:r>
          </w:p>
        </w:tc>
      </w:tr>
      <w:tr w:rsidR="00A53AC4" w:rsidRPr="00AB207A" w:rsidTr="00557370">
        <w:trPr>
          <w:cantSplit/>
          <w:trHeight w:val="684"/>
        </w:trPr>
        <w:tc>
          <w:tcPr>
            <w:tcW w:w="206"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szCs w:val="21"/>
              </w:rPr>
              <w:t>1</w:t>
            </w:r>
          </w:p>
        </w:tc>
        <w:tc>
          <w:tcPr>
            <w:tcW w:w="411"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刘从丰</w:t>
            </w:r>
          </w:p>
        </w:tc>
        <w:tc>
          <w:tcPr>
            <w:tcW w:w="410"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第一名</w:t>
            </w:r>
          </w:p>
        </w:tc>
        <w:tc>
          <w:tcPr>
            <w:tcW w:w="343"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高级工程师</w:t>
            </w:r>
          </w:p>
        </w:tc>
        <w:tc>
          <w:tcPr>
            <w:tcW w:w="411"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洛阳众智软件科技股份有限公司</w:t>
            </w:r>
          </w:p>
        </w:tc>
        <w:tc>
          <w:tcPr>
            <w:tcW w:w="1507" w:type="pct"/>
            <w:vAlign w:val="center"/>
          </w:tcPr>
          <w:p w:rsidR="00A53AC4" w:rsidRPr="00AB207A" w:rsidRDefault="00A53AC4" w:rsidP="00AB207A">
            <w:pPr>
              <w:jc w:val="center"/>
              <w:rPr>
                <w:rFonts w:asciiTheme="minorEastAsia" w:hAnsiTheme="minorEastAsia"/>
                <w:szCs w:val="21"/>
              </w:rPr>
            </w:pPr>
            <w:bookmarkStart w:id="22" w:name="_Hlk8750233"/>
            <w:r w:rsidRPr="00AB207A">
              <w:rPr>
                <w:rFonts w:asciiTheme="minorEastAsia" w:hAnsiTheme="minorEastAsia" w:hint="eastAsia"/>
                <w:color w:val="000000"/>
                <w:szCs w:val="21"/>
              </w:rPr>
              <w:t>负责平台的总体设计、开发和实施，组织制定平台研发技术路线并制定了总体实施方案指导后续工作的开展，促成了关键技术的解决，组织了成果的集成、业务转化。</w:t>
            </w:r>
            <w:bookmarkEnd w:id="22"/>
            <w:r w:rsidRPr="00AB207A">
              <w:rPr>
                <w:rFonts w:asciiTheme="minorEastAsia" w:hAnsiTheme="minorEastAsia" w:hint="eastAsia"/>
                <w:color w:val="000000"/>
                <w:szCs w:val="21"/>
              </w:rPr>
              <w:t>是本平台五项创新点的主要设计者和贡献者，在本次技术研发中投入的工作量占本人工作总量的9</w:t>
            </w:r>
            <w:r w:rsidRPr="00AB207A">
              <w:rPr>
                <w:rFonts w:asciiTheme="minorEastAsia" w:hAnsiTheme="minorEastAsia"/>
                <w:color w:val="000000"/>
                <w:szCs w:val="21"/>
              </w:rPr>
              <w:t>0</w:t>
            </w:r>
            <w:r w:rsidRPr="00AB207A">
              <w:rPr>
                <w:rFonts w:asciiTheme="minorEastAsia" w:hAnsiTheme="minorEastAsia" w:hint="eastAsia"/>
                <w:color w:val="000000"/>
                <w:szCs w:val="21"/>
              </w:rPr>
              <w:t>%。</w:t>
            </w:r>
          </w:p>
        </w:tc>
        <w:tc>
          <w:tcPr>
            <w:tcW w:w="1712"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福建建设科学技术一等奖、河南省科学技术进步三等奖、2017年度安徽省优秀城乡规划设计奖、2017年度湖南省优秀城乡规划设计奖、2017年度广东省优秀城乡规划设计奖、2017年度吉林省优秀城乡规划设计奖、2016中国地理信息产业优秀工程奖、2016年地理信息科技进步奖、2015年度广东省优秀城乡规划设计奖。</w:t>
            </w:r>
          </w:p>
        </w:tc>
      </w:tr>
      <w:tr w:rsidR="00A53AC4" w:rsidRPr="00AB207A" w:rsidTr="00557370">
        <w:trPr>
          <w:cantSplit/>
          <w:trHeight w:val="517"/>
        </w:trPr>
        <w:tc>
          <w:tcPr>
            <w:tcW w:w="206"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szCs w:val="21"/>
              </w:rPr>
              <w:t>2</w:t>
            </w:r>
          </w:p>
        </w:tc>
        <w:tc>
          <w:tcPr>
            <w:tcW w:w="411"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丁伟</w:t>
            </w:r>
          </w:p>
        </w:tc>
        <w:tc>
          <w:tcPr>
            <w:tcW w:w="410"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第二名</w:t>
            </w:r>
          </w:p>
        </w:tc>
        <w:tc>
          <w:tcPr>
            <w:tcW w:w="343"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高级工程师</w:t>
            </w:r>
          </w:p>
        </w:tc>
        <w:tc>
          <w:tcPr>
            <w:tcW w:w="411"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洛阳众智软件科技股份有限公司</w:t>
            </w:r>
          </w:p>
        </w:tc>
        <w:tc>
          <w:tcPr>
            <w:tcW w:w="1507"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是项目的提出者，主要进行了市场调研、项目跟进和推动，为该项目的市场化推广做出了重要贡献，促进了关键技术的解决。是本平台五项创新点的主要设计者和贡献者，在本次技术研发中投入的工作量占本人工作总量的80%。</w:t>
            </w:r>
          </w:p>
        </w:tc>
        <w:tc>
          <w:tcPr>
            <w:tcW w:w="1712"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华夏建设科学技术一等奖福建建设科学技术一等奖、河南省科学技术进步三等奖、2017年度吉林省优秀城乡规划设计奖、2017年度湖南省地理信息产业优秀应用工程、2017年度广东省优秀城乡规划设计奖、2016年地理信息科技进步奖、2015年度广东省优秀城乡规划设计奖、2013年度安徽省优秀城乡规划设计奖。</w:t>
            </w:r>
          </w:p>
        </w:tc>
      </w:tr>
      <w:tr w:rsidR="00A53AC4" w:rsidRPr="00AB207A" w:rsidTr="00557370">
        <w:trPr>
          <w:cantSplit/>
          <w:trHeight w:val="495"/>
        </w:trPr>
        <w:tc>
          <w:tcPr>
            <w:tcW w:w="206"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3</w:t>
            </w:r>
          </w:p>
        </w:tc>
        <w:tc>
          <w:tcPr>
            <w:tcW w:w="411"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李巧玲</w:t>
            </w:r>
          </w:p>
        </w:tc>
        <w:tc>
          <w:tcPr>
            <w:tcW w:w="410"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第三名</w:t>
            </w:r>
          </w:p>
        </w:tc>
        <w:tc>
          <w:tcPr>
            <w:tcW w:w="343"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高级工程师</w:t>
            </w:r>
          </w:p>
        </w:tc>
        <w:tc>
          <w:tcPr>
            <w:tcW w:w="411"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洛阳众智软件科技股份有限公司</w:t>
            </w:r>
          </w:p>
        </w:tc>
        <w:tc>
          <w:tcPr>
            <w:tcW w:w="1507"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是项目研发负责人，组织和安排人员对平台架构、系统功能等设计和研发。是本平台创新点一、三、四、五的主要设计者和贡献者，在本次技术研发中投入的工作量占本人工作总量的90%。</w:t>
            </w:r>
          </w:p>
        </w:tc>
        <w:tc>
          <w:tcPr>
            <w:tcW w:w="1712"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2017年度湖南省优秀城乡规划设计奖、2017年度吉林省优秀城乡规划设计奖、2018年度河南省科学技术成果证书、2017年度河南省优秀城乡规划设计奖、2018年度地理信息企业优秀女工程人员。</w:t>
            </w:r>
          </w:p>
        </w:tc>
      </w:tr>
      <w:tr w:rsidR="00A53AC4" w:rsidRPr="00AB207A" w:rsidTr="00557370">
        <w:trPr>
          <w:cantSplit/>
          <w:trHeight w:val="510"/>
        </w:trPr>
        <w:tc>
          <w:tcPr>
            <w:tcW w:w="206"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4</w:t>
            </w:r>
          </w:p>
        </w:tc>
        <w:tc>
          <w:tcPr>
            <w:tcW w:w="411"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陈硕</w:t>
            </w:r>
          </w:p>
        </w:tc>
        <w:tc>
          <w:tcPr>
            <w:tcW w:w="410"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第四名</w:t>
            </w:r>
          </w:p>
        </w:tc>
        <w:tc>
          <w:tcPr>
            <w:tcW w:w="343"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高级工程师</w:t>
            </w:r>
          </w:p>
        </w:tc>
        <w:tc>
          <w:tcPr>
            <w:tcW w:w="411"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洛阳众智软件科技股份有限公司</w:t>
            </w:r>
          </w:p>
        </w:tc>
        <w:tc>
          <w:tcPr>
            <w:tcW w:w="1507"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是项目各模块负责人，整理并解决各模块的应用和集成问题。在本次技术研发中投入的工作量占本人工作总量的80%。</w:t>
            </w:r>
          </w:p>
        </w:tc>
        <w:tc>
          <w:tcPr>
            <w:tcW w:w="1712"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2016年地理信息科技进步奖、2016年河南省测绘优质工程(成果)奖。</w:t>
            </w:r>
          </w:p>
        </w:tc>
      </w:tr>
      <w:tr w:rsidR="00A53AC4" w:rsidRPr="00AB207A" w:rsidTr="00557370">
        <w:trPr>
          <w:cantSplit/>
          <w:trHeight w:val="510"/>
        </w:trPr>
        <w:tc>
          <w:tcPr>
            <w:tcW w:w="206"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lastRenderedPageBreak/>
              <w:t>5</w:t>
            </w:r>
          </w:p>
        </w:tc>
        <w:tc>
          <w:tcPr>
            <w:tcW w:w="411"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韦远飞</w:t>
            </w:r>
          </w:p>
        </w:tc>
        <w:tc>
          <w:tcPr>
            <w:tcW w:w="410"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第五名</w:t>
            </w:r>
          </w:p>
        </w:tc>
        <w:tc>
          <w:tcPr>
            <w:tcW w:w="343"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工程师</w:t>
            </w:r>
          </w:p>
        </w:tc>
        <w:tc>
          <w:tcPr>
            <w:tcW w:w="411"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洛阳众智软件科技股份有限公司</w:t>
            </w:r>
          </w:p>
        </w:tc>
        <w:tc>
          <w:tcPr>
            <w:tcW w:w="1507"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是平台集成的负责人，对平台集成模式进行统筹设计，提出系统模式和技术解决方案。在本次技术研发中投入的工作量占本人工作总量的70%。</w:t>
            </w:r>
          </w:p>
        </w:tc>
        <w:tc>
          <w:tcPr>
            <w:tcW w:w="1712"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无。</w:t>
            </w:r>
          </w:p>
        </w:tc>
      </w:tr>
      <w:tr w:rsidR="00A53AC4" w:rsidRPr="00AB207A" w:rsidTr="00557370">
        <w:trPr>
          <w:cantSplit/>
          <w:trHeight w:val="510"/>
        </w:trPr>
        <w:tc>
          <w:tcPr>
            <w:tcW w:w="206"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6</w:t>
            </w:r>
          </w:p>
        </w:tc>
        <w:tc>
          <w:tcPr>
            <w:tcW w:w="411"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李震雷</w:t>
            </w:r>
          </w:p>
        </w:tc>
        <w:tc>
          <w:tcPr>
            <w:tcW w:w="410"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第六名</w:t>
            </w:r>
          </w:p>
        </w:tc>
        <w:tc>
          <w:tcPr>
            <w:tcW w:w="343"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工程师</w:t>
            </w:r>
          </w:p>
        </w:tc>
        <w:tc>
          <w:tcPr>
            <w:tcW w:w="411"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洛阳众智软件科技股份有限公司</w:t>
            </w:r>
          </w:p>
        </w:tc>
        <w:tc>
          <w:tcPr>
            <w:tcW w:w="1507"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负责三维互动平台的搭建，整理并解决平台搭建时环境和集成问题。在本次技术研发中投入的工作量占本人工作总量的70%。</w:t>
            </w:r>
          </w:p>
        </w:tc>
        <w:tc>
          <w:tcPr>
            <w:tcW w:w="1712"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无。</w:t>
            </w:r>
          </w:p>
        </w:tc>
      </w:tr>
      <w:tr w:rsidR="00A53AC4" w:rsidRPr="00AB207A" w:rsidTr="00557370">
        <w:trPr>
          <w:cantSplit/>
          <w:trHeight w:val="510"/>
        </w:trPr>
        <w:tc>
          <w:tcPr>
            <w:tcW w:w="206"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7</w:t>
            </w:r>
          </w:p>
        </w:tc>
        <w:tc>
          <w:tcPr>
            <w:tcW w:w="411"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武亚东</w:t>
            </w:r>
          </w:p>
        </w:tc>
        <w:tc>
          <w:tcPr>
            <w:tcW w:w="410"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第七名</w:t>
            </w:r>
          </w:p>
        </w:tc>
        <w:tc>
          <w:tcPr>
            <w:tcW w:w="343"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工程师</w:t>
            </w:r>
          </w:p>
        </w:tc>
        <w:tc>
          <w:tcPr>
            <w:tcW w:w="411"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洛阳众智软件科技股份有限公司</w:t>
            </w:r>
          </w:p>
        </w:tc>
        <w:tc>
          <w:tcPr>
            <w:tcW w:w="1507"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负责平台子系统的设计与研发，整理并解决所有子系统在应用和集成方面的问题。在本次技术研发中投入的工作量占本人工作总量的70%。</w:t>
            </w:r>
          </w:p>
        </w:tc>
        <w:tc>
          <w:tcPr>
            <w:tcW w:w="1712"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无。</w:t>
            </w:r>
          </w:p>
        </w:tc>
      </w:tr>
      <w:tr w:rsidR="00A53AC4" w:rsidRPr="00AB207A" w:rsidTr="00557370">
        <w:trPr>
          <w:cantSplit/>
          <w:trHeight w:val="510"/>
        </w:trPr>
        <w:tc>
          <w:tcPr>
            <w:tcW w:w="206"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8</w:t>
            </w:r>
          </w:p>
        </w:tc>
        <w:tc>
          <w:tcPr>
            <w:tcW w:w="411"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侯琛</w:t>
            </w:r>
          </w:p>
        </w:tc>
        <w:tc>
          <w:tcPr>
            <w:tcW w:w="410"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第八名</w:t>
            </w:r>
          </w:p>
        </w:tc>
        <w:tc>
          <w:tcPr>
            <w:tcW w:w="343"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工程师</w:t>
            </w:r>
          </w:p>
        </w:tc>
        <w:tc>
          <w:tcPr>
            <w:tcW w:w="411"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洛阳众智软件科技股份有限公司</w:t>
            </w:r>
          </w:p>
        </w:tc>
        <w:tc>
          <w:tcPr>
            <w:tcW w:w="1507"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是平台的主要策划人之一，处理平台建设中模型搭建和美工处理方面的问题。在本次技术研发中投入的工作量占本人工作总量的70%。</w:t>
            </w:r>
          </w:p>
        </w:tc>
        <w:tc>
          <w:tcPr>
            <w:tcW w:w="1712"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color w:val="000000"/>
                <w:szCs w:val="21"/>
              </w:rPr>
              <w:t>2016年地理信息科技进步奖、2016年河南省测绘优质工程(成果)奖。</w:t>
            </w:r>
          </w:p>
        </w:tc>
      </w:tr>
      <w:tr w:rsidR="00A53AC4" w:rsidRPr="00AB207A" w:rsidTr="00557370">
        <w:trPr>
          <w:cantSplit/>
          <w:trHeight w:val="510"/>
        </w:trPr>
        <w:tc>
          <w:tcPr>
            <w:tcW w:w="206"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9</w:t>
            </w:r>
          </w:p>
        </w:tc>
        <w:tc>
          <w:tcPr>
            <w:tcW w:w="411"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沙丽红</w:t>
            </w:r>
          </w:p>
        </w:tc>
        <w:tc>
          <w:tcPr>
            <w:tcW w:w="410"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第九名</w:t>
            </w:r>
          </w:p>
        </w:tc>
        <w:tc>
          <w:tcPr>
            <w:tcW w:w="343"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高级工程师</w:t>
            </w:r>
          </w:p>
        </w:tc>
        <w:tc>
          <w:tcPr>
            <w:tcW w:w="411"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洛阳众智软件科技股份有限公司</w:t>
            </w:r>
          </w:p>
        </w:tc>
        <w:tc>
          <w:tcPr>
            <w:tcW w:w="1507"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负责项目组和各有关部门之间的协作工作，对整个项目建设过程的进度、计划、质量等活动进行监督。在本次技术研发中投入的工作量占本人工作总量的70%。</w:t>
            </w:r>
          </w:p>
        </w:tc>
        <w:tc>
          <w:tcPr>
            <w:tcW w:w="1712"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2016中国地理信息产业优秀工程奖、2017年度湖南省优秀城乡规划设计奖、2017年度湖南省优秀城乡规划设计奖。</w:t>
            </w:r>
          </w:p>
        </w:tc>
      </w:tr>
      <w:tr w:rsidR="00A53AC4" w:rsidRPr="00AB207A" w:rsidTr="00557370">
        <w:trPr>
          <w:cantSplit/>
          <w:trHeight w:val="510"/>
        </w:trPr>
        <w:tc>
          <w:tcPr>
            <w:tcW w:w="206"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1</w:t>
            </w:r>
            <w:r w:rsidRPr="00AB207A">
              <w:rPr>
                <w:rFonts w:asciiTheme="minorEastAsia" w:hAnsiTheme="minorEastAsia"/>
                <w:szCs w:val="21"/>
              </w:rPr>
              <w:t>0</w:t>
            </w:r>
          </w:p>
        </w:tc>
        <w:tc>
          <w:tcPr>
            <w:tcW w:w="411"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党云杉</w:t>
            </w:r>
          </w:p>
        </w:tc>
        <w:tc>
          <w:tcPr>
            <w:tcW w:w="410"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第十名</w:t>
            </w:r>
          </w:p>
        </w:tc>
        <w:tc>
          <w:tcPr>
            <w:tcW w:w="343"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高级工程师</w:t>
            </w:r>
          </w:p>
        </w:tc>
        <w:tc>
          <w:tcPr>
            <w:tcW w:w="411"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洛阳众智软件科技股份有限公司</w:t>
            </w:r>
          </w:p>
        </w:tc>
        <w:tc>
          <w:tcPr>
            <w:tcW w:w="1507"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负责平台前期整理设计，整理平台建设所需技术文档。在本次技术研发中投入的工作量占本人工作总量的80%。</w:t>
            </w:r>
          </w:p>
        </w:tc>
        <w:tc>
          <w:tcPr>
            <w:tcW w:w="1712"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2016年地理信息科技进步奖、2016年地理信息科技进步奖、2016中国地理信息产业优秀工程奖、2016年河南省测绘优质工程(成果)奖、2017年度湖南省优秀城乡规划设计奖。</w:t>
            </w:r>
          </w:p>
        </w:tc>
      </w:tr>
      <w:tr w:rsidR="00A53AC4" w:rsidRPr="00AB207A" w:rsidTr="00557370">
        <w:trPr>
          <w:cantSplit/>
          <w:trHeight w:val="510"/>
        </w:trPr>
        <w:tc>
          <w:tcPr>
            <w:tcW w:w="206"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1</w:t>
            </w:r>
            <w:r w:rsidRPr="00AB207A">
              <w:rPr>
                <w:rFonts w:asciiTheme="minorEastAsia" w:hAnsiTheme="minorEastAsia"/>
                <w:szCs w:val="21"/>
              </w:rPr>
              <w:t>1</w:t>
            </w:r>
          </w:p>
        </w:tc>
        <w:tc>
          <w:tcPr>
            <w:tcW w:w="411"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宋楠</w:t>
            </w:r>
          </w:p>
        </w:tc>
        <w:tc>
          <w:tcPr>
            <w:tcW w:w="410"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第十一名</w:t>
            </w:r>
          </w:p>
        </w:tc>
        <w:tc>
          <w:tcPr>
            <w:tcW w:w="343"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工程师</w:t>
            </w:r>
          </w:p>
        </w:tc>
        <w:tc>
          <w:tcPr>
            <w:tcW w:w="411"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洛阳众智软件科技股份有限公司</w:t>
            </w:r>
          </w:p>
        </w:tc>
        <w:tc>
          <w:tcPr>
            <w:tcW w:w="1507"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负责平台子系统研发工作，整理并解决子系统开发设计过程中的系统集成和测试。在本次技术研发中投入的工作量占本人工作总量的70%。</w:t>
            </w:r>
          </w:p>
        </w:tc>
        <w:tc>
          <w:tcPr>
            <w:tcW w:w="1712"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2016中国地理信息产业优秀工程奖、2017年度湖南省优秀城乡规划设计奖、2017年度河南省优秀城乡规划设计奖规划信息类。</w:t>
            </w:r>
          </w:p>
        </w:tc>
      </w:tr>
      <w:tr w:rsidR="00A53AC4" w:rsidRPr="00AB207A" w:rsidTr="00557370">
        <w:trPr>
          <w:cantSplit/>
          <w:trHeight w:val="510"/>
        </w:trPr>
        <w:tc>
          <w:tcPr>
            <w:tcW w:w="206"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szCs w:val="21"/>
              </w:rPr>
              <w:t>12</w:t>
            </w:r>
          </w:p>
        </w:tc>
        <w:tc>
          <w:tcPr>
            <w:tcW w:w="411"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史先贵</w:t>
            </w:r>
          </w:p>
        </w:tc>
        <w:tc>
          <w:tcPr>
            <w:tcW w:w="410"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第十二名</w:t>
            </w:r>
          </w:p>
        </w:tc>
        <w:tc>
          <w:tcPr>
            <w:tcW w:w="343"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注册高级咨询师</w:t>
            </w:r>
          </w:p>
        </w:tc>
        <w:tc>
          <w:tcPr>
            <w:tcW w:w="411"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洛阳众智软件科技股份有限公司</w:t>
            </w:r>
          </w:p>
        </w:tc>
        <w:tc>
          <w:tcPr>
            <w:tcW w:w="1507"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项目实施负责人，对项目实施情况进行跟踪、协调和处理。在本次技术研发中投入的工作量占本人工作总量的70%</w:t>
            </w:r>
          </w:p>
        </w:tc>
        <w:tc>
          <w:tcPr>
            <w:tcW w:w="1712"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2016年地理信息科技进步奖、2016中国地理信息产业优秀工程奖、2017年度湖南省优秀城乡规划设计奖、2017年度吉林省优秀城乡规划设计奖、2017年度广东省优秀城乡规划设计奖（规划信息专项）、2017年度河南省优秀城乡规划设计奖规划信息类、2018中国地理信息产业优秀工程。</w:t>
            </w:r>
          </w:p>
        </w:tc>
      </w:tr>
      <w:tr w:rsidR="00A53AC4" w:rsidRPr="00AB207A" w:rsidTr="00557370">
        <w:trPr>
          <w:cantSplit/>
          <w:trHeight w:val="510"/>
        </w:trPr>
        <w:tc>
          <w:tcPr>
            <w:tcW w:w="206"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lastRenderedPageBreak/>
              <w:t>1</w:t>
            </w:r>
            <w:r w:rsidRPr="00AB207A">
              <w:rPr>
                <w:rFonts w:asciiTheme="minorEastAsia" w:hAnsiTheme="minorEastAsia"/>
                <w:szCs w:val="21"/>
              </w:rPr>
              <w:t>3</w:t>
            </w:r>
          </w:p>
        </w:tc>
        <w:tc>
          <w:tcPr>
            <w:tcW w:w="411"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刘清芳</w:t>
            </w:r>
          </w:p>
        </w:tc>
        <w:tc>
          <w:tcPr>
            <w:tcW w:w="410"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第十三名</w:t>
            </w:r>
          </w:p>
        </w:tc>
        <w:tc>
          <w:tcPr>
            <w:tcW w:w="343"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高级工程师</w:t>
            </w:r>
          </w:p>
        </w:tc>
        <w:tc>
          <w:tcPr>
            <w:tcW w:w="411"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洛阳众智软件科技股份有限公司</w:t>
            </w:r>
          </w:p>
        </w:tc>
        <w:tc>
          <w:tcPr>
            <w:tcW w:w="1507"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负责平台研发相关技术文档资料的整理及存档。在本次技术研发中投入的工作量占本人工作总量的</w:t>
            </w:r>
            <w:r w:rsidRPr="00AB207A">
              <w:rPr>
                <w:rFonts w:asciiTheme="minorEastAsia" w:hAnsiTheme="minorEastAsia"/>
                <w:szCs w:val="21"/>
              </w:rPr>
              <w:t>7</w:t>
            </w:r>
            <w:r w:rsidRPr="00AB207A">
              <w:rPr>
                <w:rFonts w:asciiTheme="minorEastAsia" w:hAnsiTheme="minorEastAsia" w:hint="eastAsia"/>
                <w:szCs w:val="21"/>
              </w:rPr>
              <w:t>0%。</w:t>
            </w:r>
          </w:p>
        </w:tc>
        <w:tc>
          <w:tcPr>
            <w:tcW w:w="1712"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无。</w:t>
            </w:r>
          </w:p>
        </w:tc>
      </w:tr>
      <w:tr w:rsidR="00A53AC4" w:rsidRPr="00AB207A" w:rsidTr="00557370">
        <w:trPr>
          <w:cantSplit/>
          <w:trHeight w:val="510"/>
        </w:trPr>
        <w:tc>
          <w:tcPr>
            <w:tcW w:w="206"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szCs w:val="21"/>
              </w:rPr>
              <w:t>14</w:t>
            </w:r>
          </w:p>
        </w:tc>
        <w:tc>
          <w:tcPr>
            <w:tcW w:w="411"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孙乐</w:t>
            </w:r>
          </w:p>
        </w:tc>
        <w:tc>
          <w:tcPr>
            <w:tcW w:w="410"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第十四名</w:t>
            </w:r>
          </w:p>
        </w:tc>
        <w:tc>
          <w:tcPr>
            <w:tcW w:w="343"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高级工程师</w:t>
            </w:r>
          </w:p>
        </w:tc>
        <w:tc>
          <w:tcPr>
            <w:tcW w:w="411"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洛阳众智软件科技股份有限公司</w:t>
            </w:r>
          </w:p>
        </w:tc>
        <w:tc>
          <w:tcPr>
            <w:tcW w:w="1507"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负责项目的实施，对各模块项目实施情况进行跟踪，处理和协调其他部门。在本次技术研发中投入的工作量占本人工作总量的70%。</w:t>
            </w:r>
          </w:p>
        </w:tc>
        <w:tc>
          <w:tcPr>
            <w:tcW w:w="1712"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2017年度湖南省优秀城乡规划设计奖、2017年湖南省地理信息产业优秀应用工程奖、2017年度吉林省优秀城乡规划设计奖、2017年度河南省优秀城乡规划设计奖规划信息类 、2017年度安徽省优秀城乡规划设计奖、2018中国地理信息产业优秀工程。</w:t>
            </w:r>
          </w:p>
        </w:tc>
      </w:tr>
      <w:tr w:rsidR="00A53AC4" w:rsidRPr="00AB207A" w:rsidTr="00557370">
        <w:trPr>
          <w:cantSplit/>
          <w:trHeight w:val="510"/>
        </w:trPr>
        <w:tc>
          <w:tcPr>
            <w:tcW w:w="206"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szCs w:val="21"/>
              </w:rPr>
              <w:t>15</w:t>
            </w:r>
          </w:p>
        </w:tc>
        <w:tc>
          <w:tcPr>
            <w:tcW w:w="411"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崔珊珊</w:t>
            </w:r>
          </w:p>
        </w:tc>
        <w:tc>
          <w:tcPr>
            <w:tcW w:w="410"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第十五名</w:t>
            </w:r>
          </w:p>
        </w:tc>
        <w:tc>
          <w:tcPr>
            <w:tcW w:w="343"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高级工程师</w:t>
            </w:r>
          </w:p>
        </w:tc>
        <w:tc>
          <w:tcPr>
            <w:tcW w:w="411"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洛阳众智软件科技股份有限公司</w:t>
            </w:r>
          </w:p>
        </w:tc>
        <w:tc>
          <w:tcPr>
            <w:tcW w:w="1507"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负责对项目组和各有关部门间的协调工作；对整个项目建设过程的进度、计划、质量等活动进行监督。在本次技术研发中投入的工作量占本人工作总量的70%。</w:t>
            </w:r>
          </w:p>
        </w:tc>
        <w:tc>
          <w:tcPr>
            <w:tcW w:w="1712" w:type="pct"/>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2017年度湖南省优秀城乡规划设计奖、2017年度吉林省优秀城乡规划设计奖、2017年度河南省优秀城乡规划设计奖规划信息类、2017年度安徽省优秀城乡规划设计奖、2018中国地理信息产业优秀工程。</w:t>
            </w:r>
          </w:p>
        </w:tc>
      </w:tr>
    </w:tbl>
    <w:p w:rsidR="00A53AC4" w:rsidRPr="00AB207A" w:rsidRDefault="00A53AC4" w:rsidP="00BD25D8">
      <w:pPr>
        <w:ind w:firstLineChars="196" w:firstLine="413"/>
        <w:rPr>
          <w:rFonts w:asciiTheme="minorEastAsia" w:hAnsiTheme="minorEastAsia"/>
          <w:b/>
          <w:szCs w:val="21"/>
        </w:rPr>
      </w:pPr>
      <w:r w:rsidRPr="00AB207A">
        <w:rPr>
          <w:rFonts w:asciiTheme="minorEastAsia" w:hAnsiTheme="minorEastAsia" w:hint="eastAsia"/>
          <w:b/>
          <w:szCs w:val="21"/>
        </w:rPr>
        <w:t>主要完成单位情况：</w:t>
      </w:r>
    </w:p>
    <w:tbl>
      <w:tblPr>
        <w:tblW w:w="1025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014"/>
        <w:gridCol w:w="3799"/>
        <w:gridCol w:w="1559"/>
        <w:gridCol w:w="2880"/>
      </w:tblGrid>
      <w:tr w:rsidR="00A53AC4" w:rsidRPr="00AB207A" w:rsidTr="00557370">
        <w:trPr>
          <w:cantSplit/>
          <w:trHeight w:hRule="exact" w:val="555"/>
          <w:jc w:val="center"/>
        </w:trPr>
        <w:tc>
          <w:tcPr>
            <w:tcW w:w="2014" w:type="dxa"/>
            <w:tcBorders>
              <w:top w:val="single" w:sz="8" w:space="0" w:color="auto"/>
            </w:tcBorders>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单位名称</w:t>
            </w:r>
          </w:p>
        </w:tc>
        <w:tc>
          <w:tcPr>
            <w:tcW w:w="3799" w:type="dxa"/>
            <w:tcBorders>
              <w:top w:val="single" w:sz="8" w:space="0" w:color="auto"/>
            </w:tcBorders>
            <w:vAlign w:val="center"/>
          </w:tcPr>
          <w:p w:rsidR="00A53AC4" w:rsidRPr="00AB207A" w:rsidRDefault="00A53AC4" w:rsidP="00AB207A">
            <w:pPr>
              <w:rPr>
                <w:rFonts w:asciiTheme="minorEastAsia" w:hAnsiTheme="minorEastAsia"/>
                <w:szCs w:val="21"/>
              </w:rPr>
            </w:pPr>
            <w:r w:rsidRPr="00AB207A">
              <w:rPr>
                <w:rFonts w:asciiTheme="minorEastAsia" w:hAnsiTheme="minorEastAsia" w:hint="eastAsia"/>
                <w:szCs w:val="21"/>
              </w:rPr>
              <w:t>洛阳众智软件科技股份有限公司</w:t>
            </w:r>
          </w:p>
        </w:tc>
        <w:tc>
          <w:tcPr>
            <w:tcW w:w="1559" w:type="dxa"/>
            <w:tcBorders>
              <w:top w:val="single" w:sz="8" w:space="0" w:color="auto"/>
            </w:tcBorders>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排</w:t>
            </w:r>
            <w:r w:rsidRPr="00AB207A">
              <w:rPr>
                <w:rFonts w:asciiTheme="minorEastAsia" w:hAnsiTheme="minorEastAsia"/>
                <w:szCs w:val="21"/>
              </w:rPr>
              <w:t xml:space="preserve">    </w:t>
            </w:r>
            <w:r w:rsidRPr="00AB207A">
              <w:rPr>
                <w:rFonts w:asciiTheme="minorEastAsia" w:hAnsiTheme="minorEastAsia" w:hint="eastAsia"/>
                <w:szCs w:val="21"/>
              </w:rPr>
              <w:t>名</w:t>
            </w:r>
          </w:p>
        </w:tc>
        <w:tc>
          <w:tcPr>
            <w:tcW w:w="2880" w:type="dxa"/>
            <w:tcBorders>
              <w:top w:val="single" w:sz="8" w:space="0" w:color="auto"/>
            </w:tcBorders>
            <w:vAlign w:val="center"/>
          </w:tcPr>
          <w:p w:rsidR="00A53AC4" w:rsidRPr="00AB207A" w:rsidRDefault="00A53AC4" w:rsidP="00AB207A">
            <w:pPr>
              <w:jc w:val="center"/>
              <w:rPr>
                <w:rFonts w:asciiTheme="minorEastAsia" w:hAnsiTheme="minorEastAsia"/>
                <w:szCs w:val="21"/>
              </w:rPr>
            </w:pPr>
            <w:r w:rsidRPr="00AB207A">
              <w:rPr>
                <w:rFonts w:asciiTheme="minorEastAsia" w:hAnsiTheme="minorEastAsia" w:hint="eastAsia"/>
                <w:szCs w:val="21"/>
              </w:rPr>
              <w:t>1</w:t>
            </w:r>
          </w:p>
        </w:tc>
      </w:tr>
      <w:tr w:rsidR="00A53AC4" w:rsidRPr="00AB207A" w:rsidTr="00557370">
        <w:tblPrEx>
          <w:tblBorders>
            <w:top w:val="single" w:sz="4" w:space="0" w:color="auto"/>
            <w:left w:val="single" w:sz="4" w:space="0" w:color="auto"/>
            <w:bottom w:val="single" w:sz="4" w:space="0" w:color="auto"/>
            <w:right w:val="single" w:sz="4" w:space="0" w:color="auto"/>
          </w:tblBorders>
          <w:tblCellMar>
            <w:left w:w="28" w:type="dxa"/>
            <w:right w:w="28" w:type="dxa"/>
          </w:tblCellMar>
        </w:tblPrEx>
        <w:trPr>
          <w:trHeight w:val="5364"/>
          <w:jc w:val="center"/>
        </w:trPr>
        <w:tc>
          <w:tcPr>
            <w:tcW w:w="10252" w:type="dxa"/>
            <w:gridSpan w:val="4"/>
          </w:tcPr>
          <w:p w:rsidR="00A53AC4" w:rsidRPr="00AB207A" w:rsidRDefault="00A53AC4" w:rsidP="00AB207A">
            <w:pPr>
              <w:ind w:leftChars="50" w:left="105"/>
              <w:rPr>
                <w:rFonts w:asciiTheme="minorEastAsia" w:hAnsiTheme="minorEastAsia"/>
                <w:szCs w:val="21"/>
              </w:rPr>
            </w:pPr>
            <w:r w:rsidRPr="00AB207A">
              <w:rPr>
                <w:rFonts w:asciiTheme="minorEastAsia" w:hAnsiTheme="minorEastAsia" w:hint="eastAsia"/>
                <w:szCs w:val="21"/>
              </w:rPr>
              <w:t>对本项目的支撑作用情况：</w:t>
            </w:r>
          </w:p>
          <w:p w:rsidR="00A53AC4" w:rsidRPr="00AB207A" w:rsidRDefault="00A53AC4" w:rsidP="00AB207A">
            <w:pPr>
              <w:adjustRightInd w:val="0"/>
              <w:ind w:firstLineChars="200" w:firstLine="420"/>
              <w:rPr>
                <w:rFonts w:asciiTheme="minorEastAsia" w:hAnsiTheme="minorEastAsia"/>
                <w:szCs w:val="21"/>
              </w:rPr>
            </w:pPr>
            <w:r w:rsidRPr="00AB207A">
              <w:rPr>
                <w:rFonts w:asciiTheme="minorEastAsia" w:hAnsiTheme="minorEastAsia" w:hint="eastAsia"/>
                <w:szCs w:val="21"/>
              </w:rPr>
              <w:t>本项目是企业自选项目，是我公司自主研发的重点产品之一。</w:t>
            </w:r>
          </w:p>
          <w:p w:rsidR="00A53AC4" w:rsidRPr="00AB207A" w:rsidRDefault="00A53AC4" w:rsidP="00AB207A">
            <w:pPr>
              <w:adjustRightInd w:val="0"/>
              <w:ind w:firstLineChars="200" w:firstLine="420"/>
              <w:rPr>
                <w:rFonts w:asciiTheme="minorEastAsia" w:hAnsiTheme="minorEastAsia"/>
                <w:szCs w:val="21"/>
              </w:rPr>
            </w:pPr>
            <w:r w:rsidRPr="00AB207A">
              <w:rPr>
                <w:rFonts w:asciiTheme="minorEastAsia" w:hAnsiTheme="minorEastAsia" w:hint="eastAsia"/>
                <w:szCs w:val="21"/>
              </w:rPr>
              <w:t>洛阳众智软件科技股份有限公司成立于200</w:t>
            </w:r>
            <w:r w:rsidRPr="00AB207A">
              <w:rPr>
                <w:rFonts w:asciiTheme="minorEastAsia" w:hAnsiTheme="minorEastAsia"/>
                <w:szCs w:val="21"/>
              </w:rPr>
              <w:t>5</w:t>
            </w:r>
            <w:r w:rsidRPr="00AB207A">
              <w:rPr>
                <w:rFonts w:asciiTheme="minorEastAsia" w:hAnsiTheme="minorEastAsia" w:hint="eastAsia"/>
                <w:szCs w:val="21"/>
              </w:rPr>
              <w:t>年9月，是一家专注于三维图形基础平台研发，并依托平台打造行业应用产品，为政府和企事业单位提供信息化服务的自主创新型软件企业。该项目的研制，对企业人员能力的提高、创新体系的建立、研发技术的提升做到进一步巩固，为企业后续的技术创新奠定坚实基础。</w:t>
            </w:r>
          </w:p>
          <w:p w:rsidR="00A53AC4" w:rsidRPr="00AB207A" w:rsidRDefault="00A53AC4" w:rsidP="00AB207A">
            <w:pPr>
              <w:adjustRightInd w:val="0"/>
              <w:ind w:firstLineChars="200" w:firstLine="420"/>
              <w:rPr>
                <w:rFonts w:asciiTheme="minorEastAsia" w:hAnsiTheme="minorEastAsia"/>
                <w:szCs w:val="21"/>
              </w:rPr>
            </w:pPr>
            <w:r w:rsidRPr="00AB207A">
              <w:rPr>
                <w:rFonts w:asciiTheme="minorEastAsia" w:hAnsiTheme="minorEastAsia" w:hint="eastAsia"/>
                <w:szCs w:val="21"/>
              </w:rPr>
              <w:t>多年来，公司承担并完成多项国家级产品计划任务，荣获华夏建设科学技术一等奖等数十个国家和省部级奖项，受邀参编多项国家和行业技术标准。公司2</w:t>
            </w:r>
            <w:r w:rsidRPr="00AB207A">
              <w:rPr>
                <w:rFonts w:asciiTheme="minorEastAsia" w:hAnsiTheme="minorEastAsia"/>
                <w:szCs w:val="21"/>
              </w:rPr>
              <w:t>014</w:t>
            </w:r>
            <w:r w:rsidRPr="00AB207A">
              <w:rPr>
                <w:rFonts w:asciiTheme="minorEastAsia" w:hAnsiTheme="minorEastAsia" w:hint="eastAsia"/>
                <w:szCs w:val="21"/>
              </w:rPr>
              <w:t>-</w:t>
            </w:r>
            <w:r w:rsidRPr="00AB207A">
              <w:rPr>
                <w:rFonts w:asciiTheme="minorEastAsia" w:hAnsiTheme="minorEastAsia"/>
                <w:szCs w:val="21"/>
              </w:rPr>
              <w:t>2017</w:t>
            </w:r>
            <w:r w:rsidRPr="00AB207A">
              <w:rPr>
                <w:rFonts w:asciiTheme="minorEastAsia" w:hAnsiTheme="minorEastAsia" w:hint="eastAsia"/>
                <w:szCs w:val="21"/>
              </w:rPr>
              <w:t>年连续四年获得河南省优秀软件企业，2</w:t>
            </w:r>
            <w:r w:rsidRPr="00AB207A">
              <w:rPr>
                <w:rFonts w:asciiTheme="minorEastAsia" w:hAnsiTheme="minorEastAsia"/>
                <w:szCs w:val="21"/>
              </w:rPr>
              <w:t>018</w:t>
            </w:r>
            <w:r w:rsidRPr="00AB207A">
              <w:rPr>
                <w:rFonts w:asciiTheme="minorEastAsia" w:hAnsiTheme="minorEastAsia" w:hint="eastAsia"/>
                <w:szCs w:val="21"/>
              </w:rPr>
              <w:t>年获得河南省重点软件企业，众多河南省优秀软件产品，并多次获得全国建设行业科技成果推广项目、中国智能建筑行业创新产品奖、地理信息科技进步奖、中国地理信息产业优秀工程奖、全国优秀城乡规划设计奖等诸多荣誉奖项，拥有软件著作权1</w:t>
            </w:r>
            <w:r w:rsidRPr="00AB207A">
              <w:rPr>
                <w:rFonts w:asciiTheme="minorEastAsia" w:hAnsiTheme="minorEastAsia"/>
                <w:szCs w:val="21"/>
              </w:rPr>
              <w:t>00</w:t>
            </w:r>
            <w:r w:rsidRPr="00AB207A">
              <w:rPr>
                <w:rFonts w:asciiTheme="minorEastAsia" w:hAnsiTheme="minorEastAsia" w:hint="eastAsia"/>
                <w:szCs w:val="21"/>
              </w:rPr>
              <w:t>余件，已提交专利申请1</w:t>
            </w:r>
            <w:r w:rsidRPr="00AB207A">
              <w:rPr>
                <w:rFonts w:asciiTheme="minorEastAsia" w:hAnsiTheme="minorEastAsia"/>
                <w:szCs w:val="21"/>
              </w:rPr>
              <w:t>2</w:t>
            </w:r>
            <w:r w:rsidRPr="00AB207A">
              <w:rPr>
                <w:rFonts w:asciiTheme="minorEastAsia" w:hAnsiTheme="minorEastAsia" w:hint="eastAsia"/>
                <w:szCs w:val="21"/>
              </w:rPr>
              <w:t>项目。</w:t>
            </w:r>
          </w:p>
          <w:p w:rsidR="00A53AC4" w:rsidRPr="00AB207A" w:rsidRDefault="00A53AC4" w:rsidP="00AB207A">
            <w:pPr>
              <w:adjustRightInd w:val="0"/>
              <w:ind w:firstLineChars="200" w:firstLine="420"/>
              <w:rPr>
                <w:rFonts w:asciiTheme="minorEastAsia" w:hAnsiTheme="minorEastAsia"/>
                <w:szCs w:val="21"/>
              </w:rPr>
            </w:pPr>
            <w:r w:rsidRPr="00AB207A">
              <w:rPr>
                <w:rFonts w:asciiTheme="minorEastAsia" w:hAnsiTheme="minorEastAsia" w:hint="eastAsia"/>
                <w:szCs w:val="21"/>
              </w:rPr>
              <w:t>公司研发实力雄厚。为提升公司自主能力。与清华大学、武汉大学、同济大学、华南理工大学之间有密切的项目合作，聘请专家对我公司进行研发指导，并与河南科技大学、洛阳师范大学签订了产学研合作协议，同时，拥有河南省建筑三维基础图形工程技术研究中心、河南省B</w:t>
            </w:r>
            <w:r w:rsidRPr="00AB207A">
              <w:rPr>
                <w:rFonts w:asciiTheme="minorEastAsia" w:hAnsiTheme="minorEastAsia"/>
                <w:szCs w:val="21"/>
              </w:rPr>
              <w:t>IM</w:t>
            </w:r>
            <w:r w:rsidRPr="00AB207A">
              <w:rPr>
                <w:rFonts w:asciiTheme="minorEastAsia" w:hAnsiTheme="minorEastAsia" w:hint="eastAsia"/>
                <w:szCs w:val="21"/>
              </w:rPr>
              <w:t>实验室。截止2</w:t>
            </w:r>
            <w:r w:rsidRPr="00AB207A">
              <w:rPr>
                <w:rFonts w:asciiTheme="minorEastAsia" w:hAnsiTheme="minorEastAsia"/>
                <w:szCs w:val="21"/>
              </w:rPr>
              <w:t>018</w:t>
            </w:r>
            <w:r w:rsidRPr="00AB207A">
              <w:rPr>
                <w:rFonts w:asciiTheme="minorEastAsia" w:hAnsiTheme="minorEastAsia" w:hint="eastAsia"/>
                <w:szCs w:val="21"/>
              </w:rPr>
              <w:t>年1</w:t>
            </w:r>
            <w:r w:rsidRPr="00AB207A">
              <w:rPr>
                <w:rFonts w:asciiTheme="minorEastAsia" w:hAnsiTheme="minorEastAsia"/>
                <w:szCs w:val="21"/>
              </w:rPr>
              <w:t>2</w:t>
            </w:r>
            <w:r w:rsidRPr="00AB207A">
              <w:rPr>
                <w:rFonts w:asciiTheme="minorEastAsia" w:hAnsiTheme="minorEastAsia" w:hint="eastAsia"/>
                <w:szCs w:val="21"/>
              </w:rPr>
              <w:t>月，在职员工</w:t>
            </w:r>
            <w:r w:rsidRPr="00AB207A">
              <w:rPr>
                <w:rFonts w:asciiTheme="minorEastAsia" w:hAnsiTheme="minorEastAsia"/>
                <w:szCs w:val="21"/>
              </w:rPr>
              <w:t>400</w:t>
            </w:r>
            <w:r w:rsidRPr="00AB207A">
              <w:rPr>
                <w:rFonts w:asciiTheme="minorEastAsia" w:hAnsiTheme="minorEastAsia" w:hint="eastAsia"/>
                <w:szCs w:val="21"/>
              </w:rPr>
              <w:t>余人，其中，研发人员</w:t>
            </w:r>
            <w:r w:rsidRPr="00AB207A">
              <w:rPr>
                <w:rFonts w:asciiTheme="minorEastAsia" w:hAnsiTheme="minorEastAsia"/>
                <w:szCs w:val="21"/>
              </w:rPr>
              <w:t>175</w:t>
            </w:r>
            <w:r w:rsidRPr="00AB207A">
              <w:rPr>
                <w:rFonts w:asciiTheme="minorEastAsia" w:hAnsiTheme="minorEastAsia" w:hint="eastAsia"/>
                <w:szCs w:val="21"/>
              </w:rPr>
              <w:t>人。</w:t>
            </w:r>
          </w:p>
          <w:p w:rsidR="00A53AC4" w:rsidRPr="00AB207A" w:rsidRDefault="00A53AC4" w:rsidP="00AB207A">
            <w:pPr>
              <w:adjustRightInd w:val="0"/>
              <w:ind w:firstLineChars="200" w:firstLine="420"/>
              <w:rPr>
                <w:rFonts w:asciiTheme="minorEastAsia" w:hAnsiTheme="minorEastAsia"/>
                <w:szCs w:val="21"/>
              </w:rPr>
            </w:pPr>
            <w:r w:rsidRPr="00AB207A">
              <w:rPr>
                <w:rFonts w:asciiTheme="minorEastAsia" w:hAnsiTheme="minorEastAsia" w:hint="eastAsia"/>
                <w:szCs w:val="21"/>
              </w:rPr>
              <w:t>近三年来，公司销售收入达3</w:t>
            </w:r>
            <w:r w:rsidRPr="00AB207A">
              <w:rPr>
                <w:rFonts w:asciiTheme="minorEastAsia" w:hAnsiTheme="minorEastAsia"/>
                <w:szCs w:val="21"/>
              </w:rPr>
              <w:t>.2</w:t>
            </w:r>
            <w:r w:rsidRPr="00AB207A">
              <w:rPr>
                <w:rFonts w:asciiTheme="minorEastAsia" w:hAnsiTheme="minorEastAsia" w:hint="eastAsia"/>
                <w:szCs w:val="21"/>
              </w:rPr>
              <w:t>亿元，实现利润1</w:t>
            </w:r>
            <w:r w:rsidRPr="00AB207A">
              <w:rPr>
                <w:rFonts w:asciiTheme="minorEastAsia" w:hAnsiTheme="minorEastAsia"/>
                <w:szCs w:val="21"/>
              </w:rPr>
              <w:t>.1</w:t>
            </w:r>
            <w:r w:rsidRPr="00AB207A">
              <w:rPr>
                <w:rFonts w:asciiTheme="minorEastAsia" w:hAnsiTheme="minorEastAsia" w:hint="eastAsia"/>
                <w:szCs w:val="21"/>
              </w:rPr>
              <w:t>个亿，累计投入研发费用5</w:t>
            </w:r>
            <w:r w:rsidRPr="00AB207A">
              <w:rPr>
                <w:rFonts w:asciiTheme="minorEastAsia" w:hAnsiTheme="minorEastAsia"/>
                <w:szCs w:val="21"/>
              </w:rPr>
              <w:t>109</w:t>
            </w:r>
            <w:r w:rsidRPr="00AB207A">
              <w:rPr>
                <w:rFonts w:asciiTheme="minorEastAsia" w:hAnsiTheme="minorEastAsia" w:hint="eastAsia"/>
                <w:szCs w:val="21"/>
              </w:rPr>
              <w:t>万元。目前，公司首次公开发行股票并上市的申请已经被中国证监会受理。</w:t>
            </w:r>
          </w:p>
        </w:tc>
      </w:tr>
    </w:tbl>
    <w:p w:rsidR="00A53AC4" w:rsidRPr="00AB207A" w:rsidRDefault="00A53AC4" w:rsidP="00AB207A">
      <w:pPr>
        <w:rPr>
          <w:rFonts w:asciiTheme="minorEastAsia" w:hAnsiTheme="minorEastAsia"/>
          <w:szCs w:val="21"/>
        </w:rPr>
      </w:pPr>
    </w:p>
    <w:p w:rsidR="00AF03C7" w:rsidRPr="00AB207A" w:rsidRDefault="00AF03C7" w:rsidP="00AB207A">
      <w:pPr>
        <w:rPr>
          <w:rFonts w:asciiTheme="minorEastAsia" w:hAnsiTheme="minorEastAsia"/>
          <w:szCs w:val="21"/>
        </w:rPr>
      </w:pPr>
    </w:p>
    <w:p w:rsidR="00AF03C7" w:rsidRPr="00AB207A" w:rsidRDefault="00AF03C7" w:rsidP="00AB207A">
      <w:pPr>
        <w:rPr>
          <w:rFonts w:asciiTheme="minorEastAsia" w:hAnsiTheme="minorEastAsia"/>
          <w:szCs w:val="21"/>
        </w:rPr>
      </w:pPr>
    </w:p>
    <w:p w:rsidR="00AF03C7" w:rsidRPr="00AB207A" w:rsidRDefault="00AF03C7" w:rsidP="00AB207A">
      <w:pPr>
        <w:rPr>
          <w:rFonts w:asciiTheme="minorEastAsia" w:hAnsiTheme="minorEastAsia"/>
          <w:szCs w:val="21"/>
        </w:rPr>
      </w:pPr>
    </w:p>
    <w:p w:rsidR="00AF03C7" w:rsidRPr="00AB207A" w:rsidRDefault="00AF03C7" w:rsidP="00AB207A">
      <w:pPr>
        <w:rPr>
          <w:rFonts w:asciiTheme="minorEastAsia" w:hAnsiTheme="minorEastAsia"/>
          <w:szCs w:val="21"/>
        </w:rPr>
      </w:pPr>
    </w:p>
    <w:p w:rsidR="008A3A57" w:rsidRDefault="008A3A57" w:rsidP="00AB207A">
      <w:pPr>
        <w:rPr>
          <w:rFonts w:asciiTheme="minorEastAsia" w:hAnsiTheme="minorEastAsia"/>
          <w:szCs w:val="21"/>
        </w:rPr>
      </w:pPr>
    </w:p>
    <w:p w:rsidR="00AF03C7" w:rsidRPr="00AB207A" w:rsidRDefault="00AF03C7" w:rsidP="008A3A57">
      <w:pPr>
        <w:ind w:firstLineChars="200" w:firstLine="422"/>
        <w:rPr>
          <w:rFonts w:asciiTheme="minorEastAsia" w:hAnsiTheme="minorEastAsia" w:cs="宋体"/>
          <w:szCs w:val="21"/>
        </w:rPr>
      </w:pPr>
      <w:r w:rsidRPr="00AB207A">
        <w:rPr>
          <w:rFonts w:asciiTheme="minorEastAsia" w:hAnsiTheme="minorEastAsia" w:cs="宋体" w:hint="eastAsia"/>
          <w:b/>
          <w:bCs/>
          <w:szCs w:val="21"/>
        </w:rPr>
        <w:lastRenderedPageBreak/>
        <w:t>项目名称</w:t>
      </w:r>
      <w:r w:rsidR="008A3A57">
        <w:rPr>
          <w:rFonts w:asciiTheme="minorEastAsia" w:hAnsiTheme="minorEastAsia" w:cs="宋体" w:hint="eastAsia"/>
          <w:b/>
          <w:bCs/>
          <w:szCs w:val="21"/>
        </w:rPr>
        <w:t>：</w:t>
      </w:r>
      <w:r w:rsidRPr="00AB207A">
        <w:rPr>
          <w:rFonts w:asciiTheme="minorEastAsia" w:hAnsiTheme="minorEastAsia" w:cs="宋体" w:hint="eastAsia"/>
          <w:szCs w:val="21"/>
        </w:rPr>
        <w:t>TSQ900型水下拉条式切粒装备</w:t>
      </w:r>
    </w:p>
    <w:p w:rsidR="008A3A57" w:rsidRPr="008A3A57" w:rsidRDefault="00AF03C7" w:rsidP="008A3A57">
      <w:pPr>
        <w:ind w:firstLineChars="196" w:firstLine="413"/>
        <w:rPr>
          <w:rFonts w:asciiTheme="minorEastAsia" w:hAnsiTheme="minorEastAsia" w:cs="宋体"/>
          <w:bCs/>
          <w:szCs w:val="21"/>
        </w:rPr>
      </w:pPr>
      <w:r w:rsidRPr="00AB207A">
        <w:rPr>
          <w:rFonts w:asciiTheme="minorEastAsia" w:hAnsiTheme="minorEastAsia" w:cs="宋体" w:hint="eastAsia"/>
          <w:b/>
          <w:bCs/>
          <w:szCs w:val="21"/>
        </w:rPr>
        <w:t>提名</w:t>
      </w:r>
      <w:r w:rsidR="008A3A57">
        <w:rPr>
          <w:rFonts w:asciiTheme="minorEastAsia" w:hAnsiTheme="minorEastAsia" w:cs="宋体" w:hint="eastAsia"/>
          <w:b/>
          <w:bCs/>
          <w:szCs w:val="21"/>
        </w:rPr>
        <w:t>单位：</w:t>
      </w:r>
      <w:r w:rsidR="008A3A57" w:rsidRPr="008A3A57">
        <w:rPr>
          <w:rFonts w:asciiTheme="minorEastAsia" w:hAnsiTheme="minorEastAsia" w:cs="宋体" w:hint="eastAsia"/>
          <w:bCs/>
          <w:szCs w:val="21"/>
        </w:rPr>
        <w:t>洛阳市科学技术局</w:t>
      </w:r>
    </w:p>
    <w:p w:rsidR="008A3A57" w:rsidRPr="008A3A57" w:rsidRDefault="008A3A57" w:rsidP="008A3A57">
      <w:pPr>
        <w:ind w:firstLineChars="196" w:firstLine="413"/>
        <w:rPr>
          <w:rFonts w:asciiTheme="minorEastAsia" w:hAnsiTheme="minorEastAsia" w:cs="宋体"/>
          <w:bCs/>
          <w:szCs w:val="21"/>
        </w:rPr>
      </w:pPr>
      <w:r>
        <w:rPr>
          <w:rFonts w:asciiTheme="minorEastAsia" w:hAnsiTheme="minorEastAsia" w:cs="宋体" w:hint="eastAsia"/>
          <w:b/>
          <w:bCs/>
          <w:szCs w:val="21"/>
        </w:rPr>
        <w:t>提名等次：</w:t>
      </w:r>
      <w:r w:rsidRPr="008A3A57">
        <w:rPr>
          <w:rFonts w:asciiTheme="minorEastAsia" w:hAnsiTheme="minorEastAsia" w:cs="宋体" w:hint="eastAsia"/>
          <w:bCs/>
          <w:szCs w:val="21"/>
        </w:rPr>
        <w:t>河南省科技进步奖贰等奖</w:t>
      </w:r>
    </w:p>
    <w:p w:rsidR="00AF03C7" w:rsidRPr="00AB207A" w:rsidRDefault="00AF03C7" w:rsidP="008A3A57">
      <w:pPr>
        <w:ind w:firstLineChars="196" w:firstLine="413"/>
        <w:rPr>
          <w:rFonts w:asciiTheme="minorEastAsia" w:hAnsiTheme="minorEastAsia" w:cs="宋体"/>
          <w:b/>
          <w:bCs/>
          <w:szCs w:val="21"/>
        </w:rPr>
      </w:pPr>
      <w:r w:rsidRPr="00AB207A">
        <w:rPr>
          <w:rFonts w:asciiTheme="minorEastAsia" w:hAnsiTheme="minorEastAsia" w:cs="宋体" w:hint="eastAsia"/>
          <w:b/>
          <w:bCs/>
          <w:szCs w:val="21"/>
        </w:rPr>
        <w:t>提名意见</w:t>
      </w:r>
      <w:r w:rsidR="008A3A57">
        <w:rPr>
          <w:rFonts w:asciiTheme="minorEastAsia" w:hAnsiTheme="minorEastAsia" w:cs="宋体" w:hint="eastAsia"/>
          <w:b/>
          <w:bCs/>
          <w:szCs w:val="21"/>
        </w:rPr>
        <w:t>：</w:t>
      </w:r>
    </w:p>
    <w:p w:rsidR="00AF03C7" w:rsidRPr="00AB207A" w:rsidRDefault="00AF03C7" w:rsidP="00AB207A">
      <w:pPr>
        <w:ind w:firstLineChars="200" w:firstLine="420"/>
        <w:rPr>
          <w:rFonts w:asciiTheme="minorEastAsia" w:hAnsiTheme="minorEastAsia" w:cs="宋体"/>
          <w:szCs w:val="21"/>
        </w:rPr>
      </w:pPr>
      <w:r w:rsidRPr="00AB207A">
        <w:rPr>
          <w:rFonts w:asciiTheme="minorEastAsia" w:hAnsiTheme="minorEastAsia" w:cs="宋体" w:hint="eastAsia"/>
          <w:szCs w:val="21"/>
        </w:rPr>
        <w:t>TSQ900型水下拉条式切粒装备是凯迈机电公司紧密结合石化、工程塑料行业的高产能、高稳定性的发展趋势和市场需求而研发的，对PS、ABS等工程塑料原生切片水切连续生产线生产能力提升具有明显优势。</w:t>
      </w:r>
    </w:p>
    <w:p w:rsidR="00AF03C7" w:rsidRPr="00AB207A" w:rsidRDefault="00AF03C7" w:rsidP="00AB207A">
      <w:pPr>
        <w:ind w:firstLineChars="200" w:firstLine="420"/>
        <w:rPr>
          <w:rFonts w:asciiTheme="minorEastAsia" w:hAnsiTheme="minorEastAsia" w:cs="宋体"/>
          <w:szCs w:val="21"/>
        </w:rPr>
      </w:pPr>
      <w:r w:rsidRPr="00AB207A">
        <w:rPr>
          <w:rFonts w:asciiTheme="minorEastAsia" w:hAnsiTheme="minorEastAsia" w:cs="宋体" w:hint="eastAsia"/>
          <w:szCs w:val="21"/>
        </w:rPr>
        <w:t>该装备是凯迈机电公司利用系统集成化、模块化设计理念，设计的全新产品，实现了多项技术创新，如立式切粒装备的切割装置的快速更换、传动部件的双电机驱动技术、丝股条状态温度监测、可移动式隔音罩的长料预分离器等，同时该设备具备远程调试及故障诊断技术、集成式水路分配系统等。该设备经教育部科技查新工作站（L40）查新，在国内公开发表的中文文献中，未见研究内容完全相同的文献报道，在国内处于领先地位；同时经河南省计量科学研究院检测，上述技术参数完全达到设计要求。</w:t>
      </w:r>
    </w:p>
    <w:p w:rsidR="00AF03C7" w:rsidRPr="00AB207A" w:rsidRDefault="00AF03C7" w:rsidP="00AB207A">
      <w:pPr>
        <w:ind w:firstLineChars="200" w:firstLine="420"/>
        <w:rPr>
          <w:rFonts w:asciiTheme="minorEastAsia" w:hAnsiTheme="minorEastAsia" w:cs="宋体"/>
          <w:szCs w:val="21"/>
        </w:rPr>
      </w:pPr>
      <w:r w:rsidRPr="00AB207A">
        <w:rPr>
          <w:rFonts w:asciiTheme="minorEastAsia" w:hAnsiTheme="minorEastAsia" w:cs="宋体" w:hint="eastAsia"/>
          <w:szCs w:val="21"/>
        </w:rPr>
        <w:t>该设备研制成功后，较快适应了大中型产量的切粒生产线，作为立式系列切粒机中的高端产品，大大提高了凯迈机电公司水下切粒设备的竞争力，迅速打开了市场局面，基本完全占领了国内PS、ABS原生工程塑料造粒设备市场。随着工程塑料领域的不断创新，新材料的种类越来越多，应用领域也越来越大，对该型号造粒设备的需求不断增加，同时该设备也打破了国外高端设备的垄断，未来市场应用前景非常广阔。</w:t>
      </w:r>
    </w:p>
    <w:p w:rsidR="00AF03C7" w:rsidRPr="00AB207A" w:rsidRDefault="00AF03C7" w:rsidP="008A3A57">
      <w:pPr>
        <w:ind w:firstLineChars="196" w:firstLine="413"/>
        <w:rPr>
          <w:rFonts w:asciiTheme="minorEastAsia" w:hAnsiTheme="minorEastAsia" w:cs="宋体"/>
          <w:b/>
          <w:bCs/>
          <w:szCs w:val="21"/>
        </w:rPr>
      </w:pPr>
      <w:r w:rsidRPr="00AB207A">
        <w:rPr>
          <w:rFonts w:asciiTheme="minorEastAsia" w:hAnsiTheme="minorEastAsia" w:cs="宋体" w:hint="eastAsia"/>
          <w:b/>
          <w:bCs/>
          <w:szCs w:val="21"/>
        </w:rPr>
        <w:t>项目简介</w:t>
      </w:r>
      <w:r w:rsidR="008A3A57">
        <w:rPr>
          <w:rFonts w:asciiTheme="minorEastAsia" w:hAnsiTheme="minorEastAsia" w:cs="宋体" w:hint="eastAsia"/>
          <w:b/>
          <w:bCs/>
          <w:szCs w:val="21"/>
        </w:rPr>
        <w:t>：</w:t>
      </w:r>
    </w:p>
    <w:p w:rsidR="00AF03C7" w:rsidRPr="00AB207A" w:rsidRDefault="00AF03C7" w:rsidP="00AB207A">
      <w:pPr>
        <w:rPr>
          <w:rFonts w:asciiTheme="minorEastAsia" w:hAnsiTheme="minorEastAsia" w:cs="宋体"/>
          <w:b/>
          <w:bCs/>
          <w:szCs w:val="21"/>
        </w:rPr>
      </w:pPr>
      <w:r w:rsidRPr="00AB207A">
        <w:rPr>
          <w:rFonts w:asciiTheme="minorEastAsia" w:hAnsiTheme="minorEastAsia" w:cs="宋体" w:hint="eastAsia"/>
          <w:b/>
          <w:bCs/>
          <w:szCs w:val="21"/>
        </w:rPr>
        <w:t>1、科学技术领域及应用范围</w:t>
      </w:r>
    </w:p>
    <w:p w:rsidR="00AF03C7" w:rsidRPr="00AB207A" w:rsidRDefault="00AF03C7" w:rsidP="00AB207A">
      <w:pPr>
        <w:ind w:firstLineChars="200" w:firstLine="420"/>
        <w:rPr>
          <w:rFonts w:asciiTheme="minorEastAsia" w:hAnsiTheme="minorEastAsia" w:cs="宋体"/>
          <w:szCs w:val="21"/>
        </w:rPr>
      </w:pPr>
      <w:r w:rsidRPr="00AB207A">
        <w:rPr>
          <w:rFonts w:asciiTheme="minorEastAsia" w:hAnsiTheme="minorEastAsia" w:cs="宋体" w:hint="eastAsia"/>
          <w:szCs w:val="21"/>
        </w:rPr>
        <w:t>TSQ900型水下拉条式切粒装备是凯迈（洛阳）机电有限公司紧密结合石化、工程塑料行业的发展趋势和市场需求，通过借鉴吸收国外同类设备先进技术，在充分总结多年来水下切粒设备设计生产经验的基础上，自行开发研制的新产品。</w:t>
      </w:r>
    </w:p>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TSQ900型水下拉条式切粒装备主要应用于PS、ABS等工程塑料原生切片的大型项目，具有大产能、操作灵活简便、稳定运行等诸多优势。切粒装备的整体工艺流程是：熔融的熔体经丝股铸带头挤压成丝股带束，丝股带束在导向装置中被溢流水和喷淋水均匀的冷却，表面被冷却的丝股带束沿着导向装置的导料槽流入切割装置，经上、下进料轴的夹持牵引送至定刀与滚切刀之间，被切成颗粒。被切颗粒由输送水带动经出料斗、输送管进入切粒干燥机，进行颗粒与输送水的分离并干燥，再进入振动筛进行筛选。</w:t>
      </w:r>
    </w:p>
    <w:p w:rsidR="00AF03C7" w:rsidRPr="00AB207A" w:rsidRDefault="00AF03C7" w:rsidP="00AB207A">
      <w:pPr>
        <w:rPr>
          <w:rFonts w:asciiTheme="minorEastAsia" w:hAnsiTheme="minorEastAsia" w:cs="宋体"/>
          <w:b/>
          <w:bCs/>
          <w:szCs w:val="21"/>
        </w:rPr>
      </w:pPr>
      <w:r w:rsidRPr="00AB207A">
        <w:rPr>
          <w:rFonts w:asciiTheme="minorEastAsia" w:hAnsiTheme="minorEastAsia" w:cs="宋体" w:hint="eastAsia"/>
          <w:b/>
          <w:bCs/>
          <w:szCs w:val="21"/>
        </w:rPr>
        <w:t>2、主要技术内容</w:t>
      </w:r>
    </w:p>
    <w:p w:rsidR="00AF03C7" w:rsidRPr="00AB207A" w:rsidRDefault="00AF03C7" w:rsidP="00AB207A">
      <w:pPr>
        <w:ind w:firstLineChars="200" w:firstLine="420"/>
        <w:rPr>
          <w:rFonts w:asciiTheme="minorEastAsia" w:hAnsiTheme="minorEastAsia" w:cs="宋体"/>
          <w:szCs w:val="21"/>
        </w:rPr>
      </w:pPr>
      <w:r w:rsidRPr="00AB207A">
        <w:rPr>
          <w:rFonts w:asciiTheme="minorEastAsia" w:hAnsiTheme="minorEastAsia" w:cs="宋体" w:hint="eastAsia"/>
          <w:szCs w:val="21"/>
        </w:rPr>
        <w:t>TSQ900型水下拉条式切粒装备主要包括铸带头、切粒机、长料预分离器、干燥机及振动筛等一系列设备，利用先进制造与智能控制技术，能够完成对熔融聚合物的聚合、挤出、过滤、切粒、冷却、干燥及筛分等一系列功能。</w:t>
      </w:r>
    </w:p>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其主要技术内容包括：紧凑型切割室快换结构、双电机同步带传动结构、优化切割室盖腔体设计、增强型刀架设计、前引料轴轴承外置式设计、启动头水箱新型结构设计、集成式底座设计、干燥机大产量结构设计、铸带头带有刮模装置等方面的设计，同时改进设备外观质量、提高可靠性和稳定性并大幅度提升设备主要性能指标。</w:t>
      </w:r>
    </w:p>
    <w:p w:rsidR="00AF03C7" w:rsidRPr="00AB207A" w:rsidRDefault="00AF03C7" w:rsidP="00AB207A">
      <w:pPr>
        <w:rPr>
          <w:rFonts w:asciiTheme="minorEastAsia" w:hAnsiTheme="minorEastAsia" w:cs="宋体"/>
          <w:b/>
          <w:bCs/>
          <w:szCs w:val="21"/>
        </w:rPr>
      </w:pPr>
      <w:r w:rsidRPr="00AB207A">
        <w:rPr>
          <w:rFonts w:asciiTheme="minorEastAsia" w:hAnsiTheme="minorEastAsia" w:cs="宋体" w:hint="eastAsia"/>
          <w:b/>
          <w:bCs/>
          <w:szCs w:val="21"/>
        </w:rPr>
        <w:t>3、授权专利情况</w:t>
      </w:r>
    </w:p>
    <w:p w:rsidR="00AF03C7" w:rsidRPr="00AB207A" w:rsidRDefault="00AF03C7" w:rsidP="00AB207A">
      <w:pPr>
        <w:ind w:firstLineChars="200" w:firstLine="420"/>
        <w:rPr>
          <w:rFonts w:asciiTheme="minorEastAsia" w:hAnsiTheme="minorEastAsia" w:cs="宋体"/>
          <w:szCs w:val="21"/>
        </w:rPr>
      </w:pPr>
      <w:r w:rsidRPr="00AB207A">
        <w:rPr>
          <w:rFonts w:asciiTheme="minorEastAsia" w:hAnsiTheme="minorEastAsia" w:cs="宋体" w:hint="eastAsia"/>
          <w:szCs w:val="21"/>
        </w:rPr>
        <w:t xml:space="preserve">国家授权发明专利3项，实用新型专利5项。 </w:t>
      </w:r>
    </w:p>
    <w:p w:rsidR="00AF03C7" w:rsidRPr="00AB207A" w:rsidRDefault="00AF03C7" w:rsidP="008A3A57">
      <w:pPr>
        <w:ind w:firstLineChars="196" w:firstLine="413"/>
        <w:rPr>
          <w:rFonts w:asciiTheme="minorEastAsia" w:hAnsiTheme="minorEastAsia" w:cs="宋体"/>
          <w:b/>
          <w:bCs/>
          <w:szCs w:val="21"/>
        </w:rPr>
      </w:pPr>
      <w:r w:rsidRPr="00AB207A">
        <w:rPr>
          <w:rFonts w:asciiTheme="minorEastAsia" w:hAnsiTheme="minorEastAsia" w:cs="宋体" w:hint="eastAsia"/>
          <w:b/>
          <w:bCs/>
          <w:szCs w:val="21"/>
        </w:rPr>
        <w:t>客观评价</w:t>
      </w:r>
    </w:p>
    <w:p w:rsidR="00AF03C7" w:rsidRPr="00AB207A" w:rsidRDefault="00AF03C7" w:rsidP="00AB207A">
      <w:pPr>
        <w:ind w:firstLineChars="200" w:firstLine="420"/>
        <w:rPr>
          <w:rFonts w:asciiTheme="minorEastAsia" w:hAnsiTheme="minorEastAsia" w:cs="宋体"/>
          <w:szCs w:val="21"/>
        </w:rPr>
      </w:pPr>
      <w:r w:rsidRPr="00AB207A">
        <w:rPr>
          <w:rFonts w:asciiTheme="minorEastAsia" w:hAnsiTheme="minorEastAsia" w:cs="宋体" w:hint="eastAsia"/>
          <w:szCs w:val="21"/>
        </w:rPr>
        <w:t>TSQ900型水下切粒装备是目前凯迈机电公司开发的立式切粒装备的高端产品，目前国内的几家生产切粒机厂家以及台湾的切粒机生产厂家，都没有相同性能的切粒机，其技术的先进性在国内是领先的，经教育部科技查新工作站（L40）查新，报告内容为：“TSQ900型水下拉条式切粒装备”在国内公开发表的中文文献中，未见研究内容完全相同的文献报道。</w:t>
      </w:r>
    </w:p>
    <w:p w:rsidR="00AF03C7" w:rsidRPr="00AB207A" w:rsidRDefault="00AF03C7" w:rsidP="00AB207A">
      <w:pPr>
        <w:ind w:firstLineChars="200" w:firstLine="420"/>
        <w:rPr>
          <w:rFonts w:asciiTheme="minorEastAsia" w:hAnsiTheme="minorEastAsia" w:cs="宋体"/>
          <w:szCs w:val="21"/>
        </w:rPr>
      </w:pPr>
      <w:r w:rsidRPr="00AB207A">
        <w:rPr>
          <w:rFonts w:asciiTheme="minorEastAsia" w:hAnsiTheme="minorEastAsia" w:cs="宋体" w:hint="eastAsia"/>
          <w:szCs w:val="21"/>
        </w:rPr>
        <w:lastRenderedPageBreak/>
        <w:t xml:space="preserve">与行业标杆企业MAGG公司的同类型装备相比较，基本参数与性能基本相似，产品技术达到国际先进水平，具体参数比较如下：   </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3323"/>
        <w:gridCol w:w="3544"/>
      </w:tblGrid>
      <w:tr w:rsidR="00AF03C7" w:rsidRPr="00AB207A" w:rsidTr="00557370">
        <w:trPr>
          <w:cantSplit/>
          <w:trHeight w:hRule="exact" w:val="535"/>
        </w:trPr>
        <w:tc>
          <w:tcPr>
            <w:tcW w:w="1638" w:type="dxa"/>
            <w:vAlign w:val="center"/>
          </w:tcPr>
          <w:p w:rsidR="00AF03C7" w:rsidRPr="00AB207A" w:rsidRDefault="00AF03C7" w:rsidP="00AB207A">
            <w:pPr>
              <w:rPr>
                <w:rFonts w:asciiTheme="minorEastAsia" w:hAnsiTheme="minorEastAsia" w:cs="宋体"/>
                <w:szCs w:val="21"/>
              </w:rPr>
            </w:pPr>
          </w:p>
        </w:tc>
        <w:tc>
          <w:tcPr>
            <w:tcW w:w="3323"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TSQ900</w:t>
            </w:r>
          </w:p>
        </w:tc>
        <w:tc>
          <w:tcPr>
            <w:tcW w:w="3544"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M-USG 900 V</w:t>
            </w:r>
          </w:p>
        </w:tc>
      </w:tr>
      <w:tr w:rsidR="00AF03C7" w:rsidRPr="00AB207A" w:rsidTr="00557370">
        <w:trPr>
          <w:cantSplit/>
          <w:trHeight w:hRule="exact" w:val="639"/>
        </w:trPr>
        <w:tc>
          <w:tcPr>
            <w:tcW w:w="1638"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生产能力</w:t>
            </w:r>
          </w:p>
        </w:tc>
        <w:tc>
          <w:tcPr>
            <w:tcW w:w="3323"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8T.h</w:t>
            </w:r>
          </w:p>
        </w:tc>
        <w:tc>
          <w:tcPr>
            <w:tcW w:w="3544"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9T.h</w:t>
            </w:r>
          </w:p>
        </w:tc>
      </w:tr>
      <w:tr w:rsidR="00AF03C7" w:rsidRPr="00AB207A" w:rsidTr="00557370">
        <w:trPr>
          <w:cantSplit/>
          <w:trHeight w:val="692"/>
        </w:trPr>
        <w:tc>
          <w:tcPr>
            <w:tcW w:w="1638"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切片规格</w:t>
            </w:r>
          </w:p>
        </w:tc>
        <w:tc>
          <w:tcPr>
            <w:tcW w:w="3323"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截面 2.5×4.0mm</w:t>
            </w:r>
          </w:p>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长度 2.0～4.0mm（可调节）</w:t>
            </w:r>
          </w:p>
        </w:tc>
        <w:tc>
          <w:tcPr>
            <w:tcW w:w="3544" w:type="dxa"/>
            <w:tcBorders>
              <w:bottom w:val="single" w:sz="4" w:space="0" w:color="auto"/>
            </w:tcBorders>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截面 2.5×4.0mm</w:t>
            </w:r>
          </w:p>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长度 2.0～4.0mm（可调节）</w:t>
            </w:r>
          </w:p>
        </w:tc>
      </w:tr>
      <w:tr w:rsidR="00AF03C7" w:rsidRPr="00AB207A" w:rsidTr="00557370">
        <w:trPr>
          <w:cantSplit/>
          <w:trHeight w:hRule="exact" w:val="619"/>
        </w:trPr>
        <w:tc>
          <w:tcPr>
            <w:tcW w:w="1638"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引料速度</w:t>
            </w:r>
          </w:p>
        </w:tc>
        <w:tc>
          <w:tcPr>
            <w:tcW w:w="3323"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最大  300m.min</w:t>
            </w:r>
          </w:p>
        </w:tc>
        <w:tc>
          <w:tcPr>
            <w:tcW w:w="3544"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最大  350m.min</w:t>
            </w:r>
          </w:p>
        </w:tc>
      </w:tr>
      <w:tr w:rsidR="00AF03C7" w:rsidRPr="00AB207A" w:rsidTr="00557370">
        <w:trPr>
          <w:cantSplit/>
          <w:trHeight w:hRule="exact" w:val="576"/>
        </w:trPr>
        <w:tc>
          <w:tcPr>
            <w:tcW w:w="1638"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丝股数量</w:t>
            </w:r>
          </w:p>
        </w:tc>
        <w:tc>
          <w:tcPr>
            <w:tcW w:w="3323"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160条</w:t>
            </w:r>
          </w:p>
        </w:tc>
        <w:tc>
          <w:tcPr>
            <w:tcW w:w="3544"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180条</w:t>
            </w:r>
          </w:p>
        </w:tc>
      </w:tr>
      <w:tr w:rsidR="00AF03C7" w:rsidRPr="00AB207A" w:rsidTr="00557370">
        <w:trPr>
          <w:cantSplit/>
          <w:trHeight w:hRule="exact" w:val="565"/>
        </w:trPr>
        <w:tc>
          <w:tcPr>
            <w:tcW w:w="1638"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切片干燥率LU率</w:t>
            </w:r>
          </w:p>
        </w:tc>
        <w:tc>
          <w:tcPr>
            <w:tcW w:w="3323"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≤3‰(切片温度60℃时)</w:t>
            </w:r>
          </w:p>
        </w:tc>
        <w:tc>
          <w:tcPr>
            <w:tcW w:w="3544"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≤3‰(切片温度60℃时）</w:t>
            </w:r>
          </w:p>
        </w:tc>
      </w:tr>
      <w:tr w:rsidR="00AF03C7" w:rsidRPr="00AB207A" w:rsidTr="00557370">
        <w:trPr>
          <w:cantSplit/>
          <w:trHeight w:hRule="exact" w:val="559"/>
        </w:trPr>
        <w:tc>
          <w:tcPr>
            <w:tcW w:w="1638"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冷却水</w:t>
            </w:r>
          </w:p>
        </w:tc>
        <w:tc>
          <w:tcPr>
            <w:tcW w:w="3323"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最大40m3.h</w:t>
            </w:r>
          </w:p>
        </w:tc>
        <w:tc>
          <w:tcPr>
            <w:tcW w:w="3544"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最大40m3.h</w:t>
            </w:r>
          </w:p>
        </w:tc>
      </w:tr>
      <w:tr w:rsidR="00AF03C7" w:rsidRPr="00AB207A" w:rsidTr="00557370">
        <w:trPr>
          <w:cantSplit/>
          <w:trHeight w:hRule="exact" w:val="709"/>
        </w:trPr>
        <w:tc>
          <w:tcPr>
            <w:tcW w:w="1638"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切粒机功率</w:t>
            </w:r>
          </w:p>
        </w:tc>
        <w:tc>
          <w:tcPr>
            <w:tcW w:w="3323"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30KW+5.5KW</w:t>
            </w:r>
          </w:p>
        </w:tc>
        <w:tc>
          <w:tcPr>
            <w:tcW w:w="3544"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30KW+5.5KW</w:t>
            </w:r>
          </w:p>
        </w:tc>
      </w:tr>
    </w:tbl>
    <w:p w:rsidR="00AF03C7" w:rsidRPr="00AB207A" w:rsidRDefault="00AF03C7" w:rsidP="00AB207A">
      <w:pPr>
        <w:ind w:firstLineChars="200" w:firstLine="420"/>
        <w:rPr>
          <w:rFonts w:asciiTheme="minorEastAsia" w:hAnsiTheme="minorEastAsia" w:cs="宋体"/>
          <w:szCs w:val="21"/>
        </w:rPr>
      </w:pPr>
      <w:r w:rsidRPr="00AB207A">
        <w:rPr>
          <w:rFonts w:asciiTheme="minorEastAsia" w:hAnsiTheme="minorEastAsia" w:cs="宋体" w:hint="eastAsia"/>
          <w:szCs w:val="21"/>
        </w:rPr>
        <w:t>通过比较可以看出，TSQ900型切粒装备主要技术指标达到或接近德国MAGG公司的M-USG 900 V的水平。引料速度范围和切粒产量基本相同，同时都具有切割室快换的功能。因此，通过比较可以看出，TSQ900型切粒装备的技术处于国内领先、国际先进的水平，经河南省计量科学研究院检测，上述技术参数完全达到设计要求。</w:t>
      </w:r>
    </w:p>
    <w:p w:rsidR="00AF03C7" w:rsidRPr="00AB207A" w:rsidRDefault="00AF03C7" w:rsidP="00AB207A">
      <w:pPr>
        <w:ind w:firstLineChars="200" w:firstLine="420"/>
        <w:rPr>
          <w:rFonts w:asciiTheme="minorEastAsia" w:hAnsiTheme="minorEastAsia" w:cs="宋体"/>
          <w:szCs w:val="21"/>
        </w:rPr>
      </w:pPr>
      <w:r w:rsidRPr="00AB207A">
        <w:rPr>
          <w:rFonts w:asciiTheme="minorEastAsia" w:hAnsiTheme="minorEastAsia" w:cs="宋体" w:hint="eastAsia"/>
          <w:szCs w:val="21"/>
        </w:rPr>
        <w:t>TSQ900型水下切粒装备因为具有生产能力大、切片长度可调节、丝股条出料稳定均匀、运行平稳、噪音低、切片质量好、干燥率高、使用维护方便、联控联锁完善、故障诊断智能化、安装调试方便等特点，推出市场后，得到了用户的认可，大大提高了凯迈机电公司水下切粒装备的竞争力，进一步巩固了原有的市场，并逐步走向国际市场。到目前为止，TSQ900型水下切粒装备已经申请了8项专利，均已经批准。</w:t>
      </w:r>
    </w:p>
    <w:p w:rsidR="00AF03C7" w:rsidRPr="00AB207A" w:rsidRDefault="00AF03C7" w:rsidP="008A3A57">
      <w:pPr>
        <w:ind w:firstLineChars="196" w:firstLine="413"/>
        <w:rPr>
          <w:rFonts w:asciiTheme="minorEastAsia" w:hAnsiTheme="minorEastAsia" w:cs="宋体"/>
          <w:b/>
          <w:bCs/>
          <w:szCs w:val="21"/>
        </w:rPr>
      </w:pPr>
      <w:r w:rsidRPr="00AB207A">
        <w:rPr>
          <w:rFonts w:asciiTheme="minorEastAsia" w:hAnsiTheme="minorEastAsia" w:cs="宋体" w:hint="eastAsia"/>
          <w:b/>
          <w:bCs/>
          <w:szCs w:val="21"/>
        </w:rPr>
        <w:t>推广应用情况</w:t>
      </w:r>
    </w:p>
    <w:p w:rsidR="00AF03C7" w:rsidRPr="00AB207A" w:rsidRDefault="00AF03C7" w:rsidP="00AB207A">
      <w:pPr>
        <w:ind w:firstLineChars="200" w:firstLine="420"/>
        <w:rPr>
          <w:rFonts w:asciiTheme="minorEastAsia" w:hAnsiTheme="minorEastAsia" w:cs="宋体"/>
          <w:szCs w:val="21"/>
        </w:rPr>
      </w:pPr>
      <w:r w:rsidRPr="00AB207A">
        <w:rPr>
          <w:rFonts w:asciiTheme="minorEastAsia" w:hAnsiTheme="minorEastAsia" w:cs="宋体" w:hint="eastAsia"/>
          <w:szCs w:val="21"/>
        </w:rPr>
        <w:t xml:space="preserve">TSQ900型立式水下切粒装备于2016年11月完成首台样机研制工作。2017年5月，首批4台TSQ900型切粒装备在惠州仁信公司一次开车成功。到现在，惠州仁信的TSQ900型切粒设备在连续生产线稳定可靠地运行了将近3年，各项性能指标达到用户的要求，使用效果良好。 </w:t>
      </w:r>
    </w:p>
    <w:p w:rsidR="00AF03C7" w:rsidRPr="00AB207A" w:rsidRDefault="00AF03C7" w:rsidP="00AB207A">
      <w:pPr>
        <w:ind w:firstLineChars="200" w:firstLine="420"/>
        <w:rPr>
          <w:rFonts w:asciiTheme="minorEastAsia" w:hAnsiTheme="minorEastAsia" w:cs="宋体"/>
          <w:szCs w:val="21"/>
        </w:rPr>
      </w:pPr>
      <w:r w:rsidRPr="00AB207A">
        <w:rPr>
          <w:rFonts w:asciiTheme="minorEastAsia" w:hAnsiTheme="minorEastAsia" w:cs="宋体" w:hint="eastAsia"/>
          <w:szCs w:val="21"/>
        </w:rPr>
        <w:t>在惠州仁信合同以后，我们有先后与宁波道达尔、广西科元、扬州瑞邦、扬州普立特、汕头星辉、青岛碱业等公司签订TSQ900型切粒装备合同，基本占领了国内PS、ABS原生工程塑料造粒设备的市场。</w:t>
      </w:r>
    </w:p>
    <w:p w:rsidR="00AF03C7" w:rsidRPr="00AB207A" w:rsidRDefault="00AF03C7" w:rsidP="008A3A57">
      <w:pPr>
        <w:ind w:firstLineChars="196" w:firstLine="413"/>
        <w:rPr>
          <w:rFonts w:asciiTheme="minorEastAsia" w:hAnsiTheme="minorEastAsia" w:cs="宋体"/>
          <w:szCs w:val="21"/>
        </w:rPr>
      </w:pPr>
      <w:r w:rsidRPr="00AB207A">
        <w:rPr>
          <w:rFonts w:asciiTheme="minorEastAsia" w:hAnsiTheme="minorEastAsia" w:cs="宋体" w:hint="eastAsia"/>
          <w:b/>
          <w:bCs/>
          <w:szCs w:val="21"/>
        </w:rPr>
        <w:t>经济效益和社会效益</w:t>
      </w:r>
    </w:p>
    <w:p w:rsidR="00AF03C7" w:rsidRPr="00AB207A" w:rsidRDefault="00AF03C7" w:rsidP="00AB207A">
      <w:pPr>
        <w:rPr>
          <w:rFonts w:asciiTheme="minorEastAsia" w:hAnsiTheme="minorEastAsia" w:cs="宋体"/>
          <w:b/>
          <w:bCs/>
          <w:szCs w:val="21"/>
        </w:rPr>
      </w:pPr>
      <w:r w:rsidRPr="00AB207A">
        <w:rPr>
          <w:rFonts w:asciiTheme="minorEastAsia" w:hAnsiTheme="minorEastAsia" w:cs="宋体" w:hint="eastAsia"/>
          <w:b/>
          <w:bCs/>
          <w:szCs w:val="21"/>
        </w:rPr>
        <w:t>1、经济效益</w:t>
      </w:r>
    </w:p>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 xml:space="preserve">    TSQ900型水下拉条式切粒装备是针对PS等工程塑料连续生产线开发研制的切粒设备，能够极大地为用户减少排废损失，降低成本。在以往的连续生产线中，由于更换各种装置，排废成本极高，TSQ900型水下拉条式切粒装备更换切割室比以往的立式切粒设备要少用将近半小时的时间，经计算，一台TSQ900型切粒机每年可为用户节约20多万元，因此得到了用户的认同，大大提高了水下切粒设备的竞争力，迅速打开局面，快速占领市场，截止2018年底，TSQ900型水下拉条式切粒装备实现销售收入12000万元，实现利润3000万元，为公司创造了可观的经济效益，成为PS等工程塑料连续生产线的主力机型。</w:t>
      </w:r>
    </w:p>
    <w:p w:rsidR="00AF03C7" w:rsidRPr="00AB207A" w:rsidRDefault="00AF03C7" w:rsidP="00AB207A">
      <w:pPr>
        <w:rPr>
          <w:rFonts w:asciiTheme="minorEastAsia" w:hAnsiTheme="minorEastAsia" w:cs="宋体"/>
          <w:b/>
          <w:bCs/>
          <w:szCs w:val="21"/>
        </w:rPr>
      </w:pPr>
      <w:r w:rsidRPr="00AB207A">
        <w:rPr>
          <w:rFonts w:asciiTheme="minorEastAsia" w:hAnsiTheme="minorEastAsia" w:cs="宋体" w:hint="eastAsia"/>
          <w:b/>
          <w:bCs/>
          <w:szCs w:val="21"/>
        </w:rPr>
        <w:t>2、社会效益</w:t>
      </w:r>
    </w:p>
    <w:p w:rsidR="00AF03C7" w:rsidRPr="00AB207A" w:rsidRDefault="00AF03C7" w:rsidP="00AB207A">
      <w:pPr>
        <w:ind w:firstLineChars="200" w:firstLine="420"/>
        <w:rPr>
          <w:rFonts w:asciiTheme="minorEastAsia" w:hAnsiTheme="minorEastAsia" w:cs="宋体"/>
          <w:szCs w:val="21"/>
        </w:rPr>
      </w:pPr>
      <w:r w:rsidRPr="00AB207A">
        <w:rPr>
          <w:rFonts w:asciiTheme="minorEastAsia" w:hAnsiTheme="minorEastAsia" w:cs="宋体" w:hint="eastAsia"/>
          <w:szCs w:val="21"/>
        </w:rPr>
        <w:t>TSQ900型水下拉条式切粒装备适用范围广，产品质量稳定，产品规格范围大，设备紧凑、占地</w:t>
      </w:r>
      <w:r w:rsidRPr="00AB207A">
        <w:rPr>
          <w:rFonts w:asciiTheme="minorEastAsia" w:hAnsiTheme="minorEastAsia" w:cs="宋体" w:hint="eastAsia"/>
          <w:szCs w:val="21"/>
        </w:rPr>
        <w:lastRenderedPageBreak/>
        <w:t>面积小，能源消耗小，可以有效降低用户的生产成本，绿色环保，具有可持续发展的理念，必将产生良好的社会效益。</w:t>
      </w:r>
    </w:p>
    <w:p w:rsidR="00AF03C7" w:rsidRPr="00AB207A" w:rsidRDefault="00AF03C7" w:rsidP="008A3A57">
      <w:pPr>
        <w:ind w:firstLineChars="196" w:firstLine="413"/>
        <w:rPr>
          <w:rFonts w:asciiTheme="minorEastAsia" w:hAnsiTheme="minorEastAsia" w:cs="宋体"/>
          <w:b/>
          <w:bCs/>
          <w:szCs w:val="21"/>
        </w:rPr>
      </w:pPr>
      <w:r w:rsidRPr="00AB207A">
        <w:rPr>
          <w:rFonts w:asciiTheme="minorEastAsia" w:hAnsiTheme="minorEastAsia" w:cs="宋体" w:hint="eastAsia"/>
          <w:b/>
          <w:bCs/>
          <w:szCs w:val="21"/>
        </w:rPr>
        <w:t>主要知识产权和标准规范目录</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0" w:type="dxa"/>
          <w:right w:w="10" w:type="dxa"/>
        </w:tblCellMar>
        <w:tblLook w:val="0000"/>
      </w:tblPr>
      <w:tblGrid>
        <w:gridCol w:w="1004"/>
        <w:gridCol w:w="2103"/>
        <w:gridCol w:w="688"/>
        <w:gridCol w:w="1721"/>
        <w:gridCol w:w="1123"/>
        <w:gridCol w:w="1287"/>
        <w:gridCol w:w="1463"/>
        <w:gridCol w:w="875"/>
        <w:gridCol w:w="795"/>
      </w:tblGrid>
      <w:tr w:rsidR="00AF03C7" w:rsidRPr="00AB207A" w:rsidTr="00557370">
        <w:trPr>
          <w:trHeight w:val="785"/>
          <w:jc w:val="center"/>
        </w:trPr>
        <w:tc>
          <w:tcPr>
            <w:tcW w:w="1004" w:type="dxa"/>
            <w:tcBorders>
              <w:top w:val="single" w:sz="8" w:space="0" w:color="auto"/>
            </w:tcBorders>
            <w:vAlign w:val="center"/>
          </w:tcPr>
          <w:p w:rsidR="00AF03C7" w:rsidRPr="00AB207A" w:rsidRDefault="00AF03C7" w:rsidP="00AB207A">
            <w:pPr>
              <w:ind w:left="210" w:hangingChars="100" w:hanging="210"/>
              <w:rPr>
                <w:rFonts w:asciiTheme="minorEastAsia" w:hAnsiTheme="minorEastAsia" w:cs="宋体"/>
                <w:szCs w:val="21"/>
              </w:rPr>
            </w:pPr>
            <w:r w:rsidRPr="00AB207A">
              <w:rPr>
                <w:rFonts w:asciiTheme="minorEastAsia" w:hAnsiTheme="minorEastAsia" w:cs="宋体" w:hint="eastAsia"/>
                <w:szCs w:val="21"/>
              </w:rPr>
              <w:t>知识产权  类别</w:t>
            </w:r>
          </w:p>
        </w:tc>
        <w:tc>
          <w:tcPr>
            <w:tcW w:w="2103" w:type="dxa"/>
            <w:tcBorders>
              <w:top w:val="single" w:sz="8" w:space="0" w:color="auto"/>
            </w:tcBorders>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知识产权具体名称</w:t>
            </w:r>
          </w:p>
        </w:tc>
        <w:tc>
          <w:tcPr>
            <w:tcW w:w="688" w:type="dxa"/>
            <w:tcBorders>
              <w:top w:val="single" w:sz="8" w:space="0" w:color="auto"/>
            </w:tcBorders>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国家</w:t>
            </w:r>
          </w:p>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（地区）</w:t>
            </w:r>
          </w:p>
        </w:tc>
        <w:tc>
          <w:tcPr>
            <w:tcW w:w="1721" w:type="dxa"/>
            <w:tcBorders>
              <w:top w:val="single" w:sz="8" w:space="0" w:color="auto"/>
            </w:tcBorders>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授权号</w:t>
            </w:r>
          </w:p>
        </w:tc>
        <w:tc>
          <w:tcPr>
            <w:tcW w:w="1123" w:type="dxa"/>
            <w:tcBorders>
              <w:top w:val="single" w:sz="8" w:space="0" w:color="auto"/>
            </w:tcBorders>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授权日期</w:t>
            </w:r>
          </w:p>
        </w:tc>
        <w:tc>
          <w:tcPr>
            <w:tcW w:w="1287" w:type="dxa"/>
            <w:tcBorders>
              <w:top w:val="single" w:sz="8" w:space="0" w:color="auto"/>
            </w:tcBorders>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证书编号</w:t>
            </w:r>
          </w:p>
        </w:tc>
        <w:tc>
          <w:tcPr>
            <w:tcW w:w="1463" w:type="dxa"/>
            <w:tcBorders>
              <w:top w:val="single" w:sz="8" w:space="0" w:color="auto"/>
            </w:tcBorders>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权利人</w:t>
            </w:r>
          </w:p>
        </w:tc>
        <w:tc>
          <w:tcPr>
            <w:tcW w:w="875" w:type="dxa"/>
            <w:tcBorders>
              <w:top w:val="single" w:sz="8" w:space="0" w:color="auto"/>
            </w:tcBorders>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发明人</w:t>
            </w:r>
          </w:p>
        </w:tc>
        <w:tc>
          <w:tcPr>
            <w:tcW w:w="795" w:type="dxa"/>
            <w:tcBorders>
              <w:top w:val="single" w:sz="8" w:space="0" w:color="auto"/>
            </w:tcBorders>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专利有效状态</w:t>
            </w:r>
          </w:p>
        </w:tc>
      </w:tr>
      <w:tr w:rsidR="00AF03C7" w:rsidRPr="00AB207A" w:rsidTr="00557370">
        <w:trPr>
          <w:trHeight w:val="785"/>
          <w:jc w:val="center"/>
        </w:trPr>
        <w:tc>
          <w:tcPr>
            <w:tcW w:w="1004" w:type="dxa"/>
            <w:tcBorders>
              <w:top w:val="single" w:sz="8" w:space="0" w:color="auto"/>
            </w:tcBorders>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发明专利</w:t>
            </w:r>
          </w:p>
        </w:tc>
        <w:tc>
          <w:tcPr>
            <w:tcW w:w="2103" w:type="dxa"/>
            <w:tcBorders>
              <w:top w:val="single" w:sz="8" w:space="0" w:color="auto"/>
            </w:tcBorders>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一种立式切粒机的切割装置和立式切粒机</w:t>
            </w:r>
          </w:p>
        </w:tc>
        <w:tc>
          <w:tcPr>
            <w:tcW w:w="688" w:type="dxa"/>
            <w:tcBorders>
              <w:top w:val="single" w:sz="8" w:space="0" w:color="auto"/>
            </w:tcBorders>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中国</w:t>
            </w:r>
          </w:p>
        </w:tc>
        <w:tc>
          <w:tcPr>
            <w:tcW w:w="1721" w:type="dxa"/>
            <w:tcBorders>
              <w:top w:val="single" w:sz="8" w:space="0" w:color="auto"/>
            </w:tcBorders>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ZL201210489657.X</w:t>
            </w:r>
          </w:p>
          <w:p w:rsidR="00AF03C7" w:rsidRPr="00AB207A" w:rsidRDefault="00AF03C7" w:rsidP="00AB207A">
            <w:pPr>
              <w:rPr>
                <w:rFonts w:asciiTheme="minorEastAsia" w:hAnsiTheme="minorEastAsia" w:cs="宋体"/>
                <w:szCs w:val="21"/>
              </w:rPr>
            </w:pPr>
          </w:p>
        </w:tc>
        <w:tc>
          <w:tcPr>
            <w:tcW w:w="1123" w:type="dxa"/>
            <w:tcBorders>
              <w:top w:val="single" w:sz="8" w:space="0" w:color="auto"/>
            </w:tcBorders>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2015.6.24</w:t>
            </w:r>
          </w:p>
          <w:p w:rsidR="00AF03C7" w:rsidRPr="00AB207A" w:rsidRDefault="00AF03C7" w:rsidP="00AB207A">
            <w:pPr>
              <w:rPr>
                <w:rFonts w:asciiTheme="minorEastAsia" w:hAnsiTheme="minorEastAsia" w:cs="宋体"/>
                <w:szCs w:val="21"/>
              </w:rPr>
            </w:pPr>
          </w:p>
        </w:tc>
        <w:tc>
          <w:tcPr>
            <w:tcW w:w="1287" w:type="dxa"/>
            <w:tcBorders>
              <w:top w:val="single" w:sz="8" w:space="0" w:color="auto"/>
            </w:tcBorders>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 xml:space="preserve">第1706950号       </w:t>
            </w:r>
          </w:p>
        </w:tc>
        <w:tc>
          <w:tcPr>
            <w:tcW w:w="1463" w:type="dxa"/>
            <w:tcBorders>
              <w:top w:val="single" w:sz="8" w:space="0" w:color="auto"/>
            </w:tcBorders>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凯迈（洛阳）机电有限公司</w:t>
            </w:r>
          </w:p>
        </w:tc>
        <w:tc>
          <w:tcPr>
            <w:tcW w:w="875" w:type="dxa"/>
            <w:tcBorders>
              <w:top w:val="single" w:sz="8" w:space="0" w:color="auto"/>
            </w:tcBorders>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马金星、姜旭华</w:t>
            </w:r>
          </w:p>
        </w:tc>
        <w:tc>
          <w:tcPr>
            <w:tcW w:w="795" w:type="dxa"/>
            <w:tcBorders>
              <w:top w:val="single" w:sz="8" w:space="0" w:color="auto"/>
            </w:tcBorders>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有效</w:t>
            </w:r>
          </w:p>
        </w:tc>
      </w:tr>
      <w:tr w:rsidR="00AF03C7" w:rsidRPr="00AB207A" w:rsidTr="00557370">
        <w:trPr>
          <w:trHeight w:val="785"/>
          <w:jc w:val="center"/>
        </w:trPr>
        <w:tc>
          <w:tcPr>
            <w:tcW w:w="1004" w:type="dxa"/>
            <w:tcBorders>
              <w:top w:val="single" w:sz="8" w:space="0" w:color="auto"/>
            </w:tcBorders>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发明专利</w:t>
            </w:r>
          </w:p>
        </w:tc>
        <w:tc>
          <w:tcPr>
            <w:tcW w:w="2103" w:type="dxa"/>
            <w:tcBorders>
              <w:top w:val="single" w:sz="8" w:space="0" w:color="auto"/>
            </w:tcBorders>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长料预分离器</w:t>
            </w:r>
          </w:p>
        </w:tc>
        <w:tc>
          <w:tcPr>
            <w:tcW w:w="688" w:type="dxa"/>
            <w:tcBorders>
              <w:top w:val="single" w:sz="8" w:space="0" w:color="auto"/>
            </w:tcBorders>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中国</w:t>
            </w:r>
          </w:p>
        </w:tc>
        <w:tc>
          <w:tcPr>
            <w:tcW w:w="1721" w:type="dxa"/>
            <w:tcBorders>
              <w:top w:val="single" w:sz="8" w:space="0" w:color="auto"/>
            </w:tcBorders>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ZL201210478082.1</w:t>
            </w:r>
          </w:p>
          <w:p w:rsidR="00AF03C7" w:rsidRPr="00AB207A" w:rsidRDefault="00AF03C7" w:rsidP="00AB207A">
            <w:pPr>
              <w:rPr>
                <w:rFonts w:asciiTheme="minorEastAsia" w:hAnsiTheme="minorEastAsia" w:cs="宋体"/>
                <w:szCs w:val="21"/>
              </w:rPr>
            </w:pPr>
          </w:p>
        </w:tc>
        <w:tc>
          <w:tcPr>
            <w:tcW w:w="1123" w:type="dxa"/>
            <w:tcBorders>
              <w:top w:val="single" w:sz="8" w:space="0" w:color="auto"/>
            </w:tcBorders>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2015.4.22</w:t>
            </w:r>
          </w:p>
          <w:p w:rsidR="00AF03C7" w:rsidRPr="00AB207A" w:rsidRDefault="00AF03C7" w:rsidP="00AB207A">
            <w:pPr>
              <w:rPr>
                <w:rFonts w:asciiTheme="minorEastAsia" w:hAnsiTheme="minorEastAsia" w:cs="宋体"/>
                <w:szCs w:val="21"/>
              </w:rPr>
            </w:pPr>
          </w:p>
        </w:tc>
        <w:tc>
          <w:tcPr>
            <w:tcW w:w="1287" w:type="dxa"/>
            <w:tcBorders>
              <w:top w:val="single" w:sz="8" w:space="0" w:color="auto"/>
            </w:tcBorders>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 xml:space="preserve">第1640391号   </w:t>
            </w:r>
          </w:p>
        </w:tc>
        <w:tc>
          <w:tcPr>
            <w:tcW w:w="1463" w:type="dxa"/>
            <w:tcBorders>
              <w:top w:val="single" w:sz="8" w:space="0" w:color="auto"/>
            </w:tcBorders>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凯迈（洛阳）机电有限公司</w:t>
            </w:r>
          </w:p>
        </w:tc>
        <w:tc>
          <w:tcPr>
            <w:tcW w:w="875" w:type="dxa"/>
            <w:tcBorders>
              <w:top w:val="single" w:sz="8" w:space="0" w:color="auto"/>
            </w:tcBorders>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郑焕平、陈军</w:t>
            </w:r>
          </w:p>
        </w:tc>
        <w:tc>
          <w:tcPr>
            <w:tcW w:w="795" w:type="dxa"/>
            <w:tcBorders>
              <w:top w:val="single" w:sz="8" w:space="0" w:color="auto"/>
            </w:tcBorders>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有效</w:t>
            </w:r>
          </w:p>
        </w:tc>
      </w:tr>
      <w:tr w:rsidR="00AF03C7" w:rsidRPr="00AB207A" w:rsidTr="00557370">
        <w:trPr>
          <w:trHeight w:val="785"/>
          <w:jc w:val="center"/>
        </w:trPr>
        <w:tc>
          <w:tcPr>
            <w:tcW w:w="1004" w:type="dxa"/>
            <w:tcBorders>
              <w:top w:val="single" w:sz="8" w:space="0" w:color="auto"/>
            </w:tcBorders>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实用新型</w:t>
            </w:r>
          </w:p>
        </w:tc>
        <w:tc>
          <w:tcPr>
            <w:tcW w:w="2103" w:type="dxa"/>
            <w:tcBorders>
              <w:top w:val="single" w:sz="8" w:space="0" w:color="auto"/>
            </w:tcBorders>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hint="eastAsia"/>
                <w:color w:val="000000"/>
                <w:szCs w:val="21"/>
              </w:rPr>
              <w:t>一种用于水下拉条立式切粒机的丝股检测装置</w:t>
            </w:r>
          </w:p>
        </w:tc>
        <w:tc>
          <w:tcPr>
            <w:tcW w:w="688" w:type="dxa"/>
            <w:tcBorders>
              <w:top w:val="single" w:sz="8" w:space="0" w:color="auto"/>
            </w:tcBorders>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中国</w:t>
            </w:r>
          </w:p>
        </w:tc>
        <w:tc>
          <w:tcPr>
            <w:tcW w:w="1721" w:type="dxa"/>
            <w:tcBorders>
              <w:top w:val="single" w:sz="8" w:space="0" w:color="auto"/>
            </w:tcBorders>
            <w:vAlign w:val="center"/>
          </w:tcPr>
          <w:p w:rsidR="00AF03C7" w:rsidRPr="00AB207A" w:rsidRDefault="00AF03C7" w:rsidP="00AB207A">
            <w:pPr>
              <w:pStyle w:val="a5"/>
              <w:spacing w:line="240" w:lineRule="auto"/>
              <w:ind w:firstLineChars="0" w:firstLine="0"/>
              <w:rPr>
                <w:rFonts w:asciiTheme="minorEastAsia" w:eastAsiaTheme="minorEastAsia" w:hAnsiTheme="minorEastAsia" w:cs="宋体"/>
                <w:sz w:val="21"/>
                <w:szCs w:val="21"/>
              </w:rPr>
            </w:pPr>
            <w:r w:rsidRPr="00AB207A">
              <w:rPr>
                <w:rFonts w:asciiTheme="minorEastAsia" w:eastAsiaTheme="minorEastAsia" w:hAnsiTheme="minorEastAsia" w:cs="宋体" w:hint="eastAsia"/>
                <w:color w:val="000000"/>
                <w:sz w:val="21"/>
                <w:szCs w:val="21"/>
              </w:rPr>
              <w:t>ZL201721818443.7</w:t>
            </w:r>
          </w:p>
        </w:tc>
        <w:tc>
          <w:tcPr>
            <w:tcW w:w="1123" w:type="dxa"/>
            <w:tcBorders>
              <w:top w:val="single" w:sz="8" w:space="0" w:color="auto"/>
            </w:tcBorders>
            <w:vAlign w:val="center"/>
          </w:tcPr>
          <w:p w:rsidR="00AF03C7" w:rsidRPr="00AB207A" w:rsidRDefault="00AF03C7" w:rsidP="00AB207A">
            <w:pPr>
              <w:pStyle w:val="a5"/>
              <w:spacing w:line="240" w:lineRule="auto"/>
              <w:ind w:firstLineChars="0" w:firstLine="0"/>
              <w:rPr>
                <w:rFonts w:asciiTheme="minorEastAsia" w:eastAsiaTheme="minorEastAsia" w:hAnsiTheme="minorEastAsia" w:cs="宋体"/>
                <w:sz w:val="21"/>
                <w:szCs w:val="21"/>
              </w:rPr>
            </w:pPr>
            <w:r w:rsidRPr="00AB207A">
              <w:rPr>
                <w:rFonts w:asciiTheme="minorEastAsia" w:eastAsiaTheme="minorEastAsia" w:hAnsiTheme="minorEastAsia" w:hint="eastAsia"/>
                <w:color w:val="000000"/>
                <w:sz w:val="21"/>
                <w:szCs w:val="21"/>
              </w:rPr>
              <w:t>2018.9.11</w:t>
            </w:r>
          </w:p>
        </w:tc>
        <w:tc>
          <w:tcPr>
            <w:tcW w:w="1287" w:type="dxa"/>
            <w:tcBorders>
              <w:top w:val="single" w:sz="8" w:space="0" w:color="auto"/>
            </w:tcBorders>
            <w:vAlign w:val="center"/>
          </w:tcPr>
          <w:p w:rsidR="00AF03C7" w:rsidRPr="00AB207A" w:rsidRDefault="00AF03C7" w:rsidP="00AB207A">
            <w:pPr>
              <w:pStyle w:val="a5"/>
              <w:spacing w:line="240" w:lineRule="auto"/>
              <w:ind w:firstLineChars="0" w:firstLine="0"/>
              <w:rPr>
                <w:rFonts w:asciiTheme="minorEastAsia" w:eastAsiaTheme="minorEastAsia" w:hAnsiTheme="minorEastAsia" w:cs="宋体"/>
                <w:sz w:val="21"/>
                <w:szCs w:val="21"/>
              </w:rPr>
            </w:pPr>
            <w:r w:rsidRPr="00AB207A">
              <w:rPr>
                <w:rFonts w:asciiTheme="minorEastAsia" w:eastAsiaTheme="minorEastAsia" w:hAnsiTheme="minorEastAsia" w:cs="宋体" w:hint="eastAsia"/>
                <w:sz w:val="21"/>
                <w:szCs w:val="21"/>
              </w:rPr>
              <w:t>第7835220号</w:t>
            </w:r>
          </w:p>
        </w:tc>
        <w:tc>
          <w:tcPr>
            <w:tcW w:w="1463" w:type="dxa"/>
            <w:tcBorders>
              <w:top w:val="single" w:sz="8" w:space="0" w:color="auto"/>
            </w:tcBorders>
            <w:vAlign w:val="center"/>
          </w:tcPr>
          <w:p w:rsidR="00AF03C7" w:rsidRPr="00AB207A" w:rsidRDefault="00AF03C7" w:rsidP="00AB207A">
            <w:pPr>
              <w:pStyle w:val="a5"/>
              <w:spacing w:line="240" w:lineRule="auto"/>
              <w:ind w:firstLineChars="0" w:firstLine="0"/>
              <w:rPr>
                <w:rFonts w:asciiTheme="minorEastAsia" w:eastAsiaTheme="minorEastAsia" w:hAnsiTheme="minorEastAsia" w:cs="宋体"/>
                <w:sz w:val="21"/>
                <w:szCs w:val="21"/>
              </w:rPr>
            </w:pPr>
            <w:r w:rsidRPr="00AB207A">
              <w:rPr>
                <w:rFonts w:asciiTheme="minorEastAsia" w:eastAsiaTheme="minorEastAsia" w:hAnsiTheme="minorEastAsia" w:cs="宋体" w:hint="eastAsia"/>
                <w:sz w:val="21"/>
                <w:szCs w:val="21"/>
              </w:rPr>
              <w:t>凯迈（洛阳）机电有限公司</w:t>
            </w:r>
          </w:p>
        </w:tc>
        <w:tc>
          <w:tcPr>
            <w:tcW w:w="875" w:type="dxa"/>
            <w:tcBorders>
              <w:top w:val="single" w:sz="8" w:space="0" w:color="auto"/>
            </w:tcBorders>
            <w:vAlign w:val="center"/>
          </w:tcPr>
          <w:p w:rsidR="00AF03C7" w:rsidRPr="00AB207A" w:rsidRDefault="00AF03C7" w:rsidP="00AB207A">
            <w:pPr>
              <w:pStyle w:val="a5"/>
              <w:spacing w:line="240" w:lineRule="auto"/>
              <w:ind w:firstLineChars="0" w:firstLine="0"/>
              <w:rPr>
                <w:rFonts w:asciiTheme="minorEastAsia" w:eastAsiaTheme="minorEastAsia" w:hAnsiTheme="minorEastAsia" w:cs="宋体"/>
                <w:sz w:val="21"/>
                <w:szCs w:val="21"/>
              </w:rPr>
            </w:pPr>
            <w:r w:rsidRPr="00AB207A">
              <w:rPr>
                <w:rFonts w:asciiTheme="minorEastAsia" w:eastAsiaTheme="minorEastAsia" w:hAnsiTheme="minorEastAsia" w:hint="eastAsia"/>
                <w:color w:val="000000"/>
                <w:sz w:val="21"/>
                <w:szCs w:val="21"/>
              </w:rPr>
              <w:t>李少兵、田书范</w:t>
            </w:r>
          </w:p>
        </w:tc>
        <w:tc>
          <w:tcPr>
            <w:tcW w:w="795" w:type="dxa"/>
            <w:tcBorders>
              <w:top w:val="single" w:sz="8" w:space="0" w:color="auto"/>
            </w:tcBorders>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有效</w:t>
            </w:r>
          </w:p>
        </w:tc>
      </w:tr>
      <w:tr w:rsidR="00AF03C7" w:rsidRPr="00AB207A" w:rsidTr="00557370">
        <w:trPr>
          <w:trHeight w:val="785"/>
          <w:jc w:val="center"/>
        </w:trPr>
        <w:tc>
          <w:tcPr>
            <w:tcW w:w="1004" w:type="dxa"/>
            <w:tcBorders>
              <w:top w:val="single" w:sz="8" w:space="0" w:color="auto"/>
            </w:tcBorders>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发明专利</w:t>
            </w:r>
          </w:p>
        </w:tc>
        <w:tc>
          <w:tcPr>
            <w:tcW w:w="2103" w:type="dxa"/>
            <w:tcBorders>
              <w:top w:val="single" w:sz="8" w:space="0" w:color="auto"/>
            </w:tcBorders>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一种固液分离振动筛</w:t>
            </w:r>
          </w:p>
          <w:p w:rsidR="00AF03C7" w:rsidRPr="00AB207A" w:rsidRDefault="00AF03C7" w:rsidP="00AB207A">
            <w:pPr>
              <w:rPr>
                <w:rFonts w:asciiTheme="minorEastAsia" w:hAnsiTheme="minorEastAsia" w:cs="宋体"/>
                <w:szCs w:val="21"/>
              </w:rPr>
            </w:pPr>
          </w:p>
        </w:tc>
        <w:tc>
          <w:tcPr>
            <w:tcW w:w="688" w:type="dxa"/>
            <w:tcBorders>
              <w:top w:val="single" w:sz="8" w:space="0" w:color="auto"/>
            </w:tcBorders>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中国</w:t>
            </w:r>
          </w:p>
        </w:tc>
        <w:tc>
          <w:tcPr>
            <w:tcW w:w="1721" w:type="dxa"/>
            <w:tcBorders>
              <w:top w:val="single" w:sz="8" w:space="0" w:color="auto"/>
            </w:tcBorders>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ZL201510576306.6</w:t>
            </w:r>
          </w:p>
          <w:p w:rsidR="00AF03C7" w:rsidRPr="00AB207A" w:rsidRDefault="00AF03C7" w:rsidP="00AB207A">
            <w:pPr>
              <w:rPr>
                <w:rFonts w:asciiTheme="minorEastAsia" w:hAnsiTheme="minorEastAsia" w:cs="宋体"/>
                <w:szCs w:val="21"/>
              </w:rPr>
            </w:pPr>
          </w:p>
        </w:tc>
        <w:tc>
          <w:tcPr>
            <w:tcW w:w="1123" w:type="dxa"/>
            <w:tcBorders>
              <w:top w:val="single" w:sz="8" w:space="0" w:color="auto"/>
            </w:tcBorders>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2018.1.9</w:t>
            </w:r>
          </w:p>
          <w:p w:rsidR="00AF03C7" w:rsidRPr="00AB207A" w:rsidRDefault="00AF03C7" w:rsidP="00AB207A">
            <w:pPr>
              <w:rPr>
                <w:rFonts w:asciiTheme="minorEastAsia" w:hAnsiTheme="minorEastAsia" w:cs="宋体"/>
                <w:szCs w:val="21"/>
              </w:rPr>
            </w:pPr>
          </w:p>
        </w:tc>
        <w:tc>
          <w:tcPr>
            <w:tcW w:w="1287" w:type="dxa"/>
            <w:tcBorders>
              <w:top w:val="single" w:sz="8" w:space="0" w:color="auto"/>
            </w:tcBorders>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第2772310号</w:t>
            </w:r>
          </w:p>
        </w:tc>
        <w:tc>
          <w:tcPr>
            <w:tcW w:w="1463" w:type="dxa"/>
            <w:tcBorders>
              <w:top w:val="single" w:sz="8" w:space="0" w:color="auto"/>
            </w:tcBorders>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凯迈（洛阳）机电有限公司</w:t>
            </w:r>
          </w:p>
        </w:tc>
        <w:tc>
          <w:tcPr>
            <w:tcW w:w="875" w:type="dxa"/>
            <w:tcBorders>
              <w:top w:val="single" w:sz="8" w:space="0" w:color="auto"/>
            </w:tcBorders>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李帅堂、袁剑飞</w:t>
            </w:r>
          </w:p>
        </w:tc>
        <w:tc>
          <w:tcPr>
            <w:tcW w:w="795" w:type="dxa"/>
            <w:tcBorders>
              <w:top w:val="single" w:sz="8" w:space="0" w:color="auto"/>
            </w:tcBorders>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有效</w:t>
            </w:r>
          </w:p>
        </w:tc>
      </w:tr>
      <w:tr w:rsidR="00AF03C7" w:rsidRPr="00AB207A" w:rsidTr="00557370">
        <w:trPr>
          <w:trHeight w:val="932"/>
          <w:jc w:val="center"/>
        </w:trPr>
        <w:tc>
          <w:tcPr>
            <w:tcW w:w="1004"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实用新型</w:t>
            </w:r>
          </w:p>
        </w:tc>
        <w:tc>
          <w:tcPr>
            <w:tcW w:w="2103"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一种应用于铸带头上的气动翻转保温装置</w:t>
            </w:r>
          </w:p>
        </w:tc>
        <w:tc>
          <w:tcPr>
            <w:tcW w:w="688"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中国</w:t>
            </w:r>
          </w:p>
        </w:tc>
        <w:tc>
          <w:tcPr>
            <w:tcW w:w="1721"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ZL201620664854.4</w:t>
            </w:r>
          </w:p>
          <w:p w:rsidR="00AF03C7" w:rsidRPr="00AB207A" w:rsidRDefault="00AF03C7" w:rsidP="00AB207A">
            <w:pPr>
              <w:rPr>
                <w:rFonts w:asciiTheme="minorEastAsia" w:hAnsiTheme="minorEastAsia" w:cs="宋体"/>
                <w:szCs w:val="21"/>
              </w:rPr>
            </w:pPr>
          </w:p>
        </w:tc>
        <w:tc>
          <w:tcPr>
            <w:tcW w:w="1123"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2016.11.23</w:t>
            </w:r>
          </w:p>
          <w:p w:rsidR="00AF03C7" w:rsidRPr="00AB207A" w:rsidRDefault="00AF03C7" w:rsidP="00AB207A">
            <w:pPr>
              <w:rPr>
                <w:rFonts w:asciiTheme="minorEastAsia" w:hAnsiTheme="minorEastAsia" w:cs="宋体"/>
                <w:szCs w:val="21"/>
              </w:rPr>
            </w:pPr>
          </w:p>
        </w:tc>
        <w:tc>
          <w:tcPr>
            <w:tcW w:w="1287"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 xml:space="preserve">第5680232号    </w:t>
            </w:r>
          </w:p>
        </w:tc>
        <w:tc>
          <w:tcPr>
            <w:tcW w:w="1463"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凯迈（洛阳）机电有限公司</w:t>
            </w:r>
          </w:p>
        </w:tc>
        <w:tc>
          <w:tcPr>
            <w:tcW w:w="875"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李少兵、马金星</w:t>
            </w:r>
          </w:p>
        </w:tc>
        <w:tc>
          <w:tcPr>
            <w:tcW w:w="795"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有效</w:t>
            </w:r>
          </w:p>
        </w:tc>
      </w:tr>
      <w:tr w:rsidR="00AF03C7" w:rsidRPr="00AB207A" w:rsidTr="00557370">
        <w:trPr>
          <w:trHeight w:val="915"/>
          <w:jc w:val="center"/>
        </w:trPr>
        <w:tc>
          <w:tcPr>
            <w:tcW w:w="1004"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实用新型</w:t>
            </w:r>
          </w:p>
        </w:tc>
        <w:tc>
          <w:tcPr>
            <w:tcW w:w="2103"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铸带板及使用该铸带板的铸带单元和铸带头</w:t>
            </w:r>
          </w:p>
        </w:tc>
        <w:tc>
          <w:tcPr>
            <w:tcW w:w="688"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中国</w:t>
            </w:r>
          </w:p>
        </w:tc>
        <w:tc>
          <w:tcPr>
            <w:tcW w:w="1721"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ZL201620930933.5</w:t>
            </w:r>
          </w:p>
          <w:p w:rsidR="00AF03C7" w:rsidRPr="00AB207A" w:rsidRDefault="00AF03C7" w:rsidP="00AB207A">
            <w:pPr>
              <w:rPr>
                <w:rFonts w:asciiTheme="minorEastAsia" w:hAnsiTheme="minorEastAsia" w:cs="宋体"/>
                <w:szCs w:val="21"/>
              </w:rPr>
            </w:pPr>
          </w:p>
        </w:tc>
        <w:tc>
          <w:tcPr>
            <w:tcW w:w="1123"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2017.3.29</w:t>
            </w:r>
          </w:p>
          <w:p w:rsidR="00AF03C7" w:rsidRPr="00AB207A" w:rsidRDefault="00AF03C7" w:rsidP="00AB207A">
            <w:pPr>
              <w:rPr>
                <w:rFonts w:asciiTheme="minorEastAsia" w:hAnsiTheme="minorEastAsia" w:cs="宋体"/>
                <w:szCs w:val="21"/>
              </w:rPr>
            </w:pPr>
          </w:p>
        </w:tc>
        <w:tc>
          <w:tcPr>
            <w:tcW w:w="1287"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第5135018号</w:t>
            </w:r>
          </w:p>
        </w:tc>
        <w:tc>
          <w:tcPr>
            <w:tcW w:w="1463"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凯迈（洛阳）机电有限公司</w:t>
            </w:r>
          </w:p>
        </w:tc>
        <w:tc>
          <w:tcPr>
            <w:tcW w:w="875"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马金星</w:t>
            </w:r>
          </w:p>
        </w:tc>
        <w:tc>
          <w:tcPr>
            <w:tcW w:w="795"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有效</w:t>
            </w:r>
          </w:p>
        </w:tc>
      </w:tr>
      <w:tr w:rsidR="00AF03C7" w:rsidRPr="00AB207A" w:rsidTr="00557370">
        <w:trPr>
          <w:trHeight w:val="915"/>
          <w:jc w:val="center"/>
        </w:trPr>
        <w:tc>
          <w:tcPr>
            <w:tcW w:w="1004"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实用新型</w:t>
            </w:r>
          </w:p>
        </w:tc>
        <w:tc>
          <w:tcPr>
            <w:tcW w:w="2103" w:type="dxa"/>
            <w:vAlign w:val="center"/>
          </w:tcPr>
          <w:p w:rsidR="00AF03C7" w:rsidRPr="00AB207A" w:rsidRDefault="00AF03C7" w:rsidP="00AB207A">
            <w:pPr>
              <w:widowControl/>
              <w:jc w:val="left"/>
              <w:textAlignment w:val="center"/>
              <w:rPr>
                <w:rFonts w:asciiTheme="minorEastAsia" w:hAnsiTheme="minorEastAsia" w:cs="宋体"/>
                <w:szCs w:val="21"/>
              </w:rPr>
            </w:pPr>
            <w:r w:rsidRPr="00AB207A">
              <w:rPr>
                <w:rFonts w:asciiTheme="minorEastAsia" w:hAnsiTheme="minorEastAsia" w:cs="宋体" w:hint="eastAsia"/>
                <w:color w:val="000000"/>
                <w:kern w:val="0"/>
                <w:szCs w:val="21"/>
              </w:rPr>
              <w:t>一种吹风刀</w:t>
            </w:r>
          </w:p>
        </w:tc>
        <w:tc>
          <w:tcPr>
            <w:tcW w:w="688"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中国</w:t>
            </w:r>
          </w:p>
        </w:tc>
        <w:tc>
          <w:tcPr>
            <w:tcW w:w="1721"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ZL201520147509.9</w:t>
            </w:r>
          </w:p>
          <w:p w:rsidR="00AF03C7" w:rsidRPr="00AB207A" w:rsidRDefault="00AF03C7" w:rsidP="00AB207A">
            <w:pPr>
              <w:rPr>
                <w:rFonts w:asciiTheme="minorEastAsia" w:hAnsiTheme="minorEastAsia" w:cs="宋体"/>
                <w:szCs w:val="21"/>
              </w:rPr>
            </w:pPr>
          </w:p>
        </w:tc>
        <w:tc>
          <w:tcPr>
            <w:tcW w:w="1123"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2015.9.23</w:t>
            </w:r>
          </w:p>
          <w:p w:rsidR="00AF03C7" w:rsidRPr="00AB207A" w:rsidRDefault="00AF03C7" w:rsidP="00AB207A">
            <w:pPr>
              <w:rPr>
                <w:rFonts w:asciiTheme="minorEastAsia" w:hAnsiTheme="minorEastAsia" w:cs="宋体"/>
                <w:szCs w:val="21"/>
              </w:rPr>
            </w:pPr>
          </w:p>
        </w:tc>
        <w:tc>
          <w:tcPr>
            <w:tcW w:w="1287"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 xml:space="preserve">第4636311号    </w:t>
            </w:r>
          </w:p>
        </w:tc>
        <w:tc>
          <w:tcPr>
            <w:tcW w:w="1463"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凯迈（洛阳）机电有限公司</w:t>
            </w:r>
          </w:p>
        </w:tc>
        <w:tc>
          <w:tcPr>
            <w:tcW w:w="875"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李帅堂  卞在昆</w:t>
            </w:r>
          </w:p>
        </w:tc>
        <w:tc>
          <w:tcPr>
            <w:tcW w:w="795"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有效</w:t>
            </w:r>
          </w:p>
        </w:tc>
      </w:tr>
      <w:tr w:rsidR="00AF03C7" w:rsidRPr="00AB207A" w:rsidTr="00557370">
        <w:trPr>
          <w:trHeight w:val="915"/>
          <w:jc w:val="center"/>
        </w:trPr>
        <w:tc>
          <w:tcPr>
            <w:tcW w:w="1004"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实用新型</w:t>
            </w:r>
          </w:p>
        </w:tc>
        <w:tc>
          <w:tcPr>
            <w:tcW w:w="2103"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一种筛体及振动脱水筛</w:t>
            </w:r>
          </w:p>
          <w:p w:rsidR="00AF03C7" w:rsidRPr="00AB207A" w:rsidRDefault="00AF03C7" w:rsidP="00AB207A">
            <w:pPr>
              <w:rPr>
                <w:rFonts w:asciiTheme="minorEastAsia" w:hAnsiTheme="minorEastAsia" w:cs="宋体"/>
                <w:szCs w:val="21"/>
              </w:rPr>
            </w:pPr>
          </w:p>
        </w:tc>
        <w:tc>
          <w:tcPr>
            <w:tcW w:w="688"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中国</w:t>
            </w:r>
          </w:p>
        </w:tc>
        <w:tc>
          <w:tcPr>
            <w:tcW w:w="1721"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ZL201420457288.0</w:t>
            </w:r>
          </w:p>
          <w:p w:rsidR="00AF03C7" w:rsidRPr="00AB207A" w:rsidRDefault="00AF03C7" w:rsidP="00AB207A">
            <w:pPr>
              <w:rPr>
                <w:rFonts w:asciiTheme="minorEastAsia" w:hAnsiTheme="minorEastAsia" w:cs="宋体"/>
                <w:szCs w:val="21"/>
              </w:rPr>
            </w:pPr>
          </w:p>
        </w:tc>
        <w:tc>
          <w:tcPr>
            <w:tcW w:w="1123"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2015.1.28</w:t>
            </w:r>
          </w:p>
          <w:p w:rsidR="00AF03C7" w:rsidRPr="00AB207A" w:rsidRDefault="00AF03C7" w:rsidP="00AB207A">
            <w:pPr>
              <w:rPr>
                <w:rFonts w:asciiTheme="minorEastAsia" w:hAnsiTheme="minorEastAsia" w:cs="宋体"/>
                <w:szCs w:val="21"/>
              </w:rPr>
            </w:pPr>
          </w:p>
        </w:tc>
        <w:tc>
          <w:tcPr>
            <w:tcW w:w="1287"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第4094439号</w:t>
            </w:r>
          </w:p>
        </w:tc>
        <w:tc>
          <w:tcPr>
            <w:tcW w:w="1463"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凯迈（洛阳）机电有限公司</w:t>
            </w:r>
          </w:p>
        </w:tc>
        <w:tc>
          <w:tcPr>
            <w:tcW w:w="875"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李帅堂、袁剑飞</w:t>
            </w:r>
          </w:p>
        </w:tc>
        <w:tc>
          <w:tcPr>
            <w:tcW w:w="795"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有效</w:t>
            </w:r>
          </w:p>
        </w:tc>
      </w:tr>
    </w:tbl>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b/>
          <w:bCs/>
          <w:szCs w:val="21"/>
        </w:rPr>
        <w:t>论文专著目录</w:t>
      </w:r>
      <w:r w:rsidR="008A3A57">
        <w:rPr>
          <w:rFonts w:asciiTheme="minorEastAsia" w:hAnsiTheme="minorEastAsia" w:cs="宋体" w:hint="eastAsia"/>
          <w:b/>
          <w:bCs/>
          <w:szCs w:val="21"/>
        </w:rPr>
        <w:t>：</w:t>
      </w:r>
      <w:r w:rsidRPr="00AB207A">
        <w:rPr>
          <w:rFonts w:asciiTheme="minorEastAsia" w:hAnsiTheme="minorEastAsia" w:cs="宋体" w:hint="eastAsia"/>
          <w:szCs w:val="21"/>
        </w:rPr>
        <w:t>无</w:t>
      </w:r>
    </w:p>
    <w:p w:rsidR="00AF03C7" w:rsidRPr="00AB207A" w:rsidRDefault="00AF03C7" w:rsidP="00AB207A">
      <w:pPr>
        <w:rPr>
          <w:rFonts w:asciiTheme="minorEastAsia" w:hAnsiTheme="minorEastAsia" w:cs="宋体"/>
          <w:b/>
          <w:bCs/>
          <w:szCs w:val="21"/>
        </w:rPr>
      </w:pPr>
      <w:r w:rsidRPr="00AB207A">
        <w:rPr>
          <w:rFonts w:asciiTheme="minorEastAsia" w:hAnsiTheme="minorEastAsia" w:cs="宋体" w:hint="eastAsia"/>
          <w:b/>
          <w:bCs/>
          <w:szCs w:val="21"/>
        </w:rPr>
        <w:t>主要完成人员情况</w:t>
      </w:r>
    </w:p>
    <w:tbl>
      <w:tblPr>
        <w:tblW w:w="0" w:type="auto"/>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39"/>
        <w:gridCol w:w="1125"/>
        <w:gridCol w:w="737"/>
        <w:gridCol w:w="1138"/>
        <w:gridCol w:w="2974"/>
        <w:gridCol w:w="3887"/>
      </w:tblGrid>
      <w:tr w:rsidR="00AF03C7" w:rsidRPr="00AB207A" w:rsidTr="00557370">
        <w:trPr>
          <w:trHeight w:val="266"/>
        </w:trPr>
        <w:tc>
          <w:tcPr>
            <w:tcW w:w="539"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序号</w:t>
            </w:r>
          </w:p>
        </w:tc>
        <w:tc>
          <w:tcPr>
            <w:tcW w:w="1125"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姓名</w:t>
            </w:r>
          </w:p>
        </w:tc>
        <w:tc>
          <w:tcPr>
            <w:tcW w:w="737"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排名</w:t>
            </w:r>
          </w:p>
        </w:tc>
        <w:tc>
          <w:tcPr>
            <w:tcW w:w="1138"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技术职称</w:t>
            </w:r>
          </w:p>
        </w:tc>
        <w:tc>
          <w:tcPr>
            <w:tcW w:w="2974"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工作单位</w:t>
            </w:r>
          </w:p>
        </w:tc>
        <w:tc>
          <w:tcPr>
            <w:tcW w:w="3887"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对本项目技术创造性贡献</w:t>
            </w:r>
          </w:p>
        </w:tc>
      </w:tr>
      <w:tr w:rsidR="00AF03C7" w:rsidRPr="00AB207A" w:rsidTr="00557370">
        <w:trPr>
          <w:trHeight w:val="266"/>
        </w:trPr>
        <w:tc>
          <w:tcPr>
            <w:tcW w:w="539"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1</w:t>
            </w:r>
          </w:p>
        </w:tc>
        <w:tc>
          <w:tcPr>
            <w:tcW w:w="1125"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李帅堂</w:t>
            </w:r>
          </w:p>
        </w:tc>
        <w:tc>
          <w:tcPr>
            <w:tcW w:w="737"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第1</w:t>
            </w:r>
          </w:p>
        </w:tc>
        <w:tc>
          <w:tcPr>
            <w:tcW w:w="1138"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初级</w:t>
            </w:r>
          </w:p>
        </w:tc>
        <w:tc>
          <w:tcPr>
            <w:tcW w:w="2974"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凯迈（洛阳）机电有限公司</w:t>
            </w:r>
          </w:p>
        </w:tc>
        <w:tc>
          <w:tcPr>
            <w:tcW w:w="3887"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项目负责人</w:t>
            </w:r>
          </w:p>
        </w:tc>
      </w:tr>
      <w:tr w:rsidR="00AF03C7" w:rsidRPr="00AB207A" w:rsidTr="00557370">
        <w:tc>
          <w:tcPr>
            <w:tcW w:w="539"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2</w:t>
            </w:r>
          </w:p>
        </w:tc>
        <w:tc>
          <w:tcPr>
            <w:tcW w:w="1125"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马金星</w:t>
            </w:r>
          </w:p>
        </w:tc>
        <w:tc>
          <w:tcPr>
            <w:tcW w:w="737"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第2</w:t>
            </w:r>
          </w:p>
        </w:tc>
        <w:tc>
          <w:tcPr>
            <w:tcW w:w="1138"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副高</w:t>
            </w:r>
          </w:p>
        </w:tc>
        <w:tc>
          <w:tcPr>
            <w:tcW w:w="2974"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凯迈（洛阳）机电有限公司</w:t>
            </w:r>
          </w:p>
        </w:tc>
        <w:tc>
          <w:tcPr>
            <w:tcW w:w="3887" w:type="dxa"/>
            <w:vAlign w:val="center"/>
          </w:tcPr>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项目总体机械结构方案设计、控制方案搭建</w:t>
            </w:r>
          </w:p>
        </w:tc>
      </w:tr>
      <w:tr w:rsidR="00AF03C7" w:rsidRPr="00AB207A" w:rsidTr="00557370">
        <w:tc>
          <w:tcPr>
            <w:tcW w:w="539"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3</w:t>
            </w:r>
          </w:p>
        </w:tc>
        <w:tc>
          <w:tcPr>
            <w:tcW w:w="1125"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田书范</w:t>
            </w:r>
          </w:p>
        </w:tc>
        <w:tc>
          <w:tcPr>
            <w:tcW w:w="737"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第3</w:t>
            </w:r>
          </w:p>
        </w:tc>
        <w:tc>
          <w:tcPr>
            <w:tcW w:w="1138"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初级</w:t>
            </w:r>
          </w:p>
        </w:tc>
        <w:tc>
          <w:tcPr>
            <w:tcW w:w="2974"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凯迈（洛阳）机电有限公司</w:t>
            </w:r>
          </w:p>
        </w:tc>
        <w:tc>
          <w:tcPr>
            <w:tcW w:w="3887"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项目机械系统的总体设计</w:t>
            </w:r>
          </w:p>
        </w:tc>
      </w:tr>
      <w:tr w:rsidR="00AF03C7" w:rsidRPr="00AB207A" w:rsidTr="00557370">
        <w:tc>
          <w:tcPr>
            <w:tcW w:w="539"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4</w:t>
            </w:r>
          </w:p>
        </w:tc>
        <w:tc>
          <w:tcPr>
            <w:tcW w:w="1125"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郑焕平</w:t>
            </w:r>
          </w:p>
        </w:tc>
        <w:tc>
          <w:tcPr>
            <w:tcW w:w="737"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第4</w:t>
            </w:r>
          </w:p>
        </w:tc>
        <w:tc>
          <w:tcPr>
            <w:tcW w:w="1138"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初级</w:t>
            </w:r>
          </w:p>
        </w:tc>
        <w:tc>
          <w:tcPr>
            <w:tcW w:w="2974"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凯迈（洛阳）机电有限公司</w:t>
            </w:r>
          </w:p>
        </w:tc>
        <w:tc>
          <w:tcPr>
            <w:tcW w:w="3887"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项目机械系统设计</w:t>
            </w:r>
          </w:p>
        </w:tc>
      </w:tr>
      <w:tr w:rsidR="00AF03C7" w:rsidRPr="00AB207A" w:rsidTr="00557370">
        <w:tc>
          <w:tcPr>
            <w:tcW w:w="539"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5</w:t>
            </w:r>
          </w:p>
        </w:tc>
        <w:tc>
          <w:tcPr>
            <w:tcW w:w="1125"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程远存</w:t>
            </w:r>
          </w:p>
        </w:tc>
        <w:tc>
          <w:tcPr>
            <w:tcW w:w="737"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第5</w:t>
            </w:r>
          </w:p>
        </w:tc>
        <w:tc>
          <w:tcPr>
            <w:tcW w:w="1138"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初级</w:t>
            </w:r>
          </w:p>
        </w:tc>
        <w:tc>
          <w:tcPr>
            <w:tcW w:w="2974"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凯迈（洛阳）机电有限公司</w:t>
            </w:r>
          </w:p>
        </w:tc>
        <w:tc>
          <w:tcPr>
            <w:tcW w:w="3887"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项目电气结构设计</w:t>
            </w:r>
          </w:p>
        </w:tc>
      </w:tr>
      <w:tr w:rsidR="00AF03C7" w:rsidRPr="00AB207A" w:rsidTr="00557370">
        <w:tc>
          <w:tcPr>
            <w:tcW w:w="539"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6</w:t>
            </w:r>
          </w:p>
        </w:tc>
        <w:tc>
          <w:tcPr>
            <w:tcW w:w="1125"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李少兵</w:t>
            </w:r>
          </w:p>
        </w:tc>
        <w:tc>
          <w:tcPr>
            <w:tcW w:w="737"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第6</w:t>
            </w:r>
          </w:p>
        </w:tc>
        <w:tc>
          <w:tcPr>
            <w:tcW w:w="1138"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初级</w:t>
            </w:r>
          </w:p>
        </w:tc>
        <w:tc>
          <w:tcPr>
            <w:tcW w:w="2974"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凯迈（洛阳）机电有限公司</w:t>
            </w:r>
          </w:p>
        </w:tc>
        <w:tc>
          <w:tcPr>
            <w:tcW w:w="3887"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项目电气结构设计</w:t>
            </w:r>
          </w:p>
        </w:tc>
      </w:tr>
      <w:tr w:rsidR="00AF03C7" w:rsidRPr="00AB207A" w:rsidTr="00557370">
        <w:tc>
          <w:tcPr>
            <w:tcW w:w="539"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7</w:t>
            </w:r>
          </w:p>
        </w:tc>
        <w:tc>
          <w:tcPr>
            <w:tcW w:w="1125"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袁剑飞</w:t>
            </w:r>
          </w:p>
        </w:tc>
        <w:tc>
          <w:tcPr>
            <w:tcW w:w="737"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第7</w:t>
            </w:r>
          </w:p>
        </w:tc>
        <w:tc>
          <w:tcPr>
            <w:tcW w:w="1138"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中级</w:t>
            </w:r>
          </w:p>
        </w:tc>
        <w:tc>
          <w:tcPr>
            <w:tcW w:w="2974"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凯迈（洛阳）机电有限公司</w:t>
            </w:r>
          </w:p>
        </w:tc>
        <w:tc>
          <w:tcPr>
            <w:tcW w:w="3887"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项目部分机械机构设计</w:t>
            </w:r>
          </w:p>
        </w:tc>
      </w:tr>
      <w:tr w:rsidR="00AF03C7" w:rsidRPr="00AB207A" w:rsidTr="00557370">
        <w:tc>
          <w:tcPr>
            <w:tcW w:w="539"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8</w:t>
            </w:r>
          </w:p>
        </w:tc>
        <w:tc>
          <w:tcPr>
            <w:tcW w:w="1125"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卞在昆</w:t>
            </w:r>
          </w:p>
        </w:tc>
        <w:tc>
          <w:tcPr>
            <w:tcW w:w="737"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第8</w:t>
            </w:r>
          </w:p>
        </w:tc>
        <w:tc>
          <w:tcPr>
            <w:tcW w:w="1138"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中级</w:t>
            </w:r>
          </w:p>
        </w:tc>
        <w:tc>
          <w:tcPr>
            <w:tcW w:w="2974"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凯迈（洛阳）机电有限公司</w:t>
            </w:r>
          </w:p>
        </w:tc>
        <w:tc>
          <w:tcPr>
            <w:tcW w:w="3887"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项目机械结构设计</w:t>
            </w:r>
          </w:p>
        </w:tc>
      </w:tr>
      <w:tr w:rsidR="00AF03C7" w:rsidRPr="00AB207A" w:rsidTr="00557370">
        <w:tc>
          <w:tcPr>
            <w:tcW w:w="539"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9</w:t>
            </w:r>
          </w:p>
        </w:tc>
        <w:tc>
          <w:tcPr>
            <w:tcW w:w="1125"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孟昭福</w:t>
            </w:r>
          </w:p>
        </w:tc>
        <w:tc>
          <w:tcPr>
            <w:tcW w:w="737"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第9</w:t>
            </w:r>
          </w:p>
        </w:tc>
        <w:tc>
          <w:tcPr>
            <w:tcW w:w="1138"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初级</w:t>
            </w:r>
          </w:p>
        </w:tc>
        <w:tc>
          <w:tcPr>
            <w:tcW w:w="2974"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凯迈（洛阳）机电有限公司</w:t>
            </w:r>
          </w:p>
        </w:tc>
        <w:tc>
          <w:tcPr>
            <w:tcW w:w="3887"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项目机械工艺员</w:t>
            </w:r>
          </w:p>
        </w:tc>
      </w:tr>
      <w:tr w:rsidR="00AF03C7" w:rsidRPr="00AB207A" w:rsidTr="00557370">
        <w:tc>
          <w:tcPr>
            <w:tcW w:w="539"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10</w:t>
            </w:r>
          </w:p>
        </w:tc>
        <w:tc>
          <w:tcPr>
            <w:tcW w:w="1125"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姜旭华</w:t>
            </w:r>
          </w:p>
        </w:tc>
        <w:tc>
          <w:tcPr>
            <w:tcW w:w="737"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第10</w:t>
            </w:r>
          </w:p>
        </w:tc>
        <w:tc>
          <w:tcPr>
            <w:tcW w:w="1138"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中级</w:t>
            </w:r>
          </w:p>
        </w:tc>
        <w:tc>
          <w:tcPr>
            <w:tcW w:w="2974"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凯迈（洛阳）机电有限公司</w:t>
            </w:r>
          </w:p>
        </w:tc>
        <w:tc>
          <w:tcPr>
            <w:tcW w:w="3887" w:type="dxa"/>
            <w:vAlign w:val="center"/>
          </w:tcPr>
          <w:p w:rsidR="00AF03C7" w:rsidRPr="00AB207A" w:rsidRDefault="00AF03C7" w:rsidP="00AB207A">
            <w:pPr>
              <w:jc w:val="center"/>
              <w:rPr>
                <w:rFonts w:asciiTheme="minorEastAsia" w:hAnsiTheme="minorEastAsia" w:cs="宋体"/>
                <w:szCs w:val="21"/>
              </w:rPr>
            </w:pPr>
            <w:r w:rsidRPr="00AB207A">
              <w:rPr>
                <w:rFonts w:asciiTheme="minorEastAsia" w:hAnsiTheme="minorEastAsia" w:cs="宋体" w:hint="eastAsia"/>
                <w:szCs w:val="21"/>
              </w:rPr>
              <w:t>项目机械结构设</w:t>
            </w:r>
          </w:p>
        </w:tc>
      </w:tr>
    </w:tbl>
    <w:p w:rsidR="00AF03C7" w:rsidRPr="00AB207A" w:rsidRDefault="00AF03C7" w:rsidP="00AB207A">
      <w:pPr>
        <w:rPr>
          <w:rFonts w:asciiTheme="minorEastAsia" w:hAnsiTheme="minorEastAsia" w:cs="宋体"/>
          <w:b/>
          <w:bCs/>
          <w:szCs w:val="21"/>
        </w:rPr>
      </w:pPr>
      <w:r w:rsidRPr="00AB207A">
        <w:rPr>
          <w:rFonts w:asciiTheme="minorEastAsia" w:hAnsiTheme="minorEastAsia" w:cs="宋体" w:hint="eastAsia"/>
          <w:b/>
          <w:bCs/>
          <w:szCs w:val="21"/>
        </w:rPr>
        <w:t>主要完成单位情况</w:t>
      </w:r>
    </w:p>
    <w:p w:rsidR="00AF03C7" w:rsidRPr="00AB207A" w:rsidRDefault="00AF03C7" w:rsidP="00AB207A">
      <w:pPr>
        <w:rPr>
          <w:rFonts w:asciiTheme="minorEastAsia" w:hAnsiTheme="minorEastAsia" w:cs="宋体"/>
          <w:b/>
          <w:bCs/>
          <w:szCs w:val="21"/>
        </w:rPr>
      </w:pPr>
      <w:r w:rsidRPr="00AB207A">
        <w:rPr>
          <w:rFonts w:asciiTheme="minorEastAsia" w:hAnsiTheme="minorEastAsia" w:cs="宋体" w:hint="eastAsia"/>
          <w:b/>
          <w:bCs/>
          <w:szCs w:val="21"/>
        </w:rPr>
        <w:lastRenderedPageBreak/>
        <w:t>1、主要完成单位</w:t>
      </w:r>
    </w:p>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凯迈（洛阳）机电有限公司</w:t>
      </w:r>
    </w:p>
    <w:p w:rsidR="00AF03C7" w:rsidRPr="00AB207A" w:rsidRDefault="00AF03C7" w:rsidP="00AB207A">
      <w:pPr>
        <w:rPr>
          <w:rFonts w:asciiTheme="minorEastAsia" w:hAnsiTheme="minorEastAsia" w:cs="宋体"/>
          <w:b/>
          <w:bCs/>
          <w:szCs w:val="21"/>
        </w:rPr>
      </w:pPr>
      <w:r w:rsidRPr="00AB207A">
        <w:rPr>
          <w:rFonts w:asciiTheme="minorEastAsia" w:hAnsiTheme="minorEastAsia" w:cs="宋体" w:hint="eastAsia"/>
          <w:b/>
          <w:bCs/>
          <w:szCs w:val="21"/>
        </w:rPr>
        <w:t>2、主要创新推广贡献</w:t>
      </w:r>
    </w:p>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 xml:space="preserve">    （1）公司聚合物造粒装备公司技术部对TSQ900型水下拉条式切粒装备的市场进行了深入细致的调研，确定了开发研制TSQ900型水下拉条式切粒装备的目标，公司经营规划部对该项目的开发研制进行了立项；</w:t>
      </w:r>
    </w:p>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 xml:space="preserve">   （2）公司聚合物造粒装备公司技术部进行了产品的技术方案论证和确定，并完成了产品的全部设计开发工作；</w:t>
      </w:r>
    </w:p>
    <w:p w:rsidR="00AF03C7" w:rsidRPr="00AB207A" w:rsidRDefault="00AF03C7" w:rsidP="00AB207A">
      <w:pPr>
        <w:rPr>
          <w:rFonts w:asciiTheme="minorEastAsia" w:hAnsiTheme="minorEastAsia" w:cs="宋体"/>
          <w:szCs w:val="21"/>
        </w:rPr>
      </w:pPr>
      <w:r w:rsidRPr="00AB207A">
        <w:rPr>
          <w:rFonts w:asciiTheme="minorEastAsia" w:hAnsiTheme="minorEastAsia" w:cs="宋体" w:hint="eastAsia"/>
          <w:szCs w:val="21"/>
        </w:rPr>
        <w:t xml:space="preserve">  （3）公司聚合物造粒装备公司技术部对TSQ900型水下拉条式切粒装备进行了投产研制，小批量试制、完成了生产、装配和安装调试的工作；</w:t>
      </w:r>
    </w:p>
    <w:p w:rsidR="00AF03C7" w:rsidRPr="00AB207A" w:rsidRDefault="00AF03C7" w:rsidP="00AB207A">
      <w:pPr>
        <w:rPr>
          <w:rFonts w:asciiTheme="minorEastAsia" w:hAnsiTheme="minorEastAsia"/>
          <w:szCs w:val="21"/>
        </w:rPr>
      </w:pPr>
      <w:r w:rsidRPr="00AB207A">
        <w:rPr>
          <w:rFonts w:asciiTheme="minorEastAsia" w:hAnsiTheme="minorEastAsia" w:cs="宋体" w:hint="eastAsia"/>
          <w:szCs w:val="21"/>
        </w:rPr>
        <w:t xml:space="preserve">   （4）公司聚合物造粒装备公司营销部进行了产品的市场推介和应用，对产品进行市场销售。</w:t>
      </w:r>
    </w:p>
    <w:p w:rsidR="00AF03C7" w:rsidRPr="00AB207A" w:rsidRDefault="00AF03C7" w:rsidP="00AB207A">
      <w:pPr>
        <w:rPr>
          <w:rFonts w:asciiTheme="minorEastAsia" w:hAnsiTheme="minorEastAsia"/>
          <w:szCs w:val="21"/>
        </w:rPr>
      </w:pPr>
    </w:p>
    <w:p w:rsidR="00557370" w:rsidRPr="00AB207A" w:rsidRDefault="00557370" w:rsidP="00AB207A">
      <w:pPr>
        <w:rPr>
          <w:rFonts w:asciiTheme="minorEastAsia" w:hAnsiTheme="minorEastAsia"/>
          <w:szCs w:val="21"/>
        </w:rPr>
      </w:pPr>
    </w:p>
    <w:p w:rsidR="00557370" w:rsidRPr="00AB207A" w:rsidRDefault="00557370" w:rsidP="00AB207A">
      <w:pPr>
        <w:rPr>
          <w:rFonts w:asciiTheme="minorEastAsia" w:hAnsiTheme="minorEastAsia"/>
          <w:szCs w:val="21"/>
        </w:rPr>
      </w:pPr>
    </w:p>
    <w:p w:rsidR="00557370" w:rsidRDefault="00557370" w:rsidP="00AB207A">
      <w:pPr>
        <w:rPr>
          <w:rFonts w:asciiTheme="minorEastAsia" w:hAnsiTheme="minorEastAsia"/>
          <w:szCs w:val="21"/>
        </w:rPr>
      </w:pPr>
    </w:p>
    <w:p w:rsidR="00F067C2" w:rsidRDefault="00F067C2" w:rsidP="00AB207A">
      <w:pPr>
        <w:rPr>
          <w:rFonts w:asciiTheme="minorEastAsia" w:hAnsiTheme="minorEastAsia"/>
          <w:szCs w:val="21"/>
        </w:rPr>
      </w:pPr>
    </w:p>
    <w:p w:rsidR="00F067C2" w:rsidRDefault="00F067C2" w:rsidP="00AB207A">
      <w:pPr>
        <w:rPr>
          <w:rFonts w:asciiTheme="minorEastAsia" w:hAnsiTheme="minorEastAsia"/>
          <w:szCs w:val="21"/>
        </w:rPr>
      </w:pPr>
    </w:p>
    <w:p w:rsidR="00F067C2" w:rsidRDefault="00F067C2" w:rsidP="00AB207A">
      <w:pPr>
        <w:rPr>
          <w:rFonts w:asciiTheme="minorEastAsia" w:hAnsiTheme="minorEastAsia"/>
          <w:szCs w:val="21"/>
        </w:rPr>
      </w:pPr>
    </w:p>
    <w:p w:rsidR="00F067C2" w:rsidRDefault="00F067C2" w:rsidP="00AB207A">
      <w:pPr>
        <w:rPr>
          <w:rFonts w:asciiTheme="minorEastAsia" w:hAnsiTheme="minorEastAsia"/>
          <w:szCs w:val="21"/>
        </w:rPr>
      </w:pPr>
    </w:p>
    <w:p w:rsidR="00F067C2" w:rsidRDefault="00F067C2" w:rsidP="00AB207A">
      <w:pPr>
        <w:rPr>
          <w:rFonts w:asciiTheme="minorEastAsia" w:hAnsiTheme="minorEastAsia"/>
          <w:szCs w:val="21"/>
        </w:rPr>
      </w:pPr>
    </w:p>
    <w:p w:rsidR="00F067C2" w:rsidRDefault="00F067C2" w:rsidP="00AB207A">
      <w:pPr>
        <w:rPr>
          <w:rFonts w:asciiTheme="minorEastAsia" w:hAnsiTheme="minorEastAsia"/>
          <w:szCs w:val="21"/>
        </w:rPr>
      </w:pPr>
    </w:p>
    <w:p w:rsidR="00F067C2" w:rsidRDefault="00F067C2" w:rsidP="00AB207A">
      <w:pPr>
        <w:rPr>
          <w:rFonts w:asciiTheme="minorEastAsia" w:hAnsiTheme="minorEastAsia"/>
          <w:szCs w:val="21"/>
        </w:rPr>
      </w:pPr>
    </w:p>
    <w:p w:rsidR="00F067C2" w:rsidRDefault="00F067C2" w:rsidP="00AB207A">
      <w:pPr>
        <w:rPr>
          <w:rFonts w:asciiTheme="minorEastAsia" w:hAnsiTheme="minorEastAsia"/>
          <w:szCs w:val="21"/>
        </w:rPr>
      </w:pPr>
    </w:p>
    <w:p w:rsidR="00F067C2" w:rsidRDefault="00F067C2" w:rsidP="00AB207A">
      <w:pPr>
        <w:rPr>
          <w:rFonts w:asciiTheme="minorEastAsia" w:hAnsiTheme="minorEastAsia"/>
          <w:szCs w:val="21"/>
        </w:rPr>
      </w:pPr>
    </w:p>
    <w:p w:rsidR="00F067C2" w:rsidRDefault="00F067C2" w:rsidP="00AB207A">
      <w:pPr>
        <w:rPr>
          <w:rFonts w:asciiTheme="minorEastAsia" w:hAnsiTheme="minorEastAsia"/>
          <w:szCs w:val="21"/>
        </w:rPr>
      </w:pPr>
    </w:p>
    <w:p w:rsidR="008A10DD" w:rsidRDefault="008A10DD" w:rsidP="00AB207A">
      <w:pPr>
        <w:rPr>
          <w:rFonts w:asciiTheme="minorEastAsia" w:hAnsiTheme="minorEastAsia"/>
          <w:szCs w:val="21"/>
        </w:rPr>
      </w:pPr>
    </w:p>
    <w:p w:rsidR="008A10DD" w:rsidRDefault="008A10DD" w:rsidP="00AB207A">
      <w:pPr>
        <w:rPr>
          <w:rFonts w:asciiTheme="minorEastAsia" w:hAnsiTheme="minorEastAsia"/>
          <w:szCs w:val="21"/>
        </w:rPr>
      </w:pPr>
    </w:p>
    <w:p w:rsidR="008A10DD" w:rsidRDefault="008A10DD" w:rsidP="00AB207A">
      <w:pPr>
        <w:rPr>
          <w:rFonts w:asciiTheme="minorEastAsia" w:hAnsiTheme="minorEastAsia"/>
          <w:szCs w:val="21"/>
        </w:rPr>
      </w:pPr>
    </w:p>
    <w:p w:rsidR="008A10DD" w:rsidRDefault="008A10DD" w:rsidP="00AB207A">
      <w:pPr>
        <w:rPr>
          <w:rFonts w:asciiTheme="minorEastAsia" w:hAnsiTheme="minorEastAsia"/>
          <w:szCs w:val="21"/>
        </w:rPr>
      </w:pPr>
    </w:p>
    <w:p w:rsidR="008A10DD" w:rsidRDefault="008A10DD" w:rsidP="00AB207A">
      <w:pPr>
        <w:rPr>
          <w:rFonts w:asciiTheme="minorEastAsia" w:hAnsiTheme="minorEastAsia"/>
          <w:szCs w:val="21"/>
        </w:rPr>
      </w:pPr>
    </w:p>
    <w:p w:rsidR="008A10DD" w:rsidRDefault="008A10DD" w:rsidP="00AB207A">
      <w:pPr>
        <w:rPr>
          <w:rFonts w:asciiTheme="minorEastAsia" w:hAnsiTheme="minorEastAsia"/>
          <w:szCs w:val="21"/>
        </w:rPr>
      </w:pPr>
    </w:p>
    <w:p w:rsidR="008A10DD" w:rsidRDefault="008A10DD" w:rsidP="00AB207A">
      <w:pPr>
        <w:rPr>
          <w:rFonts w:asciiTheme="minorEastAsia" w:hAnsiTheme="minorEastAsia"/>
          <w:szCs w:val="21"/>
        </w:rPr>
      </w:pPr>
    </w:p>
    <w:p w:rsidR="008A10DD" w:rsidRDefault="008A10DD" w:rsidP="00AB207A">
      <w:pPr>
        <w:rPr>
          <w:rFonts w:asciiTheme="minorEastAsia" w:hAnsiTheme="minorEastAsia"/>
          <w:szCs w:val="21"/>
        </w:rPr>
      </w:pPr>
    </w:p>
    <w:p w:rsidR="008A10DD" w:rsidRDefault="008A10DD" w:rsidP="00AB207A">
      <w:pPr>
        <w:rPr>
          <w:rFonts w:asciiTheme="minorEastAsia" w:hAnsiTheme="minorEastAsia"/>
          <w:szCs w:val="21"/>
        </w:rPr>
      </w:pPr>
    </w:p>
    <w:p w:rsidR="008A10DD" w:rsidRDefault="008A10DD" w:rsidP="00AB207A">
      <w:pPr>
        <w:rPr>
          <w:rFonts w:asciiTheme="minorEastAsia" w:hAnsiTheme="minorEastAsia"/>
          <w:szCs w:val="21"/>
        </w:rPr>
      </w:pPr>
    </w:p>
    <w:p w:rsidR="008A10DD" w:rsidRDefault="008A10DD" w:rsidP="00AB207A">
      <w:pPr>
        <w:rPr>
          <w:rFonts w:asciiTheme="minorEastAsia" w:hAnsiTheme="minorEastAsia"/>
          <w:szCs w:val="21"/>
        </w:rPr>
      </w:pPr>
    </w:p>
    <w:p w:rsidR="00F067C2" w:rsidRDefault="00F067C2" w:rsidP="00AB207A">
      <w:pPr>
        <w:rPr>
          <w:rFonts w:asciiTheme="minorEastAsia" w:hAnsiTheme="minorEastAsia"/>
          <w:szCs w:val="21"/>
        </w:rPr>
      </w:pPr>
    </w:p>
    <w:p w:rsidR="00F067C2" w:rsidRDefault="00F067C2" w:rsidP="00AB207A">
      <w:pPr>
        <w:rPr>
          <w:rFonts w:asciiTheme="minorEastAsia" w:hAnsiTheme="minorEastAsia"/>
          <w:szCs w:val="21"/>
        </w:rPr>
      </w:pPr>
    </w:p>
    <w:p w:rsidR="00F067C2" w:rsidRDefault="00F067C2" w:rsidP="00AB207A">
      <w:pPr>
        <w:rPr>
          <w:rFonts w:asciiTheme="minorEastAsia" w:hAnsiTheme="minorEastAsia"/>
          <w:szCs w:val="21"/>
        </w:rPr>
      </w:pPr>
    </w:p>
    <w:p w:rsidR="00F067C2" w:rsidRDefault="00F067C2" w:rsidP="00AB207A">
      <w:pPr>
        <w:rPr>
          <w:rFonts w:asciiTheme="minorEastAsia" w:hAnsiTheme="minorEastAsia"/>
          <w:szCs w:val="21"/>
        </w:rPr>
      </w:pPr>
    </w:p>
    <w:p w:rsidR="00F067C2" w:rsidRPr="00AB207A" w:rsidRDefault="00F067C2" w:rsidP="00AB207A">
      <w:pPr>
        <w:rPr>
          <w:rFonts w:asciiTheme="minorEastAsia" w:hAnsiTheme="minorEastAsia"/>
          <w:szCs w:val="21"/>
        </w:rPr>
      </w:pPr>
    </w:p>
    <w:p w:rsidR="00557370" w:rsidRPr="00AB207A" w:rsidRDefault="00557370" w:rsidP="00AB207A">
      <w:pPr>
        <w:rPr>
          <w:rFonts w:asciiTheme="minorEastAsia" w:hAnsiTheme="minorEastAsia"/>
          <w:szCs w:val="21"/>
        </w:rPr>
      </w:pPr>
    </w:p>
    <w:p w:rsidR="00557370" w:rsidRPr="00AB207A" w:rsidRDefault="00557370" w:rsidP="00AB207A">
      <w:pPr>
        <w:rPr>
          <w:rFonts w:asciiTheme="minorEastAsia" w:hAnsiTheme="minorEastAsia"/>
          <w:szCs w:val="21"/>
        </w:rPr>
      </w:pPr>
    </w:p>
    <w:p w:rsidR="00557370" w:rsidRPr="00AB207A" w:rsidRDefault="00557370" w:rsidP="00AB207A">
      <w:pPr>
        <w:rPr>
          <w:rFonts w:asciiTheme="minorEastAsia" w:hAnsiTheme="minorEastAsia"/>
          <w:szCs w:val="21"/>
        </w:rPr>
      </w:pPr>
    </w:p>
    <w:p w:rsidR="00EB539E" w:rsidRPr="00AB207A" w:rsidRDefault="00EB539E" w:rsidP="008A10DD">
      <w:pPr>
        <w:autoSpaceDE w:val="0"/>
        <w:autoSpaceDN w:val="0"/>
        <w:adjustRightInd w:val="0"/>
        <w:ind w:firstLineChars="196" w:firstLine="413"/>
        <w:jc w:val="left"/>
        <w:rPr>
          <w:rFonts w:asciiTheme="minorEastAsia" w:hAnsiTheme="minorEastAsia" w:cs="宋体"/>
          <w:kern w:val="0"/>
          <w:szCs w:val="21"/>
        </w:rPr>
      </w:pPr>
      <w:r w:rsidRPr="00AB207A">
        <w:rPr>
          <w:rFonts w:asciiTheme="minorEastAsia" w:hAnsiTheme="minorEastAsia" w:cs="宋体" w:hint="eastAsia"/>
          <w:b/>
          <w:kern w:val="0"/>
          <w:szCs w:val="21"/>
        </w:rPr>
        <w:lastRenderedPageBreak/>
        <w:t>项目名称：</w:t>
      </w:r>
      <w:r w:rsidRPr="00AB207A">
        <w:rPr>
          <w:rFonts w:asciiTheme="minorEastAsia" w:hAnsiTheme="minorEastAsia" w:cs="宋体" w:hint="eastAsia"/>
          <w:kern w:val="0"/>
          <w:szCs w:val="21"/>
        </w:rPr>
        <w:t>特大型硫磺湿法成型关键技术及装备研制与应用</w:t>
      </w:r>
    </w:p>
    <w:p w:rsidR="00EB539E" w:rsidRPr="00AB207A" w:rsidRDefault="008A10DD" w:rsidP="008A10DD">
      <w:pPr>
        <w:autoSpaceDE w:val="0"/>
        <w:autoSpaceDN w:val="0"/>
        <w:adjustRightInd w:val="0"/>
        <w:ind w:firstLineChars="196" w:firstLine="413"/>
        <w:jc w:val="left"/>
        <w:rPr>
          <w:rFonts w:asciiTheme="minorEastAsia" w:hAnsiTheme="minorEastAsia" w:cs="宋体"/>
          <w:kern w:val="0"/>
          <w:szCs w:val="21"/>
        </w:rPr>
      </w:pPr>
      <w:r>
        <w:rPr>
          <w:rFonts w:asciiTheme="minorEastAsia" w:hAnsiTheme="minorEastAsia" w:cs="宋体" w:hint="eastAsia"/>
          <w:b/>
          <w:kern w:val="0"/>
          <w:szCs w:val="21"/>
        </w:rPr>
        <w:t>提名单位</w:t>
      </w:r>
      <w:r w:rsidR="00EB539E" w:rsidRPr="00AB207A">
        <w:rPr>
          <w:rFonts w:asciiTheme="minorEastAsia" w:hAnsiTheme="minorEastAsia" w:cs="宋体" w:hint="eastAsia"/>
          <w:b/>
          <w:kern w:val="0"/>
          <w:szCs w:val="21"/>
        </w:rPr>
        <w:t>：</w:t>
      </w:r>
      <w:r w:rsidR="00EB539E" w:rsidRPr="00AB207A">
        <w:rPr>
          <w:rFonts w:asciiTheme="minorEastAsia" w:hAnsiTheme="minorEastAsia" w:cs="宋体" w:hint="eastAsia"/>
          <w:kern w:val="0"/>
          <w:szCs w:val="21"/>
        </w:rPr>
        <w:t>洛阳</w:t>
      </w:r>
      <w:r>
        <w:rPr>
          <w:rFonts w:asciiTheme="minorEastAsia" w:hAnsiTheme="minorEastAsia" w:cs="宋体" w:hint="eastAsia"/>
          <w:kern w:val="0"/>
          <w:szCs w:val="21"/>
        </w:rPr>
        <w:t>市科学技术局</w:t>
      </w:r>
    </w:p>
    <w:p w:rsidR="008A10DD" w:rsidRPr="008A10DD" w:rsidRDefault="008A10DD" w:rsidP="008A10DD">
      <w:pPr>
        <w:autoSpaceDE w:val="0"/>
        <w:autoSpaceDN w:val="0"/>
        <w:adjustRightInd w:val="0"/>
        <w:ind w:firstLineChars="196" w:firstLine="413"/>
        <w:jc w:val="left"/>
        <w:rPr>
          <w:rFonts w:asciiTheme="minorEastAsia" w:hAnsiTheme="minorEastAsia" w:cs="宋体"/>
          <w:kern w:val="0"/>
          <w:szCs w:val="21"/>
        </w:rPr>
      </w:pPr>
      <w:r>
        <w:rPr>
          <w:rFonts w:asciiTheme="minorEastAsia" w:hAnsiTheme="minorEastAsia" w:cs="宋体" w:hint="eastAsia"/>
          <w:b/>
          <w:kern w:val="0"/>
          <w:szCs w:val="21"/>
        </w:rPr>
        <w:t>提名等级：</w:t>
      </w:r>
      <w:r w:rsidRPr="008A10DD">
        <w:rPr>
          <w:rFonts w:asciiTheme="minorEastAsia" w:hAnsiTheme="minorEastAsia" w:cs="宋体" w:hint="eastAsia"/>
          <w:kern w:val="0"/>
          <w:szCs w:val="21"/>
        </w:rPr>
        <w:t>河南省科技进步奖贰等奖</w:t>
      </w:r>
    </w:p>
    <w:p w:rsidR="00EB539E" w:rsidRPr="00AB207A" w:rsidRDefault="00EB539E" w:rsidP="008A10DD">
      <w:pPr>
        <w:autoSpaceDE w:val="0"/>
        <w:autoSpaceDN w:val="0"/>
        <w:adjustRightInd w:val="0"/>
        <w:ind w:firstLineChars="196" w:firstLine="413"/>
        <w:jc w:val="left"/>
        <w:rPr>
          <w:rFonts w:asciiTheme="minorEastAsia" w:hAnsiTheme="minorEastAsia" w:cs="宋体"/>
          <w:b/>
          <w:kern w:val="0"/>
          <w:szCs w:val="21"/>
        </w:rPr>
      </w:pPr>
      <w:r w:rsidRPr="00AB207A">
        <w:rPr>
          <w:rFonts w:asciiTheme="minorEastAsia" w:hAnsiTheme="minorEastAsia" w:cs="宋体" w:hint="eastAsia"/>
          <w:b/>
          <w:kern w:val="0"/>
          <w:szCs w:val="21"/>
        </w:rPr>
        <w:t>提名意见：</w:t>
      </w:r>
    </w:p>
    <w:p w:rsidR="00EB539E" w:rsidRPr="00AB207A" w:rsidRDefault="00EB539E" w:rsidP="00AB207A">
      <w:pPr>
        <w:autoSpaceDE w:val="0"/>
        <w:autoSpaceDN w:val="0"/>
        <w:adjustRightInd w:val="0"/>
        <w:ind w:firstLineChars="200" w:firstLine="420"/>
        <w:jc w:val="left"/>
        <w:rPr>
          <w:rFonts w:asciiTheme="minorEastAsia" w:hAnsiTheme="minorEastAsia" w:cs="宋体"/>
          <w:kern w:val="0"/>
          <w:szCs w:val="21"/>
        </w:rPr>
      </w:pPr>
      <w:r w:rsidRPr="00AB207A">
        <w:rPr>
          <w:rFonts w:asciiTheme="minorEastAsia" w:hAnsiTheme="minorEastAsia" w:cs="宋体" w:hint="eastAsia"/>
          <w:kern w:val="0"/>
          <w:szCs w:val="21"/>
        </w:rPr>
        <w:t>本项目在研发过程中主要从提高设备处理量及可靠性，提高固液分离率及硫磺颗粒质量，节能减排等方面入手，</w:t>
      </w:r>
      <w:r w:rsidRPr="00AB207A">
        <w:rPr>
          <w:rFonts w:asciiTheme="minorEastAsia" w:hAnsiTheme="minorEastAsia" w:cs="宋体"/>
          <w:kern w:val="0"/>
          <w:szCs w:val="21"/>
        </w:rPr>
        <w:t>攻</w:t>
      </w:r>
      <w:r w:rsidRPr="00AB207A">
        <w:rPr>
          <w:rFonts w:asciiTheme="minorEastAsia" w:hAnsiTheme="minorEastAsia" w:cs="宋体" w:hint="eastAsia"/>
          <w:kern w:val="0"/>
          <w:szCs w:val="21"/>
        </w:rPr>
        <w:t>克</w:t>
      </w:r>
      <w:r w:rsidRPr="00AB207A">
        <w:rPr>
          <w:rFonts w:asciiTheme="minorEastAsia" w:hAnsiTheme="minorEastAsia" w:cs="宋体"/>
          <w:kern w:val="0"/>
          <w:szCs w:val="21"/>
        </w:rPr>
        <w:t>一系列技术难题，掌握</w:t>
      </w:r>
      <w:r w:rsidRPr="00AB207A">
        <w:rPr>
          <w:rFonts w:asciiTheme="minorEastAsia" w:hAnsiTheme="minorEastAsia" w:cs="宋体" w:hint="eastAsia"/>
          <w:kern w:val="0"/>
          <w:szCs w:val="21"/>
        </w:rPr>
        <w:t>了</w:t>
      </w:r>
      <w:r w:rsidRPr="00AB207A">
        <w:rPr>
          <w:rFonts w:asciiTheme="minorEastAsia" w:hAnsiTheme="minorEastAsia" w:cs="宋体"/>
          <w:kern w:val="0"/>
          <w:szCs w:val="21"/>
        </w:rPr>
        <w:t>关键核心技术</w:t>
      </w:r>
      <w:r w:rsidRPr="00AB207A">
        <w:rPr>
          <w:rFonts w:asciiTheme="minorEastAsia" w:hAnsiTheme="minorEastAsia" w:cs="宋体" w:hint="eastAsia"/>
          <w:kern w:val="0"/>
          <w:szCs w:val="21"/>
        </w:rPr>
        <w:t>。采用</w:t>
      </w:r>
      <w:r w:rsidRPr="00AB207A">
        <w:rPr>
          <w:rFonts w:asciiTheme="minorEastAsia" w:hAnsiTheme="minorEastAsia" w:cs="宋体"/>
          <w:kern w:val="0"/>
          <w:szCs w:val="21"/>
        </w:rPr>
        <w:t>斜板式沉淀罐</w:t>
      </w:r>
      <w:r w:rsidRPr="00AB207A">
        <w:rPr>
          <w:rFonts w:asciiTheme="minorEastAsia" w:hAnsiTheme="minorEastAsia" w:cs="宋体" w:hint="eastAsia"/>
          <w:kern w:val="0"/>
          <w:szCs w:val="21"/>
        </w:rPr>
        <w:t>和离心分离机结合的固液分离技术，实现细粉含量0</w:t>
      </w:r>
      <w:r w:rsidRPr="00AB207A">
        <w:rPr>
          <w:rFonts w:asciiTheme="minorEastAsia" w:hAnsiTheme="minorEastAsia" w:cs="宋体"/>
          <w:kern w:val="0"/>
          <w:szCs w:val="21"/>
        </w:rPr>
        <w:t>.62</w:t>
      </w:r>
      <w:r w:rsidRPr="00AB207A">
        <w:rPr>
          <w:rFonts w:asciiTheme="minorEastAsia" w:hAnsiTheme="minorEastAsia" w:cs="宋体" w:hint="eastAsia"/>
          <w:kern w:val="0"/>
          <w:szCs w:val="21"/>
        </w:rPr>
        <w:t>%以下；通过设计成型盘结构、调节</w:t>
      </w:r>
      <w:r w:rsidRPr="00AB207A">
        <w:rPr>
          <w:rFonts w:asciiTheme="minorEastAsia" w:hAnsiTheme="minorEastAsia" w:cs="宋体"/>
          <w:kern w:val="0"/>
          <w:szCs w:val="21"/>
        </w:rPr>
        <w:t>PH</w:t>
      </w:r>
      <w:r w:rsidRPr="00AB207A">
        <w:rPr>
          <w:rFonts w:asciiTheme="minorEastAsia" w:hAnsiTheme="minorEastAsia" w:cs="宋体" w:hint="eastAsia"/>
          <w:kern w:val="0"/>
          <w:szCs w:val="21"/>
        </w:rPr>
        <w:t>值的方法、降低工艺水温度，得到优质颗粒硫磺；研发新型再熔系统，实现成型机连续运行；采用两级振动筛脱水筛分技术，大大降低硫磺颗粒含水率；采用液硫脱气技术，解决异味、腐蚀等环境问题。解决了国外硫磺成型机</w:t>
      </w:r>
      <w:r w:rsidRPr="00AB207A">
        <w:rPr>
          <w:rFonts w:asciiTheme="minorEastAsia" w:hAnsiTheme="minorEastAsia" w:cs="宋体"/>
          <w:kern w:val="0"/>
          <w:szCs w:val="21"/>
        </w:rPr>
        <w:t>细粉硫磺在熔化过程中</w:t>
      </w:r>
      <w:r w:rsidRPr="00AB207A">
        <w:rPr>
          <w:rFonts w:asciiTheme="minorEastAsia" w:hAnsiTheme="minorEastAsia" w:cs="宋体" w:hint="eastAsia"/>
          <w:kern w:val="0"/>
          <w:szCs w:val="21"/>
        </w:rPr>
        <w:t>易</w:t>
      </w:r>
      <w:r w:rsidRPr="00AB207A">
        <w:rPr>
          <w:rFonts w:asciiTheme="minorEastAsia" w:hAnsiTheme="minorEastAsia" w:cs="宋体"/>
          <w:kern w:val="0"/>
          <w:szCs w:val="21"/>
        </w:rPr>
        <w:t>生成粘性杂质,常引发堵塞机泵入口、泵不上量、再熔器结块、脱水振动筛效率下降</w:t>
      </w:r>
      <w:r w:rsidRPr="00AB207A">
        <w:rPr>
          <w:rFonts w:asciiTheme="minorEastAsia" w:hAnsiTheme="minorEastAsia" w:cs="宋体" w:hint="eastAsia"/>
          <w:kern w:val="0"/>
          <w:szCs w:val="21"/>
        </w:rPr>
        <w:t>，固液分离效果不佳</w:t>
      </w:r>
      <w:r w:rsidRPr="00AB207A">
        <w:rPr>
          <w:rFonts w:asciiTheme="minorEastAsia" w:hAnsiTheme="minorEastAsia" w:cs="宋体"/>
          <w:kern w:val="0"/>
          <w:szCs w:val="21"/>
        </w:rPr>
        <w:t>等问题</w:t>
      </w:r>
      <w:r w:rsidRPr="00AB207A">
        <w:rPr>
          <w:rFonts w:asciiTheme="minorEastAsia" w:hAnsiTheme="minorEastAsia" w:cs="宋体" w:hint="eastAsia"/>
          <w:kern w:val="0"/>
          <w:szCs w:val="21"/>
        </w:rPr>
        <w:t>。截止目前，本项目取得授权专利</w:t>
      </w:r>
      <w:r w:rsidRPr="00AB207A">
        <w:rPr>
          <w:rFonts w:asciiTheme="minorEastAsia" w:hAnsiTheme="minorEastAsia" w:cs="宋体"/>
          <w:kern w:val="0"/>
          <w:szCs w:val="21"/>
        </w:rPr>
        <w:t>13</w:t>
      </w:r>
      <w:r w:rsidRPr="00AB207A">
        <w:rPr>
          <w:rFonts w:asciiTheme="minorEastAsia" w:hAnsiTheme="minorEastAsia" w:cs="宋体" w:hint="eastAsia"/>
          <w:kern w:val="0"/>
          <w:szCs w:val="21"/>
        </w:rPr>
        <w:t>项，其中发明专利</w:t>
      </w:r>
      <w:r w:rsidRPr="00AB207A">
        <w:rPr>
          <w:rFonts w:asciiTheme="minorEastAsia" w:hAnsiTheme="minorEastAsia" w:cs="宋体"/>
          <w:kern w:val="0"/>
          <w:szCs w:val="21"/>
        </w:rPr>
        <w:t>3</w:t>
      </w:r>
      <w:r w:rsidRPr="00AB207A">
        <w:rPr>
          <w:rFonts w:asciiTheme="minorEastAsia" w:hAnsiTheme="minorEastAsia" w:cs="宋体" w:hint="eastAsia"/>
          <w:kern w:val="0"/>
          <w:szCs w:val="21"/>
        </w:rPr>
        <w:t>项，实用新型专利</w:t>
      </w:r>
      <w:r w:rsidRPr="00AB207A">
        <w:rPr>
          <w:rFonts w:asciiTheme="minorEastAsia" w:hAnsiTheme="minorEastAsia" w:cs="宋体"/>
          <w:kern w:val="0"/>
          <w:szCs w:val="21"/>
        </w:rPr>
        <w:t>10</w:t>
      </w:r>
      <w:r w:rsidRPr="00AB207A">
        <w:rPr>
          <w:rFonts w:asciiTheme="minorEastAsia" w:hAnsiTheme="minorEastAsia" w:cs="宋体" w:hint="eastAsia"/>
          <w:kern w:val="0"/>
          <w:szCs w:val="21"/>
        </w:rPr>
        <w:t>项，整体技术达到国内领先水平，</w:t>
      </w:r>
      <w:r w:rsidRPr="00AB207A">
        <w:rPr>
          <w:rFonts w:asciiTheme="minorEastAsia" w:hAnsiTheme="minorEastAsia" w:cs="宋体"/>
          <w:kern w:val="0"/>
          <w:szCs w:val="21"/>
        </w:rPr>
        <w:t>比国内的钢带、滚筒</w:t>
      </w:r>
      <w:r w:rsidRPr="00AB207A">
        <w:rPr>
          <w:rFonts w:asciiTheme="minorEastAsia" w:hAnsiTheme="minorEastAsia" w:cs="宋体" w:hint="eastAsia"/>
          <w:kern w:val="0"/>
          <w:szCs w:val="21"/>
        </w:rPr>
        <w:t>硫磺</w:t>
      </w:r>
      <w:r w:rsidRPr="00AB207A">
        <w:rPr>
          <w:rFonts w:asciiTheme="minorEastAsia" w:hAnsiTheme="minorEastAsia" w:cs="宋体"/>
          <w:kern w:val="0"/>
          <w:szCs w:val="21"/>
        </w:rPr>
        <w:t>造粒</w:t>
      </w:r>
      <w:r w:rsidRPr="00AB207A">
        <w:rPr>
          <w:rFonts w:asciiTheme="minorEastAsia" w:hAnsiTheme="minorEastAsia" w:cs="宋体" w:hint="eastAsia"/>
          <w:kern w:val="0"/>
          <w:szCs w:val="21"/>
        </w:rPr>
        <w:t>成型</w:t>
      </w:r>
      <w:r w:rsidRPr="00AB207A">
        <w:rPr>
          <w:rFonts w:asciiTheme="minorEastAsia" w:hAnsiTheme="minorEastAsia" w:cs="宋体"/>
          <w:kern w:val="0"/>
          <w:szCs w:val="21"/>
        </w:rPr>
        <w:t>技术优势明显</w:t>
      </w:r>
      <w:r w:rsidRPr="00AB207A">
        <w:rPr>
          <w:rFonts w:asciiTheme="minorEastAsia" w:hAnsiTheme="minorEastAsia" w:cs="宋体" w:hint="eastAsia"/>
          <w:kern w:val="0"/>
          <w:szCs w:val="21"/>
        </w:rPr>
        <w:t>。</w:t>
      </w:r>
    </w:p>
    <w:p w:rsidR="00EB539E" w:rsidRPr="00AB207A" w:rsidRDefault="00EB539E" w:rsidP="00AB207A">
      <w:pPr>
        <w:autoSpaceDE w:val="0"/>
        <w:autoSpaceDN w:val="0"/>
        <w:adjustRightInd w:val="0"/>
        <w:ind w:firstLineChars="200" w:firstLine="420"/>
        <w:jc w:val="left"/>
        <w:rPr>
          <w:rFonts w:asciiTheme="minorEastAsia" w:hAnsiTheme="minorEastAsia" w:cs="宋体"/>
          <w:kern w:val="0"/>
          <w:szCs w:val="21"/>
        </w:rPr>
      </w:pPr>
      <w:r w:rsidRPr="00AB207A">
        <w:rPr>
          <w:rFonts w:asciiTheme="minorEastAsia" w:hAnsiTheme="minorEastAsia" w:cs="宋体" w:hint="eastAsia"/>
          <w:kern w:val="0"/>
          <w:szCs w:val="21"/>
        </w:rPr>
        <w:t>该硫磺成型装置为我国首台自主开发的特大型硫磺湿法成型装备，大大提高了硫磺的处理能力、降低了运行费用、改善工人的劳动环境，市场</w:t>
      </w:r>
      <w:r w:rsidRPr="00AB207A">
        <w:rPr>
          <w:rFonts w:asciiTheme="minorEastAsia" w:hAnsiTheme="minorEastAsia" w:cs="宋体"/>
          <w:kern w:val="0"/>
          <w:szCs w:val="21"/>
        </w:rPr>
        <w:t>竞争</w:t>
      </w:r>
      <w:r w:rsidRPr="00AB207A">
        <w:rPr>
          <w:rFonts w:asciiTheme="minorEastAsia" w:hAnsiTheme="minorEastAsia" w:cs="宋体" w:hint="eastAsia"/>
          <w:kern w:val="0"/>
          <w:szCs w:val="21"/>
        </w:rPr>
        <w:t>优势显著</w:t>
      </w:r>
      <w:r w:rsidRPr="00AB207A">
        <w:rPr>
          <w:rFonts w:asciiTheme="minorEastAsia" w:hAnsiTheme="minorEastAsia" w:cs="宋体"/>
          <w:kern w:val="0"/>
          <w:szCs w:val="21"/>
        </w:rPr>
        <w:t>。</w:t>
      </w:r>
      <w:r w:rsidRPr="00AB207A">
        <w:rPr>
          <w:rFonts w:asciiTheme="minorEastAsia" w:hAnsiTheme="minorEastAsia" w:cs="宋体" w:hint="eastAsia"/>
          <w:kern w:val="0"/>
          <w:szCs w:val="21"/>
        </w:rPr>
        <w:t>目前已应用湿法硫磺成型工艺的客户有</w:t>
      </w:r>
      <w:r w:rsidRPr="00AB207A">
        <w:rPr>
          <w:rFonts w:asciiTheme="minorEastAsia" w:hAnsiTheme="minorEastAsia" w:cs="宋体"/>
          <w:kern w:val="0"/>
          <w:szCs w:val="21"/>
        </w:rPr>
        <w:t>10</w:t>
      </w:r>
      <w:r w:rsidRPr="00AB207A">
        <w:rPr>
          <w:rFonts w:asciiTheme="minorEastAsia" w:hAnsiTheme="minorEastAsia" w:cs="宋体" w:hint="eastAsia"/>
          <w:kern w:val="0"/>
          <w:szCs w:val="21"/>
        </w:rPr>
        <w:t>家，其中</w:t>
      </w:r>
      <w:r w:rsidRPr="00AB207A">
        <w:rPr>
          <w:rFonts w:asciiTheme="minorEastAsia" w:hAnsiTheme="minorEastAsia" w:cs="宋体"/>
          <w:kern w:val="0"/>
          <w:szCs w:val="21"/>
        </w:rPr>
        <w:t>5</w:t>
      </w:r>
      <w:r w:rsidRPr="00AB207A">
        <w:rPr>
          <w:rFonts w:asciiTheme="minorEastAsia" w:hAnsiTheme="minorEastAsia" w:cs="宋体" w:hint="eastAsia"/>
          <w:kern w:val="0"/>
          <w:szCs w:val="21"/>
        </w:rPr>
        <w:t>家已投入使用，</w:t>
      </w:r>
      <w:r w:rsidRPr="00AB207A">
        <w:rPr>
          <w:rFonts w:asciiTheme="minorEastAsia" w:hAnsiTheme="minorEastAsia" w:cs="宋体"/>
          <w:kern w:val="0"/>
          <w:szCs w:val="21"/>
        </w:rPr>
        <w:t>5</w:t>
      </w:r>
      <w:r w:rsidRPr="00AB207A">
        <w:rPr>
          <w:rFonts w:asciiTheme="minorEastAsia" w:hAnsiTheme="minorEastAsia" w:cs="宋体" w:hint="eastAsia"/>
          <w:kern w:val="0"/>
          <w:szCs w:val="21"/>
        </w:rPr>
        <w:t>家正在施工中，实现销售收入</w:t>
      </w:r>
      <w:r w:rsidRPr="00AB207A">
        <w:rPr>
          <w:rFonts w:asciiTheme="minorEastAsia" w:hAnsiTheme="minorEastAsia" w:cs="宋体"/>
          <w:kern w:val="0"/>
          <w:szCs w:val="21"/>
        </w:rPr>
        <w:t>4390</w:t>
      </w:r>
      <w:r w:rsidRPr="00AB207A">
        <w:rPr>
          <w:rFonts w:asciiTheme="minorEastAsia" w:hAnsiTheme="minorEastAsia" w:cs="宋体" w:hint="eastAsia"/>
          <w:kern w:val="0"/>
          <w:szCs w:val="21"/>
        </w:rPr>
        <w:t>万元。</w:t>
      </w:r>
    </w:p>
    <w:p w:rsidR="00EB539E" w:rsidRPr="00AB207A" w:rsidRDefault="00EB539E" w:rsidP="00AB207A">
      <w:pPr>
        <w:autoSpaceDE w:val="0"/>
        <w:autoSpaceDN w:val="0"/>
        <w:adjustRightInd w:val="0"/>
        <w:ind w:firstLineChars="200" w:firstLine="420"/>
        <w:jc w:val="left"/>
        <w:rPr>
          <w:rFonts w:asciiTheme="minorEastAsia" w:hAnsiTheme="minorEastAsia" w:cs="宋体"/>
          <w:kern w:val="0"/>
          <w:szCs w:val="21"/>
        </w:rPr>
      </w:pPr>
      <w:r w:rsidRPr="00AB207A">
        <w:rPr>
          <w:rFonts w:asciiTheme="minorEastAsia" w:hAnsiTheme="minorEastAsia" w:cs="宋体" w:hint="eastAsia"/>
          <w:kern w:val="0"/>
          <w:szCs w:val="21"/>
        </w:rPr>
        <w:t>项目的实施</w:t>
      </w:r>
      <w:r w:rsidRPr="00AB207A">
        <w:rPr>
          <w:rFonts w:asciiTheme="minorEastAsia" w:hAnsiTheme="minorEastAsia" w:cs="宋体"/>
          <w:kern w:val="0"/>
          <w:szCs w:val="21"/>
        </w:rPr>
        <w:t>打破国外垄断，</w:t>
      </w:r>
      <w:r w:rsidRPr="00AB207A">
        <w:rPr>
          <w:rFonts w:asciiTheme="minorEastAsia" w:hAnsiTheme="minorEastAsia" w:cs="宋体" w:hint="eastAsia"/>
          <w:kern w:val="0"/>
          <w:szCs w:val="21"/>
        </w:rPr>
        <w:t>填补了国内大型硫磺湿法成型工艺的空白，符合国家重大装备国产化战略目标。</w:t>
      </w:r>
      <w:r w:rsidRPr="00AB207A">
        <w:rPr>
          <w:rFonts w:asciiTheme="minorEastAsia" w:hAnsiTheme="minorEastAsia" w:cs="宋体"/>
          <w:kern w:val="0"/>
          <w:szCs w:val="21"/>
        </w:rPr>
        <w:t>项目</w:t>
      </w:r>
      <w:r w:rsidRPr="00AB207A">
        <w:rPr>
          <w:rFonts w:asciiTheme="minorEastAsia" w:hAnsiTheme="minorEastAsia" w:cs="宋体" w:hint="eastAsia"/>
          <w:kern w:val="0"/>
          <w:szCs w:val="21"/>
        </w:rPr>
        <w:t>的</w:t>
      </w:r>
      <w:r w:rsidRPr="00AB207A">
        <w:rPr>
          <w:rFonts w:asciiTheme="minorEastAsia" w:hAnsiTheme="minorEastAsia" w:cs="宋体"/>
          <w:kern w:val="0"/>
          <w:szCs w:val="21"/>
        </w:rPr>
        <w:t>成功研制工程也可以为其他大型技术装备产品的</w:t>
      </w:r>
      <w:r w:rsidRPr="00AB207A">
        <w:rPr>
          <w:rFonts w:asciiTheme="minorEastAsia" w:hAnsiTheme="minorEastAsia" w:cs="宋体" w:hint="eastAsia"/>
          <w:kern w:val="0"/>
          <w:szCs w:val="21"/>
        </w:rPr>
        <w:t>自主</w:t>
      </w:r>
      <w:r w:rsidRPr="00AB207A">
        <w:rPr>
          <w:rFonts w:asciiTheme="minorEastAsia" w:hAnsiTheme="minorEastAsia" w:cs="宋体"/>
          <w:kern w:val="0"/>
          <w:szCs w:val="21"/>
        </w:rPr>
        <w:t>化研制、生产和</w:t>
      </w:r>
      <w:r w:rsidRPr="00AB207A">
        <w:rPr>
          <w:rFonts w:asciiTheme="minorEastAsia" w:hAnsiTheme="minorEastAsia" w:cs="宋体" w:hint="eastAsia"/>
          <w:kern w:val="0"/>
          <w:szCs w:val="21"/>
        </w:rPr>
        <w:t>升级换代</w:t>
      </w:r>
      <w:r w:rsidRPr="00AB207A">
        <w:rPr>
          <w:rFonts w:asciiTheme="minorEastAsia" w:hAnsiTheme="minorEastAsia" w:cs="宋体"/>
          <w:kern w:val="0"/>
          <w:szCs w:val="21"/>
        </w:rPr>
        <w:t>，提供</w:t>
      </w:r>
      <w:r w:rsidRPr="00AB207A">
        <w:rPr>
          <w:rFonts w:asciiTheme="minorEastAsia" w:hAnsiTheme="minorEastAsia" w:cs="宋体" w:hint="eastAsia"/>
          <w:kern w:val="0"/>
          <w:szCs w:val="21"/>
        </w:rPr>
        <w:t>示范</w:t>
      </w:r>
      <w:r w:rsidRPr="00AB207A">
        <w:rPr>
          <w:rFonts w:asciiTheme="minorEastAsia" w:hAnsiTheme="minorEastAsia" w:cs="宋体"/>
          <w:kern w:val="0"/>
          <w:szCs w:val="21"/>
        </w:rPr>
        <w:t>作用。</w:t>
      </w:r>
    </w:p>
    <w:p w:rsidR="00EB539E" w:rsidRPr="00AB207A" w:rsidRDefault="00EB539E" w:rsidP="0054471E">
      <w:pPr>
        <w:autoSpaceDE w:val="0"/>
        <w:autoSpaceDN w:val="0"/>
        <w:adjustRightInd w:val="0"/>
        <w:ind w:firstLineChars="196" w:firstLine="413"/>
        <w:jc w:val="left"/>
        <w:rPr>
          <w:rFonts w:asciiTheme="minorEastAsia" w:hAnsiTheme="minorEastAsia" w:cs="宋体"/>
          <w:b/>
          <w:kern w:val="0"/>
          <w:szCs w:val="21"/>
        </w:rPr>
      </w:pPr>
      <w:r w:rsidRPr="00AB207A">
        <w:rPr>
          <w:rFonts w:asciiTheme="minorEastAsia" w:hAnsiTheme="minorEastAsia" w:cs="宋体" w:hint="eastAsia"/>
          <w:b/>
          <w:kern w:val="0"/>
          <w:szCs w:val="21"/>
        </w:rPr>
        <w:t>项目简介：</w:t>
      </w:r>
    </w:p>
    <w:p w:rsidR="00EB539E" w:rsidRPr="00AB207A" w:rsidRDefault="00EB539E" w:rsidP="00AB207A">
      <w:pPr>
        <w:autoSpaceDE w:val="0"/>
        <w:autoSpaceDN w:val="0"/>
        <w:adjustRightInd w:val="0"/>
        <w:ind w:firstLineChars="200" w:firstLine="420"/>
        <w:jc w:val="left"/>
        <w:rPr>
          <w:rFonts w:asciiTheme="minorEastAsia" w:hAnsiTheme="minorEastAsia" w:cs="宋体"/>
          <w:kern w:val="0"/>
          <w:szCs w:val="21"/>
        </w:rPr>
      </w:pPr>
      <w:r w:rsidRPr="00AB207A">
        <w:rPr>
          <w:rFonts w:asciiTheme="minorEastAsia" w:hAnsiTheme="minorEastAsia" w:cs="宋体" w:hint="eastAsia"/>
          <w:kern w:val="0"/>
          <w:szCs w:val="21"/>
        </w:rPr>
        <w:t>硫磺湿法成型工艺主要应用于石油炼化过程中，是将液态硫磺加工成固态硫磺。本项目在研发过程中主要从提高设备处理量及可靠性，提高固液分离率及硫磺颗粒质量等方面入手，采用</w:t>
      </w:r>
      <w:r w:rsidRPr="00AB207A">
        <w:rPr>
          <w:rFonts w:asciiTheme="minorEastAsia" w:hAnsiTheme="minorEastAsia" w:cs="宋体"/>
          <w:kern w:val="0"/>
          <w:szCs w:val="21"/>
        </w:rPr>
        <w:t>斜板式沉淀罐</w:t>
      </w:r>
      <w:r w:rsidRPr="00AB207A">
        <w:rPr>
          <w:rFonts w:asciiTheme="minorEastAsia" w:hAnsiTheme="minorEastAsia" w:cs="宋体" w:hint="eastAsia"/>
          <w:kern w:val="0"/>
          <w:szCs w:val="21"/>
        </w:rPr>
        <w:t>和离心分离机结合的固液分离技术，两级振动筛脱水筛分和热风干燥系统的硫磺颗粒脱水技术，液硫脱气技术等，通过研制新型再熔系统，优化成型盘结构，增加</w:t>
      </w:r>
      <w:r w:rsidRPr="00AB207A">
        <w:rPr>
          <w:rFonts w:asciiTheme="minorEastAsia" w:hAnsiTheme="minorEastAsia" w:cs="宋体"/>
          <w:kern w:val="0"/>
          <w:szCs w:val="21"/>
        </w:rPr>
        <w:t>PH</w:t>
      </w:r>
      <w:r w:rsidRPr="00AB207A">
        <w:rPr>
          <w:rFonts w:asciiTheme="minorEastAsia" w:hAnsiTheme="minorEastAsia" w:cs="宋体" w:hint="eastAsia"/>
          <w:kern w:val="0"/>
          <w:szCs w:val="21"/>
        </w:rPr>
        <w:t>值调节系统等措施，解决国内硫磺湿法成型工艺的技术瓶颈，掌握硫磺湿法成型的关键技术特点，开发出环保、高效、节能、集中控制的大处理量硫磺湿法成型系统，实现硫磺湿法成型装备的国产化。</w:t>
      </w:r>
    </w:p>
    <w:p w:rsidR="00EB539E" w:rsidRPr="00AB207A" w:rsidRDefault="00EB539E" w:rsidP="00AB207A">
      <w:pPr>
        <w:autoSpaceDE w:val="0"/>
        <w:autoSpaceDN w:val="0"/>
        <w:adjustRightInd w:val="0"/>
        <w:ind w:firstLineChars="200" w:firstLine="420"/>
        <w:jc w:val="left"/>
        <w:rPr>
          <w:rFonts w:asciiTheme="minorEastAsia" w:hAnsiTheme="minorEastAsia" w:cs="宋体"/>
          <w:kern w:val="0"/>
          <w:szCs w:val="21"/>
        </w:rPr>
      </w:pPr>
      <w:r w:rsidRPr="00AB207A">
        <w:rPr>
          <w:rFonts w:asciiTheme="minorEastAsia" w:hAnsiTheme="minorEastAsia" w:cs="宋体" w:hint="eastAsia"/>
          <w:kern w:val="0"/>
          <w:szCs w:val="21"/>
        </w:rPr>
        <w:t>本项目</w:t>
      </w:r>
      <w:r w:rsidRPr="00AB207A">
        <w:rPr>
          <w:rFonts w:asciiTheme="minorEastAsia" w:hAnsiTheme="minorEastAsia" w:cs="宋体"/>
          <w:kern w:val="0"/>
          <w:szCs w:val="21"/>
        </w:rPr>
        <w:t>采用</w:t>
      </w:r>
      <w:r w:rsidRPr="00AB207A">
        <w:rPr>
          <w:rFonts w:asciiTheme="minorEastAsia" w:hAnsiTheme="minorEastAsia" w:cs="宋体" w:hint="eastAsia"/>
          <w:kern w:val="0"/>
          <w:szCs w:val="21"/>
        </w:rPr>
        <w:t>的硫磺</w:t>
      </w:r>
      <w:r w:rsidRPr="00AB207A">
        <w:rPr>
          <w:rFonts w:asciiTheme="minorEastAsia" w:hAnsiTheme="minorEastAsia" w:cs="宋体"/>
          <w:kern w:val="0"/>
          <w:szCs w:val="21"/>
        </w:rPr>
        <w:t>湿法成型</w:t>
      </w:r>
      <w:r w:rsidRPr="00AB207A">
        <w:rPr>
          <w:rFonts w:asciiTheme="minorEastAsia" w:hAnsiTheme="minorEastAsia" w:cs="宋体" w:hint="eastAsia"/>
          <w:kern w:val="0"/>
          <w:szCs w:val="21"/>
        </w:rPr>
        <w:t>技术</w:t>
      </w:r>
      <w:r w:rsidRPr="00AB207A">
        <w:rPr>
          <w:rFonts w:asciiTheme="minorEastAsia" w:hAnsiTheme="minorEastAsia" w:cs="宋体"/>
          <w:kern w:val="0"/>
          <w:szCs w:val="21"/>
        </w:rPr>
        <w:t>攻关一系列技术难题，</w:t>
      </w:r>
      <w:r w:rsidRPr="00AB207A">
        <w:rPr>
          <w:rFonts w:asciiTheme="minorEastAsia" w:hAnsiTheme="minorEastAsia" w:cs="宋体" w:hint="eastAsia"/>
          <w:kern w:val="0"/>
          <w:szCs w:val="21"/>
        </w:rPr>
        <w:t>整体技术达到国内领先水平，</w:t>
      </w:r>
      <w:r w:rsidRPr="00AB207A">
        <w:rPr>
          <w:rFonts w:asciiTheme="minorEastAsia" w:hAnsiTheme="minorEastAsia" w:cs="宋体"/>
          <w:kern w:val="0"/>
          <w:szCs w:val="21"/>
        </w:rPr>
        <w:t>比国内的钢带、滚筒</w:t>
      </w:r>
      <w:r w:rsidRPr="00AB207A">
        <w:rPr>
          <w:rFonts w:asciiTheme="minorEastAsia" w:hAnsiTheme="minorEastAsia" w:cs="宋体" w:hint="eastAsia"/>
          <w:kern w:val="0"/>
          <w:szCs w:val="21"/>
        </w:rPr>
        <w:t>硫磺</w:t>
      </w:r>
      <w:r w:rsidRPr="00AB207A">
        <w:rPr>
          <w:rFonts w:asciiTheme="minorEastAsia" w:hAnsiTheme="minorEastAsia" w:cs="宋体"/>
          <w:kern w:val="0"/>
          <w:szCs w:val="21"/>
        </w:rPr>
        <w:t>造粒</w:t>
      </w:r>
      <w:r w:rsidRPr="00AB207A">
        <w:rPr>
          <w:rFonts w:asciiTheme="minorEastAsia" w:hAnsiTheme="minorEastAsia" w:cs="宋体" w:hint="eastAsia"/>
          <w:kern w:val="0"/>
          <w:szCs w:val="21"/>
        </w:rPr>
        <w:t>成型</w:t>
      </w:r>
      <w:r w:rsidRPr="00AB207A">
        <w:rPr>
          <w:rFonts w:asciiTheme="minorEastAsia" w:hAnsiTheme="minorEastAsia" w:cs="宋体"/>
          <w:kern w:val="0"/>
          <w:szCs w:val="21"/>
        </w:rPr>
        <w:t>技术优势明显</w:t>
      </w:r>
      <w:r w:rsidRPr="00AB207A">
        <w:rPr>
          <w:rFonts w:asciiTheme="minorEastAsia" w:hAnsiTheme="minorEastAsia" w:cs="宋体" w:hint="eastAsia"/>
          <w:kern w:val="0"/>
          <w:szCs w:val="21"/>
        </w:rPr>
        <w:t>。与国内传统的国产钢带成型机相比，可以大大减少使用台数，产量调节范围大，占地面积小，设备维护管理成本低。液体硫磺与水直接换热在水下成型，从根源解决造粒过程的扬尘现象。与国外进口硫磺湿法成型机相比，解决了国外硫磺成型机</w:t>
      </w:r>
      <w:r w:rsidRPr="00AB207A">
        <w:rPr>
          <w:rFonts w:asciiTheme="minorEastAsia" w:hAnsiTheme="minorEastAsia" w:cs="宋体"/>
          <w:kern w:val="0"/>
          <w:szCs w:val="21"/>
        </w:rPr>
        <w:t>细粉硫磺在熔化过程中</w:t>
      </w:r>
      <w:r w:rsidRPr="00AB207A">
        <w:rPr>
          <w:rFonts w:asciiTheme="minorEastAsia" w:hAnsiTheme="minorEastAsia" w:cs="宋体" w:hint="eastAsia"/>
          <w:kern w:val="0"/>
          <w:szCs w:val="21"/>
        </w:rPr>
        <w:t>易</w:t>
      </w:r>
      <w:r w:rsidRPr="00AB207A">
        <w:rPr>
          <w:rFonts w:asciiTheme="minorEastAsia" w:hAnsiTheme="minorEastAsia" w:cs="宋体"/>
          <w:kern w:val="0"/>
          <w:szCs w:val="21"/>
        </w:rPr>
        <w:t>生成粘性杂质,常引发堵塞机泵入口、泵不上量、再熔器结块、脱水振动筛效率下降</w:t>
      </w:r>
      <w:r w:rsidRPr="00AB207A">
        <w:rPr>
          <w:rFonts w:asciiTheme="minorEastAsia" w:hAnsiTheme="minorEastAsia" w:cs="宋体" w:hint="eastAsia"/>
          <w:kern w:val="0"/>
          <w:szCs w:val="21"/>
        </w:rPr>
        <w:t>，固液分离效果不佳</w:t>
      </w:r>
      <w:r w:rsidRPr="00AB207A">
        <w:rPr>
          <w:rFonts w:asciiTheme="minorEastAsia" w:hAnsiTheme="minorEastAsia" w:cs="宋体"/>
          <w:kern w:val="0"/>
          <w:szCs w:val="21"/>
        </w:rPr>
        <w:t>等问题,</w:t>
      </w:r>
      <w:r w:rsidRPr="00AB207A">
        <w:rPr>
          <w:rFonts w:asciiTheme="minorEastAsia" w:hAnsiTheme="minorEastAsia" w:cs="宋体" w:hint="eastAsia"/>
          <w:kern w:val="0"/>
          <w:szCs w:val="21"/>
        </w:rPr>
        <w:t>硫磺颗粒</w:t>
      </w:r>
      <w:r w:rsidRPr="00AB207A">
        <w:rPr>
          <w:rFonts w:asciiTheme="minorEastAsia" w:hAnsiTheme="minorEastAsia" w:cs="宋体"/>
          <w:kern w:val="0"/>
          <w:szCs w:val="21"/>
        </w:rPr>
        <w:t>性能更</w:t>
      </w:r>
      <w:r w:rsidRPr="00AB207A">
        <w:rPr>
          <w:rFonts w:asciiTheme="minorEastAsia" w:hAnsiTheme="minorEastAsia" w:cs="宋体" w:hint="eastAsia"/>
          <w:kern w:val="0"/>
          <w:szCs w:val="21"/>
        </w:rPr>
        <w:t>好，大大减少购置费用，并且缩短交货周期，市场</w:t>
      </w:r>
      <w:r w:rsidRPr="00AB207A">
        <w:rPr>
          <w:rFonts w:asciiTheme="minorEastAsia" w:hAnsiTheme="minorEastAsia" w:cs="宋体"/>
          <w:kern w:val="0"/>
          <w:szCs w:val="21"/>
        </w:rPr>
        <w:t>竞争</w:t>
      </w:r>
      <w:r w:rsidRPr="00AB207A">
        <w:rPr>
          <w:rFonts w:asciiTheme="minorEastAsia" w:hAnsiTheme="minorEastAsia" w:cs="宋体" w:hint="eastAsia"/>
          <w:kern w:val="0"/>
          <w:szCs w:val="21"/>
        </w:rPr>
        <w:t>优势显著</w:t>
      </w:r>
      <w:r w:rsidRPr="00AB207A">
        <w:rPr>
          <w:rFonts w:asciiTheme="minorEastAsia" w:hAnsiTheme="minorEastAsia" w:cs="宋体"/>
          <w:kern w:val="0"/>
          <w:szCs w:val="21"/>
        </w:rPr>
        <w:t>。</w:t>
      </w:r>
    </w:p>
    <w:p w:rsidR="00EB539E" w:rsidRPr="00AB207A" w:rsidRDefault="00EB539E" w:rsidP="0054471E">
      <w:pPr>
        <w:autoSpaceDE w:val="0"/>
        <w:autoSpaceDN w:val="0"/>
        <w:adjustRightInd w:val="0"/>
        <w:ind w:firstLineChars="196" w:firstLine="413"/>
        <w:jc w:val="left"/>
        <w:rPr>
          <w:rFonts w:asciiTheme="minorEastAsia" w:hAnsiTheme="minorEastAsia" w:cs="宋体"/>
          <w:b/>
          <w:kern w:val="0"/>
          <w:szCs w:val="21"/>
        </w:rPr>
      </w:pPr>
      <w:r w:rsidRPr="00AB207A">
        <w:rPr>
          <w:rFonts w:asciiTheme="minorEastAsia" w:hAnsiTheme="minorEastAsia" w:cs="宋体" w:hint="eastAsia"/>
          <w:b/>
          <w:kern w:val="0"/>
          <w:szCs w:val="21"/>
        </w:rPr>
        <w:t>客观评价：</w:t>
      </w:r>
    </w:p>
    <w:p w:rsidR="00EB539E" w:rsidRPr="00AB207A" w:rsidRDefault="00EB539E" w:rsidP="00AB207A">
      <w:pPr>
        <w:ind w:firstLineChars="200" w:firstLine="420"/>
        <w:jc w:val="left"/>
        <w:rPr>
          <w:rFonts w:asciiTheme="minorEastAsia" w:hAnsiTheme="minorEastAsia"/>
          <w:color w:val="000000"/>
          <w:szCs w:val="21"/>
        </w:rPr>
      </w:pPr>
      <w:r w:rsidRPr="00AB207A">
        <w:rPr>
          <w:rFonts w:asciiTheme="minorEastAsia" w:hAnsiTheme="minorEastAsia" w:hint="eastAsia"/>
          <w:color w:val="000000"/>
          <w:szCs w:val="21"/>
        </w:rPr>
        <w:t>1</w:t>
      </w:r>
      <w:r w:rsidRPr="00AB207A">
        <w:rPr>
          <w:rFonts w:asciiTheme="minorEastAsia" w:hAnsiTheme="minorEastAsia"/>
          <w:color w:val="000000"/>
          <w:szCs w:val="21"/>
        </w:rPr>
        <w:t>.</w:t>
      </w:r>
      <w:r w:rsidRPr="00AB207A">
        <w:rPr>
          <w:rFonts w:asciiTheme="minorEastAsia" w:hAnsiTheme="minorEastAsia" w:hint="eastAsia"/>
          <w:color w:val="000000"/>
          <w:szCs w:val="21"/>
        </w:rPr>
        <w:t>中国创新创业大赛河南赛区三等奖</w:t>
      </w:r>
    </w:p>
    <w:p w:rsidR="00EB539E" w:rsidRPr="00AB207A" w:rsidRDefault="00EB539E" w:rsidP="00AB207A">
      <w:pPr>
        <w:ind w:firstLineChars="200" w:firstLine="420"/>
        <w:jc w:val="left"/>
        <w:rPr>
          <w:rFonts w:asciiTheme="minorEastAsia" w:hAnsiTheme="minorEastAsia"/>
          <w:color w:val="000000"/>
          <w:szCs w:val="21"/>
        </w:rPr>
      </w:pPr>
      <w:r w:rsidRPr="00AB207A">
        <w:rPr>
          <w:rFonts w:asciiTheme="minorEastAsia" w:hAnsiTheme="minorEastAsia" w:hint="eastAsia"/>
          <w:color w:val="000000"/>
          <w:szCs w:val="21"/>
        </w:rPr>
        <w:t>2</w:t>
      </w:r>
      <w:r w:rsidRPr="00AB207A">
        <w:rPr>
          <w:rFonts w:asciiTheme="minorEastAsia" w:hAnsiTheme="minorEastAsia"/>
          <w:color w:val="000000"/>
          <w:szCs w:val="21"/>
        </w:rPr>
        <w:t>016</w:t>
      </w:r>
      <w:r w:rsidRPr="00AB207A">
        <w:rPr>
          <w:rFonts w:asciiTheme="minorEastAsia" w:hAnsiTheme="minorEastAsia" w:hint="eastAsia"/>
          <w:color w:val="000000"/>
          <w:szCs w:val="21"/>
        </w:rPr>
        <w:t>年9月，本项目经河南省科学技术厅、河南省教育厅、河南省财政厅、中国共产主义青年团河南省委员会、河南省工商业联合会评选后联合发文通知，文件号豫科【2</w:t>
      </w:r>
      <w:r w:rsidRPr="00AB207A">
        <w:rPr>
          <w:rFonts w:asciiTheme="minorEastAsia" w:hAnsiTheme="minorEastAsia"/>
          <w:color w:val="000000"/>
          <w:szCs w:val="21"/>
        </w:rPr>
        <w:t>016</w:t>
      </w:r>
      <w:r w:rsidRPr="00AB207A">
        <w:rPr>
          <w:rFonts w:asciiTheme="minorEastAsia" w:hAnsiTheme="minorEastAsia" w:hint="eastAsia"/>
          <w:color w:val="000000"/>
          <w:szCs w:val="21"/>
        </w:rPr>
        <w:t>】1</w:t>
      </w:r>
      <w:r w:rsidRPr="00AB207A">
        <w:rPr>
          <w:rFonts w:asciiTheme="minorEastAsia" w:hAnsiTheme="minorEastAsia"/>
          <w:color w:val="000000"/>
          <w:szCs w:val="21"/>
        </w:rPr>
        <w:t>70</w:t>
      </w:r>
      <w:r w:rsidRPr="00AB207A">
        <w:rPr>
          <w:rFonts w:asciiTheme="minorEastAsia" w:hAnsiTheme="minorEastAsia" w:hint="eastAsia"/>
          <w:color w:val="000000"/>
          <w:szCs w:val="21"/>
        </w:rPr>
        <w:t>号，本项目获得第五届中国创新创业大赛河南赛区暨“河南省科技创业雏鹰大赛”企业组三等奖。</w:t>
      </w:r>
    </w:p>
    <w:p w:rsidR="00EB539E" w:rsidRPr="00AB207A" w:rsidRDefault="00EB539E" w:rsidP="00AB207A">
      <w:pPr>
        <w:ind w:firstLineChars="200" w:firstLine="420"/>
        <w:jc w:val="left"/>
        <w:rPr>
          <w:rFonts w:asciiTheme="minorEastAsia" w:hAnsiTheme="minorEastAsia"/>
          <w:color w:val="000000"/>
          <w:szCs w:val="21"/>
        </w:rPr>
      </w:pPr>
      <w:r w:rsidRPr="00AB207A">
        <w:rPr>
          <w:rFonts w:asciiTheme="minorEastAsia" w:hAnsiTheme="minorEastAsia" w:hint="eastAsia"/>
          <w:color w:val="000000"/>
          <w:szCs w:val="21"/>
        </w:rPr>
        <w:t>2</w:t>
      </w:r>
      <w:r w:rsidRPr="00AB207A">
        <w:rPr>
          <w:rFonts w:asciiTheme="minorEastAsia" w:hAnsiTheme="minorEastAsia"/>
          <w:color w:val="000000"/>
          <w:szCs w:val="21"/>
        </w:rPr>
        <w:t>.</w:t>
      </w:r>
      <w:r w:rsidRPr="00AB207A">
        <w:rPr>
          <w:rFonts w:asciiTheme="minorEastAsia" w:hAnsiTheme="minorEastAsia" w:hint="eastAsia"/>
          <w:color w:val="000000"/>
          <w:szCs w:val="21"/>
        </w:rPr>
        <w:t>查新报告</w:t>
      </w:r>
    </w:p>
    <w:p w:rsidR="00EB539E" w:rsidRPr="00AB207A" w:rsidRDefault="00EB539E" w:rsidP="00AB207A">
      <w:pPr>
        <w:ind w:firstLineChars="200" w:firstLine="420"/>
        <w:jc w:val="left"/>
        <w:rPr>
          <w:rFonts w:asciiTheme="minorEastAsia" w:hAnsiTheme="minorEastAsia"/>
          <w:color w:val="000000"/>
          <w:szCs w:val="21"/>
        </w:rPr>
      </w:pPr>
      <w:r w:rsidRPr="00AB207A">
        <w:rPr>
          <w:rFonts w:asciiTheme="minorEastAsia" w:hAnsiTheme="minorEastAsia" w:hint="eastAsia"/>
          <w:color w:val="000000"/>
          <w:szCs w:val="21"/>
        </w:rPr>
        <w:t>2</w:t>
      </w:r>
      <w:r w:rsidRPr="00AB207A">
        <w:rPr>
          <w:rFonts w:asciiTheme="minorEastAsia" w:hAnsiTheme="minorEastAsia"/>
          <w:color w:val="000000"/>
          <w:szCs w:val="21"/>
        </w:rPr>
        <w:t>018</w:t>
      </w:r>
      <w:r w:rsidRPr="00AB207A">
        <w:rPr>
          <w:rFonts w:asciiTheme="minorEastAsia" w:hAnsiTheme="minorEastAsia" w:hint="eastAsia"/>
          <w:color w:val="000000"/>
          <w:szCs w:val="21"/>
        </w:rPr>
        <w:t>年4月1</w:t>
      </w:r>
      <w:r w:rsidRPr="00AB207A">
        <w:rPr>
          <w:rFonts w:asciiTheme="minorEastAsia" w:hAnsiTheme="minorEastAsia"/>
          <w:color w:val="000000"/>
          <w:szCs w:val="21"/>
        </w:rPr>
        <w:t>6</w:t>
      </w:r>
      <w:r w:rsidRPr="00AB207A">
        <w:rPr>
          <w:rFonts w:asciiTheme="minorEastAsia" w:hAnsiTheme="minorEastAsia" w:hint="eastAsia"/>
          <w:color w:val="000000"/>
          <w:szCs w:val="21"/>
        </w:rPr>
        <w:t>日，河南省科学技术信息研究院对本项目进行了查新，查新报告表明本项目采用成型盘中液硫直接滴入成型罐，在与水直接接触换热过程中固化冷却成颗粒产品；采用热风干燥方式对振动筛上硫磺颗粒进行干燥，并在振动筛上部设置密封罩，通过引风机建立负压环境，避免现场粉尘出现；采用沉淀罐、螺旋输送机对振动筛筛下物进行固液分离等方面具有创新性。</w:t>
      </w:r>
    </w:p>
    <w:p w:rsidR="00EB539E" w:rsidRPr="00AB207A" w:rsidRDefault="00EB539E" w:rsidP="00AB207A">
      <w:pPr>
        <w:ind w:firstLineChars="200" w:firstLine="420"/>
        <w:jc w:val="left"/>
        <w:rPr>
          <w:rFonts w:asciiTheme="minorEastAsia" w:hAnsiTheme="minorEastAsia"/>
          <w:color w:val="000000"/>
          <w:szCs w:val="21"/>
        </w:rPr>
      </w:pPr>
      <w:r w:rsidRPr="00AB207A">
        <w:rPr>
          <w:rFonts w:asciiTheme="minorEastAsia" w:hAnsiTheme="minorEastAsia" w:hint="eastAsia"/>
          <w:color w:val="000000"/>
          <w:szCs w:val="21"/>
        </w:rPr>
        <w:t>3</w:t>
      </w:r>
      <w:r w:rsidRPr="00AB207A">
        <w:rPr>
          <w:rFonts w:asciiTheme="minorEastAsia" w:hAnsiTheme="minorEastAsia"/>
          <w:color w:val="000000"/>
          <w:szCs w:val="21"/>
        </w:rPr>
        <w:t>.</w:t>
      </w:r>
      <w:r w:rsidRPr="00AB207A">
        <w:rPr>
          <w:rFonts w:asciiTheme="minorEastAsia" w:hAnsiTheme="minorEastAsia" w:hint="eastAsia"/>
          <w:color w:val="000000"/>
          <w:szCs w:val="21"/>
        </w:rPr>
        <w:t>检测报告</w:t>
      </w:r>
    </w:p>
    <w:p w:rsidR="00EB539E" w:rsidRPr="00AB207A" w:rsidRDefault="00EB539E" w:rsidP="00AB207A">
      <w:pPr>
        <w:ind w:firstLineChars="200" w:firstLine="420"/>
        <w:jc w:val="left"/>
        <w:rPr>
          <w:rFonts w:asciiTheme="minorEastAsia" w:hAnsiTheme="minorEastAsia"/>
          <w:color w:val="000000"/>
          <w:szCs w:val="21"/>
        </w:rPr>
      </w:pPr>
      <w:r w:rsidRPr="00AB207A">
        <w:rPr>
          <w:rFonts w:asciiTheme="minorEastAsia" w:hAnsiTheme="minorEastAsia" w:hint="eastAsia"/>
          <w:color w:val="000000"/>
          <w:szCs w:val="21"/>
        </w:rPr>
        <w:lastRenderedPageBreak/>
        <w:t>2</w:t>
      </w:r>
      <w:r w:rsidRPr="00AB207A">
        <w:rPr>
          <w:rFonts w:asciiTheme="minorEastAsia" w:hAnsiTheme="minorEastAsia"/>
          <w:color w:val="000000"/>
          <w:szCs w:val="21"/>
        </w:rPr>
        <w:t>018</w:t>
      </w:r>
      <w:r w:rsidRPr="00AB207A">
        <w:rPr>
          <w:rFonts w:asciiTheme="minorEastAsia" w:hAnsiTheme="minorEastAsia" w:hint="eastAsia"/>
          <w:color w:val="000000"/>
          <w:szCs w:val="21"/>
        </w:rPr>
        <w:t>年5月1</w:t>
      </w:r>
      <w:r w:rsidRPr="00AB207A">
        <w:rPr>
          <w:rFonts w:asciiTheme="minorEastAsia" w:hAnsiTheme="minorEastAsia"/>
          <w:color w:val="000000"/>
          <w:szCs w:val="21"/>
        </w:rPr>
        <w:t>4</w:t>
      </w:r>
      <w:r w:rsidRPr="00AB207A">
        <w:rPr>
          <w:rFonts w:asciiTheme="minorEastAsia" w:hAnsiTheme="minorEastAsia" w:hint="eastAsia"/>
          <w:color w:val="000000"/>
          <w:szCs w:val="21"/>
        </w:rPr>
        <w:t>日，洛阳市质量技术监督检验测试中心对产品进行检验，外观要求，成型盘孔眼直径，装配质量，安全要求等项目均符合相关标准要求。</w:t>
      </w:r>
    </w:p>
    <w:p w:rsidR="00EB539E" w:rsidRPr="00AB207A" w:rsidRDefault="00EB539E" w:rsidP="00AB207A">
      <w:pPr>
        <w:ind w:firstLineChars="200" w:firstLine="420"/>
        <w:jc w:val="left"/>
        <w:rPr>
          <w:rFonts w:asciiTheme="minorEastAsia" w:hAnsiTheme="minorEastAsia"/>
          <w:color w:val="000000"/>
          <w:szCs w:val="21"/>
        </w:rPr>
      </w:pPr>
      <w:r w:rsidRPr="00AB207A">
        <w:rPr>
          <w:rFonts w:asciiTheme="minorEastAsia" w:hAnsiTheme="minorEastAsia"/>
          <w:color w:val="000000"/>
          <w:szCs w:val="21"/>
        </w:rPr>
        <w:t>4.</w:t>
      </w:r>
      <w:r w:rsidRPr="00AB207A">
        <w:rPr>
          <w:rFonts w:asciiTheme="minorEastAsia" w:hAnsiTheme="minorEastAsia" w:hint="eastAsia"/>
          <w:color w:val="000000"/>
          <w:szCs w:val="21"/>
        </w:rPr>
        <w:t>用户使用情况说明</w:t>
      </w:r>
    </w:p>
    <w:p w:rsidR="00EB539E" w:rsidRPr="00AB207A" w:rsidRDefault="00EB539E" w:rsidP="00AB207A">
      <w:pPr>
        <w:ind w:firstLineChars="200" w:firstLine="420"/>
        <w:jc w:val="left"/>
        <w:rPr>
          <w:rFonts w:asciiTheme="minorEastAsia" w:hAnsiTheme="minorEastAsia"/>
          <w:color w:val="000000"/>
          <w:szCs w:val="21"/>
        </w:rPr>
      </w:pPr>
      <w:r w:rsidRPr="00AB207A">
        <w:rPr>
          <w:rFonts w:asciiTheme="minorEastAsia" w:hAnsiTheme="minorEastAsia" w:hint="eastAsia"/>
          <w:color w:val="000000"/>
          <w:szCs w:val="21"/>
        </w:rPr>
        <w:t>2</w:t>
      </w:r>
      <w:r w:rsidRPr="00AB207A">
        <w:rPr>
          <w:rFonts w:asciiTheme="minorEastAsia" w:hAnsiTheme="minorEastAsia"/>
          <w:color w:val="000000"/>
          <w:szCs w:val="21"/>
        </w:rPr>
        <w:t>018</w:t>
      </w:r>
      <w:r w:rsidRPr="00AB207A">
        <w:rPr>
          <w:rFonts w:asciiTheme="minorEastAsia" w:hAnsiTheme="minorEastAsia" w:hint="eastAsia"/>
          <w:color w:val="000000"/>
          <w:szCs w:val="21"/>
        </w:rPr>
        <w:t>年</w:t>
      </w:r>
      <w:r w:rsidRPr="00AB207A">
        <w:rPr>
          <w:rFonts w:asciiTheme="minorEastAsia" w:hAnsiTheme="minorEastAsia"/>
          <w:color w:val="000000"/>
          <w:szCs w:val="21"/>
        </w:rPr>
        <w:t>10</w:t>
      </w:r>
      <w:r w:rsidRPr="00AB207A">
        <w:rPr>
          <w:rFonts w:asciiTheme="minorEastAsia" w:hAnsiTheme="minorEastAsia" w:hint="eastAsia"/>
          <w:color w:val="000000"/>
          <w:szCs w:val="21"/>
        </w:rPr>
        <w:t>月3</w:t>
      </w:r>
      <w:r w:rsidRPr="00AB207A">
        <w:rPr>
          <w:rFonts w:asciiTheme="minorEastAsia" w:hAnsiTheme="minorEastAsia"/>
          <w:color w:val="000000"/>
          <w:szCs w:val="21"/>
        </w:rPr>
        <w:t>0</w:t>
      </w:r>
      <w:r w:rsidRPr="00AB207A">
        <w:rPr>
          <w:rFonts w:asciiTheme="minorEastAsia" w:hAnsiTheme="minorEastAsia" w:hint="eastAsia"/>
          <w:color w:val="000000"/>
          <w:szCs w:val="21"/>
        </w:rPr>
        <w:t>日，中石油克拉玛依石化有限责任公司对本项目使用情况进行了说明，本项目产品成型分布均匀，占地面积小，大大减少员工的劳动强度，运行良好，技术成熟可靠，具有较大的推广意义。</w:t>
      </w:r>
    </w:p>
    <w:p w:rsidR="00EB539E" w:rsidRPr="00AB207A" w:rsidRDefault="00EB539E" w:rsidP="00AB207A">
      <w:pPr>
        <w:ind w:firstLineChars="200" w:firstLine="420"/>
        <w:jc w:val="left"/>
        <w:rPr>
          <w:rFonts w:asciiTheme="minorEastAsia" w:hAnsiTheme="minorEastAsia"/>
          <w:color w:val="000000"/>
          <w:szCs w:val="21"/>
        </w:rPr>
      </w:pPr>
      <w:r w:rsidRPr="00AB207A">
        <w:rPr>
          <w:rFonts w:asciiTheme="minorEastAsia" w:hAnsiTheme="minorEastAsia" w:hint="eastAsia"/>
          <w:color w:val="000000"/>
          <w:szCs w:val="21"/>
        </w:rPr>
        <w:t>2</w:t>
      </w:r>
      <w:r w:rsidRPr="00AB207A">
        <w:rPr>
          <w:rFonts w:asciiTheme="minorEastAsia" w:hAnsiTheme="minorEastAsia"/>
          <w:color w:val="000000"/>
          <w:szCs w:val="21"/>
        </w:rPr>
        <w:t>018</w:t>
      </w:r>
      <w:r w:rsidRPr="00AB207A">
        <w:rPr>
          <w:rFonts w:asciiTheme="minorEastAsia" w:hAnsiTheme="minorEastAsia" w:hint="eastAsia"/>
          <w:color w:val="000000"/>
          <w:szCs w:val="21"/>
        </w:rPr>
        <w:t>年1</w:t>
      </w:r>
      <w:r w:rsidRPr="00AB207A">
        <w:rPr>
          <w:rFonts w:asciiTheme="minorEastAsia" w:hAnsiTheme="minorEastAsia"/>
          <w:color w:val="000000"/>
          <w:szCs w:val="21"/>
        </w:rPr>
        <w:t>1</w:t>
      </w:r>
      <w:r w:rsidRPr="00AB207A">
        <w:rPr>
          <w:rFonts w:asciiTheme="minorEastAsia" w:hAnsiTheme="minorEastAsia" w:hint="eastAsia"/>
          <w:color w:val="000000"/>
          <w:szCs w:val="21"/>
        </w:rPr>
        <w:t>月1日，中国石油化工股份有限公司洛阳分公司对本项目使用情况进行了说明，本项目运行高效、安全、稳定，改善了工作环境与劳动强度，产品成型质量好，满足国家标准要求，为硫磺装置大型化、规模化生产提供了条件。</w:t>
      </w:r>
    </w:p>
    <w:p w:rsidR="00EB539E" w:rsidRPr="00AB207A" w:rsidRDefault="00EB539E" w:rsidP="00AB207A">
      <w:pPr>
        <w:autoSpaceDE w:val="0"/>
        <w:autoSpaceDN w:val="0"/>
        <w:adjustRightInd w:val="0"/>
        <w:ind w:firstLineChars="200" w:firstLine="420"/>
        <w:rPr>
          <w:rFonts w:asciiTheme="minorEastAsia" w:hAnsiTheme="minorEastAsia"/>
          <w:color w:val="000000"/>
          <w:szCs w:val="21"/>
        </w:rPr>
      </w:pPr>
      <w:r w:rsidRPr="00AB207A">
        <w:rPr>
          <w:rFonts w:asciiTheme="minorEastAsia" w:hAnsiTheme="minorEastAsia" w:hint="eastAsia"/>
          <w:color w:val="000000"/>
          <w:szCs w:val="21"/>
        </w:rPr>
        <w:t>2</w:t>
      </w:r>
      <w:r w:rsidRPr="00AB207A">
        <w:rPr>
          <w:rFonts w:asciiTheme="minorEastAsia" w:hAnsiTheme="minorEastAsia"/>
          <w:color w:val="000000"/>
          <w:szCs w:val="21"/>
        </w:rPr>
        <w:t>019</w:t>
      </w:r>
      <w:r w:rsidRPr="00AB207A">
        <w:rPr>
          <w:rFonts w:asciiTheme="minorEastAsia" w:hAnsiTheme="minorEastAsia" w:hint="eastAsia"/>
          <w:color w:val="000000"/>
          <w:szCs w:val="21"/>
        </w:rPr>
        <w:t>年3月1</w:t>
      </w:r>
      <w:r w:rsidRPr="00AB207A">
        <w:rPr>
          <w:rFonts w:asciiTheme="minorEastAsia" w:hAnsiTheme="minorEastAsia"/>
          <w:color w:val="000000"/>
          <w:szCs w:val="21"/>
        </w:rPr>
        <w:t>2</w:t>
      </w:r>
      <w:r w:rsidRPr="00AB207A">
        <w:rPr>
          <w:rFonts w:asciiTheme="minorEastAsia" w:hAnsiTheme="minorEastAsia" w:hint="eastAsia"/>
          <w:color w:val="000000"/>
          <w:szCs w:val="21"/>
        </w:rPr>
        <w:t>日，中国石油化工股份有限公司中原油田普光分公司对本项目使用情况进行了说明，本装备投入使用后各项工艺性能参数达到预期要求，满足装备长周期，满负荷连续生产运行的需求。本项目填补了国内没有大型、高参数湿法硫磺成型工艺及装备的空白。</w:t>
      </w:r>
    </w:p>
    <w:p w:rsidR="00EB539E" w:rsidRPr="00AB207A" w:rsidRDefault="00EB539E" w:rsidP="0054471E">
      <w:pPr>
        <w:autoSpaceDE w:val="0"/>
        <w:autoSpaceDN w:val="0"/>
        <w:adjustRightInd w:val="0"/>
        <w:ind w:firstLineChars="196" w:firstLine="413"/>
        <w:jc w:val="left"/>
        <w:rPr>
          <w:rFonts w:asciiTheme="minorEastAsia" w:hAnsiTheme="minorEastAsia" w:cs="宋体"/>
          <w:b/>
          <w:kern w:val="0"/>
          <w:szCs w:val="21"/>
        </w:rPr>
      </w:pPr>
      <w:r w:rsidRPr="00AB207A">
        <w:rPr>
          <w:rFonts w:asciiTheme="minorEastAsia" w:hAnsiTheme="minorEastAsia" w:cs="宋体" w:hint="eastAsia"/>
          <w:b/>
          <w:kern w:val="0"/>
          <w:szCs w:val="21"/>
        </w:rPr>
        <w:t>推广应用情况：</w:t>
      </w:r>
    </w:p>
    <w:p w:rsidR="00EB539E" w:rsidRPr="00AB207A" w:rsidRDefault="00EB539E" w:rsidP="00AB207A">
      <w:pPr>
        <w:ind w:firstLineChars="200" w:firstLine="420"/>
        <w:outlineLvl w:val="1"/>
        <w:rPr>
          <w:rFonts w:asciiTheme="minorEastAsia" w:hAnsiTheme="minorEastAsia" w:cs="宋体"/>
          <w:kern w:val="0"/>
          <w:szCs w:val="21"/>
        </w:rPr>
      </w:pPr>
      <w:r w:rsidRPr="00AB207A">
        <w:rPr>
          <w:rFonts w:asciiTheme="minorEastAsia" w:hAnsiTheme="minorEastAsia" w:cs="宋体" w:hint="eastAsia"/>
          <w:kern w:val="0"/>
          <w:szCs w:val="21"/>
        </w:rPr>
        <w:t>目前已应用湿法硫磺成型工艺的客户有</w:t>
      </w:r>
      <w:r w:rsidRPr="00AB207A">
        <w:rPr>
          <w:rFonts w:asciiTheme="minorEastAsia" w:hAnsiTheme="minorEastAsia" w:cs="宋体"/>
          <w:kern w:val="0"/>
          <w:szCs w:val="21"/>
        </w:rPr>
        <w:t>10</w:t>
      </w:r>
      <w:r w:rsidRPr="00AB207A">
        <w:rPr>
          <w:rFonts w:asciiTheme="minorEastAsia" w:hAnsiTheme="minorEastAsia" w:cs="宋体" w:hint="eastAsia"/>
          <w:kern w:val="0"/>
          <w:szCs w:val="21"/>
        </w:rPr>
        <w:t>家，其中</w:t>
      </w:r>
      <w:r w:rsidRPr="00AB207A">
        <w:rPr>
          <w:rFonts w:asciiTheme="minorEastAsia" w:hAnsiTheme="minorEastAsia" w:cs="宋体"/>
          <w:kern w:val="0"/>
          <w:szCs w:val="21"/>
        </w:rPr>
        <w:t>5</w:t>
      </w:r>
      <w:r w:rsidRPr="00AB207A">
        <w:rPr>
          <w:rFonts w:asciiTheme="minorEastAsia" w:hAnsiTheme="minorEastAsia" w:cs="宋体" w:hint="eastAsia"/>
          <w:kern w:val="0"/>
          <w:szCs w:val="21"/>
        </w:rPr>
        <w:t>家已投入使用，</w:t>
      </w:r>
      <w:r w:rsidRPr="00AB207A">
        <w:rPr>
          <w:rFonts w:asciiTheme="minorEastAsia" w:hAnsiTheme="minorEastAsia" w:cs="宋体"/>
          <w:kern w:val="0"/>
          <w:szCs w:val="21"/>
        </w:rPr>
        <w:t>5</w:t>
      </w:r>
      <w:r w:rsidRPr="00AB207A">
        <w:rPr>
          <w:rFonts w:asciiTheme="minorEastAsia" w:hAnsiTheme="minorEastAsia" w:cs="宋体" w:hint="eastAsia"/>
          <w:kern w:val="0"/>
          <w:szCs w:val="21"/>
        </w:rPr>
        <w:t>家正在施工中，实现销售收入</w:t>
      </w:r>
      <w:r w:rsidRPr="00AB207A">
        <w:rPr>
          <w:rFonts w:asciiTheme="minorEastAsia" w:hAnsiTheme="minorEastAsia" w:cs="宋体"/>
          <w:kern w:val="0"/>
          <w:szCs w:val="21"/>
        </w:rPr>
        <w:t>4390</w:t>
      </w:r>
      <w:r w:rsidRPr="00AB207A">
        <w:rPr>
          <w:rFonts w:asciiTheme="minorEastAsia" w:hAnsiTheme="minorEastAsia" w:cs="宋体" w:hint="eastAsia"/>
          <w:kern w:val="0"/>
          <w:szCs w:val="21"/>
        </w:rPr>
        <w:t>万元。</w:t>
      </w:r>
      <w:r w:rsidRPr="00AB207A">
        <w:rPr>
          <w:rFonts w:asciiTheme="minorEastAsia" w:hAnsiTheme="minorEastAsia" w:cs="宋体"/>
          <w:kern w:val="0"/>
          <w:szCs w:val="21"/>
        </w:rPr>
        <w:t>5</w:t>
      </w:r>
      <w:r w:rsidRPr="00AB207A">
        <w:rPr>
          <w:rFonts w:asciiTheme="minorEastAsia" w:hAnsiTheme="minorEastAsia" w:cs="宋体" w:hint="eastAsia"/>
          <w:kern w:val="0"/>
          <w:szCs w:val="21"/>
        </w:rPr>
        <w:t>家已投入使用是：中石化洛阳分公司的硫磺湿法成型系统，珠海华城环保科技有限公司的硫磺湿法成型系统，中国石油克拉玛依分公司的硫磺成型系统，中石化普光的硫磺成型机工艺改造，老中东岩石化股份有限公司的硫磺成型系统。</w:t>
      </w:r>
    </w:p>
    <w:p w:rsidR="00EB539E" w:rsidRPr="00AB207A" w:rsidRDefault="00EB539E" w:rsidP="0054471E">
      <w:pPr>
        <w:autoSpaceDE w:val="0"/>
        <w:autoSpaceDN w:val="0"/>
        <w:adjustRightInd w:val="0"/>
        <w:ind w:firstLineChars="196" w:firstLine="413"/>
        <w:jc w:val="left"/>
        <w:rPr>
          <w:rFonts w:asciiTheme="minorEastAsia" w:hAnsiTheme="minorEastAsia" w:cs="宋体"/>
          <w:b/>
          <w:kern w:val="0"/>
          <w:szCs w:val="21"/>
        </w:rPr>
      </w:pPr>
      <w:r w:rsidRPr="00AB207A">
        <w:rPr>
          <w:rFonts w:asciiTheme="minorEastAsia" w:hAnsiTheme="minorEastAsia" w:cs="宋体" w:hint="eastAsia"/>
          <w:b/>
          <w:kern w:val="0"/>
          <w:szCs w:val="21"/>
        </w:rPr>
        <w:t>经济效益和社会效益：</w:t>
      </w:r>
    </w:p>
    <w:p w:rsidR="00EB539E" w:rsidRPr="00AB207A" w:rsidRDefault="00EB539E" w:rsidP="00AB207A">
      <w:pPr>
        <w:autoSpaceDE w:val="0"/>
        <w:autoSpaceDN w:val="0"/>
        <w:adjustRightInd w:val="0"/>
        <w:ind w:firstLineChars="200" w:firstLine="420"/>
        <w:rPr>
          <w:rFonts w:asciiTheme="minorEastAsia" w:hAnsiTheme="minorEastAsia"/>
          <w:color w:val="000000"/>
          <w:szCs w:val="21"/>
        </w:rPr>
      </w:pPr>
      <w:r w:rsidRPr="00AB207A">
        <w:rPr>
          <w:rFonts w:asciiTheme="minorEastAsia" w:hAnsiTheme="minorEastAsia"/>
          <w:color w:val="000000"/>
          <w:szCs w:val="21"/>
        </w:rPr>
        <w:t>1.</w:t>
      </w:r>
      <w:r w:rsidRPr="00AB207A">
        <w:rPr>
          <w:rFonts w:asciiTheme="minorEastAsia" w:hAnsiTheme="minorEastAsia" w:hint="eastAsia"/>
          <w:color w:val="000000"/>
          <w:szCs w:val="21"/>
        </w:rPr>
        <w:t>经济效益</w:t>
      </w:r>
    </w:p>
    <w:p w:rsidR="00EB539E" w:rsidRPr="00AB207A" w:rsidRDefault="00EB539E" w:rsidP="00AB207A">
      <w:pPr>
        <w:autoSpaceDE w:val="0"/>
        <w:autoSpaceDN w:val="0"/>
        <w:adjustRightInd w:val="0"/>
        <w:ind w:firstLineChars="200" w:firstLine="420"/>
        <w:rPr>
          <w:rFonts w:asciiTheme="minorEastAsia" w:hAnsiTheme="minorEastAsia"/>
          <w:color w:val="000000"/>
          <w:szCs w:val="21"/>
        </w:rPr>
      </w:pPr>
      <w:r w:rsidRPr="00AB207A">
        <w:rPr>
          <w:rFonts w:asciiTheme="minorEastAsia" w:hAnsiTheme="minorEastAsia" w:hint="eastAsia"/>
          <w:color w:val="000000"/>
          <w:szCs w:val="21"/>
        </w:rPr>
        <w:t>201</w:t>
      </w:r>
      <w:r w:rsidRPr="00AB207A">
        <w:rPr>
          <w:rFonts w:asciiTheme="minorEastAsia" w:hAnsiTheme="minorEastAsia"/>
          <w:color w:val="000000"/>
          <w:szCs w:val="21"/>
        </w:rPr>
        <w:t>6</w:t>
      </w:r>
      <w:r w:rsidRPr="00AB207A">
        <w:rPr>
          <w:rFonts w:asciiTheme="minorEastAsia" w:hAnsiTheme="minorEastAsia" w:hint="eastAsia"/>
          <w:color w:val="000000"/>
          <w:szCs w:val="21"/>
        </w:rPr>
        <w:t>年度新增销售额2</w:t>
      </w:r>
      <w:r w:rsidRPr="00AB207A">
        <w:rPr>
          <w:rFonts w:asciiTheme="minorEastAsia" w:hAnsiTheme="minorEastAsia"/>
          <w:color w:val="000000"/>
          <w:szCs w:val="21"/>
        </w:rPr>
        <w:t>035</w:t>
      </w:r>
      <w:r w:rsidRPr="00AB207A">
        <w:rPr>
          <w:rFonts w:asciiTheme="minorEastAsia" w:hAnsiTheme="minorEastAsia" w:hint="eastAsia"/>
          <w:color w:val="000000"/>
          <w:szCs w:val="21"/>
        </w:rPr>
        <w:t>万元，新增利润4</w:t>
      </w:r>
      <w:r w:rsidRPr="00AB207A">
        <w:rPr>
          <w:rFonts w:asciiTheme="minorEastAsia" w:hAnsiTheme="minorEastAsia"/>
          <w:color w:val="000000"/>
          <w:szCs w:val="21"/>
        </w:rPr>
        <w:t>88</w:t>
      </w:r>
      <w:r w:rsidRPr="00AB207A">
        <w:rPr>
          <w:rFonts w:asciiTheme="minorEastAsia" w:hAnsiTheme="minorEastAsia" w:hint="eastAsia"/>
          <w:color w:val="000000"/>
          <w:szCs w:val="21"/>
        </w:rPr>
        <w:t>万元；</w:t>
      </w:r>
    </w:p>
    <w:p w:rsidR="00EB539E" w:rsidRPr="00AB207A" w:rsidRDefault="00EB539E" w:rsidP="00AB207A">
      <w:pPr>
        <w:autoSpaceDE w:val="0"/>
        <w:autoSpaceDN w:val="0"/>
        <w:adjustRightInd w:val="0"/>
        <w:ind w:firstLineChars="200" w:firstLine="420"/>
        <w:rPr>
          <w:rFonts w:asciiTheme="minorEastAsia" w:hAnsiTheme="minorEastAsia"/>
          <w:color w:val="000000"/>
          <w:szCs w:val="21"/>
        </w:rPr>
      </w:pPr>
      <w:r w:rsidRPr="00AB207A">
        <w:rPr>
          <w:rFonts w:asciiTheme="minorEastAsia" w:hAnsiTheme="minorEastAsia"/>
          <w:color w:val="000000"/>
          <w:szCs w:val="21"/>
        </w:rPr>
        <w:t>2017</w:t>
      </w:r>
      <w:r w:rsidRPr="00AB207A">
        <w:rPr>
          <w:rFonts w:asciiTheme="minorEastAsia" w:hAnsiTheme="minorEastAsia" w:hint="eastAsia"/>
          <w:color w:val="000000"/>
          <w:szCs w:val="21"/>
        </w:rPr>
        <w:t>年度新增销售额4</w:t>
      </w:r>
      <w:r w:rsidRPr="00AB207A">
        <w:rPr>
          <w:rFonts w:asciiTheme="minorEastAsia" w:hAnsiTheme="minorEastAsia"/>
          <w:color w:val="000000"/>
          <w:szCs w:val="21"/>
        </w:rPr>
        <w:t>37</w:t>
      </w:r>
      <w:r w:rsidRPr="00AB207A">
        <w:rPr>
          <w:rFonts w:asciiTheme="minorEastAsia" w:hAnsiTheme="minorEastAsia" w:hint="eastAsia"/>
          <w:color w:val="000000"/>
          <w:szCs w:val="21"/>
        </w:rPr>
        <w:t>万元，新增利润1</w:t>
      </w:r>
      <w:r w:rsidRPr="00AB207A">
        <w:rPr>
          <w:rFonts w:asciiTheme="minorEastAsia" w:hAnsiTheme="minorEastAsia"/>
          <w:color w:val="000000"/>
          <w:szCs w:val="21"/>
        </w:rPr>
        <w:t>05</w:t>
      </w:r>
      <w:r w:rsidRPr="00AB207A">
        <w:rPr>
          <w:rFonts w:asciiTheme="minorEastAsia" w:hAnsiTheme="minorEastAsia" w:hint="eastAsia"/>
          <w:color w:val="000000"/>
          <w:szCs w:val="21"/>
        </w:rPr>
        <w:t>万元；</w:t>
      </w:r>
    </w:p>
    <w:p w:rsidR="00EB539E" w:rsidRPr="00AB207A" w:rsidRDefault="00EB539E" w:rsidP="00AB207A">
      <w:pPr>
        <w:autoSpaceDE w:val="0"/>
        <w:autoSpaceDN w:val="0"/>
        <w:adjustRightInd w:val="0"/>
        <w:ind w:firstLineChars="200" w:firstLine="420"/>
        <w:rPr>
          <w:rFonts w:asciiTheme="minorEastAsia" w:hAnsiTheme="minorEastAsia"/>
          <w:color w:val="000000"/>
          <w:szCs w:val="21"/>
        </w:rPr>
      </w:pPr>
      <w:r w:rsidRPr="00AB207A">
        <w:rPr>
          <w:rFonts w:asciiTheme="minorEastAsia" w:hAnsiTheme="minorEastAsia"/>
          <w:color w:val="000000"/>
          <w:szCs w:val="21"/>
        </w:rPr>
        <w:t>2018</w:t>
      </w:r>
      <w:r w:rsidRPr="00AB207A">
        <w:rPr>
          <w:rFonts w:asciiTheme="minorEastAsia" w:hAnsiTheme="minorEastAsia" w:hint="eastAsia"/>
          <w:color w:val="000000"/>
          <w:szCs w:val="21"/>
        </w:rPr>
        <w:t>年度新增销售额1</w:t>
      </w:r>
      <w:r w:rsidRPr="00AB207A">
        <w:rPr>
          <w:rFonts w:asciiTheme="minorEastAsia" w:hAnsiTheme="minorEastAsia"/>
          <w:color w:val="000000"/>
          <w:szCs w:val="21"/>
        </w:rPr>
        <w:t>918</w:t>
      </w:r>
      <w:r w:rsidRPr="00AB207A">
        <w:rPr>
          <w:rFonts w:asciiTheme="minorEastAsia" w:hAnsiTheme="minorEastAsia" w:hint="eastAsia"/>
          <w:color w:val="000000"/>
          <w:szCs w:val="21"/>
        </w:rPr>
        <w:t>万元，新增利润4</w:t>
      </w:r>
      <w:r w:rsidRPr="00AB207A">
        <w:rPr>
          <w:rFonts w:asciiTheme="minorEastAsia" w:hAnsiTheme="minorEastAsia"/>
          <w:color w:val="000000"/>
          <w:szCs w:val="21"/>
        </w:rPr>
        <w:t>60</w:t>
      </w:r>
      <w:r w:rsidRPr="00AB207A">
        <w:rPr>
          <w:rFonts w:asciiTheme="minorEastAsia" w:hAnsiTheme="minorEastAsia" w:hint="eastAsia"/>
          <w:color w:val="000000"/>
          <w:szCs w:val="21"/>
        </w:rPr>
        <w:t>万元。</w:t>
      </w:r>
    </w:p>
    <w:p w:rsidR="00EB539E" w:rsidRPr="00AB207A" w:rsidRDefault="00EB539E" w:rsidP="00AB207A">
      <w:pPr>
        <w:autoSpaceDE w:val="0"/>
        <w:autoSpaceDN w:val="0"/>
        <w:adjustRightInd w:val="0"/>
        <w:ind w:firstLineChars="200" w:firstLine="420"/>
        <w:rPr>
          <w:rFonts w:asciiTheme="minorEastAsia" w:hAnsiTheme="minorEastAsia"/>
          <w:color w:val="000000"/>
          <w:szCs w:val="21"/>
        </w:rPr>
      </w:pPr>
      <w:r w:rsidRPr="00AB207A">
        <w:rPr>
          <w:rFonts w:asciiTheme="minorEastAsia" w:hAnsiTheme="minorEastAsia" w:hint="eastAsia"/>
          <w:color w:val="000000"/>
          <w:szCs w:val="21"/>
        </w:rPr>
        <w:t>2</w:t>
      </w:r>
      <w:r w:rsidRPr="00AB207A">
        <w:rPr>
          <w:rFonts w:asciiTheme="minorEastAsia" w:hAnsiTheme="minorEastAsia"/>
          <w:color w:val="000000"/>
          <w:szCs w:val="21"/>
        </w:rPr>
        <w:t>.</w:t>
      </w:r>
      <w:r w:rsidRPr="00AB207A">
        <w:rPr>
          <w:rFonts w:asciiTheme="minorEastAsia" w:hAnsiTheme="minorEastAsia" w:hint="eastAsia"/>
          <w:color w:val="000000"/>
          <w:szCs w:val="21"/>
        </w:rPr>
        <w:t>社会效益</w:t>
      </w:r>
    </w:p>
    <w:p w:rsidR="00EB539E" w:rsidRPr="00AB207A" w:rsidRDefault="00EB539E" w:rsidP="00AB207A">
      <w:pPr>
        <w:autoSpaceDE w:val="0"/>
        <w:autoSpaceDN w:val="0"/>
        <w:adjustRightInd w:val="0"/>
        <w:ind w:firstLineChars="200" w:firstLine="420"/>
        <w:rPr>
          <w:rFonts w:asciiTheme="minorEastAsia" w:hAnsiTheme="minorEastAsia"/>
          <w:color w:val="000000"/>
          <w:szCs w:val="21"/>
        </w:rPr>
      </w:pPr>
      <w:r w:rsidRPr="00AB207A">
        <w:rPr>
          <w:rFonts w:asciiTheme="minorEastAsia" w:hAnsiTheme="minorEastAsia" w:hint="eastAsia"/>
          <w:color w:val="000000"/>
          <w:szCs w:val="21"/>
        </w:rPr>
        <w:t>（1）本项目实施后，颗粒成型质量好，坚固不易碎，降低了生产过程中产生的细粉硫磺，大幅度减少了储运系统硫磺粉尘的污染和粉尘爆炸的危险，有效改善现场环境，减少了装置对大气环境的污染。</w:t>
      </w:r>
    </w:p>
    <w:p w:rsidR="00EB539E" w:rsidRPr="00AB207A" w:rsidRDefault="00EB539E" w:rsidP="00AB207A">
      <w:pPr>
        <w:autoSpaceDE w:val="0"/>
        <w:autoSpaceDN w:val="0"/>
        <w:adjustRightInd w:val="0"/>
        <w:ind w:firstLineChars="200" w:firstLine="420"/>
        <w:rPr>
          <w:rFonts w:asciiTheme="minorEastAsia" w:hAnsiTheme="minorEastAsia"/>
          <w:color w:val="000000"/>
          <w:szCs w:val="21"/>
        </w:rPr>
      </w:pPr>
      <w:r w:rsidRPr="00AB207A">
        <w:rPr>
          <w:rFonts w:asciiTheme="minorEastAsia" w:hAnsiTheme="minorEastAsia" w:hint="eastAsia"/>
          <w:color w:val="000000"/>
          <w:szCs w:val="21"/>
        </w:rPr>
        <w:t>（2）硫磺湿法成型装备成套技术运行稳定可靠，故障率低，日常维护工作量小，自动化程度高，极大地降低了工人的劳动强度。</w:t>
      </w:r>
    </w:p>
    <w:p w:rsidR="00EB539E" w:rsidRPr="00AB207A" w:rsidRDefault="00EB539E" w:rsidP="00AB207A">
      <w:pPr>
        <w:autoSpaceDE w:val="0"/>
        <w:autoSpaceDN w:val="0"/>
        <w:adjustRightInd w:val="0"/>
        <w:ind w:firstLineChars="200" w:firstLine="420"/>
        <w:rPr>
          <w:rFonts w:asciiTheme="minorEastAsia" w:hAnsiTheme="minorEastAsia"/>
          <w:color w:val="000000"/>
          <w:szCs w:val="21"/>
        </w:rPr>
      </w:pPr>
      <w:r w:rsidRPr="00AB207A">
        <w:rPr>
          <w:rFonts w:asciiTheme="minorEastAsia" w:hAnsiTheme="minorEastAsia" w:hint="eastAsia"/>
          <w:color w:val="000000"/>
          <w:szCs w:val="21"/>
        </w:rPr>
        <w:t>（</w:t>
      </w:r>
      <w:r w:rsidRPr="00AB207A">
        <w:rPr>
          <w:rFonts w:asciiTheme="minorEastAsia" w:hAnsiTheme="minorEastAsia"/>
          <w:color w:val="000000"/>
          <w:szCs w:val="21"/>
        </w:rPr>
        <w:t>3</w:t>
      </w:r>
      <w:r w:rsidRPr="00AB207A">
        <w:rPr>
          <w:rFonts w:asciiTheme="minorEastAsia" w:hAnsiTheme="minorEastAsia" w:hint="eastAsia"/>
          <w:color w:val="000000"/>
          <w:szCs w:val="21"/>
        </w:rPr>
        <w:t>）硫磺湿法成型装备占地面积小，有效节省土地资源占用。</w:t>
      </w:r>
    </w:p>
    <w:p w:rsidR="00EB539E" w:rsidRPr="00AB207A" w:rsidRDefault="00EB539E" w:rsidP="00AB207A">
      <w:pPr>
        <w:autoSpaceDE w:val="0"/>
        <w:autoSpaceDN w:val="0"/>
        <w:adjustRightInd w:val="0"/>
        <w:ind w:firstLineChars="200" w:firstLine="420"/>
        <w:rPr>
          <w:rFonts w:asciiTheme="minorEastAsia" w:hAnsiTheme="minorEastAsia"/>
          <w:color w:val="000000"/>
          <w:szCs w:val="21"/>
        </w:rPr>
      </w:pPr>
      <w:r w:rsidRPr="00AB207A">
        <w:rPr>
          <w:rFonts w:asciiTheme="minorEastAsia" w:hAnsiTheme="minorEastAsia" w:hint="eastAsia"/>
          <w:color w:val="000000"/>
          <w:szCs w:val="21"/>
        </w:rPr>
        <w:t>（</w:t>
      </w:r>
      <w:r w:rsidRPr="00AB207A">
        <w:rPr>
          <w:rFonts w:asciiTheme="minorEastAsia" w:hAnsiTheme="minorEastAsia"/>
          <w:color w:val="000000"/>
          <w:szCs w:val="21"/>
        </w:rPr>
        <w:t>4</w:t>
      </w:r>
      <w:r w:rsidRPr="00AB207A">
        <w:rPr>
          <w:rFonts w:asciiTheme="minorEastAsia" w:hAnsiTheme="minorEastAsia" w:hint="eastAsia"/>
          <w:color w:val="000000"/>
          <w:szCs w:val="21"/>
        </w:rPr>
        <w:t>）本项目的实施</w:t>
      </w:r>
      <w:r w:rsidRPr="00AB207A">
        <w:rPr>
          <w:rFonts w:asciiTheme="minorEastAsia" w:hAnsiTheme="minorEastAsia"/>
          <w:color w:val="000000"/>
          <w:szCs w:val="21"/>
        </w:rPr>
        <w:t>打破国外垄断，</w:t>
      </w:r>
      <w:r w:rsidRPr="00AB207A">
        <w:rPr>
          <w:rFonts w:asciiTheme="minorEastAsia" w:hAnsiTheme="minorEastAsia" w:hint="eastAsia"/>
          <w:color w:val="000000"/>
          <w:szCs w:val="21"/>
        </w:rPr>
        <w:t>填补了国内大型硫磺湿法成型工艺的空白，符合国家重大装备国产化战略目标。</w:t>
      </w:r>
      <w:r w:rsidRPr="00AB207A">
        <w:rPr>
          <w:rFonts w:asciiTheme="minorEastAsia" w:hAnsiTheme="minorEastAsia"/>
          <w:color w:val="000000"/>
          <w:szCs w:val="21"/>
        </w:rPr>
        <w:t>项目</w:t>
      </w:r>
      <w:r w:rsidRPr="00AB207A">
        <w:rPr>
          <w:rFonts w:asciiTheme="minorEastAsia" w:hAnsiTheme="minorEastAsia" w:hint="eastAsia"/>
          <w:color w:val="000000"/>
          <w:szCs w:val="21"/>
        </w:rPr>
        <w:t>的</w:t>
      </w:r>
      <w:r w:rsidRPr="00AB207A">
        <w:rPr>
          <w:rFonts w:asciiTheme="minorEastAsia" w:hAnsiTheme="minorEastAsia"/>
          <w:color w:val="000000"/>
          <w:szCs w:val="21"/>
        </w:rPr>
        <w:t>成功研制工程也可以为其他大型技术装备产品的</w:t>
      </w:r>
      <w:r w:rsidRPr="00AB207A">
        <w:rPr>
          <w:rFonts w:asciiTheme="minorEastAsia" w:hAnsiTheme="minorEastAsia" w:hint="eastAsia"/>
          <w:color w:val="000000"/>
          <w:szCs w:val="21"/>
        </w:rPr>
        <w:t>自主</w:t>
      </w:r>
      <w:r w:rsidRPr="00AB207A">
        <w:rPr>
          <w:rFonts w:asciiTheme="minorEastAsia" w:hAnsiTheme="minorEastAsia"/>
          <w:color w:val="000000"/>
          <w:szCs w:val="21"/>
        </w:rPr>
        <w:t>化研制、生产和</w:t>
      </w:r>
      <w:r w:rsidRPr="00AB207A">
        <w:rPr>
          <w:rFonts w:asciiTheme="minorEastAsia" w:hAnsiTheme="minorEastAsia" w:hint="eastAsia"/>
          <w:color w:val="000000"/>
          <w:szCs w:val="21"/>
        </w:rPr>
        <w:t>升级换代</w:t>
      </w:r>
      <w:r w:rsidRPr="00AB207A">
        <w:rPr>
          <w:rFonts w:asciiTheme="minorEastAsia" w:hAnsiTheme="minorEastAsia"/>
          <w:color w:val="000000"/>
          <w:szCs w:val="21"/>
        </w:rPr>
        <w:t>，提供</w:t>
      </w:r>
      <w:r w:rsidRPr="00AB207A">
        <w:rPr>
          <w:rFonts w:asciiTheme="minorEastAsia" w:hAnsiTheme="minorEastAsia" w:hint="eastAsia"/>
          <w:color w:val="000000"/>
          <w:szCs w:val="21"/>
        </w:rPr>
        <w:t>示范</w:t>
      </w:r>
      <w:r w:rsidRPr="00AB207A">
        <w:rPr>
          <w:rFonts w:asciiTheme="minorEastAsia" w:hAnsiTheme="minorEastAsia"/>
          <w:color w:val="000000"/>
          <w:szCs w:val="21"/>
        </w:rPr>
        <w:t>作用。</w:t>
      </w:r>
    </w:p>
    <w:p w:rsidR="00EB539E" w:rsidRPr="00AB207A" w:rsidRDefault="00EB539E" w:rsidP="00AB207A">
      <w:pPr>
        <w:autoSpaceDE w:val="0"/>
        <w:autoSpaceDN w:val="0"/>
        <w:adjustRightInd w:val="0"/>
        <w:ind w:firstLineChars="200" w:firstLine="420"/>
        <w:rPr>
          <w:rFonts w:asciiTheme="minorEastAsia" w:hAnsiTheme="minorEastAsia"/>
          <w:color w:val="000000"/>
          <w:szCs w:val="21"/>
        </w:rPr>
      </w:pPr>
      <w:r w:rsidRPr="00AB207A">
        <w:rPr>
          <w:rFonts w:asciiTheme="minorEastAsia" w:hAnsiTheme="minorEastAsia" w:hint="eastAsia"/>
          <w:color w:val="000000"/>
          <w:szCs w:val="21"/>
        </w:rPr>
        <w:t>（</w:t>
      </w:r>
      <w:r w:rsidRPr="00AB207A">
        <w:rPr>
          <w:rFonts w:asciiTheme="minorEastAsia" w:hAnsiTheme="minorEastAsia"/>
          <w:color w:val="000000"/>
          <w:szCs w:val="21"/>
        </w:rPr>
        <w:t>5</w:t>
      </w:r>
      <w:r w:rsidRPr="00AB207A">
        <w:rPr>
          <w:rFonts w:asciiTheme="minorEastAsia" w:hAnsiTheme="minorEastAsia" w:hint="eastAsia"/>
          <w:color w:val="000000"/>
          <w:szCs w:val="21"/>
        </w:rPr>
        <w:t>）节能</w:t>
      </w:r>
      <w:r w:rsidRPr="00AB207A">
        <w:rPr>
          <w:rFonts w:asciiTheme="minorEastAsia" w:hAnsiTheme="minorEastAsia"/>
          <w:color w:val="000000"/>
          <w:szCs w:val="21"/>
        </w:rPr>
        <w:t>减排</w:t>
      </w:r>
      <w:r w:rsidRPr="00AB207A">
        <w:rPr>
          <w:rFonts w:asciiTheme="minorEastAsia" w:hAnsiTheme="minorEastAsia" w:hint="eastAsia"/>
          <w:color w:val="000000"/>
          <w:szCs w:val="21"/>
        </w:rPr>
        <w:t>，在40t/h相同生产条件下，国产钢带成型机需8台，总功率约80KW；涧光硫磺成型机，总功率约65KW，设备每年运行约8000小时，可</w:t>
      </w:r>
      <w:r w:rsidRPr="00AB207A">
        <w:rPr>
          <w:rFonts w:asciiTheme="minorEastAsia" w:hAnsiTheme="minorEastAsia"/>
          <w:color w:val="000000"/>
          <w:szCs w:val="21"/>
        </w:rPr>
        <w:t>节约电量</w:t>
      </w:r>
      <w:r w:rsidRPr="00AB207A">
        <w:rPr>
          <w:rFonts w:asciiTheme="minorEastAsia" w:hAnsiTheme="minorEastAsia" w:hint="eastAsia"/>
          <w:color w:val="000000"/>
          <w:szCs w:val="21"/>
        </w:rPr>
        <w:t>8000</w:t>
      </w:r>
      <w:r w:rsidRPr="00AB207A">
        <w:rPr>
          <w:rFonts w:asciiTheme="minorEastAsia" w:hAnsiTheme="minorEastAsia"/>
          <w:color w:val="000000"/>
          <w:szCs w:val="21"/>
        </w:rPr>
        <w:t>*15=120000</w:t>
      </w:r>
      <w:r w:rsidRPr="00AB207A">
        <w:rPr>
          <w:rFonts w:asciiTheme="minorEastAsia" w:hAnsiTheme="minorEastAsia" w:hint="eastAsia"/>
          <w:color w:val="000000"/>
          <w:szCs w:val="21"/>
        </w:rPr>
        <w:t>KW</w:t>
      </w:r>
      <w:r w:rsidRPr="00AB207A">
        <w:rPr>
          <w:rFonts w:asciiTheme="minorEastAsia" w:hAnsiTheme="minorEastAsia"/>
          <w:color w:val="000000"/>
          <w:szCs w:val="21"/>
        </w:rPr>
        <w:t>h，节能效益明显。</w:t>
      </w:r>
    </w:p>
    <w:p w:rsidR="00EB539E" w:rsidRPr="00AB207A" w:rsidRDefault="00EB539E" w:rsidP="00AB207A">
      <w:pPr>
        <w:autoSpaceDE w:val="0"/>
        <w:autoSpaceDN w:val="0"/>
        <w:adjustRightInd w:val="0"/>
        <w:ind w:firstLineChars="200" w:firstLine="420"/>
        <w:rPr>
          <w:rFonts w:asciiTheme="minorEastAsia" w:hAnsiTheme="minorEastAsia"/>
          <w:color w:val="000000"/>
          <w:szCs w:val="21"/>
        </w:rPr>
      </w:pPr>
      <w:r w:rsidRPr="00AB207A">
        <w:rPr>
          <w:rFonts w:asciiTheme="minorEastAsia" w:hAnsiTheme="minorEastAsia" w:hint="eastAsia"/>
          <w:color w:val="000000"/>
          <w:szCs w:val="21"/>
        </w:rPr>
        <w:t>（</w:t>
      </w:r>
      <w:r w:rsidRPr="00AB207A">
        <w:rPr>
          <w:rFonts w:asciiTheme="minorEastAsia" w:hAnsiTheme="minorEastAsia"/>
          <w:color w:val="000000"/>
          <w:szCs w:val="21"/>
        </w:rPr>
        <w:t>6</w:t>
      </w:r>
      <w:r w:rsidRPr="00AB207A">
        <w:rPr>
          <w:rFonts w:asciiTheme="minorEastAsia" w:hAnsiTheme="minorEastAsia" w:hint="eastAsia"/>
          <w:color w:val="000000"/>
          <w:szCs w:val="21"/>
        </w:rPr>
        <w:t>）硫磺成型机成套技术的顺利投用，</w:t>
      </w:r>
      <w:r w:rsidRPr="00AB207A">
        <w:rPr>
          <w:rFonts w:asciiTheme="minorEastAsia" w:hAnsiTheme="minorEastAsia"/>
          <w:color w:val="000000"/>
          <w:szCs w:val="21"/>
        </w:rPr>
        <w:t>加快硫磺成型装备产业链</w:t>
      </w:r>
      <w:r w:rsidRPr="00AB207A">
        <w:rPr>
          <w:rFonts w:asciiTheme="minorEastAsia" w:hAnsiTheme="minorEastAsia" w:hint="eastAsia"/>
          <w:color w:val="000000"/>
          <w:szCs w:val="21"/>
        </w:rPr>
        <w:t>快速</w:t>
      </w:r>
      <w:r w:rsidRPr="00AB207A">
        <w:rPr>
          <w:rFonts w:asciiTheme="minorEastAsia" w:hAnsiTheme="minorEastAsia"/>
          <w:color w:val="000000"/>
          <w:szCs w:val="21"/>
        </w:rPr>
        <w:t>发展，同时，也可提高集成创新、设计能力，掌握关键核心技术，实现产业化建设，并带动上下游产业的快速发展，促进国家能源战略实施。</w:t>
      </w:r>
    </w:p>
    <w:p w:rsidR="00EB539E" w:rsidRPr="00AB207A" w:rsidRDefault="00EB539E" w:rsidP="00AB207A">
      <w:pPr>
        <w:autoSpaceDE w:val="0"/>
        <w:autoSpaceDN w:val="0"/>
        <w:adjustRightInd w:val="0"/>
        <w:ind w:firstLineChars="200" w:firstLine="420"/>
        <w:rPr>
          <w:rFonts w:asciiTheme="minorEastAsia" w:hAnsiTheme="minorEastAsia"/>
          <w:color w:val="000000"/>
          <w:szCs w:val="21"/>
        </w:rPr>
      </w:pPr>
      <w:r w:rsidRPr="00AB207A">
        <w:rPr>
          <w:rFonts w:asciiTheme="minorEastAsia" w:hAnsiTheme="minorEastAsia" w:hint="eastAsia"/>
          <w:color w:val="000000"/>
          <w:szCs w:val="21"/>
        </w:rPr>
        <w:t>（</w:t>
      </w:r>
      <w:r w:rsidRPr="00AB207A">
        <w:rPr>
          <w:rFonts w:asciiTheme="minorEastAsia" w:hAnsiTheme="minorEastAsia"/>
          <w:color w:val="000000"/>
          <w:szCs w:val="21"/>
        </w:rPr>
        <w:t>7</w:t>
      </w:r>
      <w:r w:rsidRPr="00AB207A">
        <w:rPr>
          <w:rFonts w:asciiTheme="minorEastAsia" w:hAnsiTheme="minorEastAsia" w:hint="eastAsia"/>
          <w:color w:val="000000"/>
          <w:szCs w:val="21"/>
        </w:rPr>
        <w:t>）本项目的实施改善了工作环境，解决了大规模硫磺生产的难题，同时有效减少了硫磺粉尘污染和粉尘爆炸的危险，确保了装置安全稳定长周期运行。</w:t>
      </w:r>
    </w:p>
    <w:p w:rsidR="00EB539E" w:rsidRPr="00AB207A" w:rsidRDefault="00EB539E" w:rsidP="0054471E">
      <w:pPr>
        <w:autoSpaceDE w:val="0"/>
        <w:autoSpaceDN w:val="0"/>
        <w:adjustRightInd w:val="0"/>
        <w:ind w:firstLineChars="196" w:firstLine="413"/>
        <w:jc w:val="left"/>
        <w:rPr>
          <w:rFonts w:asciiTheme="minorEastAsia" w:hAnsiTheme="minorEastAsia" w:cs="宋体"/>
          <w:b/>
          <w:kern w:val="0"/>
          <w:szCs w:val="21"/>
        </w:rPr>
      </w:pPr>
      <w:r w:rsidRPr="00AB207A">
        <w:rPr>
          <w:rFonts w:asciiTheme="minorEastAsia" w:hAnsiTheme="minorEastAsia" w:cs="宋体" w:hint="eastAsia"/>
          <w:b/>
          <w:kern w:val="0"/>
          <w:szCs w:val="21"/>
        </w:rPr>
        <w:t>主要知识产权证明目录</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88"/>
        <w:gridCol w:w="1260"/>
        <w:gridCol w:w="666"/>
        <w:gridCol w:w="992"/>
        <w:gridCol w:w="709"/>
        <w:gridCol w:w="1134"/>
        <w:gridCol w:w="1417"/>
        <w:gridCol w:w="1036"/>
        <w:gridCol w:w="927"/>
      </w:tblGrid>
      <w:tr w:rsidR="00EB539E" w:rsidRPr="00AB207A" w:rsidTr="00A3286A">
        <w:trPr>
          <w:trHeight w:val="680"/>
          <w:jc w:val="center"/>
        </w:trPr>
        <w:tc>
          <w:tcPr>
            <w:tcW w:w="1088" w:type="dxa"/>
            <w:vAlign w:val="center"/>
          </w:tcPr>
          <w:p w:rsidR="00EB539E" w:rsidRPr="00AB207A" w:rsidRDefault="00EB539E"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知识产权</w:t>
            </w:r>
            <w:r w:rsidRPr="00AB207A">
              <w:rPr>
                <w:rFonts w:asciiTheme="minorEastAsia" w:eastAsiaTheme="minorEastAsia" w:hAnsiTheme="minorEastAsia" w:hint="eastAsia"/>
                <w:color w:val="000000"/>
                <w:sz w:val="21"/>
                <w:szCs w:val="21"/>
              </w:rPr>
              <w:t>（标准）</w:t>
            </w:r>
            <w:r w:rsidRPr="00AB207A">
              <w:rPr>
                <w:rFonts w:asciiTheme="minorEastAsia" w:eastAsiaTheme="minorEastAsia" w:hAnsiTheme="minorEastAsia"/>
                <w:color w:val="000000"/>
                <w:sz w:val="21"/>
                <w:szCs w:val="21"/>
              </w:rPr>
              <w:t>类别</w:t>
            </w:r>
          </w:p>
        </w:tc>
        <w:tc>
          <w:tcPr>
            <w:tcW w:w="1260" w:type="dxa"/>
            <w:vAlign w:val="center"/>
          </w:tcPr>
          <w:p w:rsidR="00EB539E" w:rsidRPr="00AB207A" w:rsidRDefault="00EB539E"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知识产权（标准）具体</w:t>
            </w:r>
            <w:r w:rsidRPr="00AB207A">
              <w:rPr>
                <w:rFonts w:asciiTheme="minorEastAsia" w:eastAsiaTheme="minorEastAsia" w:hAnsiTheme="minorEastAsia"/>
                <w:color w:val="000000"/>
                <w:sz w:val="21"/>
                <w:szCs w:val="21"/>
              </w:rPr>
              <w:t>名称</w:t>
            </w:r>
          </w:p>
        </w:tc>
        <w:tc>
          <w:tcPr>
            <w:tcW w:w="666" w:type="dxa"/>
            <w:vAlign w:val="center"/>
          </w:tcPr>
          <w:p w:rsidR="00EB539E" w:rsidRPr="00AB207A" w:rsidRDefault="00EB539E"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国家</w:t>
            </w:r>
          </w:p>
          <w:p w:rsidR="00EB539E" w:rsidRPr="00AB207A" w:rsidRDefault="00EB539E"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w:t>
            </w:r>
            <w:r w:rsidRPr="00AB207A">
              <w:rPr>
                <w:rFonts w:asciiTheme="minorEastAsia" w:eastAsiaTheme="minorEastAsia" w:hAnsiTheme="minorEastAsia" w:hint="eastAsia"/>
                <w:color w:val="000000"/>
                <w:sz w:val="21"/>
                <w:szCs w:val="21"/>
              </w:rPr>
              <w:t>地</w:t>
            </w:r>
            <w:r w:rsidRPr="00AB207A">
              <w:rPr>
                <w:rFonts w:asciiTheme="minorEastAsia" w:eastAsiaTheme="minorEastAsia" w:hAnsiTheme="minorEastAsia"/>
                <w:color w:val="000000"/>
                <w:sz w:val="21"/>
                <w:szCs w:val="21"/>
              </w:rPr>
              <w:t>区）</w:t>
            </w:r>
          </w:p>
        </w:tc>
        <w:tc>
          <w:tcPr>
            <w:tcW w:w="992" w:type="dxa"/>
            <w:vAlign w:val="center"/>
          </w:tcPr>
          <w:p w:rsidR="00EB539E" w:rsidRPr="00AB207A" w:rsidRDefault="00EB539E"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授权号（标准编号）</w:t>
            </w:r>
          </w:p>
        </w:tc>
        <w:tc>
          <w:tcPr>
            <w:tcW w:w="709" w:type="dxa"/>
            <w:vAlign w:val="center"/>
          </w:tcPr>
          <w:p w:rsidR="00EB539E" w:rsidRPr="00AB207A" w:rsidRDefault="00EB539E"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授权（标准发布）</w:t>
            </w:r>
            <w:r w:rsidRPr="00AB207A">
              <w:rPr>
                <w:rFonts w:asciiTheme="minorEastAsia" w:eastAsiaTheme="minorEastAsia" w:hAnsiTheme="minorEastAsia" w:hint="eastAsia"/>
                <w:color w:val="000000"/>
                <w:sz w:val="21"/>
                <w:szCs w:val="21"/>
              </w:rPr>
              <w:lastRenderedPageBreak/>
              <w:t>日期</w:t>
            </w:r>
          </w:p>
        </w:tc>
        <w:tc>
          <w:tcPr>
            <w:tcW w:w="1134" w:type="dxa"/>
            <w:vAlign w:val="center"/>
          </w:tcPr>
          <w:p w:rsidR="00EB539E" w:rsidRPr="00AB207A" w:rsidRDefault="00EB539E"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lastRenderedPageBreak/>
              <w:t>证书编号</w:t>
            </w:r>
            <w:r w:rsidRPr="00AB207A">
              <w:rPr>
                <w:rFonts w:asciiTheme="minorEastAsia" w:eastAsiaTheme="minorEastAsia" w:hAnsiTheme="minorEastAsia"/>
                <w:color w:val="000000"/>
                <w:sz w:val="21"/>
                <w:szCs w:val="21"/>
              </w:rPr>
              <w:br/>
            </w:r>
            <w:r w:rsidRPr="00AB207A">
              <w:rPr>
                <w:rFonts w:asciiTheme="minorEastAsia" w:eastAsiaTheme="minorEastAsia" w:hAnsiTheme="minorEastAsia" w:hint="eastAsia"/>
                <w:color w:val="000000"/>
                <w:sz w:val="21"/>
                <w:szCs w:val="21"/>
              </w:rPr>
              <w:t>（标准批准发布</w:t>
            </w:r>
            <w:r w:rsidRPr="00AB207A">
              <w:rPr>
                <w:rFonts w:asciiTheme="minorEastAsia" w:eastAsiaTheme="minorEastAsia" w:hAnsiTheme="minorEastAsia"/>
                <w:color w:val="000000"/>
                <w:sz w:val="21"/>
                <w:szCs w:val="21"/>
              </w:rPr>
              <w:t>部门</w:t>
            </w:r>
            <w:r w:rsidRPr="00AB207A">
              <w:rPr>
                <w:rFonts w:asciiTheme="minorEastAsia" w:eastAsiaTheme="minorEastAsia" w:hAnsiTheme="minorEastAsia" w:hint="eastAsia"/>
                <w:color w:val="000000"/>
                <w:sz w:val="21"/>
                <w:szCs w:val="21"/>
              </w:rPr>
              <w:t>）</w:t>
            </w:r>
          </w:p>
        </w:tc>
        <w:tc>
          <w:tcPr>
            <w:tcW w:w="1417" w:type="dxa"/>
            <w:vAlign w:val="center"/>
          </w:tcPr>
          <w:p w:rsidR="00EB539E" w:rsidRPr="00AB207A" w:rsidRDefault="00EB539E"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权利人（标准起草单位）</w:t>
            </w:r>
          </w:p>
        </w:tc>
        <w:tc>
          <w:tcPr>
            <w:tcW w:w="1036" w:type="dxa"/>
            <w:vAlign w:val="center"/>
          </w:tcPr>
          <w:p w:rsidR="00EB539E" w:rsidRPr="00AB207A" w:rsidRDefault="00EB539E"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发明人（标准起草人）</w:t>
            </w:r>
          </w:p>
        </w:tc>
        <w:tc>
          <w:tcPr>
            <w:tcW w:w="927" w:type="dxa"/>
            <w:vAlign w:val="center"/>
          </w:tcPr>
          <w:p w:rsidR="00EB539E" w:rsidRPr="00AB207A" w:rsidRDefault="00EB539E"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发明专利（标准）有效状态</w:t>
            </w:r>
          </w:p>
        </w:tc>
      </w:tr>
      <w:tr w:rsidR="00EB539E" w:rsidRPr="00AB207A" w:rsidTr="00A3286A">
        <w:trPr>
          <w:trHeight w:val="1021"/>
          <w:jc w:val="center"/>
        </w:trPr>
        <w:tc>
          <w:tcPr>
            <w:tcW w:w="1088"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lastRenderedPageBreak/>
              <w:t>发明专利</w:t>
            </w:r>
          </w:p>
        </w:tc>
        <w:tc>
          <w:tcPr>
            <w:tcW w:w="1260"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一种硫磺湿法成型设备及其成型工艺</w:t>
            </w:r>
          </w:p>
        </w:tc>
        <w:tc>
          <w:tcPr>
            <w:tcW w:w="666"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中国</w:t>
            </w:r>
          </w:p>
        </w:tc>
        <w:tc>
          <w:tcPr>
            <w:tcW w:w="992"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2015106533678</w:t>
            </w:r>
          </w:p>
        </w:tc>
        <w:tc>
          <w:tcPr>
            <w:tcW w:w="709"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2017.10.10</w:t>
            </w:r>
          </w:p>
        </w:tc>
        <w:tc>
          <w:tcPr>
            <w:tcW w:w="1134" w:type="dxa"/>
          </w:tcPr>
          <w:p w:rsidR="00EB539E" w:rsidRPr="00AB207A" w:rsidRDefault="00EB539E" w:rsidP="00AB207A">
            <w:pPr>
              <w:rPr>
                <w:rFonts w:asciiTheme="minorEastAsia" w:hAnsiTheme="minorEastAsia"/>
                <w:szCs w:val="21"/>
              </w:rPr>
            </w:pPr>
            <w:r w:rsidRPr="00AB207A">
              <w:rPr>
                <w:rFonts w:asciiTheme="minorEastAsia" w:hAnsiTheme="minorEastAsia"/>
                <w:szCs w:val="21"/>
              </w:rPr>
              <w:t>2651361</w:t>
            </w:r>
          </w:p>
        </w:tc>
        <w:tc>
          <w:tcPr>
            <w:tcW w:w="1417"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洛阳涧光特种装备股份有限公司</w:t>
            </w:r>
          </w:p>
        </w:tc>
        <w:tc>
          <w:tcPr>
            <w:tcW w:w="1036"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孙趁燕、刘志平、刘长明、孙继鹏、张占营，王锦峰</w:t>
            </w:r>
          </w:p>
        </w:tc>
        <w:tc>
          <w:tcPr>
            <w:tcW w:w="927"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有效</w:t>
            </w:r>
          </w:p>
        </w:tc>
      </w:tr>
      <w:tr w:rsidR="00EB539E" w:rsidRPr="00AB207A" w:rsidTr="00A3286A">
        <w:trPr>
          <w:trHeight w:val="1021"/>
          <w:jc w:val="center"/>
        </w:trPr>
        <w:tc>
          <w:tcPr>
            <w:tcW w:w="1088"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发明专利</w:t>
            </w:r>
          </w:p>
        </w:tc>
        <w:tc>
          <w:tcPr>
            <w:tcW w:w="1260"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一种用于钻杆的顶部驱动机构</w:t>
            </w:r>
          </w:p>
        </w:tc>
        <w:tc>
          <w:tcPr>
            <w:tcW w:w="666"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中国</w:t>
            </w:r>
          </w:p>
        </w:tc>
        <w:tc>
          <w:tcPr>
            <w:tcW w:w="992"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2012100058732</w:t>
            </w:r>
          </w:p>
        </w:tc>
        <w:tc>
          <w:tcPr>
            <w:tcW w:w="709"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2013.6.19</w:t>
            </w:r>
          </w:p>
        </w:tc>
        <w:tc>
          <w:tcPr>
            <w:tcW w:w="1134" w:type="dxa"/>
          </w:tcPr>
          <w:p w:rsidR="00EB539E" w:rsidRPr="00AB207A" w:rsidRDefault="00EB539E" w:rsidP="00AB207A">
            <w:pPr>
              <w:rPr>
                <w:rFonts w:asciiTheme="minorEastAsia" w:hAnsiTheme="minorEastAsia"/>
                <w:szCs w:val="21"/>
              </w:rPr>
            </w:pPr>
            <w:r w:rsidRPr="00AB207A">
              <w:rPr>
                <w:rFonts w:asciiTheme="minorEastAsia" w:hAnsiTheme="minorEastAsia"/>
                <w:szCs w:val="21"/>
              </w:rPr>
              <w:t>1217473</w:t>
            </w:r>
          </w:p>
        </w:tc>
        <w:tc>
          <w:tcPr>
            <w:tcW w:w="1417"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洛阳涧光特种装备股份有限公司</w:t>
            </w:r>
          </w:p>
        </w:tc>
        <w:tc>
          <w:tcPr>
            <w:tcW w:w="1036"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刘志平、杨东风、杨文明</w:t>
            </w:r>
          </w:p>
        </w:tc>
        <w:tc>
          <w:tcPr>
            <w:tcW w:w="927"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有效</w:t>
            </w:r>
          </w:p>
        </w:tc>
      </w:tr>
      <w:tr w:rsidR="00EB539E" w:rsidRPr="00AB207A" w:rsidTr="00A3286A">
        <w:trPr>
          <w:trHeight w:val="1021"/>
          <w:jc w:val="center"/>
        </w:trPr>
        <w:tc>
          <w:tcPr>
            <w:tcW w:w="1088"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实用新型</w:t>
            </w:r>
          </w:p>
        </w:tc>
        <w:tc>
          <w:tcPr>
            <w:tcW w:w="1260"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一种颗粒类含水物料用脱水输送装置</w:t>
            </w:r>
          </w:p>
        </w:tc>
        <w:tc>
          <w:tcPr>
            <w:tcW w:w="666"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中国</w:t>
            </w:r>
          </w:p>
        </w:tc>
        <w:tc>
          <w:tcPr>
            <w:tcW w:w="992"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2015211196203</w:t>
            </w:r>
          </w:p>
        </w:tc>
        <w:tc>
          <w:tcPr>
            <w:tcW w:w="709"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2016.6.1</w:t>
            </w:r>
          </w:p>
        </w:tc>
        <w:tc>
          <w:tcPr>
            <w:tcW w:w="1134" w:type="dxa"/>
          </w:tcPr>
          <w:p w:rsidR="00EB539E" w:rsidRPr="00AB207A" w:rsidRDefault="00EB539E" w:rsidP="00AB207A">
            <w:pPr>
              <w:rPr>
                <w:rFonts w:asciiTheme="minorEastAsia" w:hAnsiTheme="minorEastAsia"/>
                <w:szCs w:val="21"/>
              </w:rPr>
            </w:pPr>
            <w:r w:rsidRPr="00AB207A">
              <w:rPr>
                <w:rFonts w:asciiTheme="minorEastAsia" w:hAnsiTheme="minorEastAsia"/>
                <w:szCs w:val="21"/>
              </w:rPr>
              <w:t>5257943</w:t>
            </w:r>
          </w:p>
        </w:tc>
        <w:tc>
          <w:tcPr>
            <w:tcW w:w="1417"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洛阳涧光特种装备股份有限公司</w:t>
            </w:r>
          </w:p>
        </w:tc>
        <w:tc>
          <w:tcPr>
            <w:tcW w:w="1036" w:type="dxa"/>
          </w:tcPr>
          <w:p w:rsidR="00EB539E" w:rsidRPr="00AB207A" w:rsidRDefault="00EB539E" w:rsidP="00AB207A">
            <w:pPr>
              <w:jc w:val="left"/>
              <w:rPr>
                <w:rFonts w:asciiTheme="minorEastAsia" w:hAnsiTheme="minorEastAsia"/>
                <w:szCs w:val="21"/>
              </w:rPr>
            </w:pPr>
            <w:r w:rsidRPr="00AB207A">
              <w:rPr>
                <w:rFonts w:asciiTheme="minorEastAsia" w:hAnsiTheme="minorEastAsia" w:hint="eastAsia"/>
                <w:szCs w:val="21"/>
              </w:rPr>
              <w:t>孙继鹏、 张占营、 朱永平 、李杰</w:t>
            </w:r>
          </w:p>
        </w:tc>
        <w:tc>
          <w:tcPr>
            <w:tcW w:w="927"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有效</w:t>
            </w:r>
          </w:p>
        </w:tc>
      </w:tr>
      <w:tr w:rsidR="00EB539E" w:rsidRPr="00AB207A" w:rsidTr="00A3286A">
        <w:trPr>
          <w:trHeight w:val="1021"/>
          <w:jc w:val="center"/>
        </w:trPr>
        <w:tc>
          <w:tcPr>
            <w:tcW w:w="1088"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发明专利</w:t>
            </w:r>
          </w:p>
        </w:tc>
        <w:tc>
          <w:tcPr>
            <w:tcW w:w="1260"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液硫中硫化氢浓度测定法</w:t>
            </w:r>
          </w:p>
        </w:tc>
        <w:tc>
          <w:tcPr>
            <w:tcW w:w="666" w:type="dxa"/>
          </w:tcPr>
          <w:p w:rsidR="00EB539E" w:rsidRPr="00AB207A" w:rsidRDefault="00EB539E" w:rsidP="00AB207A">
            <w:pPr>
              <w:rPr>
                <w:rFonts w:asciiTheme="minorEastAsia" w:hAnsiTheme="minorEastAsia"/>
                <w:color w:val="000000"/>
                <w:szCs w:val="21"/>
              </w:rPr>
            </w:pPr>
            <w:r w:rsidRPr="00AB207A">
              <w:rPr>
                <w:rFonts w:asciiTheme="minorEastAsia" w:hAnsiTheme="minorEastAsia" w:hint="eastAsia"/>
                <w:color w:val="000000"/>
                <w:szCs w:val="21"/>
              </w:rPr>
              <w:t>中国</w:t>
            </w:r>
          </w:p>
        </w:tc>
        <w:tc>
          <w:tcPr>
            <w:tcW w:w="992" w:type="dxa"/>
          </w:tcPr>
          <w:p w:rsidR="00EB539E" w:rsidRPr="00AB207A" w:rsidRDefault="00EB539E" w:rsidP="00AB207A">
            <w:pPr>
              <w:rPr>
                <w:rFonts w:asciiTheme="minorEastAsia" w:hAnsiTheme="minorEastAsia"/>
                <w:color w:val="000000"/>
                <w:szCs w:val="21"/>
              </w:rPr>
            </w:pPr>
            <w:r w:rsidRPr="00AB207A">
              <w:rPr>
                <w:rFonts w:asciiTheme="minorEastAsia" w:hAnsiTheme="minorEastAsia" w:hint="eastAsia"/>
                <w:color w:val="000000"/>
                <w:szCs w:val="21"/>
              </w:rPr>
              <w:t>2</w:t>
            </w:r>
            <w:r w:rsidRPr="00AB207A">
              <w:rPr>
                <w:rFonts w:asciiTheme="minorEastAsia" w:hAnsiTheme="minorEastAsia"/>
                <w:color w:val="000000"/>
                <w:szCs w:val="21"/>
              </w:rPr>
              <w:t>010102666589</w:t>
            </w:r>
          </w:p>
        </w:tc>
        <w:tc>
          <w:tcPr>
            <w:tcW w:w="709" w:type="dxa"/>
          </w:tcPr>
          <w:p w:rsidR="00EB539E" w:rsidRPr="00AB207A" w:rsidRDefault="00EB539E" w:rsidP="00AB207A">
            <w:pPr>
              <w:rPr>
                <w:rFonts w:asciiTheme="minorEastAsia" w:hAnsiTheme="minorEastAsia"/>
                <w:color w:val="000000"/>
                <w:szCs w:val="21"/>
              </w:rPr>
            </w:pPr>
            <w:r w:rsidRPr="00AB207A">
              <w:rPr>
                <w:rFonts w:asciiTheme="minorEastAsia" w:hAnsiTheme="minorEastAsia" w:hint="eastAsia"/>
                <w:color w:val="000000"/>
                <w:szCs w:val="21"/>
              </w:rPr>
              <w:t>2</w:t>
            </w:r>
            <w:r w:rsidRPr="00AB207A">
              <w:rPr>
                <w:rFonts w:asciiTheme="minorEastAsia" w:hAnsiTheme="minorEastAsia"/>
                <w:color w:val="000000"/>
                <w:szCs w:val="21"/>
              </w:rPr>
              <w:t>015.8.5</w:t>
            </w:r>
          </w:p>
        </w:tc>
        <w:tc>
          <w:tcPr>
            <w:tcW w:w="1134" w:type="dxa"/>
          </w:tcPr>
          <w:p w:rsidR="00EB539E" w:rsidRPr="00AB207A" w:rsidRDefault="00EB539E" w:rsidP="00AB207A">
            <w:pPr>
              <w:rPr>
                <w:rFonts w:asciiTheme="minorEastAsia" w:hAnsiTheme="minorEastAsia"/>
                <w:color w:val="000000"/>
                <w:szCs w:val="21"/>
              </w:rPr>
            </w:pPr>
            <w:r w:rsidRPr="00AB207A">
              <w:rPr>
                <w:rFonts w:asciiTheme="minorEastAsia" w:hAnsiTheme="minorEastAsia" w:hint="eastAsia"/>
                <w:color w:val="000000"/>
                <w:szCs w:val="21"/>
              </w:rPr>
              <w:t>1</w:t>
            </w:r>
            <w:r w:rsidRPr="00AB207A">
              <w:rPr>
                <w:rFonts w:asciiTheme="minorEastAsia" w:hAnsiTheme="minorEastAsia"/>
                <w:color w:val="000000"/>
                <w:szCs w:val="21"/>
              </w:rPr>
              <w:t>745650</w:t>
            </w:r>
          </w:p>
        </w:tc>
        <w:tc>
          <w:tcPr>
            <w:tcW w:w="1417" w:type="dxa"/>
          </w:tcPr>
          <w:p w:rsidR="00EB539E" w:rsidRPr="00AB207A" w:rsidRDefault="00EB539E" w:rsidP="00AB207A">
            <w:pPr>
              <w:rPr>
                <w:rFonts w:asciiTheme="minorEastAsia" w:hAnsiTheme="minorEastAsia"/>
                <w:color w:val="000000"/>
                <w:szCs w:val="21"/>
              </w:rPr>
            </w:pPr>
            <w:r w:rsidRPr="00AB207A">
              <w:rPr>
                <w:rFonts w:asciiTheme="minorEastAsia" w:hAnsiTheme="minorEastAsia" w:hint="eastAsia"/>
                <w:color w:val="000000"/>
                <w:szCs w:val="21"/>
              </w:rPr>
              <w:t>中国石油化工股份有限公司</w:t>
            </w:r>
          </w:p>
          <w:p w:rsidR="00EB539E" w:rsidRPr="00AB207A" w:rsidRDefault="00EB539E" w:rsidP="00AB207A">
            <w:pPr>
              <w:rPr>
                <w:rFonts w:asciiTheme="minorEastAsia" w:hAnsiTheme="minorEastAsia"/>
                <w:color w:val="000000"/>
                <w:szCs w:val="21"/>
              </w:rPr>
            </w:pPr>
            <w:r w:rsidRPr="00AB207A">
              <w:rPr>
                <w:rFonts w:asciiTheme="minorEastAsia" w:hAnsiTheme="minorEastAsia" w:hint="eastAsia"/>
                <w:color w:val="000000"/>
                <w:szCs w:val="21"/>
              </w:rPr>
              <w:t>中国石油化工股份有限公司中原油田普光分公司天然气净化厂</w:t>
            </w:r>
          </w:p>
        </w:tc>
        <w:tc>
          <w:tcPr>
            <w:tcW w:w="1036" w:type="dxa"/>
          </w:tcPr>
          <w:p w:rsidR="00EB539E" w:rsidRPr="00AB207A" w:rsidRDefault="00EB539E" w:rsidP="00AB207A">
            <w:pPr>
              <w:rPr>
                <w:rFonts w:asciiTheme="minorEastAsia" w:hAnsiTheme="minorEastAsia"/>
                <w:color w:val="000000"/>
                <w:szCs w:val="21"/>
              </w:rPr>
            </w:pPr>
            <w:r w:rsidRPr="00AB207A">
              <w:rPr>
                <w:rFonts w:asciiTheme="minorEastAsia" w:hAnsiTheme="minorEastAsia" w:hint="eastAsia"/>
                <w:color w:val="000000"/>
                <w:szCs w:val="21"/>
              </w:rPr>
              <w:t>尹琦岭、</w:t>
            </w:r>
          </w:p>
          <w:p w:rsidR="00EB539E" w:rsidRPr="00AB207A" w:rsidRDefault="00EB539E" w:rsidP="00AB207A">
            <w:pPr>
              <w:rPr>
                <w:rFonts w:asciiTheme="minorEastAsia" w:hAnsiTheme="minorEastAsia"/>
                <w:color w:val="000000"/>
                <w:szCs w:val="21"/>
              </w:rPr>
            </w:pPr>
            <w:r w:rsidRPr="00AB207A">
              <w:rPr>
                <w:rFonts w:asciiTheme="minorEastAsia" w:hAnsiTheme="minorEastAsia" w:hint="eastAsia"/>
                <w:color w:val="000000"/>
                <w:szCs w:val="21"/>
              </w:rPr>
              <w:t>兰宦勤、</w:t>
            </w:r>
          </w:p>
          <w:p w:rsidR="00EB539E" w:rsidRPr="00AB207A" w:rsidRDefault="00EB539E" w:rsidP="00AB207A">
            <w:pPr>
              <w:rPr>
                <w:rFonts w:asciiTheme="minorEastAsia" w:hAnsiTheme="minorEastAsia"/>
                <w:color w:val="000000"/>
                <w:szCs w:val="21"/>
              </w:rPr>
            </w:pPr>
            <w:r w:rsidRPr="00AB207A">
              <w:rPr>
                <w:rFonts w:asciiTheme="minorEastAsia" w:hAnsiTheme="minorEastAsia" w:hint="eastAsia"/>
                <w:color w:val="000000"/>
                <w:szCs w:val="21"/>
              </w:rPr>
              <w:t>严长青、</w:t>
            </w:r>
          </w:p>
          <w:p w:rsidR="00EB539E" w:rsidRPr="00AB207A" w:rsidRDefault="00EB539E" w:rsidP="00AB207A">
            <w:pPr>
              <w:rPr>
                <w:rFonts w:asciiTheme="minorEastAsia" w:hAnsiTheme="minorEastAsia"/>
                <w:color w:val="000000"/>
                <w:szCs w:val="21"/>
              </w:rPr>
            </w:pPr>
            <w:r w:rsidRPr="00AB207A">
              <w:rPr>
                <w:rFonts w:asciiTheme="minorEastAsia" w:hAnsiTheme="minorEastAsia" w:hint="eastAsia"/>
                <w:color w:val="000000"/>
                <w:szCs w:val="21"/>
              </w:rPr>
              <w:t>闵峰、王校东、马凡、解更存</w:t>
            </w:r>
          </w:p>
          <w:p w:rsidR="00EB539E" w:rsidRPr="00AB207A" w:rsidRDefault="00EB539E" w:rsidP="00AB207A">
            <w:pPr>
              <w:rPr>
                <w:rFonts w:asciiTheme="minorEastAsia" w:hAnsiTheme="minorEastAsia"/>
                <w:color w:val="000000"/>
                <w:szCs w:val="21"/>
              </w:rPr>
            </w:pPr>
          </w:p>
        </w:tc>
        <w:tc>
          <w:tcPr>
            <w:tcW w:w="927" w:type="dxa"/>
          </w:tcPr>
          <w:p w:rsidR="00EB539E" w:rsidRPr="00AB207A" w:rsidRDefault="00EB539E" w:rsidP="00AB207A">
            <w:pPr>
              <w:rPr>
                <w:rFonts w:asciiTheme="minorEastAsia" w:hAnsiTheme="minorEastAsia"/>
                <w:color w:val="000000"/>
                <w:szCs w:val="21"/>
              </w:rPr>
            </w:pPr>
            <w:r w:rsidRPr="00AB207A">
              <w:rPr>
                <w:rFonts w:asciiTheme="minorEastAsia" w:hAnsiTheme="minorEastAsia" w:hint="eastAsia"/>
                <w:color w:val="000000"/>
                <w:szCs w:val="21"/>
              </w:rPr>
              <w:t xml:space="preserve"> 有效</w:t>
            </w:r>
          </w:p>
        </w:tc>
      </w:tr>
      <w:tr w:rsidR="00EB539E" w:rsidRPr="00AB207A" w:rsidTr="00A3286A">
        <w:trPr>
          <w:trHeight w:val="1021"/>
          <w:jc w:val="center"/>
        </w:trPr>
        <w:tc>
          <w:tcPr>
            <w:tcW w:w="1088"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实用新型</w:t>
            </w:r>
          </w:p>
        </w:tc>
        <w:tc>
          <w:tcPr>
            <w:tcW w:w="1260"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一种硫磺湿法成型装置</w:t>
            </w:r>
          </w:p>
        </w:tc>
        <w:tc>
          <w:tcPr>
            <w:tcW w:w="666"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中国</w:t>
            </w:r>
          </w:p>
        </w:tc>
        <w:tc>
          <w:tcPr>
            <w:tcW w:w="992" w:type="dxa"/>
          </w:tcPr>
          <w:p w:rsidR="00EB539E" w:rsidRPr="00AB207A" w:rsidRDefault="00EB539E" w:rsidP="00AB207A">
            <w:pPr>
              <w:rPr>
                <w:rFonts w:asciiTheme="minorEastAsia" w:hAnsiTheme="minorEastAsia"/>
                <w:szCs w:val="21"/>
              </w:rPr>
            </w:pPr>
            <w:r w:rsidRPr="00AB207A">
              <w:rPr>
                <w:rFonts w:asciiTheme="minorEastAsia" w:hAnsiTheme="minorEastAsia"/>
                <w:szCs w:val="21"/>
              </w:rPr>
              <w:t>201120020106X</w:t>
            </w:r>
          </w:p>
        </w:tc>
        <w:tc>
          <w:tcPr>
            <w:tcW w:w="709" w:type="dxa"/>
          </w:tcPr>
          <w:p w:rsidR="00EB539E" w:rsidRPr="00AB207A" w:rsidRDefault="00EB539E" w:rsidP="00AB207A">
            <w:pPr>
              <w:rPr>
                <w:rFonts w:asciiTheme="minorEastAsia" w:hAnsiTheme="minorEastAsia"/>
                <w:szCs w:val="21"/>
              </w:rPr>
            </w:pPr>
            <w:r w:rsidRPr="00AB207A">
              <w:rPr>
                <w:rFonts w:asciiTheme="minorEastAsia" w:hAnsiTheme="minorEastAsia"/>
                <w:szCs w:val="21"/>
              </w:rPr>
              <w:t>2011.9.28</w:t>
            </w:r>
          </w:p>
        </w:tc>
        <w:tc>
          <w:tcPr>
            <w:tcW w:w="1134" w:type="dxa"/>
          </w:tcPr>
          <w:p w:rsidR="00EB539E" w:rsidRPr="00AB207A" w:rsidRDefault="00EB539E" w:rsidP="00AB207A">
            <w:pPr>
              <w:rPr>
                <w:rFonts w:asciiTheme="minorEastAsia" w:hAnsiTheme="minorEastAsia"/>
                <w:szCs w:val="21"/>
              </w:rPr>
            </w:pPr>
            <w:r w:rsidRPr="00AB207A">
              <w:rPr>
                <w:rFonts w:asciiTheme="minorEastAsia" w:hAnsiTheme="minorEastAsia"/>
                <w:szCs w:val="21"/>
              </w:rPr>
              <w:t>1954825</w:t>
            </w:r>
          </w:p>
        </w:tc>
        <w:tc>
          <w:tcPr>
            <w:tcW w:w="1417"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洛阳涧光特种装备股份有限公司</w:t>
            </w:r>
          </w:p>
        </w:tc>
        <w:tc>
          <w:tcPr>
            <w:tcW w:w="1036"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赵睿；杜国军；刘长明；刘志平</w:t>
            </w:r>
          </w:p>
        </w:tc>
        <w:tc>
          <w:tcPr>
            <w:tcW w:w="927"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有效</w:t>
            </w:r>
          </w:p>
        </w:tc>
      </w:tr>
      <w:tr w:rsidR="00EB539E" w:rsidRPr="00AB207A" w:rsidTr="00A3286A">
        <w:trPr>
          <w:trHeight w:val="1021"/>
          <w:jc w:val="center"/>
        </w:trPr>
        <w:tc>
          <w:tcPr>
            <w:tcW w:w="1088"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实用新型</w:t>
            </w:r>
          </w:p>
        </w:tc>
        <w:tc>
          <w:tcPr>
            <w:tcW w:w="1260"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一种硫磺湿法造粒冷却装置</w:t>
            </w:r>
          </w:p>
        </w:tc>
        <w:tc>
          <w:tcPr>
            <w:tcW w:w="666"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中国</w:t>
            </w:r>
          </w:p>
        </w:tc>
        <w:tc>
          <w:tcPr>
            <w:tcW w:w="992"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2014203173883</w:t>
            </w:r>
          </w:p>
        </w:tc>
        <w:tc>
          <w:tcPr>
            <w:tcW w:w="709"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2014.10.8</w:t>
            </w:r>
          </w:p>
        </w:tc>
        <w:tc>
          <w:tcPr>
            <w:tcW w:w="1134" w:type="dxa"/>
          </w:tcPr>
          <w:p w:rsidR="00EB539E" w:rsidRPr="00AB207A" w:rsidRDefault="00EB539E" w:rsidP="00AB207A">
            <w:pPr>
              <w:rPr>
                <w:rFonts w:asciiTheme="minorEastAsia" w:hAnsiTheme="minorEastAsia"/>
                <w:color w:val="000000"/>
                <w:szCs w:val="21"/>
              </w:rPr>
            </w:pPr>
            <w:r w:rsidRPr="00AB207A">
              <w:rPr>
                <w:rFonts w:asciiTheme="minorEastAsia" w:hAnsiTheme="minorEastAsia"/>
                <w:color w:val="000000"/>
                <w:szCs w:val="21"/>
              </w:rPr>
              <w:t>3838480</w:t>
            </w:r>
          </w:p>
        </w:tc>
        <w:tc>
          <w:tcPr>
            <w:tcW w:w="1417" w:type="dxa"/>
          </w:tcPr>
          <w:p w:rsidR="00EB539E" w:rsidRPr="00AB207A" w:rsidRDefault="00EB539E" w:rsidP="00AB207A">
            <w:pPr>
              <w:rPr>
                <w:rFonts w:asciiTheme="minorEastAsia" w:hAnsiTheme="minorEastAsia"/>
                <w:color w:val="000000"/>
                <w:szCs w:val="21"/>
              </w:rPr>
            </w:pPr>
            <w:r w:rsidRPr="00AB207A">
              <w:rPr>
                <w:rFonts w:asciiTheme="minorEastAsia" w:hAnsiTheme="minorEastAsia" w:hint="eastAsia"/>
                <w:color w:val="000000"/>
                <w:szCs w:val="21"/>
              </w:rPr>
              <w:t>洛阳涧光特种装备股份有限公司</w:t>
            </w:r>
          </w:p>
        </w:tc>
        <w:tc>
          <w:tcPr>
            <w:tcW w:w="1036" w:type="dxa"/>
          </w:tcPr>
          <w:p w:rsidR="00EB539E" w:rsidRPr="00AB207A" w:rsidRDefault="00EB539E" w:rsidP="00AB207A">
            <w:pPr>
              <w:rPr>
                <w:rFonts w:asciiTheme="minorEastAsia" w:hAnsiTheme="minorEastAsia"/>
                <w:color w:val="000000"/>
                <w:szCs w:val="21"/>
              </w:rPr>
            </w:pPr>
            <w:r w:rsidRPr="00AB207A">
              <w:rPr>
                <w:rFonts w:asciiTheme="minorEastAsia" w:hAnsiTheme="minorEastAsia" w:hint="eastAsia"/>
                <w:color w:val="000000"/>
                <w:szCs w:val="21"/>
              </w:rPr>
              <w:t>皮宁飞、刘长明、孙趁燕、陈新科、孙继鹏</w:t>
            </w:r>
          </w:p>
        </w:tc>
        <w:tc>
          <w:tcPr>
            <w:tcW w:w="927" w:type="dxa"/>
          </w:tcPr>
          <w:p w:rsidR="00EB539E" w:rsidRPr="00AB207A" w:rsidRDefault="00EB539E" w:rsidP="00AB207A">
            <w:pPr>
              <w:rPr>
                <w:rFonts w:asciiTheme="minorEastAsia" w:hAnsiTheme="minorEastAsia"/>
                <w:color w:val="000000"/>
                <w:szCs w:val="21"/>
              </w:rPr>
            </w:pPr>
            <w:r w:rsidRPr="00AB207A">
              <w:rPr>
                <w:rFonts w:asciiTheme="minorEastAsia" w:hAnsiTheme="minorEastAsia" w:hint="eastAsia"/>
                <w:color w:val="000000"/>
                <w:szCs w:val="21"/>
              </w:rPr>
              <w:t>有效</w:t>
            </w:r>
          </w:p>
        </w:tc>
      </w:tr>
      <w:tr w:rsidR="00EB539E" w:rsidRPr="00AB207A" w:rsidTr="00A3286A">
        <w:trPr>
          <w:trHeight w:val="1021"/>
          <w:jc w:val="center"/>
        </w:trPr>
        <w:tc>
          <w:tcPr>
            <w:tcW w:w="1088"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实用新型</w:t>
            </w:r>
          </w:p>
        </w:tc>
        <w:tc>
          <w:tcPr>
            <w:tcW w:w="1260"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一种固液分离设备</w:t>
            </w:r>
          </w:p>
        </w:tc>
        <w:tc>
          <w:tcPr>
            <w:tcW w:w="666"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中国</w:t>
            </w:r>
          </w:p>
        </w:tc>
        <w:tc>
          <w:tcPr>
            <w:tcW w:w="992"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2014203172838</w:t>
            </w:r>
          </w:p>
        </w:tc>
        <w:tc>
          <w:tcPr>
            <w:tcW w:w="709"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2014.10.8</w:t>
            </w:r>
          </w:p>
        </w:tc>
        <w:tc>
          <w:tcPr>
            <w:tcW w:w="1134" w:type="dxa"/>
          </w:tcPr>
          <w:p w:rsidR="00EB539E" w:rsidRPr="00AB207A" w:rsidRDefault="00EB539E" w:rsidP="00AB207A">
            <w:pPr>
              <w:rPr>
                <w:rFonts w:asciiTheme="minorEastAsia" w:hAnsiTheme="minorEastAsia"/>
                <w:szCs w:val="21"/>
              </w:rPr>
            </w:pPr>
            <w:r w:rsidRPr="00AB207A">
              <w:rPr>
                <w:rFonts w:asciiTheme="minorEastAsia" w:hAnsiTheme="minorEastAsia"/>
                <w:szCs w:val="21"/>
              </w:rPr>
              <w:t>3836634</w:t>
            </w:r>
          </w:p>
        </w:tc>
        <w:tc>
          <w:tcPr>
            <w:tcW w:w="1417"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洛阳涧光特种装备股份有限公司</w:t>
            </w:r>
          </w:p>
        </w:tc>
        <w:tc>
          <w:tcPr>
            <w:tcW w:w="1036"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李延辉、刘长明、赵子龙、孙继鹏、李喜国</w:t>
            </w:r>
          </w:p>
        </w:tc>
        <w:tc>
          <w:tcPr>
            <w:tcW w:w="927"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有效</w:t>
            </w:r>
          </w:p>
        </w:tc>
      </w:tr>
      <w:tr w:rsidR="00EB539E" w:rsidRPr="00AB207A" w:rsidTr="00A3286A">
        <w:trPr>
          <w:trHeight w:val="1021"/>
          <w:jc w:val="center"/>
        </w:trPr>
        <w:tc>
          <w:tcPr>
            <w:tcW w:w="1088"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实用新型</w:t>
            </w:r>
          </w:p>
        </w:tc>
        <w:tc>
          <w:tcPr>
            <w:tcW w:w="1260"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一种应用于硫磺湿法成型装置中的成</w:t>
            </w:r>
            <w:r w:rsidRPr="00AB207A">
              <w:rPr>
                <w:rFonts w:asciiTheme="minorEastAsia" w:hAnsiTheme="minorEastAsia" w:hint="eastAsia"/>
                <w:szCs w:val="21"/>
              </w:rPr>
              <w:lastRenderedPageBreak/>
              <w:t>型盘</w:t>
            </w:r>
          </w:p>
        </w:tc>
        <w:tc>
          <w:tcPr>
            <w:tcW w:w="666"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lastRenderedPageBreak/>
              <w:t>中国</w:t>
            </w:r>
          </w:p>
        </w:tc>
        <w:tc>
          <w:tcPr>
            <w:tcW w:w="992"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201621164846X</w:t>
            </w:r>
          </w:p>
        </w:tc>
        <w:tc>
          <w:tcPr>
            <w:tcW w:w="709"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2017.5.3</w:t>
            </w:r>
          </w:p>
        </w:tc>
        <w:tc>
          <w:tcPr>
            <w:tcW w:w="1134" w:type="dxa"/>
          </w:tcPr>
          <w:p w:rsidR="00EB539E" w:rsidRPr="00AB207A" w:rsidRDefault="00EB539E" w:rsidP="00AB207A">
            <w:pPr>
              <w:rPr>
                <w:rFonts w:asciiTheme="minorEastAsia" w:hAnsiTheme="minorEastAsia"/>
                <w:szCs w:val="21"/>
              </w:rPr>
            </w:pPr>
            <w:r w:rsidRPr="00AB207A">
              <w:rPr>
                <w:rFonts w:asciiTheme="minorEastAsia" w:hAnsiTheme="minorEastAsia"/>
                <w:szCs w:val="21"/>
              </w:rPr>
              <w:t>6116706</w:t>
            </w:r>
          </w:p>
        </w:tc>
        <w:tc>
          <w:tcPr>
            <w:tcW w:w="1417"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洛阳涧光特种装备股份有限公司</w:t>
            </w:r>
          </w:p>
        </w:tc>
        <w:tc>
          <w:tcPr>
            <w:tcW w:w="1036" w:type="dxa"/>
          </w:tcPr>
          <w:p w:rsidR="00EB539E" w:rsidRPr="00AB207A" w:rsidRDefault="00EB539E" w:rsidP="00AB207A">
            <w:pPr>
              <w:jc w:val="left"/>
              <w:rPr>
                <w:rFonts w:asciiTheme="minorEastAsia" w:hAnsiTheme="minorEastAsia"/>
                <w:szCs w:val="21"/>
              </w:rPr>
            </w:pPr>
            <w:r w:rsidRPr="00AB207A">
              <w:rPr>
                <w:rFonts w:asciiTheme="minorEastAsia" w:hAnsiTheme="minorEastAsia" w:hint="eastAsia"/>
                <w:szCs w:val="21"/>
              </w:rPr>
              <w:t>刘长明、孙继鹏、张占营、田俊伟</w:t>
            </w:r>
          </w:p>
        </w:tc>
        <w:tc>
          <w:tcPr>
            <w:tcW w:w="927"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有效</w:t>
            </w:r>
          </w:p>
        </w:tc>
      </w:tr>
      <w:tr w:rsidR="00EB539E" w:rsidRPr="00AB207A" w:rsidTr="00A3286A">
        <w:trPr>
          <w:trHeight w:val="1021"/>
          <w:jc w:val="center"/>
        </w:trPr>
        <w:tc>
          <w:tcPr>
            <w:tcW w:w="1088"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lastRenderedPageBreak/>
              <w:t>实用新型</w:t>
            </w:r>
          </w:p>
        </w:tc>
        <w:tc>
          <w:tcPr>
            <w:tcW w:w="1260"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一种浆液法脱硫工艺用硫磺分离装置</w:t>
            </w:r>
          </w:p>
        </w:tc>
        <w:tc>
          <w:tcPr>
            <w:tcW w:w="666"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中国</w:t>
            </w:r>
          </w:p>
        </w:tc>
        <w:tc>
          <w:tcPr>
            <w:tcW w:w="992"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2015211196167</w:t>
            </w:r>
          </w:p>
        </w:tc>
        <w:tc>
          <w:tcPr>
            <w:tcW w:w="709"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2016.6.8</w:t>
            </w:r>
          </w:p>
        </w:tc>
        <w:tc>
          <w:tcPr>
            <w:tcW w:w="1134" w:type="dxa"/>
          </w:tcPr>
          <w:p w:rsidR="00EB539E" w:rsidRPr="00AB207A" w:rsidRDefault="00EB539E" w:rsidP="00AB207A">
            <w:pPr>
              <w:rPr>
                <w:rFonts w:asciiTheme="minorEastAsia" w:hAnsiTheme="minorEastAsia"/>
                <w:szCs w:val="21"/>
              </w:rPr>
            </w:pPr>
            <w:r w:rsidRPr="00AB207A">
              <w:rPr>
                <w:rFonts w:asciiTheme="minorEastAsia" w:hAnsiTheme="minorEastAsia"/>
                <w:szCs w:val="21"/>
              </w:rPr>
              <w:t>5258810</w:t>
            </w:r>
          </w:p>
        </w:tc>
        <w:tc>
          <w:tcPr>
            <w:tcW w:w="1417"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洛阳涧光特种装备股份有限公司</w:t>
            </w:r>
          </w:p>
        </w:tc>
        <w:tc>
          <w:tcPr>
            <w:tcW w:w="1036" w:type="dxa"/>
          </w:tcPr>
          <w:p w:rsidR="00EB539E" w:rsidRPr="00AB207A" w:rsidRDefault="00EB539E" w:rsidP="00AB207A">
            <w:pPr>
              <w:jc w:val="left"/>
              <w:rPr>
                <w:rFonts w:asciiTheme="minorEastAsia" w:hAnsiTheme="minorEastAsia"/>
                <w:szCs w:val="21"/>
              </w:rPr>
            </w:pPr>
            <w:r w:rsidRPr="00AB207A">
              <w:rPr>
                <w:rFonts w:asciiTheme="minorEastAsia" w:hAnsiTheme="minorEastAsia" w:hint="eastAsia"/>
                <w:szCs w:val="21"/>
              </w:rPr>
              <w:t>杨根长、 刘天熠 、杨东风 、李丙寅</w:t>
            </w:r>
          </w:p>
        </w:tc>
        <w:tc>
          <w:tcPr>
            <w:tcW w:w="927"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有效</w:t>
            </w:r>
          </w:p>
        </w:tc>
      </w:tr>
      <w:tr w:rsidR="00EB539E" w:rsidRPr="00AB207A" w:rsidTr="00A3286A">
        <w:trPr>
          <w:trHeight w:val="1021"/>
          <w:jc w:val="center"/>
        </w:trPr>
        <w:tc>
          <w:tcPr>
            <w:tcW w:w="1088"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实用新型</w:t>
            </w:r>
          </w:p>
        </w:tc>
        <w:tc>
          <w:tcPr>
            <w:tcW w:w="1260"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一种硫磺湿法成型装置中工艺水固液分离设备</w:t>
            </w:r>
          </w:p>
        </w:tc>
        <w:tc>
          <w:tcPr>
            <w:tcW w:w="666"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中国</w:t>
            </w:r>
          </w:p>
        </w:tc>
        <w:tc>
          <w:tcPr>
            <w:tcW w:w="992"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2016213382460</w:t>
            </w:r>
          </w:p>
        </w:tc>
        <w:tc>
          <w:tcPr>
            <w:tcW w:w="709"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2017.6.20</w:t>
            </w:r>
          </w:p>
        </w:tc>
        <w:tc>
          <w:tcPr>
            <w:tcW w:w="1134" w:type="dxa"/>
          </w:tcPr>
          <w:p w:rsidR="00EB539E" w:rsidRPr="00AB207A" w:rsidRDefault="00EB539E" w:rsidP="00AB207A">
            <w:pPr>
              <w:rPr>
                <w:rFonts w:asciiTheme="minorEastAsia" w:hAnsiTheme="minorEastAsia"/>
                <w:szCs w:val="21"/>
              </w:rPr>
            </w:pPr>
            <w:r w:rsidRPr="00AB207A">
              <w:rPr>
                <w:rFonts w:asciiTheme="minorEastAsia" w:hAnsiTheme="minorEastAsia"/>
                <w:szCs w:val="21"/>
              </w:rPr>
              <w:t>6239913</w:t>
            </w:r>
          </w:p>
        </w:tc>
        <w:tc>
          <w:tcPr>
            <w:tcW w:w="1417"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洛阳涧光特种装备股份有限公司</w:t>
            </w:r>
          </w:p>
        </w:tc>
        <w:tc>
          <w:tcPr>
            <w:tcW w:w="1036" w:type="dxa"/>
          </w:tcPr>
          <w:p w:rsidR="00EB539E" w:rsidRPr="00AB207A" w:rsidRDefault="00EB539E" w:rsidP="00AB207A">
            <w:pPr>
              <w:jc w:val="left"/>
              <w:rPr>
                <w:rFonts w:asciiTheme="minorEastAsia" w:hAnsiTheme="minorEastAsia"/>
                <w:szCs w:val="21"/>
              </w:rPr>
            </w:pPr>
            <w:r w:rsidRPr="00AB207A">
              <w:rPr>
                <w:rFonts w:asciiTheme="minorEastAsia" w:hAnsiTheme="minorEastAsia" w:hint="eastAsia"/>
                <w:szCs w:val="21"/>
              </w:rPr>
              <w:t>李会阳、张占营、孙继鹏、张毛焕</w:t>
            </w:r>
          </w:p>
        </w:tc>
        <w:tc>
          <w:tcPr>
            <w:tcW w:w="927" w:type="dxa"/>
          </w:tcPr>
          <w:p w:rsidR="00EB539E" w:rsidRPr="00AB207A" w:rsidRDefault="00EB539E" w:rsidP="00AB207A">
            <w:pPr>
              <w:rPr>
                <w:rFonts w:asciiTheme="minorEastAsia" w:hAnsiTheme="minorEastAsia"/>
                <w:szCs w:val="21"/>
              </w:rPr>
            </w:pPr>
            <w:r w:rsidRPr="00AB207A">
              <w:rPr>
                <w:rFonts w:asciiTheme="minorEastAsia" w:hAnsiTheme="minorEastAsia" w:hint="eastAsia"/>
                <w:szCs w:val="21"/>
              </w:rPr>
              <w:t>有效</w:t>
            </w:r>
          </w:p>
        </w:tc>
      </w:tr>
    </w:tbl>
    <w:p w:rsidR="00EB539E" w:rsidRPr="00AB207A" w:rsidRDefault="00EB539E" w:rsidP="0054471E">
      <w:pPr>
        <w:autoSpaceDE w:val="0"/>
        <w:autoSpaceDN w:val="0"/>
        <w:adjustRightInd w:val="0"/>
        <w:ind w:firstLineChars="196" w:firstLine="413"/>
        <w:jc w:val="left"/>
        <w:rPr>
          <w:rFonts w:asciiTheme="minorEastAsia" w:hAnsiTheme="minorEastAsia" w:cs="宋体"/>
          <w:b/>
          <w:kern w:val="0"/>
          <w:szCs w:val="21"/>
        </w:rPr>
      </w:pPr>
      <w:r w:rsidRPr="00AB207A">
        <w:rPr>
          <w:rFonts w:asciiTheme="minorEastAsia" w:hAnsiTheme="minorEastAsia" w:cs="宋体" w:hint="eastAsia"/>
          <w:b/>
          <w:kern w:val="0"/>
          <w:szCs w:val="21"/>
        </w:rPr>
        <w:t>主要完成人情况表</w:t>
      </w:r>
    </w:p>
    <w:p w:rsidR="00EB539E" w:rsidRPr="00AB207A" w:rsidRDefault="00EB539E"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cs="宋体" w:hint="eastAsia"/>
          <w:b/>
          <w:kern w:val="0"/>
          <w:szCs w:val="21"/>
        </w:rPr>
        <w:t>排名第一：</w:t>
      </w:r>
      <w:r w:rsidRPr="00AB207A">
        <w:rPr>
          <w:rFonts w:asciiTheme="minorEastAsia" w:hAnsiTheme="minorEastAsia" w:cs="宋体" w:hint="eastAsia"/>
          <w:kern w:val="0"/>
          <w:szCs w:val="21"/>
        </w:rPr>
        <w:t>刘志平，男，高级工程师，本科，毕业于太原机械学院锻压工艺</w:t>
      </w:r>
      <w:r w:rsidRPr="00AB207A">
        <w:rPr>
          <w:rFonts w:asciiTheme="minorEastAsia" w:hAnsiTheme="minorEastAsia" w:cs="宋体"/>
          <w:kern w:val="0"/>
          <w:szCs w:val="21"/>
        </w:rPr>
        <w:t>及设备</w:t>
      </w:r>
      <w:r w:rsidRPr="00AB207A">
        <w:rPr>
          <w:rFonts w:asciiTheme="minorEastAsia" w:hAnsiTheme="minorEastAsia" w:cs="宋体" w:hint="eastAsia"/>
          <w:kern w:val="0"/>
          <w:szCs w:val="21"/>
        </w:rPr>
        <w:t>专业，任职洛阳涧光特种装备股份有限公司总工程师，作为本项目的总设计和主要实施完成人，主持完成项目的关键技术研发，主要致力于硫磺湿法成型工艺的优化，研究</w:t>
      </w:r>
      <w:r w:rsidRPr="00AB207A">
        <w:rPr>
          <w:rFonts w:asciiTheme="minorEastAsia" w:hAnsiTheme="minorEastAsia" w:cs="宋体"/>
          <w:kern w:val="0"/>
          <w:szCs w:val="21"/>
        </w:rPr>
        <w:t>斜板式沉淀罐</w:t>
      </w:r>
      <w:r w:rsidRPr="00AB207A">
        <w:rPr>
          <w:rFonts w:asciiTheme="minorEastAsia" w:hAnsiTheme="minorEastAsia" w:cs="宋体" w:hint="eastAsia"/>
          <w:kern w:val="0"/>
          <w:szCs w:val="21"/>
        </w:rPr>
        <w:t>和离心分离机结合的固液分离方法，实现细粉硫沉淀效率达</w:t>
      </w:r>
      <w:r w:rsidRPr="00AB207A">
        <w:rPr>
          <w:rFonts w:asciiTheme="minorEastAsia" w:hAnsiTheme="minorEastAsia" w:cs="宋体"/>
          <w:kern w:val="0"/>
          <w:szCs w:val="21"/>
        </w:rPr>
        <w:t>95%</w:t>
      </w:r>
      <w:r w:rsidRPr="00AB207A">
        <w:rPr>
          <w:rFonts w:asciiTheme="minorEastAsia" w:hAnsiTheme="minorEastAsia" w:cs="宋体" w:hint="eastAsia"/>
          <w:kern w:val="0"/>
          <w:szCs w:val="21"/>
        </w:rPr>
        <w:t>，离心分离效率达</w:t>
      </w:r>
      <w:r w:rsidRPr="00AB207A">
        <w:rPr>
          <w:rFonts w:asciiTheme="minorEastAsia" w:hAnsiTheme="minorEastAsia" w:cs="宋体"/>
          <w:kern w:val="0"/>
          <w:szCs w:val="21"/>
        </w:rPr>
        <w:t xml:space="preserve"> 99.35% </w:t>
      </w:r>
      <w:r w:rsidRPr="00AB207A">
        <w:rPr>
          <w:rFonts w:asciiTheme="minorEastAsia" w:hAnsiTheme="minorEastAsia" w:cs="宋体" w:hint="eastAsia"/>
          <w:kern w:val="0"/>
          <w:szCs w:val="21"/>
        </w:rPr>
        <w:t>以上。研究成型盘结构、调节</w:t>
      </w:r>
      <w:r w:rsidRPr="00AB207A">
        <w:rPr>
          <w:rFonts w:asciiTheme="minorEastAsia" w:hAnsiTheme="minorEastAsia" w:cs="宋体"/>
          <w:kern w:val="0"/>
          <w:szCs w:val="21"/>
        </w:rPr>
        <w:t>PH</w:t>
      </w:r>
      <w:r w:rsidRPr="00AB207A">
        <w:rPr>
          <w:rFonts w:asciiTheme="minorEastAsia" w:hAnsiTheme="minorEastAsia" w:cs="宋体" w:hint="eastAsia"/>
          <w:kern w:val="0"/>
          <w:szCs w:val="21"/>
        </w:rPr>
        <w:t>值的方法等，得到更优质的硫磺颗粒。</w:t>
      </w:r>
    </w:p>
    <w:p w:rsidR="00EB539E" w:rsidRPr="00AB207A" w:rsidRDefault="00EB539E"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cs="宋体" w:hint="eastAsia"/>
          <w:b/>
          <w:kern w:val="0"/>
          <w:szCs w:val="21"/>
        </w:rPr>
        <w:t>排名第二：</w:t>
      </w:r>
      <w:r w:rsidRPr="00AB207A">
        <w:rPr>
          <w:rFonts w:asciiTheme="minorEastAsia" w:hAnsiTheme="minorEastAsia" w:cs="宋体" w:hint="eastAsia"/>
          <w:kern w:val="0"/>
          <w:szCs w:val="21"/>
        </w:rPr>
        <w:t>尹琦岭，男，教授级高工，硕研，毕业于</w:t>
      </w:r>
      <w:r w:rsidRPr="00AB207A">
        <w:rPr>
          <w:rFonts w:asciiTheme="minorEastAsia" w:hAnsiTheme="minorEastAsia" w:cs="宋体"/>
          <w:kern w:val="0"/>
          <w:szCs w:val="21"/>
        </w:rPr>
        <w:t>安徽工学院</w:t>
      </w:r>
      <w:r w:rsidRPr="00AB207A">
        <w:rPr>
          <w:rFonts w:asciiTheme="minorEastAsia" w:hAnsiTheme="minorEastAsia" w:cs="宋体" w:hint="eastAsia"/>
          <w:kern w:val="0"/>
          <w:szCs w:val="21"/>
        </w:rPr>
        <w:t>机械设备，任职中原油田普光分公司设备管理部。作为</w:t>
      </w:r>
      <w:r w:rsidRPr="00AB207A">
        <w:rPr>
          <w:rFonts w:asciiTheme="minorEastAsia" w:hAnsiTheme="minorEastAsia" w:cs="宋体"/>
          <w:kern w:val="0"/>
          <w:szCs w:val="21"/>
        </w:rPr>
        <w:t>项目负责人之一，全面组织项目设计、项目实施、报告编写和成果验收，组织项目研究人员研讨会，协调项目进度，主持开展解决理论与技术难题。对项目的设计总体技术路线、关键技术的决策起主要作用，</w:t>
      </w:r>
      <w:r w:rsidRPr="00AB207A">
        <w:rPr>
          <w:rFonts w:asciiTheme="minorEastAsia" w:hAnsiTheme="minorEastAsia" w:cs="宋体" w:hint="eastAsia"/>
          <w:kern w:val="0"/>
          <w:szCs w:val="21"/>
        </w:rPr>
        <w:t>完成新型再熔系统等关键设备研制。</w:t>
      </w:r>
    </w:p>
    <w:p w:rsidR="00EB539E" w:rsidRPr="00AB207A" w:rsidRDefault="00EB539E"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cs="宋体" w:hint="eastAsia"/>
          <w:b/>
          <w:kern w:val="0"/>
          <w:szCs w:val="21"/>
        </w:rPr>
        <w:t>排名第三：</w:t>
      </w:r>
      <w:r w:rsidRPr="00AB207A">
        <w:rPr>
          <w:rFonts w:asciiTheme="minorEastAsia" w:hAnsiTheme="minorEastAsia" w:cs="宋体" w:hint="eastAsia"/>
          <w:kern w:val="0"/>
          <w:szCs w:val="21"/>
        </w:rPr>
        <w:t>郑学鹏，男，教授级高工，硕研，毕业于西安交通大学化工过程机械专业，作为</w:t>
      </w:r>
      <w:r w:rsidRPr="00AB207A">
        <w:rPr>
          <w:rFonts w:asciiTheme="minorEastAsia" w:hAnsiTheme="minorEastAsia" w:cs="宋体"/>
          <w:kern w:val="0"/>
          <w:szCs w:val="21"/>
        </w:rPr>
        <w:t>项目负责人之一，</w:t>
      </w:r>
      <w:r w:rsidRPr="00AB207A">
        <w:rPr>
          <w:rFonts w:asciiTheme="minorEastAsia" w:hAnsiTheme="minorEastAsia" w:cs="宋体" w:hint="eastAsia"/>
          <w:kern w:val="0"/>
          <w:szCs w:val="21"/>
        </w:rPr>
        <w:t>全面负责工艺路线设计，确定关键设备形式、材料选择，参与重点、难点课题攻关，全面审查控制联锁、平立面布置。参与现场项目实施、性能考核、产品检验。</w:t>
      </w:r>
    </w:p>
    <w:p w:rsidR="00EB539E" w:rsidRPr="00AB207A" w:rsidRDefault="00EB539E"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cs="宋体" w:hint="eastAsia"/>
          <w:b/>
          <w:kern w:val="0"/>
          <w:szCs w:val="21"/>
        </w:rPr>
        <w:t>排名第四：</w:t>
      </w:r>
      <w:r w:rsidRPr="00AB207A">
        <w:rPr>
          <w:rFonts w:asciiTheme="minorEastAsia" w:hAnsiTheme="minorEastAsia" w:cs="宋体" w:hint="eastAsia"/>
          <w:kern w:val="0"/>
          <w:szCs w:val="21"/>
        </w:rPr>
        <w:t>魏鲲鹏，男，高级工程师，本科，毕业于西安交通大学电气工程及其自动化专业，任职中国石油化工</w:t>
      </w:r>
      <w:r w:rsidRPr="00AB207A">
        <w:rPr>
          <w:rFonts w:asciiTheme="minorEastAsia" w:hAnsiTheme="minorEastAsia" w:cs="宋体"/>
          <w:kern w:val="0"/>
          <w:szCs w:val="21"/>
        </w:rPr>
        <w:t>股份有限公司中原油田分公司</w:t>
      </w:r>
      <w:r w:rsidRPr="00AB207A">
        <w:rPr>
          <w:rFonts w:asciiTheme="minorEastAsia" w:hAnsiTheme="minorEastAsia" w:cs="宋体" w:hint="eastAsia"/>
          <w:kern w:val="0"/>
          <w:szCs w:val="21"/>
        </w:rPr>
        <w:t>。本项目中长期</w:t>
      </w:r>
      <w:r w:rsidRPr="00AB207A">
        <w:rPr>
          <w:rFonts w:asciiTheme="minorEastAsia" w:hAnsiTheme="minorEastAsia" w:cs="宋体"/>
          <w:kern w:val="0"/>
          <w:szCs w:val="21"/>
        </w:rPr>
        <w:t>跟踪总结</w:t>
      </w:r>
      <w:r w:rsidRPr="00AB207A">
        <w:rPr>
          <w:rFonts w:asciiTheme="minorEastAsia" w:hAnsiTheme="minorEastAsia" w:cs="宋体" w:hint="eastAsia"/>
          <w:kern w:val="0"/>
          <w:szCs w:val="21"/>
        </w:rPr>
        <w:t>原进口成型装备存在的工艺设计、设备问题，及时</w:t>
      </w:r>
      <w:r w:rsidRPr="00AB207A">
        <w:rPr>
          <w:rFonts w:asciiTheme="minorEastAsia" w:hAnsiTheme="minorEastAsia" w:cs="宋体"/>
          <w:kern w:val="0"/>
          <w:szCs w:val="21"/>
        </w:rPr>
        <w:t>反馈，</w:t>
      </w:r>
      <w:r w:rsidRPr="00AB207A">
        <w:rPr>
          <w:rFonts w:asciiTheme="minorEastAsia" w:hAnsiTheme="minorEastAsia" w:cs="宋体" w:hint="eastAsia"/>
          <w:kern w:val="0"/>
          <w:szCs w:val="21"/>
        </w:rPr>
        <w:t>通过</w:t>
      </w:r>
      <w:r w:rsidRPr="00AB207A">
        <w:rPr>
          <w:rFonts w:asciiTheme="minorEastAsia" w:hAnsiTheme="minorEastAsia" w:cs="宋体"/>
          <w:kern w:val="0"/>
          <w:szCs w:val="21"/>
        </w:rPr>
        <w:t>技术交流，</w:t>
      </w:r>
      <w:r w:rsidRPr="00AB207A">
        <w:rPr>
          <w:rFonts w:asciiTheme="minorEastAsia" w:hAnsiTheme="minorEastAsia" w:cs="宋体" w:hint="eastAsia"/>
          <w:kern w:val="0"/>
          <w:szCs w:val="21"/>
        </w:rPr>
        <w:t>协助</w:t>
      </w:r>
      <w:r w:rsidRPr="00AB207A">
        <w:rPr>
          <w:rFonts w:asciiTheme="minorEastAsia" w:hAnsiTheme="minorEastAsia" w:cs="宋体"/>
          <w:kern w:val="0"/>
          <w:szCs w:val="21"/>
        </w:rPr>
        <w:t>确定了装备研发技术思路，</w:t>
      </w:r>
      <w:r w:rsidRPr="00AB207A">
        <w:rPr>
          <w:rFonts w:asciiTheme="minorEastAsia" w:hAnsiTheme="minorEastAsia" w:cs="宋体" w:hint="eastAsia"/>
          <w:kern w:val="0"/>
          <w:szCs w:val="21"/>
        </w:rPr>
        <w:t>在硫磺产品质量控制技术、工艺水系统固液分离技术、再熔罐结构设计等多个难题上</w:t>
      </w:r>
      <w:r w:rsidRPr="00AB207A">
        <w:rPr>
          <w:rFonts w:asciiTheme="minorEastAsia" w:hAnsiTheme="minorEastAsia" w:cs="宋体"/>
          <w:kern w:val="0"/>
          <w:szCs w:val="21"/>
        </w:rPr>
        <w:t>，</w:t>
      </w:r>
      <w:r w:rsidRPr="00AB207A">
        <w:rPr>
          <w:rFonts w:asciiTheme="minorEastAsia" w:hAnsiTheme="minorEastAsia" w:cs="宋体" w:hint="eastAsia"/>
          <w:kern w:val="0"/>
          <w:szCs w:val="21"/>
        </w:rPr>
        <w:t>做出</w:t>
      </w:r>
      <w:r w:rsidRPr="00AB207A">
        <w:rPr>
          <w:rFonts w:asciiTheme="minorEastAsia" w:hAnsiTheme="minorEastAsia" w:cs="宋体"/>
          <w:kern w:val="0"/>
          <w:szCs w:val="21"/>
        </w:rPr>
        <w:t>突出贡献，</w:t>
      </w:r>
      <w:r w:rsidRPr="00AB207A">
        <w:rPr>
          <w:rFonts w:asciiTheme="minorEastAsia" w:hAnsiTheme="minorEastAsia" w:cs="宋体" w:hint="eastAsia"/>
          <w:kern w:val="0"/>
          <w:szCs w:val="21"/>
        </w:rPr>
        <w:t>跟踪现场</w:t>
      </w:r>
      <w:r w:rsidRPr="00AB207A">
        <w:rPr>
          <w:rFonts w:asciiTheme="minorEastAsia" w:hAnsiTheme="minorEastAsia" w:cs="宋体"/>
          <w:kern w:val="0"/>
          <w:szCs w:val="21"/>
        </w:rPr>
        <w:t>测试运行过程</w:t>
      </w:r>
      <w:r w:rsidRPr="00AB207A">
        <w:rPr>
          <w:rFonts w:asciiTheme="minorEastAsia" w:hAnsiTheme="minorEastAsia" w:cs="宋体" w:hint="eastAsia"/>
          <w:kern w:val="0"/>
          <w:szCs w:val="21"/>
        </w:rPr>
        <w:t>，</w:t>
      </w:r>
      <w:r w:rsidRPr="00AB207A">
        <w:rPr>
          <w:rFonts w:asciiTheme="minorEastAsia" w:hAnsiTheme="minorEastAsia" w:cs="宋体"/>
          <w:kern w:val="0"/>
          <w:szCs w:val="21"/>
        </w:rPr>
        <w:t>协助进行技术改进完善。</w:t>
      </w:r>
    </w:p>
    <w:p w:rsidR="00EB539E" w:rsidRPr="00AB207A" w:rsidRDefault="00EB539E"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cs="宋体" w:hint="eastAsia"/>
          <w:b/>
          <w:kern w:val="0"/>
          <w:szCs w:val="21"/>
        </w:rPr>
        <w:t>排名第五：</w:t>
      </w:r>
      <w:r w:rsidRPr="00AB207A">
        <w:rPr>
          <w:rFonts w:asciiTheme="minorEastAsia" w:hAnsiTheme="minorEastAsia" w:cs="宋体" w:hint="eastAsia"/>
          <w:kern w:val="0"/>
          <w:szCs w:val="21"/>
        </w:rPr>
        <w:t>张杰，男，高级工程师，硕研，毕业于河南科技大学机械设计制造及其自动化专业，任职中原油田普光分公司。作为项目主要协调人，参与并负责</w:t>
      </w:r>
      <w:r w:rsidRPr="00AB207A">
        <w:rPr>
          <w:rFonts w:asciiTheme="minorEastAsia" w:hAnsiTheme="minorEastAsia" w:cs="宋体"/>
          <w:kern w:val="0"/>
          <w:szCs w:val="21"/>
        </w:rPr>
        <w:t>项目设计、项目实施、报告编写和成果验收，参与项目研究人员研讨会</w:t>
      </w:r>
      <w:r w:rsidRPr="00AB207A">
        <w:rPr>
          <w:rFonts w:asciiTheme="minorEastAsia" w:hAnsiTheme="minorEastAsia" w:cs="宋体" w:hint="eastAsia"/>
          <w:kern w:val="0"/>
          <w:szCs w:val="21"/>
        </w:rPr>
        <w:t>。</w:t>
      </w:r>
    </w:p>
    <w:p w:rsidR="00EB539E" w:rsidRPr="00AB207A" w:rsidRDefault="00EB539E" w:rsidP="00AB207A">
      <w:pPr>
        <w:autoSpaceDE w:val="0"/>
        <w:autoSpaceDN w:val="0"/>
        <w:adjustRightInd w:val="0"/>
        <w:jc w:val="left"/>
        <w:rPr>
          <w:rFonts w:asciiTheme="minorEastAsia" w:hAnsiTheme="minorEastAsia" w:cs="Helvetica"/>
          <w:color w:val="333333"/>
          <w:szCs w:val="21"/>
        </w:rPr>
      </w:pPr>
      <w:r w:rsidRPr="00AB207A">
        <w:rPr>
          <w:rFonts w:asciiTheme="minorEastAsia" w:hAnsiTheme="minorEastAsia" w:cs="宋体" w:hint="eastAsia"/>
          <w:b/>
          <w:kern w:val="0"/>
          <w:szCs w:val="21"/>
        </w:rPr>
        <w:t>排名第六：</w:t>
      </w:r>
      <w:r w:rsidRPr="00AB207A">
        <w:rPr>
          <w:rFonts w:asciiTheme="minorEastAsia" w:hAnsiTheme="minorEastAsia" w:cs="宋体"/>
          <w:kern w:val="0"/>
          <w:szCs w:val="21"/>
        </w:rPr>
        <w:t xml:space="preserve"> </w:t>
      </w:r>
      <w:r w:rsidRPr="00AB207A">
        <w:rPr>
          <w:rFonts w:asciiTheme="minorEastAsia" w:hAnsiTheme="minorEastAsia" w:cs="宋体" w:hint="eastAsia"/>
          <w:kern w:val="0"/>
          <w:szCs w:val="21"/>
        </w:rPr>
        <w:t>白岩，男，高级工程师，本科，毕业于北京化工大学机械工程及自动化专业，制定工艺路线，确定关键设备形式、材料选择，参与重点、难点课题攻关，全面审查控制连锁、平立面布置。参与现场项目实施、性能考核、产品检验。</w:t>
      </w:r>
    </w:p>
    <w:p w:rsidR="00EB539E" w:rsidRPr="00AB207A" w:rsidRDefault="00EB539E" w:rsidP="00AB207A">
      <w:pPr>
        <w:autoSpaceDE w:val="0"/>
        <w:autoSpaceDN w:val="0"/>
        <w:adjustRightInd w:val="0"/>
        <w:jc w:val="left"/>
        <w:rPr>
          <w:rFonts w:asciiTheme="minorEastAsia" w:hAnsiTheme="minorEastAsia"/>
          <w:color w:val="000000"/>
          <w:szCs w:val="21"/>
        </w:rPr>
      </w:pPr>
      <w:r w:rsidRPr="00AB207A">
        <w:rPr>
          <w:rFonts w:asciiTheme="minorEastAsia" w:hAnsiTheme="minorEastAsia" w:cs="宋体" w:hint="eastAsia"/>
          <w:b/>
          <w:kern w:val="0"/>
          <w:szCs w:val="21"/>
        </w:rPr>
        <w:t>排名第七：</w:t>
      </w:r>
      <w:r w:rsidRPr="00AB207A">
        <w:rPr>
          <w:rFonts w:asciiTheme="minorEastAsia" w:hAnsiTheme="minorEastAsia" w:cs="宋体" w:hint="eastAsia"/>
          <w:kern w:val="0"/>
          <w:szCs w:val="21"/>
        </w:rPr>
        <w:t>杨根长，男，高级工程师，本科，毕业于西北电讯工程学院机械制造专业，任职洛阳涧光特种装备股份有限公司。主要致力于硫磺固液分离工艺的流程、参数及关键部件的研发，解决工艺水温度调节失控、</w:t>
      </w:r>
      <w:r w:rsidRPr="00AB207A">
        <w:rPr>
          <w:rFonts w:asciiTheme="minorEastAsia" w:hAnsiTheme="minorEastAsia" w:cs="宋体"/>
          <w:kern w:val="0"/>
          <w:szCs w:val="21"/>
        </w:rPr>
        <w:t xml:space="preserve"> </w:t>
      </w:r>
      <w:r w:rsidRPr="00AB207A">
        <w:rPr>
          <w:rFonts w:asciiTheme="minorEastAsia" w:hAnsiTheme="minorEastAsia" w:cs="宋体" w:hint="eastAsia"/>
          <w:kern w:val="0"/>
          <w:szCs w:val="21"/>
        </w:rPr>
        <w:t>筛板堵塞、硫磺颗粒产品含水率高和含硫污水处置难等问题，实现硫磺储运系统装置长周期稳定安全运行。</w:t>
      </w:r>
    </w:p>
    <w:p w:rsidR="00EB539E" w:rsidRPr="00AB207A" w:rsidRDefault="00EB539E"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cs="宋体" w:hint="eastAsia"/>
          <w:b/>
          <w:kern w:val="0"/>
          <w:szCs w:val="21"/>
        </w:rPr>
        <w:t>排名第八：</w:t>
      </w:r>
      <w:r w:rsidRPr="00AB207A">
        <w:rPr>
          <w:rFonts w:asciiTheme="minorEastAsia" w:hAnsiTheme="minorEastAsia" w:cs="宋体" w:hint="eastAsia"/>
          <w:kern w:val="0"/>
          <w:szCs w:val="21"/>
        </w:rPr>
        <w:t>孙继鹏，男，助理工程师，大专，毕业于河南科技大学模具设计专业，任职洛阳涧光特种装备股份有限公司。主要致力于硫磺湿法成型工艺的优化，主持完成硫磺湿法成型工艺中脱水输送装置的研制、参与完成硫磺湿法造粒冷却装置和成型盘的研制。</w:t>
      </w:r>
    </w:p>
    <w:p w:rsidR="00EB539E" w:rsidRPr="00AB207A" w:rsidRDefault="00EB539E" w:rsidP="00AB207A">
      <w:pPr>
        <w:rPr>
          <w:rFonts w:asciiTheme="minorEastAsia" w:hAnsiTheme="minorEastAsia" w:cs="宋体"/>
          <w:kern w:val="0"/>
          <w:szCs w:val="21"/>
        </w:rPr>
      </w:pPr>
      <w:r w:rsidRPr="00AB207A">
        <w:rPr>
          <w:rFonts w:asciiTheme="minorEastAsia" w:hAnsiTheme="minorEastAsia" w:cs="宋体" w:hint="eastAsia"/>
          <w:b/>
          <w:kern w:val="0"/>
          <w:szCs w:val="21"/>
        </w:rPr>
        <w:lastRenderedPageBreak/>
        <w:t>排名第九</w:t>
      </w:r>
      <w:r w:rsidRPr="00AB207A">
        <w:rPr>
          <w:rFonts w:asciiTheme="minorEastAsia" w:hAnsiTheme="minorEastAsia" w:cs="宋体" w:hint="eastAsia"/>
          <w:kern w:val="0"/>
          <w:szCs w:val="21"/>
        </w:rPr>
        <w:t>：罗代亮，男，工程师，本科，毕业于重庆科技学院石油工程专业，任职中国石油化工</w:t>
      </w:r>
      <w:r w:rsidRPr="00AB207A">
        <w:rPr>
          <w:rFonts w:asciiTheme="minorEastAsia" w:hAnsiTheme="minorEastAsia" w:cs="宋体"/>
          <w:kern w:val="0"/>
          <w:szCs w:val="21"/>
        </w:rPr>
        <w:t>股份有限公司中原油田分公司</w:t>
      </w:r>
      <w:r w:rsidRPr="00AB207A">
        <w:rPr>
          <w:rFonts w:asciiTheme="minorEastAsia" w:hAnsiTheme="minorEastAsia" w:cs="宋体" w:hint="eastAsia"/>
          <w:kern w:val="0"/>
          <w:szCs w:val="21"/>
        </w:rPr>
        <w:t xml:space="preserve">。自参加项目以来，深入分析硫磺成型理论，长期跟踪现场测试运行情况，及时与生产现场技术人员沟通交流，协助现场测试顺利开展，在理论与现场数据相结合的情况下，对硫磺产品质量控制技术、工艺水系统固液分离技术等多个难题进行攻关，做出了突出贡献。 </w:t>
      </w:r>
    </w:p>
    <w:p w:rsidR="00EB539E" w:rsidRPr="00AB207A" w:rsidRDefault="00EB539E"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cs="宋体" w:hint="eastAsia"/>
          <w:b/>
          <w:kern w:val="0"/>
          <w:szCs w:val="21"/>
        </w:rPr>
        <w:t>排名第十：</w:t>
      </w:r>
      <w:r w:rsidRPr="00AB207A">
        <w:rPr>
          <w:rFonts w:asciiTheme="minorEastAsia" w:hAnsiTheme="minorEastAsia" w:cs="宋体" w:hint="eastAsia"/>
          <w:kern w:val="0"/>
          <w:szCs w:val="21"/>
        </w:rPr>
        <w:t>张占营，男，本科，工程师，毕业于河南科技大学材料成型及控制工程专业，任职洛阳涧光特种装备股份有限公司。主要研发工艺水系统的冷却方法，</w:t>
      </w:r>
      <w:r w:rsidRPr="00AB207A">
        <w:rPr>
          <w:rFonts w:asciiTheme="minorEastAsia" w:hAnsiTheme="minorEastAsia" w:cs="宋体"/>
          <w:kern w:val="0"/>
          <w:szCs w:val="21"/>
        </w:rPr>
        <w:t>采用管壳式冷却器对工艺水进行冷却</w:t>
      </w:r>
      <w:r w:rsidRPr="00AB207A">
        <w:rPr>
          <w:rFonts w:asciiTheme="minorEastAsia" w:hAnsiTheme="minorEastAsia" w:cs="宋体" w:hint="eastAsia"/>
          <w:kern w:val="0"/>
          <w:szCs w:val="21"/>
        </w:rPr>
        <w:t>，冷却器后工艺水温度为</w:t>
      </w:r>
      <w:r w:rsidRPr="00AB207A">
        <w:rPr>
          <w:rFonts w:asciiTheme="minorEastAsia" w:hAnsiTheme="minorEastAsia" w:cs="宋体"/>
          <w:kern w:val="0"/>
          <w:szCs w:val="21"/>
        </w:rPr>
        <w:t>40</w:t>
      </w:r>
      <w:r w:rsidRPr="00AB207A">
        <w:rPr>
          <w:rFonts w:asciiTheme="minorEastAsia" w:hAnsiTheme="minorEastAsia" w:cs="宋体" w:hint="eastAsia"/>
          <w:kern w:val="0"/>
          <w:szCs w:val="21"/>
        </w:rPr>
        <w:t>℃</w:t>
      </w:r>
      <w:r w:rsidRPr="00AB207A">
        <w:rPr>
          <w:rFonts w:asciiTheme="minorEastAsia" w:hAnsiTheme="minorEastAsia" w:cs="宋体"/>
          <w:kern w:val="0"/>
          <w:szCs w:val="21"/>
        </w:rPr>
        <w:t>～45</w:t>
      </w:r>
      <w:r w:rsidRPr="00AB207A">
        <w:rPr>
          <w:rFonts w:asciiTheme="minorEastAsia" w:hAnsiTheme="minorEastAsia" w:cs="宋体" w:hint="eastAsia"/>
          <w:kern w:val="0"/>
          <w:szCs w:val="21"/>
        </w:rPr>
        <w:t>℃</w:t>
      </w:r>
      <w:r w:rsidRPr="00AB207A">
        <w:rPr>
          <w:rFonts w:asciiTheme="minorEastAsia" w:hAnsiTheme="minorEastAsia" w:cs="宋体"/>
          <w:kern w:val="0"/>
          <w:szCs w:val="21"/>
        </w:rPr>
        <w:t>之间，温度恒定</w:t>
      </w:r>
      <w:r w:rsidRPr="00AB207A">
        <w:rPr>
          <w:rFonts w:asciiTheme="minorEastAsia" w:hAnsiTheme="minorEastAsia" w:cs="宋体" w:hint="eastAsia"/>
          <w:kern w:val="0"/>
          <w:szCs w:val="21"/>
        </w:rPr>
        <w:t>，得到更加稳定的斜方晶硫磺，</w:t>
      </w:r>
      <w:r w:rsidRPr="00AB207A">
        <w:rPr>
          <w:rFonts w:asciiTheme="minorEastAsia" w:hAnsiTheme="minorEastAsia" w:cs="宋体"/>
          <w:kern w:val="0"/>
          <w:szCs w:val="21"/>
        </w:rPr>
        <w:t>有效保证了硫磺产品成型质量。</w:t>
      </w:r>
      <w:r w:rsidRPr="00AB207A">
        <w:rPr>
          <w:rFonts w:asciiTheme="minorEastAsia" w:hAnsiTheme="minorEastAsia" w:cs="宋体" w:hint="eastAsia"/>
          <w:kern w:val="0"/>
          <w:szCs w:val="21"/>
        </w:rPr>
        <w:t>研究成型盘结构的优化，优化后的设计去除现有技术中内部底盘上的盘管，提高了硫磺颗粒的成型率，粒径1</w:t>
      </w:r>
      <w:r w:rsidRPr="00AB207A">
        <w:rPr>
          <w:rFonts w:asciiTheme="minorEastAsia" w:hAnsiTheme="minorEastAsia" w:cs="宋体"/>
          <w:kern w:val="0"/>
          <w:szCs w:val="21"/>
        </w:rPr>
        <w:t>.5-6</w:t>
      </w:r>
      <w:r w:rsidRPr="00AB207A">
        <w:rPr>
          <w:rFonts w:asciiTheme="minorEastAsia" w:hAnsiTheme="minorEastAsia" w:cs="宋体" w:hint="eastAsia"/>
          <w:kern w:val="0"/>
          <w:szCs w:val="21"/>
        </w:rPr>
        <w:t>mm占比9</w:t>
      </w:r>
      <w:r w:rsidRPr="00AB207A">
        <w:rPr>
          <w:rFonts w:asciiTheme="minorEastAsia" w:hAnsiTheme="minorEastAsia" w:cs="宋体"/>
          <w:kern w:val="0"/>
          <w:szCs w:val="21"/>
        </w:rPr>
        <w:t>9</w:t>
      </w:r>
      <w:r w:rsidRPr="00AB207A">
        <w:rPr>
          <w:rFonts w:asciiTheme="minorEastAsia" w:hAnsiTheme="minorEastAsia" w:cs="宋体" w:hint="eastAsia"/>
          <w:kern w:val="0"/>
          <w:szCs w:val="21"/>
        </w:rPr>
        <w:t>%以上。</w:t>
      </w:r>
    </w:p>
    <w:p w:rsidR="00EB539E" w:rsidRPr="00AB207A" w:rsidRDefault="00EB539E" w:rsidP="0054471E">
      <w:pPr>
        <w:autoSpaceDE w:val="0"/>
        <w:autoSpaceDN w:val="0"/>
        <w:adjustRightInd w:val="0"/>
        <w:ind w:firstLineChars="196" w:firstLine="413"/>
        <w:jc w:val="left"/>
        <w:rPr>
          <w:rFonts w:asciiTheme="minorEastAsia" w:hAnsiTheme="minorEastAsia" w:cs="宋体"/>
          <w:b/>
          <w:bCs/>
          <w:kern w:val="0"/>
          <w:szCs w:val="21"/>
        </w:rPr>
      </w:pPr>
      <w:r w:rsidRPr="00AB207A">
        <w:rPr>
          <w:rFonts w:asciiTheme="minorEastAsia" w:hAnsiTheme="minorEastAsia" w:cs="宋体" w:hint="eastAsia"/>
          <w:b/>
          <w:kern w:val="0"/>
          <w:szCs w:val="21"/>
        </w:rPr>
        <w:t>主要完成单位</w:t>
      </w:r>
      <w:r w:rsidRPr="00AB207A">
        <w:rPr>
          <w:rFonts w:asciiTheme="minorEastAsia" w:hAnsiTheme="minorEastAsia" w:cs="宋体" w:hint="eastAsia"/>
          <w:b/>
          <w:bCs/>
          <w:kern w:val="0"/>
          <w:szCs w:val="21"/>
        </w:rPr>
        <w:t>及创新推广贡献：</w:t>
      </w:r>
    </w:p>
    <w:p w:rsidR="00EB539E" w:rsidRPr="00AB207A" w:rsidRDefault="00EB539E" w:rsidP="00AB207A">
      <w:pPr>
        <w:autoSpaceDE w:val="0"/>
        <w:autoSpaceDN w:val="0"/>
        <w:adjustRightInd w:val="0"/>
        <w:ind w:firstLineChars="200" w:firstLine="420"/>
        <w:jc w:val="left"/>
        <w:rPr>
          <w:rFonts w:asciiTheme="minorEastAsia" w:hAnsiTheme="minorEastAsia" w:cs="宋体"/>
          <w:bCs/>
          <w:kern w:val="0"/>
          <w:szCs w:val="21"/>
        </w:rPr>
      </w:pPr>
      <w:r w:rsidRPr="00AB207A">
        <w:rPr>
          <w:rFonts w:asciiTheme="minorEastAsia" w:hAnsiTheme="minorEastAsia" w:cs="宋体" w:hint="eastAsia"/>
          <w:bCs/>
          <w:kern w:val="0"/>
          <w:szCs w:val="21"/>
        </w:rPr>
        <w:t>1</w:t>
      </w:r>
      <w:r w:rsidRPr="00AB207A">
        <w:rPr>
          <w:rFonts w:asciiTheme="minorEastAsia" w:hAnsiTheme="minorEastAsia" w:cs="宋体"/>
          <w:bCs/>
          <w:kern w:val="0"/>
          <w:szCs w:val="21"/>
        </w:rPr>
        <w:t>.</w:t>
      </w:r>
      <w:r w:rsidRPr="00AB207A">
        <w:rPr>
          <w:rFonts w:asciiTheme="minorEastAsia" w:hAnsiTheme="minorEastAsia" w:cs="宋体" w:hint="eastAsia"/>
          <w:bCs/>
          <w:kern w:val="0"/>
          <w:szCs w:val="21"/>
        </w:rPr>
        <w:t>洛阳涧光特种装备股份有限公司</w:t>
      </w:r>
    </w:p>
    <w:p w:rsidR="00EB539E" w:rsidRPr="00AB207A" w:rsidRDefault="00EB539E" w:rsidP="00AB207A">
      <w:pPr>
        <w:ind w:firstLineChars="200" w:firstLine="420"/>
        <w:outlineLvl w:val="1"/>
        <w:rPr>
          <w:rFonts w:asciiTheme="minorEastAsia" w:hAnsiTheme="minorEastAsia" w:cs="宋体"/>
          <w:kern w:val="0"/>
          <w:szCs w:val="21"/>
        </w:rPr>
      </w:pPr>
      <w:r w:rsidRPr="00AB207A">
        <w:rPr>
          <w:rFonts w:asciiTheme="minorEastAsia" w:hAnsiTheme="minorEastAsia" w:cs="宋体" w:hint="eastAsia"/>
          <w:kern w:val="0"/>
          <w:szCs w:val="21"/>
        </w:rPr>
        <w:t>本项目</w:t>
      </w:r>
      <w:r w:rsidRPr="00AB207A">
        <w:rPr>
          <w:rFonts w:asciiTheme="minorEastAsia" w:hAnsiTheme="minorEastAsia" w:cs="宋体"/>
          <w:kern w:val="0"/>
          <w:szCs w:val="21"/>
        </w:rPr>
        <w:t>采用</w:t>
      </w:r>
      <w:r w:rsidRPr="00AB207A">
        <w:rPr>
          <w:rFonts w:asciiTheme="minorEastAsia" w:hAnsiTheme="minorEastAsia" w:cs="宋体" w:hint="eastAsia"/>
          <w:kern w:val="0"/>
          <w:szCs w:val="21"/>
        </w:rPr>
        <w:t>的硫磺</w:t>
      </w:r>
      <w:r w:rsidRPr="00AB207A">
        <w:rPr>
          <w:rFonts w:asciiTheme="minorEastAsia" w:hAnsiTheme="minorEastAsia" w:cs="宋体"/>
          <w:kern w:val="0"/>
          <w:szCs w:val="21"/>
        </w:rPr>
        <w:t>湿法成型技术取自于国外先进技术却优于国外技术</w:t>
      </w:r>
      <w:r w:rsidRPr="00AB207A">
        <w:rPr>
          <w:rFonts w:asciiTheme="minorEastAsia" w:hAnsiTheme="minorEastAsia" w:cs="宋体" w:hint="eastAsia"/>
          <w:kern w:val="0"/>
          <w:szCs w:val="21"/>
        </w:rPr>
        <w:t>，拥有</w:t>
      </w:r>
      <w:r w:rsidRPr="00AB207A">
        <w:rPr>
          <w:rFonts w:asciiTheme="minorEastAsia" w:hAnsiTheme="minorEastAsia" w:cs="宋体"/>
          <w:kern w:val="0"/>
          <w:szCs w:val="21"/>
        </w:rPr>
        <w:t>多项知识产权</w:t>
      </w:r>
      <w:r w:rsidRPr="00AB207A">
        <w:rPr>
          <w:rFonts w:asciiTheme="minorEastAsia" w:hAnsiTheme="minorEastAsia" w:cs="宋体" w:hint="eastAsia"/>
          <w:kern w:val="0"/>
          <w:szCs w:val="21"/>
        </w:rPr>
        <w:t>，攻克国外硫磺湿法技术分离效果不佳、</w:t>
      </w:r>
      <w:r w:rsidRPr="00AB207A">
        <w:rPr>
          <w:rFonts w:asciiTheme="minorEastAsia" w:hAnsiTheme="minorEastAsia" w:cs="宋体"/>
          <w:kern w:val="0"/>
          <w:szCs w:val="21"/>
        </w:rPr>
        <w:t>再熔器结块、脱水振动筛效率下降等问题</w:t>
      </w:r>
      <w:r w:rsidRPr="00AB207A">
        <w:rPr>
          <w:rFonts w:asciiTheme="minorEastAsia" w:hAnsiTheme="minorEastAsia" w:cs="宋体" w:hint="eastAsia"/>
          <w:kern w:val="0"/>
          <w:szCs w:val="21"/>
        </w:rPr>
        <w:t>，技术</w:t>
      </w:r>
      <w:r w:rsidRPr="00AB207A">
        <w:rPr>
          <w:rFonts w:asciiTheme="minorEastAsia" w:hAnsiTheme="minorEastAsia" w:cs="宋体"/>
          <w:kern w:val="0"/>
          <w:szCs w:val="21"/>
        </w:rPr>
        <w:t>技术优势</w:t>
      </w:r>
      <w:r w:rsidRPr="00AB207A">
        <w:rPr>
          <w:rFonts w:asciiTheme="minorEastAsia" w:hAnsiTheme="minorEastAsia" w:cs="宋体" w:hint="eastAsia"/>
          <w:kern w:val="0"/>
          <w:szCs w:val="21"/>
        </w:rPr>
        <w:t>明显，</w:t>
      </w:r>
      <w:r w:rsidRPr="00AB207A">
        <w:rPr>
          <w:rFonts w:asciiTheme="minorEastAsia" w:hAnsiTheme="minorEastAsia" w:cs="宋体"/>
          <w:kern w:val="0"/>
          <w:szCs w:val="21"/>
        </w:rPr>
        <w:t>满足国内对</w:t>
      </w:r>
      <w:r w:rsidRPr="00AB207A">
        <w:rPr>
          <w:rFonts w:asciiTheme="minorEastAsia" w:hAnsiTheme="minorEastAsia" w:cs="宋体" w:hint="eastAsia"/>
          <w:kern w:val="0"/>
          <w:szCs w:val="21"/>
        </w:rPr>
        <w:t>更优质</w:t>
      </w:r>
      <w:r w:rsidRPr="00AB207A">
        <w:rPr>
          <w:rFonts w:asciiTheme="minorEastAsia" w:hAnsiTheme="minorEastAsia" w:cs="宋体"/>
          <w:kern w:val="0"/>
          <w:szCs w:val="21"/>
        </w:rPr>
        <w:t>硫磺成型装备</w:t>
      </w:r>
      <w:r w:rsidRPr="00AB207A">
        <w:rPr>
          <w:rFonts w:asciiTheme="minorEastAsia" w:hAnsiTheme="minorEastAsia" w:cs="宋体" w:hint="eastAsia"/>
          <w:kern w:val="0"/>
          <w:szCs w:val="21"/>
        </w:rPr>
        <w:t>的迫切</w:t>
      </w:r>
      <w:r w:rsidRPr="00AB207A">
        <w:rPr>
          <w:rFonts w:asciiTheme="minorEastAsia" w:hAnsiTheme="minorEastAsia" w:cs="宋体"/>
          <w:kern w:val="0"/>
          <w:szCs w:val="21"/>
        </w:rPr>
        <w:t>需求</w:t>
      </w:r>
      <w:r w:rsidRPr="00AB207A">
        <w:rPr>
          <w:rFonts w:asciiTheme="minorEastAsia" w:hAnsiTheme="minorEastAsia" w:cs="宋体" w:hint="eastAsia"/>
          <w:kern w:val="0"/>
          <w:szCs w:val="21"/>
        </w:rPr>
        <w:t>。</w:t>
      </w:r>
    </w:p>
    <w:p w:rsidR="00EB539E" w:rsidRPr="00AB207A" w:rsidRDefault="00EB539E" w:rsidP="00AB207A">
      <w:pPr>
        <w:ind w:firstLineChars="200" w:firstLine="420"/>
        <w:outlineLvl w:val="1"/>
        <w:rPr>
          <w:rFonts w:asciiTheme="minorEastAsia" w:hAnsiTheme="minorEastAsia" w:cs="宋体"/>
          <w:kern w:val="0"/>
          <w:szCs w:val="21"/>
        </w:rPr>
      </w:pPr>
      <w:r w:rsidRPr="00AB207A">
        <w:rPr>
          <w:rFonts w:asciiTheme="minorEastAsia" w:hAnsiTheme="minorEastAsia" w:cs="宋体" w:hint="eastAsia"/>
          <w:kern w:val="0"/>
          <w:szCs w:val="21"/>
        </w:rPr>
        <w:t>依托涧光公司成立的河南省石油化工延迟焦化装备工程技术研究中心，是致力于石化延迟焦化领域的专业技术研究机构，中心具备拥有先进的工程数据库、科技产业基地等，研发面积1</w:t>
      </w:r>
      <w:r w:rsidRPr="00AB207A">
        <w:rPr>
          <w:rFonts w:asciiTheme="minorEastAsia" w:hAnsiTheme="minorEastAsia" w:cs="宋体"/>
          <w:kern w:val="0"/>
          <w:szCs w:val="21"/>
        </w:rPr>
        <w:t>045</w:t>
      </w:r>
      <w:r w:rsidRPr="00AB207A">
        <w:rPr>
          <w:rFonts w:asciiTheme="minorEastAsia" w:hAnsiTheme="minorEastAsia" w:cs="宋体" w:hint="eastAsia"/>
          <w:kern w:val="0"/>
          <w:szCs w:val="21"/>
        </w:rPr>
        <w:t>平方米，试验中心面积4</w:t>
      </w:r>
      <w:r w:rsidRPr="00AB207A">
        <w:rPr>
          <w:rFonts w:asciiTheme="minorEastAsia" w:hAnsiTheme="minorEastAsia" w:cs="宋体"/>
          <w:kern w:val="0"/>
          <w:szCs w:val="21"/>
        </w:rPr>
        <w:t>400</w:t>
      </w:r>
      <w:r w:rsidRPr="00AB207A">
        <w:rPr>
          <w:rFonts w:asciiTheme="minorEastAsia" w:hAnsiTheme="minorEastAsia" w:cs="宋体" w:hint="eastAsia"/>
          <w:kern w:val="0"/>
          <w:szCs w:val="21"/>
        </w:rPr>
        <w:t>平方米，仪器设备的原值达1123.5万元，为公司的研发活动和硫磺湿法成型技术推广提供了有力的支持。</w:t>
      </w:r>
    </w:p>
    <w:p w:rsidR="00EB539E" w:rsidRPr="00AB207A" w:rsidRDefault="00EB539E" w:rsidP="00AB207A">
      <w:pPr>
        <w:autoSpaceDE w:val="0"/>
        <w:autoSpaceDN w:val="0"/>
        <w:adjustRightInd w:val="0"/>
        <w:ind w:firstLineChars="200" w:firstLine="420"/>
        <w:jc w:val="left"/>
        <w:rPr>
          <w:rFonts w:asciiTheme="minorEastAsia" w:hAnsiTheme="minorEastAsia" w:cs="宋体"/>
          <w:kern w:val="0"/>
          <w:szCs w:val="21"/>
        </w:rPr>
      </w:pPr>
      <w:r w:rsidRPr="00AB207A">
        <w:rPr>
          <w:rFonts w:asciiTheme="minorEastAsia" w:hAnsiTheme="minorEastAsia" w:cs="宋体" w:hint="eastAsia"/>
          <w:kern w:val="0"/>
          <w:szCs w:val="21"/>
        </w:rPr>
        <w:t>2</w:t>
      </w:r>
      <w:r w:rsidRPr="00AB207A">
        <w:rPr>
          <w:rFonts w:asciiTheme="minorEastAsia" w:hAnsiTheme="minorEastAsia" w:cs="宋体"/>
          <w:kern w:val="0"/>
          <w:szCs w:val="21"/>
        </w:rPr>
        <w:t>.</w:t>
      </w:r>
      <w:r w:rsidRPr="00AB207A">
        <w:rPr>
          <w:rFonts w:asciiTheme="minorEastAsia" w:hAnsiTheme="minorEastAsia" w:hint="eastAsia"/>
          <w:szCs w:val="21"/>
        </w:rPr>
        <w:t xml:space="preserve"> </w:t>
      </w:r>
      <w:r w:rsidRPr="00AB207A">
        <w:rPr>
          <w:rFonts w:asciiTheme="minorEastAsia" w:hAnsiTheme="minorEastAsia" w:cs="宋体" w:hint="eastAsia"/>
          <w:kern w:val="0"/>
          <w:szCs w:val="21"/>
        </w:rPr>
        <w:t>中国石油化工股份有限公司中原油田分公司</w:t>
      </w:r>
    </w:p>
    <w:p w:rsidR="00EB539E" w:rsidRPr="00AB207A" w:rsidRDefault="00EB539E" w:rsidP="00AB207A">
      <w:pPr>
        <w:autoSpaceDE w:val="0"/>
        <w:autoSpaceDN w:val="0"/>
        <w:adjustRightInd w:val="0"/>
        <w:ind w:firstLineChars="200" w:firstLine="420"/>
        <w:jc w:val="left"/>
        <w:rPr>
          <w:rFonts w:asciiTheme="minorEastAsia" w:hAnsiTheme="minorEastAsia" w:cs="宋体"/>
          <w:kern w:val="0"/>
          <w:szCs w:val="21"/>
        </w:rPr>
      </w:pPr>
      <w:r w:rsidRPr="00AB207A">
        <w:rPr>
          <w:rFonts w:asciiTheme="minorEastAsia" w:hAnsiTheme="minorEastAsia" w:cs="宋体" w:hint="eastAsia"/>
          <w:kern w:val="0"/>
          <w:szCs w:val="21"/>
        </w:rPr>
        <w:t>中国石化中原油田分公司天然气净化厂共有4台国外引进的湿法成型机，单台处理量为90吨/小时，每年实际生产硫磺170万吨，是高含硫天然气净化装置的重要组成部分。针对2009年投产以来，原进口成型装备存在的工艺设计、设备问题，联合开展技术攻关，在硫磺产品质量控制技术、工艺水系统固液分离技术、再熔罐结构设计等多个难题，成功研制国内首套大型湿法硫磺成型装备，有效提高了成型机开工率和硫磺产品质量，有力保障了天然气净化装置的安全平稳运行。</w:t>
      </w:r>
    </w:p>
    <w:p w:rsidR="00EB539E" w:rsidRPr="00AB207A" w:rsidRDefault="00EB539E" w:rsidP="00AB207A">
      <w:pPr>
        <w:autoSpaceDE w:val="0"/>
        <w:autoSpaceDN w:val="0"/>
        <w:adjustRightInd w:val="0"/>
        <w:ind w:firstLineChars="200" w:firstLine="420"/>
        <w:jc w:val="left"/>
        <w:rPr>
          <w:rFonts w:asciiTheme="minorEastAsia" w:hAnsiTheme="minorEastAsia" w:cs="宋体"/>
          <w:kern w:val="0"/>
          <w:szCs w:val="21"/>
        </w:rPr>
      </w:pPr>
      <w:r w:rsidRPr="00AB207A">
        <w:rPr>
          <w:rFonts w:asciiTheme="minorEastAsia" w:hAnsiTheme="minorEastAsia" w:cs="宋体" w:hint="eastAsia"/>
          <w:kern w:val="0"/>
          <w:szCs w:val="21"/>
        </w:rPr>
        <w:t>本单位在项目整体改造工艺路线制定、关键设备选型、硫磺颗粒产品成型研究、新型再熔罐研制方面做出了突出贡献，并组织了现场项目实施、性能考核及产品检验工作。</w:t>
      </w:r>
    </w:p>
    <w:p w:rsidR="00EB539E" w:rsidRPr="00AB207A" w:rsidRDefault="00EB539E" w:rsidP="00AB207A">
      <w:pPr>
        <w:autoSpaceDE w:val="0"/>
        <w:autoSpaceDN w:val="0"/>
        <w:adjustRightInd w:val="0"/>
        <w:ind w:firstLineChars="200" w:firstLine="420"/>
        <w:jc w:val="left"/>
        <w:rPr>
          <w:rFonts w:asciiTheme="minorEastAsia" w:hAnsiTheme="minorEastAsia" w:cs="宋体"/>
          <w:kern w:val="0"/>
          <w:szCs w:val="21"/>
        </w:rPr>
      </w:pPr>
      <w:r w:rsidRPr="00AB207A">
        <w:rPr>
          <w:rFonts w:asciiTheme="minorEastAsia" w:hAnsiTheme="minorEastAsia" w:cs="宋体" w:hint="eastAsia"/>
          <w:kern w:val="0"/>
          <w:szCs w:val="21"/>
        </w:rPr>
        <w:t>3</w:t>
      </w:r>
      <w:r w:rsidRPr="00AB207A">
        <w:rPr>
          <w:rFonts w:asciiTheme="minorEastAsia" w:hAnsiTheme="minorEastAsia" w:cs="宋体"/>
          <w:kern w:val="0"/>
          <w:szCs w:val="21"/>
        </w:rPr>
        <w:t>.</w:t>
      </w:r>
      <w:r w:rsidRPr="00AB207A">
        <w:rPr>
          <w:rFonts w:asciiTheme="minorEastAsia" w:hAnsiTheme="minorEastAsia" w:hint="eastAsia"/>
          <w:szCs w:val="21"/>
        </w:rPr>
        <w:t xml:space="preserve"> </w:t>
      </w:r>
      <w:r w:rsidRPr="00AB207A">
        <w:rPr>
          <w:rFonts w:asciiTheme="minorEastAsia" w:hAnsiTheme="minorEastAsia" w:cs="宋体" w:hint="eastAsia"/>
          <w:kern w:val="0"/>
          <w:szCs w:val="21"/>
        </w:rPr>
        <w:t>中国石化工程建设有限公司</w:t>
      </w:r>
    </w:p>
    <w:p w:rsidR="00EB539E" w:rsidRPr="00AB207A" w:rsidRDefault="00EB539E" w:rsidP="00AB207A">
      <w:pPr>
        <w:autoSpaceDE w:val="0"/>
        <w:autoSpaceDN w:val="0"/>
        <w:adjustRightInd w:val="0"/>
        <w:ind w:firstLineChars="200" w:firstLine="420"/>
        <w:jc w:val="left"/>
        <w:rPr>
          <w:rFonts w:asciiTheme="minorEastAsia" w:hAnsiTheme="minorEastAsia" w:cs="宋体"/>
          <w:kern w:val="0"/>
          <w:szCs w:val="21"/>
        </w:rPr>
      </w:pPr>
      <w:r w:rsidRPr="00AB207A">
        <w:rPr>
          <w:rFonts w:asciiTheme="minorEastAsia" w:hAnsiTheme="minorEastAsia" w:cs="宋体" w:hint="eastAsia"/>
          <w:kern w:val="0"/>
          <w:szCs w:val="21"/>
        </w:rPr>
        <w:t>针对国产成型机处理量低、备件昂贵、硫磺颗粒产品易破碎等缺点，联合开发湿法成型工艺、确定了主要设备结构、构建了联锁逻辑关系。该成型机在洛阳炼油厂投产成功，是我国首台自主开发的湿法成型机。</w:t>
      </w:r>
    </w:p>
    <w:p w:rsidR="00EB539E" w:rsidRPr="00AB207A" w:rsidRDefault="00EB539E" w:rsidP="00AB207A">
      <w:pPr>
        <w:autoSpaceDE w:val="0"/>
        <w:autoSpaceDN w:val="0"/>
        <w:adjustRightInd w:val="0"/>
        <w:ind w:firstLineChars="200" w:firstLine="420"/>
        <w:jc w:val="left"/>
        <w:rPr>
          <w:rFonts w:asciiTheme="minorEastAsia" w:hAnsiTheme="minorEastAsia" w:cs="宋体"/>
          <w:kern w:val="0"/>
          <w:szCs w:val="21"/>
        </w:rPr>
      </w:pPr>
      <w:r w:rsidRPr="00AB207A">
        <w:rPr>
          <w:rFonts w:asciiTheme="minorEastAsia" w:hAnsiTheme="minorEastAsia" w:cs="宋体" w:hint="eastAsia"/>
          <w:kern w:val="0"/>
          <w:szCs w:val="21"/>
        </w:rPr>
        <w:t>针对普光净化厂引进的湿法成型机存在的产品含水率升高、易于破碎、工艺水温度高、再熔罐无法使用、成型机开工率下降等难点，开展理论研究、工艺创新、设备攻关，最终系统性的解决了成型机多方面问题。创建了优质颗粒硫磺成型方法，使得颗粒硫磺产品在尺寸分布、含水率、强度等方面显著提升；创新了工艺水分离方法及工艺流程，使细粉硫分离效率大幅度提高，细粉硫残留量明显下降；创新设计硫磺再熔罐，熔化处理量升高的同时基本杜绝了着火的风险。</w:t>
      </w:r>
    </w:p>
    <w:p w:rsidR="00EB539E" w:rsidRPr="00AB207A" w:rsidRDefault="00EB539E" w:rsidP="00AB207A">
      <w:pPr>
        <w:autoSpaceDE w:val="0"/>
        <w:autoSpaceDN w:val="0"/>
        <w:adjustRightInd w:val="0"/>
        <w:jc w:val="left"/>
        <w:rPr>
          <w:rFonts w:asciiTheme="minorEastAsia" w:hAnsiTheme="minorEastAsia" w:cs="宋体"/>
          <w:b/>
          <w:kern w:val="0"/>
          <w:szCs w:val="21"/>
        </w:rPr>
      </w:pPr>
    </w:p>
    <w:p w:rsidR="00557370" w:rsidRPr="00AB207A" w:rsidRDefault="00557370" w:rsidP="00AB207A">
      <w:pPr>
        <w:rPr>
          <w:rFonts w:asciiTheme="minorEastAsia" w:hAnsiTheme="minorEastAsia"/>
          <w:szCs w:val="21"/>
        </w:rPr>
      </w:pPr>
    </w:p>
    <w:p w:rsidR="00EB539E" w:rsidRPr="00AB207A" w:rsidRDefault="00EB539E" w:rsidP="00AB207A">
      <w:pPr>
        <w:rPr>
          <w:rFonts w:asciiTheme="minorEastAsia" w:hAnsiTheme="minorEastAsia"/>
          <w:szCs w:val="21"/>
        </w:rPr>
      </w:pPr>
    </w:p>
    <w:p w:rsidR="00EB539E" w:rsidRPr="00AB207A" w:rsidRDefault="00EB539E" w:rsidP="00AB207A">
      <w:pPr>
        <w:rPr>
          <w:rFonts w:asciiTheme="minorEastAsia" w:hAnsiTheme="minorEastAsia"/>
          <w:szCs w:val="21"/>
        </w:rPr>
      </w:pPr>
    </w:p>
    <w:p w:rsidR="00EB539E" w:rsidRDefault="00EB539E" w:rsidP="00AB207A">
      <w:pPr>
        <w:rPr>
          <w:rFonts w:asciiTheme="minorEastAsia" w:hAnsiTheme="minorEastAsia"/>
          <w:szCs w:val="21"/>
        </w:rPr>
      </w:pPr>
    </w:p>
    <w:p w:rsidR="0054471E" w:rsidRDefault="0054471E" w:rsidP="00AB207A">
      <w:pPr>
        <w:rPr>
          <w:rFonts w:asciiTheme="minorEastAsia" w:hAnsiTheme="minorEastAsia"/>
          <w:szCs w:val="21"/>
        </w:rPr>
      </w:pPr>
    </w:p>
    <w:p w:rsidR="0054471E" w:rsidRDefault="0054471E" w:rsidP="00AB207A">
      <w:pPr>
        <w:rPr>
          <w:rFonts w:asciiTheme="minorEastAsia" w:hAnsiTheme="minorEastAsia"/>
          <w:szCs w:val="21"/>
        </w:rPr>
      </w:pPr>
    </w:p>
    <w:p w:rsidR="0054471E" w:rsidRPr="00AB207A" w:rsidRDefault="0054471E" w:rsidP="00AB207A">
      <w:pPr>
        <w:rPr>
          <w:rFonts w:asciiTheme="minorEastAsia" w:hAnsiTheme="minorEastAsia"/>
          <w:szCs w:val="21"/>
        </w:rPr>
      </w:pPr>
    </w:p>
    <w:p w:rsidR="00EB539E" w:rsidRPr="00AB207A" w:rsidRDefault="00EB539E" w:rsidP="00AB207A">
      <w:pPr>
        <w:rPr>
          <w:rFonts w:asciiTheme="minorEastAsia" w:hAnsiTheme="minorEastAsia"/>
          <w:szCs w:val="21"/>
        </w:rPr>
      </w:pPr>
    </w:p>
    <w:p w:rsidR="00D25B16" w:rsidRPr="00D25B16" w:rsidRDefault="00D25B16" w:rsidP="00D25B16">
      <w:pPr>
        <w:autoSpaceDE w:val="0"/>
        <w:autoSpaceDN w:val="0"/>
        <w:adjustRightInd w:val="0"/>
        <w:ind w:firstLineChars="196" w:firstLine="413"/>
        <w:jc w:val="left"/>
        <w:rPr>
          <w:rFonts w:asciiTheme="minorEastAsia" w:hAnsiTheme="minorEastAsia" w:cs="宋体-18030"/>
          <w:szCs w:val="21"/>
        </w:rPr>
      </w:pPr>
      <w:r w:rsidRPr="00D25B16">
        <w:rPr>
          <w:rFonts w:asciiTheme="minorEastAsia" w:hAnsiTheme="minorEastAsia" w:cs="宋体" w:hint="eastAsia"/>
          <w:b/>
          <w:kern w:val="0"/>
          <w:szCs w:val="21"/>
        </w:rPr>
        <w:lastRenderedPageBreak/>
        <w:t>项目名称：</w:t>
      </w:r>
      <w:r w:rsidRPr="00D25B16">
        <w:rPr>
          <w:rFonts w:asciiTheme="minorEastAsia" w:hAnsiTheme="minorEastAsia" w:cs="宋体-18030" w:hint="eastAsia"/>
          <w:szCs w:val="21"/>
        </w:rPr>
        <w:t>浸润性乳腺癌进展过程中的分子机制</w:t>
      </w:r>
    </w:p>
    <w:p w:rsidR="00D25B16" w:rsidRPr="00D25B16" w:rsidRDefault="00D25B16" w:rsidP="00D25B16">
      <w:pPr>
        <w:autoSpaceDE w:val="0"/>
        <w:autoSpaceDN w:val="0"/>
        <w:adjustRightInd w:val="0"/>
        <w:ind w:firstLineChars="196" w:firstLine="413"/>
        <w:jc w:val="left"/>
        <w:rPr>
          <w:rFonts w:asciiTheme="minorEastAsia" w:hAnsiTheme="minorEastAsia"/>
          <w:szCs w:val="21"/>
        </w:rPr>
      </w:pPr>
      <w:r w:rsidRPr="00D25B16">
        <w:rPr>
          <w:rFonts w:asciiTheme="minorEastAsia" w:hAnsiTheme="minorEastAsia" w:hint="eastAsia"/>
          <w:b/>
          <w:szCs w:val="21"/>
        </w:rPr>
        <w:t>提名</w:t>
      </w:r>
      <w:r>
        <w:rPr>
          <w:rFonts w:asciiTheme="minorEastAsia" w:hAnsiTheme="minorEastAsia" w:hint="eastAsia"/>
          <w:b/>
          <w:szCs w:val="21"/>
        </w:rPr>
        <w:t>单位：</w:t>
      </w:r>
      <w:r w:rsidRPr="00D25B16">
        <w:rPr>
          <w:rFonts w:asciiTheme="minorEastAsia" w:hAnsiTheme="minorEastAsia" w:hint="eastAsia"/>
          <w:szCs w:val="21"/>
        </w:rPr>
        <w:t>洛阳市科学技术局</w:t>
      </w:r>
    </w:p>
    <w:p w:rsidR="00D25B16" w:rsidRPr="00D25B16" w:rsidRDefault="00D25B16" w:rsidP="00D25B16">
      <w:pPr>
        <w:autoSpaceDE w:val="0"/>
        <w:autoSpaceDN w:val="0"/>
        <w:adjustRightInd w:val="0"/>
        <w:ind w:firstLineChars="196" w:firstLine="413"/>
        <w:jc w:val="left"/>
        <w:rPr>
          <w:rFonts w:asciiTheme="minorEastAsia" w:hAnsiTheme="minorEastAsia"/>
          <w:szCs w:val="21"/>
        </w:rPr>
      </w:pPr>
      <w:r>
        <w:rPr>
          <w:rFonts w:asciiTheme="minorEastAsia" w:hAnsiTheme="minorEastAsia" w:hint="eastAsia"/>
          <w:b/>
          <w:szCs w:val="21"/>
        </w:rPr>
        <w:t>提名等级：</w:t>
      </w:r>
      <w:r w:rsidRPr="00D25B16">
        <w:rPr>
          <w:rFonts w:asciiTheme="minorEastAsia" w:hAnsiTheme="minorEastAsia" w:hint="eastAsia"/>
          <w:szCs w:val="21"/>
        </w:rPr>
        <w:t>河南省科技进步奖贰等奖</w:t>
      </w:r>
    </w:p>
    <w:p w:rsidR="00D25B16" w:rsidRDefault="00D25B16" w:rsidP="00D25B16">
      <w:pPr>
        <w:autoSpaceDE w:val="0"/>
        <w:autoSpaceDN w:val="0"/>
        <w:adjustRightInd w:val="0"/>
        <w:ind w:firstLineChars="196" w:firstLine="413"/>
        <w:jc w:val="left"/>
        <w:rPr>
          <w:rFonts w:asciiTheme="minorEastAsia" w:hAnsiTheme="minorEastAsia"/>
          <w:b/>
          <w:color w:val="000000"/>
          <w:szCs w:val="21"/>
        </w:rPr>
      </w:pPr>
      <w:r w:rsidRPr="00D25B16">
        <w:rPr>
          <w:rFonts w:asciiTheme="minorEastAsia" w:hAnsiTheme="minorEastAsia" w:hint="eastAsia"/>
          <w:b/>
          <w:color w:val="000000"/>
          <w:szCs w:val="21"/>
        </w:rPr>
        <w:t>提名意见：</w:t>
      </w:r>
    </w:p>
    <w:p w:rsidR="00D25B16" w:rsidRPr="00D25B16" w:rsidRDefault="00D25B16" w:rsidP="00D25B16">
      <w:pPr>
        <w:autoSpaceDE w:val="0"/>
        <w:autoSpaceDN w:val="0"/>
        <w:adjustRightInd w:val="0"/>
        <w:ind w:firstLineChars="196" w:firstLine="412"/>
        <w:jc w:val="left"/>
        <w:rPr>
          <w:rFonts w:asciiTheme="minorEastAsia" w:hAnsiTheme="minorEastAsia"/>
          <w:szCs w:val="21"/>
        </w:rPr>
      </w:pPr>
      <w:r w:rsidRPr="00D25B16">
        <w:rPr>
          <w:rFonts w:asciiTheme="minorEastAsia" w:hAnsiTheme="minorEastAsia" w:hint="eastAsia"/>
          <w:szCs w:val="21"/>
        </w:rPr>
        <w:t>该项目本研究从蛋白水平，RNA水平，DNA水平，体外细胞培养以及小鼠移植瘤模型等多个层面，运用基因工程、分子生物学以及RNAi技术对ASPP蛋白家族成员在乳腺癌的表达、定位、与患者临床病理特征的关系，对患者预后的影响进行了全方位的探讨。1. 系统研究了ASPP家族成员在乳腺癌中的分子作用机制，结果显示ASPP家族成员在不同乳腺癌细胞株和组织中的表达存在差异，iASPP 蛋白阳性乳腺癌患者的预后较差；干扰iASPP后能够在体内外显著促进乳腺癌细胞的凋亡，对乳腺癌的分子靶向治疗提供了理论基础。2. 明确了乳腺癌发生过程中的血清学多肽图谱，并可用于乳腺癌的诊断。进一步明确了Bmi-1在乳腺癌发生中的分子机制。</w:t>
      </w:r>
    </w:p>
    <w:p w:rsidR="00D25B16" w:rsidRPr="00D25B16" w:rsidRDefault="00D25B16" w:rsidP="00D25B16">
      <w:pPr>
        <w:ind w:firstLineChars="200" w:firstLine="420"/>
        <w:rPr>
          <w:rFonts w:asciiTheme="minorEastAsia" w:hAnsiTheme="minorEastAsia"/>
          <w:szCs w:val="21"/>
        </w:rPr>
      </w:pPr>
      <w:r w:rsidRPr="00D25B16">
        <w:rPr>
          <w:rFonts w:asciiTheme="minorEastAsia" w:hAnsiTheme="minorEastAsia" w:hint="eastAsia"/>
          <w:szCs w:val="21"/>
        </w:rPr>
        <w:t>本项目密切结合临床实际需求，研究方法科学，技术方法先进，结果可信，在浸润性乳腺癌进展过程中的分子机制方面具有创新性，达国内领先水平。</w:t>
      </w:r>
    </w:p>
    <w:p w:rsidR="00D25B16" w:rsidRDefault="00D25B16" w:rsidP="00D25B16">
      <w:pPr>
        <w:autoSpaceDE w:val="0"/>
        <w:autoSpaceDN w:val="0"/>
        <w:adjustRightInd w:val="0"/>
        <w:ind w:firstLineChars="196" w:firstLine="413"/>
        <w:jc w:val="left"/>
        <w:rPr>
          <w:rFonts w:asciiTheme="minorEastAsia" w:hAnsiTheme="minorEastAsia" w:cs="宋体"/>
          <w:b/>
          <w:kern w:val="0"/>
          <w:szCs w:val="21"/>
        </w:rPr>
      </w:pPr>
      <w:r w:rsidRPr="00D25B16">
        <w:rPr>
          <w:rFonts w:asciiTheme="minorEastAsia" w:hAnsiTheme="minorEastAsia" w:cs="宋体" w:hint="eastAsia"/>
          <w:b/>
          <w:kern w:val="0"/>
          <w:szCs w:val="21"/>
        </w:rPr>
        <w:t>项目简介：</w:t>
      </w:r>
    </w:p>
    <w:p w:rsidR="00D25B16" w:rsidRPr="00D25B16" w:rsidRDefault="00D25B16" w:rsidP="00D25B16">
      <w:pPr>
        <w:autoSpaceDE w:val="0"/>
        <w:autoSpaceDN w:val="0"/>
        <w:adjustRightInd w:val="0"/>
        <w:ind w:firstLineChars="196" w:firstLine="412"/>
        <w:jc w:val="left"/>
        <w:rPr>
          <w:rFonts w:asciiTheme="minorEastAsia" w:hAnsiTheme="minorEastAsia" w:cs="宋体"/>
          <w:kern w:val="0"/>
          <w:szCs w:val="21"/>
        </w:rPr>
      </w:pPr>
      <w:r w:rsidRPr="00D25B16">
        <w:rPr>
          <w:rFonts w:asciiTheme="minorEastAsia" w:hAnsiTheme="minorEastAsia" w:cs="宋体" w:hint="eastAsia"/>
          <w:kern w:val="0"/>
          <w:szCs w:val="21"/>
        </w:rPr>
        <w:t>乳腺癌是女性最常见的恶性肿瘤，在发达国家和发展中国家的发病率均排名第1位，全球每年新增120万乳腺癌患者。近年来乳腺癌患者的无病生存率和带瘤存活率得到了显著提升，但乳腺癌患者的复发和远处转移仍旧是导致患者死亡的主要原因。在乳腺癌的发病过程中，多个基因或基因家族发挥着关键作用，因此深入研究乳腺癌发病过程中，尤其是进展过程中的分子机制，发掘具有关键，靶向作用的基因、蛋白，研发出具有靶向效应的个体化药物，进而指导患者的治疗，延长患者的生存周期，是目前临床亟需要解决的课题之一。</w:t>
      </w:r>
    </w:p>
    <w:p w:rsidR="00D25B16" w:rsidRPr="00D25B16" w:rsidRDefault="00D25B16" w:rsidP="00D25B16">
      <w:pPr>
        <w:autoSpaceDE w:val="0"/>
        <w:autoSpaceDN w:val="0"/>
        <w:adjustRightInd w:val="0"/>
        <w:ind w:firstLineChars="200" w:firstLine="420"/>
        <w:jc w:val="left"/>
        <w:rPr>
          <w:rFonts w:asciiTheme="minorEastAsia" w:hAnsiTheme="minorEastAsia" w:cs="宋体"/>
          <w:kern w:val="0"/>
          <w:szCs w:val="21"/>
        </w:rPr>
      </w:pPr>
      <w:r w:rsidRPr="00D25B16">
        <w:rPr>
          <w:rFonts w:asciiTheme="minorEastAsia" w:hAnsiTheme="minorEastAsia" w:cs="宋体" w:hint="eastAsia"/>
          <w:kern w:val="0"/>
          <w:szCs w:val="21"/>
        </w:rPr>
        <w:t>本研究采用分子生物学技术，基因工程技术，荧光原位杂交技术，生物信息学技术和免疫组织化学染色技术研究了：1. ASPP家族3个成员在乳腺癌细胞株、浸润性乳腺癌组织中的表达及表达模式，分布特点；研究抑制iASPP表达后乳腺癌细胞及移植瘤动物模型中瘤细胞的凋亡情况；iASPP在浸润性乳腺癌组织中的表达及其与患者临床病理特征，与患者预后的关系。2. 联合应用质谱，磁珠分选技术和生物信息学技术检测乳腺癌患者和健康人血清中多肽表达谱的变化，确定了乳腺癌发展中的3个关键多肽。3. 系统性研究了Bmi-1基因在乳腺癌发生发展中的分子机制。本项目主要取得以下创新性成果：</w:t>
      </w:r>
    </w:p>
    <w:p w:rsidR="00D25B16" w:rsidRPr="00D25B16" w:rsidRDefault="00D25B16" w:rsidP="00D25B16">
      <w:pPr>
        <w:autoSpaceDE w:val="0"/>
        <w:autoSpaceDN w:val="0"/>
        <w:adjustRightInd w:val="0"/>
        <w:ind w:firstLineChars="200" w:firstLine="420"/>
        <w:jc w:val="left"/>
        <w:rPr>
          <w:rFonts w:asciiTheme="minorEastAsia" w:hAnsiTheme="minorEastAsia" w:cs="宋体"/>
          <w:kern w:val="0"/>
          <w:szCs w:val="21"/>
        </w:rPr>
      </w:pPr>
      <w:r w:rsidRPr="00D25B16">
        <w:rPr>
          <w:rFonts w:asciiTheme="minorEastAsia" w:hAnsiTheme="minorEastAsia" w:cs="宋体" w:hint="eastAsia"/>
          <w:kern w:val="0"/>
          <w:szCs w:val="21"/>
        </w:rPr>
        <w:t>1. 系统研究了ASPP家族成员在乳腺癌中的分子机制，结果表明ASPP家族成员在不同的乳腺癌细胞株中和乳腺癌组织中存在表达差异；iASPP表达阳性的乳腺癌患者预后较差；干扰iASPP后能够在体内外显著促进乳腺癌细胞的凋亡，抑制肿瘤细胞的增殖。</w:t>
      </w:r>
    </w:p>
    <w:p w:rsidR="00D25B16" w:rsidRPr="00D25B16" w:rsidRDefault="00D25B16" w:rsidP="00D25B16">
      <w:pPr>
        <w:autoSpaceDE w:val="0"/>
        <w:autoSpaceDN w:val="0"/>
        <w:adjustRightInd w:val="0"/>
        <w:jc w:val="left"/>
        <w:rPr>
          <w:rFonts w:asciiTheme="minorEastAsia" w:hAnsiTheme="minorEastAsia" w:cs="宋体"/>
          <w:kern w:val="0"/>
          <w:szCs w:val="21"/>
        </w:rPr>
      </w:pPr>
      <w:r w:rsidRPr="00D25B16">
        <w:rPr>
          <w:rFonts w:asciiTheme="minorEastAsia" w:hAnsiTheme="minorEastAsia" w:cs="宋体" w:hint="eastAsia"/>
          <w:kern w:val="0"/>
          <w:szCs w:val="21"/>
        </w:rPr>
        <w:t>1.1全面研究了ASPP家族成员在乳腺癌细胞株及乳腺癌组织中的表达:提出ASPP家族成员在p53+乳腺癌细胞株中的表达存在差异，不同的乳腺癌细胞株的细胞凋亡分子通路也不尽相同，并非所有的p53+乳腺癌细胞都依赖ASPP通路发生凋亡。在研究ASPP家族成员对乳腺癌的作用和影响时应该考虑到这些细胞中的ASPP家族成员状态。</w:t>
      </w:r>
    </w:p>
    <w:p w:rsidR="00D25B16" w:rsidRPr="00D25B16" w:rsidRDefault="00D25B16" w:rsidP="00D25B16">
      <w:pPr>
        <w:autoSpaceDE w:val="0"/>
        <w:autoSpaceDN w:val="0"/>
        <w:adjustRightInd w:val="0"/>
        <w:ind w:firstLineChars="200" w:firstLine="420"/>
        <w:jc w:val="left"/>
        <w:rPr>
          <w:rFonts w:asciiTheme="minorEastAsia" w:hAnsiTheme="minorEastAsia" w:cs="宋体"/>
          <w:kern w:val="0"/>
          <w:szCs w:val="21"/>
        </w:rPr>
      </w:pPr>
      <w:r w:rsidRPr="00D25B16">
        <w:rPr>
          <w:rFonts w:asciiTheme="minorEastAsia" w:hAnsiTheme="minorEastAsia" w:cs="宋体" w:hint="eastAsia"/>
          <w:kern w:val="0"/>
          <w:szCs w:val="21"/>
        </w:rPr>
        <w:t>1.2 ASPP家族成员之一的iASPP在乳腺浸润性导管癌中存在高表达（mRNA和蛋白），iASPP蛋白阳性表达的浸润性导管癌患者生存时间较短，死亡率较高。在浸润性小叶癌中，iASPP mRNA 在癌组织中的表达显著高于癌旁组织。iASPP mRNA的表达与浸润性小叶癌患者的临床病理特征有关,如年龄, TNM分期,有无淋巴结转移等。iASPP有助于预测浸润性乳腺癌患者的预后。iASPP在表达野生型p53的乳腺癌细胞株MCF-7中存在高表达，抑制iASPP基因的表达能够在体内外通过p53途径诱导表达野生型p53的乳腺癌细胞凋亡显著增加。</w:t>
      </w:r>
    </w:p>
    <w:p w:rsidR="00D25B16" w:rsidRPr="00D25B16" w:rsidRDefault="00D25B16" w:rsidP="00D25B16">
      <w:pPr>
        <w:autoSpaceDE w:val="0"/>
        <w:autoSpaceDN w:val="0"/>
        <w:adjustRightInd w:val="0"/>
        <w:jc w:val="left"/>
        <w:rPr>
          <w:rFonts w:asciiTheme="minorEastAsia" w:hAnsiTheme="minorEastAsia" w:cs="宋体"/>
          <w:kern w:val="0"/>
          <w:szCs w:val="21"/>
        </w:rPr>
      </w:pPr>
      <w:r w:rsidRPr="00D25B16">
        <w:rPr>
          <w:rFonts w:asciiTheme="minorEastAsia" w:hAnsiTheme="minorEastAsia" w:cs="宋体" w:hint="eastAsia"/>
          <w:kern w:val="0"/>
          <w:szCs w:val="21"/>
        </w:rPr>
        <w:t>2. 确定了乳腺癌进展过程中的血清学多肽图谱，进一步明确了乳腺癌的发生分子机制。全面研究了Bmi-1在乳腺癌发生中的分子机制。</w:t>
      </w:r>
    </w:p>
    <w:p w:rsidR="00D25B16" w:rsidRPr="00D25B16" w:rsidRDefault="00D25B16" w:rsidP="00D25B16">
      <w:pPr>
        <w:autoSpaceDE w:val="0"/>
        <w:autoSpaceDN w:val="0"/>
        <w:adjustRightInd w:val="0"/>
        <w:ind w:firstLineChars="250" w:firstLine="525"/>
        <w:jc w:val="left"/>
        <w:rPr>
          <w:rFonts w:asciiTheme="minorEastAsia" w:hAnsiTheme="minorEastAsia" w:cs="宋体"/>
          <w:kern w:val="0"/>
          <w:szCs w:val="21"/>
        </w:rPr>
      </w:pPr>
      <w:r w:rsidRPr="00D25B16">
        <w:rPr>
          <w:rFonts w:asciiTheme="minorEastAsia" w:hAnsiTheme="minorEastAsia" w:cs="宋体" w:hint="eastAsia"/>
          <w:kern w:val="0"/>
          <w:szCs w:val="21"/>
        </w:rPr>
        <w:t>应用MALDI-TOF MS技术，ClinProt软件及生物信息学技术明确了质荷比（M/Z）分别为698, 720及1866等3个多肽分子在乳腺癌中的表达显著不同于健康人群。Bmi-1参与了乳腺癌进展过程中的多</w:t>
      </w:r>
      <w:r w:rsidRPr="00D25B16">
        <w:rPr>
          <w:rFonts w:asciiTheme="minorEastAsia" w:hAnsiTheme="minorEastAsia" w:cs="宋体" w:hint="eastAsia"/>
          <w:kern w:val="0"/>
          <w:szCs w:val="21"/>
        </w:rPr>
        <w:lastRenderedPageBreak/>
        <w:t>条分子通路调控，如细胞周期，细胞凋亡，Akt磷酸化等。</w:t>
      </w:r>
    </w:p>
    <w:p w:rsidR="00D25B16" w:rsidRPr="00D25B16" w:rsidRDefault="00D25B16" w:rsidP="00D25B16">
      <w:pPr>
        <w:autoSpaceDE w:val="0"/>
        <w:autoSpaceDN w:val="0"/>
        <w:adjustRightInd w:val="0"/>
        <w:ind w:firstLineChars="200" w:firstLine="420"/>
        <w:jc w:val="left"/>
        <w:rPr>
          <w:rFonts w:asciiTheme="minorEastAsia" w:hAnsiTheme="minorEastAsia" w:cs="宋体"/>
          <w:kern w:val="0"/>
          <w:szCs w:val="21"/>
        </w:rPr>
      </w:pPr>
      <w:r w:rsidRPr="00D25B16">
        <w:rPr>
          <w:rFonts w:asciiTheme="minorEastAsia" w:hAnsiTheme="minorEastAsia" w:cs="宋体" w:hint="eastAsia"/>
          <w:kern w:val="0"/>
          <w:szCs w:val="21"/>
        </w:rPr>
        <w:t>本研究先后共在国内外学术期刊上发表论文27篇，其中SCI论文10篇，总影响因子29.36分，其中JCR分区1区1篇，2区6篇，3区2篇，4区1篇；中文核心期刊15篇；核心期刊遴选期刊2篇。总被引次数86次。(结合后面的情况改一下啊，SCI论文篇数，总影响因子，分区等等)撰写专著2部，先后培养硕士研究生7名。该成果先后在多家医院推广应用，取得了良好的效果。研究成果丰富了乳腺癌</w:t>
      </w:r>
      <w:r>
        <w:rPr>
          <w:rFonts w:asciiTheme="minorEastAsia" w:hAnsiTheme="minorEastAsia" w:cs="宋体" w:hint="eastAsia"/>
          <w:kern w:val="0"/>
          <w:szCs w:val="21"/>
        </w:rPr>
        <w:t xml:space="preserve"> </w:t>
      </w:r>
      <w:r w:rsidRPr="00D25B16">
        <w:rPr>
          <w:rFonts w:asciiTheme="minorEastAsia" w:hAnsiTheme="minorEastAsia" w:cs="宋体" w:hint="eastAsia"/>
          <w:kern w:val="0"/>
          <w:szCs w:val="21"/>
        </w:rPr>
        <w:t>的发病机制、分子通路、预后及个体化治疗的理论和实践基础。</w:t>
      </w:r>
    </w:p>
    <w:p w:rsidR="00D25B16" w:rsidRPr="00D25B16" w:rsidRDefault="00D25B16" w:rsidP="00D25B16">
      <w:pPr>
        <w:autoSpaceDE w:val="0"/>
        <w:autoSpaceDN w:val="0"/>
        <w:adjustRightInd w:val="0"/>
        <w:snapToGrid w:val="0"/>
        <w:ind w:firstLineChars="196" w:firstLine="413"/>
        <w:jc w:val="left"/>
        <w:rPr>
          <w:rFonts w:asciiTheme="minorEastAsia" w:hAnsiTheme="minorEastAsia"/>
          <w:b/>
          <w:color w:val="000000"/>
          <w:szCs w:val="21"/>
        </w:rPr>
      </w:pPr>
      <w:r w:rsidRPr="00D25B16">
        <w:rPr>
          <w:rFonts w:asciiTheme="minorEastAsia" w:hAnsiTheme="minorEastAsia" w:cs="宋体" w:hint="eastAsia"/>
          <w:b/>
          <w:color w:val="000000"/>
          <w:szCs w:val="21"/>
        </w:rPr>
        <w:t>客观</w:t>
      </w:r>
      <w:r w:rsidRPr="00D25B16">
        <w:rPr>
          <w:rFonts w:asciiTheme="minorEastAsia" w:hAnsiTheme="minorEastAsia" w:hint="eastAsia"/>
          <w:b/>
          <w:color w:val="000000"/>
          <w:szCs w:val="21"/>
        </w:rPr>
        <w:t>评价：</w:t>
      </w:r>
    </w:p>
    <w:p w:rsidR="00D25B16" w:rsidRPr="00D25B16" w:rsidRDefault="00D25B16" w:rsidP="00D25B16">
      <w:pPr>
        <w:autoSpaceDE w:val="0"/>
        <w:autoSpaceDN w:val="0"/>
        <w:adjustRightInd w:val="0"/>
        <w:snapToGrid w:val="0"/>
        <w:ind w:firstLineChars="196" w:firstLine="413"/>
        <w:jc w:val="left"/>
        <w:rPr>
          <w:rFonts w:asciiTheme="minorEastAsia" w:hAnsiTheme="minorEastAsia"/>
          <w:b/>
          <w:kern w:val="0"/>
          <w:szCs w:val="21"/>
        </w:rPr>
      </w:pPr>
      <w:r w:rsidRPr="00D25B16">
        <w:rPr>
          <w:rFonts w:asciiTheme="minorEastAsia" w:hAnsiTheme="minorEastAsia"/>
          <w:b/>
          <w:kern w:val="0"/>
          <w:szCs w:val="21"/>
        </w:rPr>
        <w:t>一、查新报告</w:t>
      </w:r>
    </w:p>
    <w:p w:rsidR="00D25B16" w:rsidRPr="00D25B16" w:rsidRDefault="00D25B16" w:rsidP="00D25B16">
      <w:pPr>
        <w:autoSpaceDE w:val="0"/>
        <w:autoSpaceDN w:val="0"/>
        <w:adjustRightInd w:val="0"/>
        <w:snapToGrid w:val="0"/>
        <w:ind w:firstLineChars="196" w:firstLine="412"/>
        <w:jc w:val="left"/>
        <w:rPr>
          <w:rFonts w:asciiTheme="minorEastAsia" w:hAnsiTheme="minorEastAsia"/>
          <w:kern w:val="0"/>
          <w:szCs w:val="21"/>
        </w:rPr>
      </w:pPr>
      <w:r w:rsidRPr="00D25B16">
        <w:rPr>
          <w:rFonts w:asciiTheme="minorEastAsia" w:hAnsiTheme="minorEastAsia"/>
          <w:kern w:val="0"/>
          <w:szCs w:val="21"/>
        </w:rPr>
        <w:t>2019年4月军事科学院图书馆查新站出具的查新报告综合结论显示</w:t>
      </w:r>
      <w:r w:rsidRPr="00D25B16">
        <w:rPr>
          <w:rFonts w:asciiTheme="minorEastAsia" w:hAnsiTheme="minorEastAsia" w:hint="eastAsia"/>
          <w:kern w:val="0"/>
          <w:szCs w:val="21"/>
        </w:rPr>
        <w:t>：</w:t>
      </w:r>
    </w:p>
    <w:p w:rsidR="00D25B16" w:rsidRPr="00D25B16" w:rsidRDefault="00D25B16" w:rsidP="00D25B16">
      <w:pPr>
        <w:autoSpaceDE w:val="0"/>
        <w:autoSpaceDN w:val="0"/>
        <w:adjustRightInd w:val="0"/>
        <w:snapToGrid w:val="0"/>
        <w:ind w:firstLineChars="150" w:firstLine="315"/>
        <w:jc w:val="left"/>
        <w:rPr>
          <w:rFonts w:asciiTheme="minorEastAsia" w:hAnsiTheme="minorEastAsia"/>
          <w:kern w:val="0"/>
          <w:szCs w:val="21"/>
        </w:rPr>
      </w:pPr>
      <w:r w:rsidRPr="00D25B16">
        <w:rPr>
          <w:rFonts w:asciiTheme="minorEastAsia" w:hAnsiTheme="minorEastAsia"/>
          <w:kern w:val="0"/>
          <w:szCs w:val="21"/>
        </w:rPr>
        <w:t>1．系统性的研究了ASPP家族成员在乳腺癌中的表达及在乳腺癌中的相互作用；</w:t>
      </w:r>
      <w:r w:rsidRPr="00D25B16">
        <w:rPr>
          <w:rFonts w:asciiTheme="minorEastAsia" w:hAnsiTheme="minorEastAsia" w:hint="eastAsia"/>
          <w:kern w:val="0"/>
          <w:szCs w:val="21"/>
        </w:rPr>
        <w:t>首次</w:t>
      </w:r>
      <w:r w:rsidRPr="00D25B16">
        <w:rPr>
          <w:rFonts w:asciiTheme="minorEastAsia" w:hAnsiTheme="minorEastAsia"/>
          <w:kern w:val="0"/>
          <w:szCs w:val="21"/>
        </w:rPr>
        <w:t>用构建的iASPP RNAi质粒p-iASPP-RNAi研究了ASPP家族成员在乳腺癌中的作用。</w:t>
      </w:r>
    </w:p>
    <w:p w:rsidR="00D25B16" w:rsidRPr="00D25B16" w:rsidRDefault="00D25B16" w:rsidP="00D25B16">
      <w:pPr>
        <w:autoSpaceDE w:val="0"/>
        <w:autoSpaceDN w:val="0"/>
        <w:adjustRightInd w:val="0"/>
        <w:snapToGrid w:val="0"/>
        <w:ind w:firstLineChars="150" w:firstLine="315"/>
        <w:jc w:val="left"/>
        <w:rPr>
          <w:rFonts w:asciiTheme="minorEastAsia" w:hAnsiTheme="minorEastAsia"/>
          <w:kern w:val="0"/>
          <w:szCs w:val="21"/>
        </w:rPr>
      </w:pPr>
      <w:r w:rsidRPr="00D25B16">
        <w:rPr>
          <w:rFonts w:asciiTheme="minorEastAsia" w:hAnsiTheme="minorEastAsia"/>
          <w:kern w:val="0"/>
          <w:szCs w:val="21"/>
        </w:rPr>
        <w:t>2.</w:t>
      </w:r>
      <w:r w:rsidRPr="00D25B16">
        <w:rPr>
          <w:rFonts w:asciiTheme="minorEastAsia" w:hAnsiTheme="minorEastAsia" w:hint="eastAsia"/>
          <w:kern w:val="0"/>
          <w:szCs w:val="21"/>
        </w:rPr>
        <w:t xml:space="preserve"> </w:t>
      </w:r>
      <w:r w:rsidRPr="00D25B16">
        <w:rPr>
          <w:rFonts w:asciiTheme="minorEastAsia" w:hAnsiTheme="minorEastAsia"/>
          <w:kern w:val="0"/>
          <w:szCs w:val="21"/>
        </w:rPr>
        <w:t>首次联合应用ClinProt Kit</w:t>
      </w:r>
      <w:r w:rsidRPr="00D25B16">
        <w:rPr>
          <w:rFonts w:asciiTheme="minorEastAsia" w:hAnsiTheme="minorEastAsia" w:hint="eastAsia"/>
          <w:kern w:val="0"/>
          <w:szCs w:val="21"/>
        </w:rPr>
        <w:t>、</w:t>
      </w:r>
      <w:r w:rsidRPr="00D25B16">
        <w:rPr>
          <w:rFonts w:asciiTheme="minorEastAsia" w:hAnsiTheme="minorEastAsia"/>
          <w:kern w:val="0"/>
          <w:szCs w:val="21"/>
        </w:rPr>
        <w:t>质谱分析技术用于乳腺癌患者血清多肽谱的构建及辅助诊断。</w:t>
      </w:r>
    </w:p>
    <w:p w:rsidR="00D25B16" w:rsidRPr="00D25B16" w:rsidRDefault="00D25B16" w:rsidP="00D25B16">
      <w:pPr>
        <w:autoSpaceDE w:val="0"/>
        <w:autoSpaceDN w:val="0"/>
        <w:adjustRightInd w:val="0"/>
        <w:snapToGrid w:val="0"/>
        <w:ind w:firstLineChars="150" w:firstLine="315"/>
        <w:jc w:val="left"/>
        <w:rPr>
          <w:rFonts w:asciiTheme="minorEastAsia" w:hAnsiTheme="minorEastAsia"/>
          <w:kern w:val="0"/>
          <w:szCs w:val="21"/>
        </w:rPr>
      </w:pPr>
      <w:r w:rsidRPr="00D25B16">
        <w:rPr>
          <w:rFonts w:asciiTheme="minorEastAsia" w:hAnsiTheme="minorEastAsia"/>
          <w:kern w:val="0"/>
          <w:szCs w:val="21"/>
        </w:rPr>
        <w:t>3.首次对Bmi-1基因</w:t>
      </w:r>
      <w:r w:rsidRPr="00D25B16">
        <w:rPr>
          <w:rFonts w:asciiTheme="minorEastAsia" w:hAnsiTheme="minorEastAsia" w:hint="eastAsia"/>
          <w:kern w:val="0"/>
          <w:szCs w:val="21"/>
        </w:rPr>
        <w:t>在</w:t>
      </w:r>
      <w:r w:rsidRPr="00D25B16">
        <w:rPr>
          <w:rFonts w:asciiTheme="minorEastAsia" w:hAnsiTheme="minorEastAsia"/>
          <w:kern w:val="0"/>
          <w:szCs w:val="21"/>
        </w:rPr>
        <w:t>乳腺癌中的作用分子机制进行了系统研究。</w:t>
      </w:r>
    </w:p>
    <w:p w:rsidR="00D25B16" w:rsidRPr="00D25B16" w:rsidRDefault="00D25B16" w:rsidP="00D25B16">
      <w:pPr>
        <w:autoSpaceDE w:val="0"/>
        <w:autoSpaceDN w:val="0"/>
        <w:adjustRightInd w:val="0"/>
        <w:snapToGrid w:val="0"/>
        <w:ind w:firstLineChars="196" w:firstLine="413"/>
        <w:jc w:val="left"/>
        <w:rPr>
          <w:rFonts w:asciiTheme="minorEastAsia" w:hAnsiTheme="minorEastAsia"/>
          <w:b/>
          <w:kern w:val="0"/>
          <w:szCs w:val="21"/>
        </w:rPr>
      </w:pPr>
      <w:r w:rsidRPr="00D25B16">
        <w:rPr>
          <w:rFonts w:asciiTheme="minorEastAsia" w:hAnsiTheme="minorEastAsia"/>
          <w:b/>
          <w:kern w:val="0"/>
          <w:szCs w:val="21"/>
        </w:rPr>
        <w:t>二、 收录引证报告</w:t>
      </w:r>
    </w:p>
    <w:p w:rsidR="00D25B16" w:rsidRPr="00D25B16" w:rsidRDefault="00D25B16" w:rsidP="00D25B16">
      <w:pPr>
        <w:autoSpaceDE w:val="0"/>
        <w:autoSpaceDN w:val="0"/>
        <w:adjustRightInd w:val="0"/>
        <w:snapToGrid w:val="0"/>
        <w:ind w:firstLineChars="196" w:firstLine="412"/>
        <w:jc w:val="left"/>
        <w:rPr>
          <w:rFonts w:asciiTheme="minorEastAsia" w:hAnsiTheme="minorEastAsia"/>
          <w:kern w:val="0"/>
          <w:szCs w:val="21"/>
        </w:rPr>
      </w:pPr>
      <w:r w:rsidRPr="00D25B16">
        <w:rPr>
          <w:rFonts w:asciiTheme="minorEastAsia" w:hAnsiTheme="minorEastAsia"/>
          <w:kern w:val="0"/>
          <w:szCs w:val="21"/>
        </w:rPr>
        <w:t>2019年4月，经军事科学院图书馆查新站出具的科技论文引用报告结果显示</w:t>
      </w:r>
      <w:r w:rsidRPr="00D25B16">
        <w:rPr>
          <w:rFonts w:asciiTheme="minorEastAsia" w:hAnsiTheme="minorEastAsia" w:hint="eastAsia"/>
          <w:kern w:val="0"/>
          <w:szCs w:val="21"/>
        </w:rPr>
        <w:t>：</w:t>
      </w:r>
    </w:p>
    <w:p w:rsidR="00D25B16" w:rsidRPr="00D25B16" w:rsidRDefault="00D25B16" w:rsidP="00D25B16">
      <w:pPr>
        <w:tabs>
          <w:tab w:val="left" w:pos="5812"/>
        </w:tabs>
        <w:autoSpaceDE w:val="0"/>
        <w:autoSpaceDN w:val="0"/>
        <w:adjustRightInd w:val="0"/>
        <w:snapToGrid w:val="0"/>
        <w:ind w:firstLineChars="200" w:firstLine="420"/>
        <w:jc w:val="left"/>
        <w:rPr>
          <w:rFonts w:asciiTheme="minorEastAsia" w:hAnsiTheme="minorEastAsia"/>
          <w:kern w:val="0"/>
          <w:szCs w:val="21"/>
        </w:rPr>
      </w:pPr>
      <w:r w:rsidRPr="00D25B16">
        <w:rPr>
          <w:rFonts w:asciiTheme="minorEastAsia" w:hAnsiTheme="minorEastAsia"/>
          <w:kern w:val="0"/>
          <w:szCs w:val="21"/>
        </w:rPr>
        <w:t>经检索Web of Science核心文集、科学引文索引数据库（SCI-Expanded）及JCR，委托人课题组11篇英文文献均被SCI-Expanded收录，共被引用86次，其中SCI-Expanded中被引用次（其中他引78次）</w:t>
      </w:r>
    </w:p>
    <w:p w:rsidR="00D25B16" w:rsidRPr="00D25B16" w:rsidRDefault="00D25B16" w:rsidP="00D25B16">
      <w:pPr>
        <w:tabs>
          <w:tab w:val="left" w:pos="5812"/>
        </w:tabs>
        <w:autoSpaceDE w:val="0"/>
        <w:autoSpaceDN w:val="0"/>
        <w:adjustRightInd w:val="0"/>
        <w:snapToGrid w:val="0"/>
        <w:ind w:firstLineChars="200" w:firstLine="420"/>
        <w:jc w:val="left"/>
        <w:rPr>
          <w:rFonts w:asciiTheme="minorEastAsia" w:hAnsiTheme="minorEastAsia"/>
          <w:kern w:val="0"/>
          <w:szCs w:val="21"/>
        </w:rPr>
      </w:pPr>
      <w:r w:rsidRPr="00D25B16">
        <w:rPr>
          <w:rFonts w:asciiTheme="minorEastAsia" w:hAnsiTheme="minorEastAsia"/>
          <w:kern w:val="0"/>
          <w:szCs w:val="21"/>
        </w:rPr>
        <w:t>经检索CMCI、CNKI、万方数据及CSCD等引文数据科，委托人提供的中文文献被引用77次，其中他引57次。</w:t>
      </w:r>
    </w:p>
    <w:p w:rsidR="00D25B16" w:rsidRPr="00D25B16" w:rsidRDefault="00D25B16" w:rsidP="00D25B16">
      <w:pPr>
        <w:autoSpaceDE w:val="0"/>
        <w:autoSpaceDN w:val="0"/>
        <w:adjustRightInd w:val="0"/>
        <w:ind w:firstLineChars="196" w:firstLine="413"/>
        <w:jc w:val="left"/>
        <w:rPr>
          <w:rFonts w:asciiTheme="minorEastAsia" w:hAnsiTheme="minorEastAsia"/>
          <w:bCs/>
          <w:kern w:val="0"/>
          <w:szCs w:val="21"/>
        </w:rPr>
      </w:pPr>
      <w:r w:rsidRPr="00D25B16">
        <w:rPr>
          <w:rFonts w:asciiTheme="minorEastAsia" w:hAnsiTheme="minorEastAsia" w:cs="宋体" w:hint="eastAsia"/>
          <w:b/>
          <w:kern w:val="0"/>
          <w:szCs w:val="21"/>
        </w:rPr>
        <w:t>推广应用情况：</w:t>
      </w:r>
      <w:r w:rsidRPr="00D25B16">
        <w:rPr>
          <w:rFonts w:asciiTheme="minorEastAsia" w:hAnsiTheme="minorEastAsia" w:hint="eastAsia"/>
          <w:bCs/>
          <w:kern w:val="0"/>
          <w:szCs w:val="21"/>
        </w:rPr>
        <w:t>本研究通过临床病理诊断、培养研究生、参加会议、发表论文等形式，推广了本项目的研究成果。该项研究先后在《Cancer Cell International》、《Diagnostic Pathology》、《Oncology Report》、《Oncology Letters》、《J Proteomics》、《BMC Cancer 》、《International Journal of Oncology》、《中国病理生理学杂志》、《实用医药杂志》、《解放军医学杂志》、《解放军医学杂志》、《中国普通外科杂志》、《免疫学杂志》、《第三军医大学学报》等国内外期刊上发表论文27篇，其中SCI论文10篇，总影响因子29.36分，其中JCR分区1区1篇，2区6篇，3区2篇，4区1篇。中文核心期刊15篇。核心期刊遴选期刊2篇。总被引次数86次。撰写专著2部，先后培养硕士研究生7名。</w:t>
      </w:r>
    </w:p>
    <w:p w:rsidR="00D25B16" w:rsidRPr="00D25B16" w:rsidRDefault="00D25B16" w:rsidP="00D25B16">
      <w:pPr>
        <w:autoSpaceDE w:val="0"/>
        <w:autoSpaceDN w:val="0"/>
        <w:adjustRightInd w:val="0"/>
        <w:jc w:val="left"/>
        <w:rPr>
          <w:rFonts w:asciiTheme="minorEastAsia" w:hAnsiTheme="minorEastAsia"/>
          <w:bCs/>
          <w:kern w:val="0"/>
          <w:szCs w:val="21"/>
        </w:rPr>
      </w:pPr>
      <w:r w:rsidRPr="00D25B16">
        <w:rPr>
          <w:rFonts w:asciiTheme="minorEastAsia" w:hAnsiTheme="minorEastAsia" w:hint="eastAsia"/>
          <w:bCs/>
          <w:kern w:val="0"/>
          <w:szCs w:val="21"/>
        </w:rPr>
        <w:t xml:space="preserve">   该成果先后在国内商丘市第三人民医院、三门峡市中心医院、联勤保障部队第989医院、河南科技大学医学院、洛阳市第一人民医院省内多家单位推广应用，有较好的社会效益。研究成果丰富了乳腺癌的基础理论，延伸了乳腺癌的发病机制、分子通路、预后、临床病理特征及个体化药物筛选、靶向治疗的理论基础，实际操作性强，对临床病理专业、乳腺疾病专业及分子生物学技术的发展都具有积极地带动作用。目前本研究成果已应用于乳腺癌的基础和临床研究工作中，对乳腺癌的发病基础理论和临床诊治方面取得了较好的社会效益。</w:t>
      </w:r>
    </w:p>
    <w:p w:rsidR="00D25B16" w:rsidRPr="00D25B16" w:rsidRDefault="00D25B16" w:rsidP="00D25B16">
      <w:pPr>
        <w:autoSpaceDE w:val="0"/>
        <w:autoSpaceDN w:val="0"/>
        <w:adjustRightInd w:val="0"/>
        <w:ind w:firstLineChars="196" w:firstLine="413"/>
        <w:jc w:val="left"/>
        <w:rPr>
          <w:rFonts w:asciiTheme="minorEastAsia" w:hAnsiTheme="minorEastAsia"/>
          <w:b/>
          <w:color w:val="000000"/>
          <w:szCs w:val="21"/>
        </w:rPr>
      </w:pPr>
      <w:r w:rsidRPr="00D25B16">
        <w:rPr>
          <w:rFonts w:asciiTheme="minorEastAsia" w:hAnsiTheme="minorEastAsia" w:hint="eastAsia"/>
          <w:b/>
          <w:color w:val="000000"/>
          <w:szCs w:val="21"/>
        </w:rPr>
        <w:t>经济效益和社会效益：</w:t>
      </w:r>
    </w:p>
    <w:p w:rsidR="00D25B16" w:rsidRPr="00D25B16" w:rsidRDefault="00D25B16" w:rsidP="00D25B16">
      <w:pPr>
        <w:autoSpaceDE w:val="0"/>
        <w:autoSpaceDN w:val="0"/>
        <w:adjustRightInd w:val="0"/>
        <w:ind w:firstLineChars="150" w:firstLine="315"/>
        <w:jc w:val="left"/>
        <w:rPr>
          <w:rFonts w:asciiTheme="minorEastAsia" w:hAnsiTheme="minorEastAsia"/>
          <w:color w:val="000000"/>
          <w:szCs w:val="21"/>
        </w:rPr>
      </w:pPr>
      <w:r w:rsidRPr="00D25B16">
        <w:rPr>
          <w:rFonts w:asciiTheme="minorEastAsia" w:hAnsiTheme="minorEastAsia" w:hint="eastAsia"/>
          <w:color w:val="000000"/>
          <w:szCs w:val="21"/>
        </w:rPr>
        <w:t>（1）科学研究方面：对浸润性乳腺癌的P53分子通路进行了深入的研究，填补了该通路的研究空白，为以后的研究提供了新的思路。首次研究了iASPP在浸润性乳腺癌中的表达模式，与浸润性乳腺癌临床病理特征高度相关，iASPP高表达组的乳腺癌患者预后较差，iASPP可以作为乳腺癌的预后指标。在体内外抑制iASPP基因的表达后能够通过p53途径诱导表达野生型p53的乳腺癌细胞凋亡显著增加，iASPP可作为高表达iASPP乳腺癌患者的潜在治疗靶点。明确了乳腺癌发生过程中的血清学多肽图谱，为进一步研究乳腺癌进展过程中的分子机制、分子标志物以及乳腺癌的血清学诊断提供了基础。深入系统地研究了Bmi-1在乳腺癌发生中的分子通路。</w:t>
      </w:r>
    </w:p>
    <w:p w:rsidR="00D25B16" w:rsidRPr="00D25B16" w:rsidRDefault="00D25B16" w:rsidP="00D25B16">
      <w:pPr>
        <w:autoSpaceDE w:val="0"/>
        <w:autoSpaceDN w:val="0"/>
        <w:adjustRightInd w:val="0"/>
        <w:ind w:firstLineChars="150" w:firstLine="315"/>
        <w:jc w:val="left"/>
        <w:rPr>
          <w:rFonts w:asciiTheme="minorEastAsia" w:hAnsiTheme="minorEastAsia"/>
          <w:color w:val="000000"/>
          <w:szCs w:val="21"/>
        </w:rPr>
      </w:pPr>
      <w:r w:rsidRPr="00D25B16">
        <w:rPr>
          <w:rFonts w:asciiTheme="minorEastAsia" w:hAnsiTheme="minorEastAsia" w:hint="eastAsia"/>
          <w:color w:val="000000"/>
          <w:szCs w:val="21"/>
        </w:rPr>
        <w:t>（2）社会实践方法：研究成果实际操作性强，对临床病理专业、乳腺疾病专业及分子生物学技术的发展都具有积极地带动作用。目前本研究成果已应用于乳腺癌的基础和临床研究工作中，对乳腺癌的发病基础理论和临床诊治方面取得了较好的社会效益。</w:t>
      </w:r>
    </w:p>
    <w:p w:rsidR="00D25B16" w:rsidRPr="00D25B16" w:rsidRDefault="00D25B16" w:rsidP="00D25B16">
      <w:pPr>
        <w:autoSpaceDE w:val="0"/>
        <w:autoSpaceDN w:val="0"/>
        <w:adjustRightInd w:val="0"/>
        <w:ind w:firstLineChars="196" w:firstLine="413"/>
        <w:jc w:val="left"/>
        <w:rPr>
          <w:rFonts w:asciiTheme="minorEastAsia" w:hAnsiTheme="minorEastAsia" w:cs="宋体"/>
          <w:b/>
          <w:kern w:val="0"/>
          <w:szCs w:val="21"/>
        </w:rPr>
      </w:pPr>
      <w:r w:rsidRPr="00D25B16">
        <w:rPr>
          <w:rFonts w:asciiTheme="minorEastAsia" w:hAnsiTheme="minorEastAsia" w:cs="宋体" w:hint="eastAsia"/>
          <w:b/>
          <w:color w:val="000000"/>
          <w:szCs w:val="21"/>
        </w:rPr>
        <w:t>主要</w:t>
      </w:r>
      <w:r w:rsidRPr="00D25B16">
        <w:rPr>
          <w:rFonts w:asciiTheme="minorEastAsia" w:hAnsiTheme="minorEastAsia" w:hint="eastAsia"/>
          <w:b/>
          <w:color w:val="000000"/>
          <w:szCs w:val="21"/>
        </w:rPr>
        <w:t>知识产权和标准规范目录：无</w:t>
      </w:r>
    </w:p>
    <w:p w:rsidR="00D25B16" w:rsidRPr="00D25B16" w:rsidRDefault="00D25B16" w:rsidP="00D25B16">
      <w:pPr>
        <w:autoSpaceDE w:val="0"/>
        <w:autoSpaceDN w:val="0"/>
        <w:adjustRightInd w:val="0"/>
        <w:ind w:firstLineChars="196" w:firstLine="413"/>
        <w:jc w:val="left"/>
        <w:rPr>
          <w:rFonts w:asciiTheme="minorEastAsia" w:hAnsiTheme="minorEastAsia" w:cs="宋体"/>
          <w:b/>
          <w:color w:val="000000"/>
          <w:szCs w:val="21"/>
        </w:rPr>
      </w:pPr>
      <w:r w:rsidRPr="00D25B16">
        <w:rPr>
          <w:rFonts w:asciiTheme="minorEastAsia" w:hAnsiTheme="minorEastAsia" w:cs="宋体" w:hint="eastAsia"/>
          <w:b/>
          <w:color w:val="000000"/>
          <w:szCs w:val="21"/>
        </w:rPr>
        <w:lastRenderedPageBreak/>
        <w:t>论文专著目录：</w:t>
      </w:r>
    </w:p>
    <w:p w:rsidR="00D25B16" w:rsidRPr="00D25B16" w:rsidRDefault="00D25B16" w:rsidP="00D25B16">
      <w:pPr>
        <w:pStyle w:val="details"/>
        <w:numPr>
          <w:ilvl w:val="0"/>
          <w:numId w:val="3"/>
        </w:numPr>
        <w:spacing w:before="0" w:beforeAutospacing="0" w:after="0" w:afterAutospacing="0"/>
        <w:ind w:left="357" w:hanging="357"/>
        <w:jc w:val="both"/>
        <w:rPr>
          <w:rFonts w:asciiTheme="minorEastAsia" w:eastAsiaTheme="minorEastAsia" w:hAnsiTheme="minorEastAsia"/>
          <w:sz w:val="21"/>
          <w:szCs w:val="21"/>
        </w:rPr>
      </w:pPr>
      <w:r w:rsidRPr="00D25B16">
        <w:rPr>
          <w:rFonts w:asciiTheme="minorEastAsia" w:eastAsiaTheme="minorEastAsia" w:hAnsiTheme="minorEastAsia" w:hint="eastAsia"/>
          <w:b/>
          <w:sz w:val="21"/>
          <w:szCs w:val="21"/>
        </w:rPr>
        <w:t>王长松，</w:t>
      </w:r>
      <w:r w:rsidRPr="00D25B16">
        <w:rPr>
          <w:rFonts w:asciiTheme="minorEastAsia" w:eastAsiaTheme="minorEastAsia" w:hAnsiTheme="minorEastAsia" w:hint="eastAsia"/>
          <w:sz w:val="21"/>
          <w:szCs w:val="21"/>
        </w:rPr>
        <w:t>李红，高春芳，陈</w:t>
      </w:r>
      <w:r w:rsidRPr="00D25B16">
        <w:rPr>
          <w:rFonts w:asciiTheme="minorEastAsia" w:eastAsiaTheme="minorEastAsia" w:hAnsiTheme="minorEastAsia" w:hint="eastAsia"/>
          <w:bCs/>
          <w:sz w:val="21"/>
          <w:szCs w:val="21"/>
        </w:rPr>
        <w:t>燕平. iASPP对表达野生型p</w:t>
      </w:r>
      <w:r w:rsidRPr="00D25B16">
        <w:rPr>
          <w:rFonts w:asciiTheme="minorEastAsia" w:eastAsiaTheme="minorEastAsia" w:hAnsiTheme="minorEastAsia"/>
          <w:bCs/>
          <w:sz w:val="21"/>
          <w:szCs w:val="21"/>
        </w:rPr>
        <w:t>53</w:t>
      </w:r>
      <w:r w:rsidRPr="00D25B16">
        <w:rPr>
          <w:rFonts w:asciiTheme="minorEastAsia" w:eastAsiaTheme="minorEastAsia" w:hAnsiTheme="minorEastAsia" w:hint="eastAsia"/>
          <w:bCs/>
          <w:sz w:val="21"/>
          <w:szCs w:val="21"/>
        </w:rPr>
        <w:t>基因的乳腺癌细胞株MCF-7凋亡的影响.中国病理生</w:t>
      </w:r>
      <w:r w:rsidRPr="00D25B16">
        <w:rPr>
          <w:rFonts w:asciiTheme="minorEastAsia" w:eastAsiaTheme="minorEastAsia" w:hAnsiTheme="minorEastAsia" w:hint="eastAsia"/>
          <w:sz w:val="21"/>
          <w:szCs w:val="21"/>
        </w:rPr>
        <w:t>理学杂志.2010,26(2):282-286.</w:t>
      </w:r>
    </w:p>
    <w:p w:rsidR="00D25B16" w:rsidRPr="00D25B16" w:rsidRDefault="00D25B16" w:rsidP="00D25B16">
      <w:pPr>
        <w:pStyle w:val="details"/>
        <w:numPr>
          <w:ilvl w:val="0"/>
          <w:numId w:val="3"/>
        </w:numPr>
        <w:spacing w:before="0" w:beforeAutospacing="0" w:after="0" w:afterAutospacing="0"/>
        <w:ind w:left="357" w:hanging="357"/>
        <w:jc w:val="both"/>
        <w:rPr>
          <w:rFonts w:asciiTheme="minorEastAsia" w:eastAsiaTheme="minorEastAsia" w:hAnsiTheme="minorEastAsia"/>
          <w:sz w:val="21"/>
          <w:szCs w:val="21"/>
        </w:rPr>
      </w:pPr>
      <w:r w:rsidRPr="00D25B16">
        <w:rPr>
          <w:rFonts w:asciiTheme="minorEastAsia" w:eastAsiaTheme="minorEastAsia" w:hAnsiTheme="minorEastAsia" w:hint="eastAsia"/>
          <w:sz w:val="21"/>
          <w:szCs w:val="21"/>
        </w:rPr>
        <w:t>陈燕平，刘泽军，辛海明，</w:t>
      </w:r>
      <w:r w:rsidRPr="00D25B16">
        <w:rPr>
          <w:rFonts w:asciiTheme="minorEastAsia" w:eastAsiaTheme="minorEastAsia" w:hAnsiTheme="minorEastAsia" w:hint="eastAsia"/>
          <w:b/>
          <w:sz w:val="21"/>
          <w:szCs w:val="21"/>
        </w:rPr>
        <w:t>王长松</w:t>
      </w:r>
      <w:r w:rsidRPr="00D25B16">
        <w:rPr>
          <w:rFonts w:asciiTheme="minorEastAsia" w:eastAsiaTheme="minorEastAsia" w:hAnsiTheme="minorEastAsia" w:hint="eastAsia"/>
          <w:sz w:val="21"/>
          <w:szCs w:val="21"/>
        </w:rPr>
        <w:t>，卢欣. ASPP家族成员mRNA在乳腺癌细胞株中的表达及意义.解放军医学杂志.2008,33(11).-1393-1394</w:t>
      </w:r>
    </w:p>
    <w:p w:rsidR="00D25B16" w:rsidRPr="00D25B16" w:rsidRDefault="00D25B16" w:rsidP="00D25B16">
      <w:pPr>
        <w:pStyle w:val="details"/>
        <w:numPr>
          <w:ilvl w:val="0"/>
          <w:numId w:val="3"/>
        </w:numPr>
        <w:spacing w:before="0" w:beforeAutospacing="0" w:after="0" w:afterAutospacing="0"/>
        <w:ind w:left="357" w:hanging="357"/>
        <w:jc w:val="both"/>
        <w:rPr>
          <w:rFonts w:asciiTheme="minorEastAsia" w:eastAsiaTheme="minorEastAsia" w:hAnsiTheme="minorEastAsia"/>
          <w:sz w:val="21"/>
          <w:szCs w:val="21"/>
        </w:rPr>
      </w:pPr>
      <w:r w:rsidRPr="00D25B16">
        <w:rPr>
          <w:rFonts w:asciiTheme="minorEastAsia" w:eastAsiaTheme="minorEastAsia" w:hAnsiTheme="minorEastAsia" w:hint="eastAsia"/>
          <w:sz w:val="21"/>
          <w:szCs w:val="21"/>
        </w:rPr>
        <w:t>陈燕平，孙良起，黄本成，</w:t>
      </w:r>
      <w:r w:rsidRPr="00D25B16">
        <w:rPr>
          <w:rFonts w:asciiTheme="minorEastAsia" w:eastAsiaTheme="minorEastAsia" w:hAnsiTheme="minorEastAsia" w:hint="eastAsia"/>
          <w:b/>
          <w:sz w:val="21"/>
          <w:szCs w:val="21"/>
        </w:rPr>
        <w:t>王长松</w:t>
      </w:r>
      <w:r w:rsidRPr="00D25B16">
        <w:rPr>
          <w:rFonts w:asciiTheme="minorEastAsia" w:eastAsiaTheme="minorEastAsia" w:hAnsiTheme="minorEastAsia" w:hint="eastAsia"/>
          <w:sz w:val="21"/>
          <w:szCs w:val="21"/>
        </w:rPr>
        <w:t>.</w:t>
      </w:r>
      <w:r w:rsidRPr="00D25B16">
        <w:rPr>
          <w:rFonts w:asciiTheme="minorEastAsia" w:eastAsiaTheme="minorEastAsia" w:hAnsiTheme="minorEastAsia" w:hint="eastAsia"/>
          <w:b/>
          <w:sz w:val="21"/>
          <w:szCs w:val="21"/>
        </w:rPr>
        <w:t xml:space="preserve"> </w:t>
      </w:r>
      <w:r w:rsidRPr="00D25B16">
        <w:rPr>
          <w:rFonts w:asciiTheme="minorEastAsia" w:eastAsiaTheme="minorEastAsia" w:hAnsiTheme="minorEastAsia" w:hint="eastAsia"/>
          <w:sz w:val="21"/>
          <w:szCs w:val="21"/>
        </w:rPr>
        <w:t>癌基因iASPP在乳腺浸润性小叶癌中的表达及其意义. 中国普通外科杂志.2010,19(11):1223-1226.</w:t>
      </w:r>
    </w:p>
    <w:p w:rsidR="00D25B16" w:rsidRPr="00D25B16" w:rsidRDefault="00D25B16" w:rsidP="00D25B16">
      <w:pPr>
        <w:pStyle w:val="details"/>
        <w:numPr>
          <w:ilvl w:val="0"/>
          <w:numId w:val="3"/>
        </w:numPr>
        <w:spacing w:before="0" w:beforeAutospacing="0" w:after="0" w:afterAutospacing="0"/>
        <w:jc w:val="both"/>
        <w:rPr>
          <w:rFonts w:asciiTheme="minorEastAsia" w:eastAsiaTheme="minorEastAsia" w:hAnsiTheme="minorEastAsia"/>
          <w:sz w:val="21"/>
          <w:szCs w:val="21"/>
        </w:rPr>
      </w:pPr>
      <w:r w:rsidRPr="00D25B16">
        <w:rPr>
          <w:rFonts w:asciiTheme="minorEastAsia" w:eastAsiaTheme="minorEastAsia" w:hAnsiTheme="minorEastAsia" w:hint="eastAsia"/>
          <w:b/>
          <w:sz w:val="21"/>
          <w:szCs w:val="21"/>
        </w:rPr>
        <w:t>王长松</w:t>
      </w:r>
      <w:r w:rsidRPr="00D25B16">
        <w:rPr>
          <w:rFonts w:asciiTheme="minorEastAsia" w:eastAsiaTheme="minorEastAsia" w:hAnsiTheme="minorEastAsia" w:hint="eastAsia"/>
          <w:sz w:val="21"/>
          <w:szCs w:val="21"/>
        </w:rPr>
        <w:t>，范乃军，吕学霞，贠田，蒙念龙，原旭涛，李富林，王志成.抑制iASPP基因对大肠癌细胞凋亡作用的实验研究.胃肠病学和肝病学杂志，2017,26（8）：861</w:t>
      </w:r>
    </w:p>
    <w:p w:rsidR="00D25B16" w:rsidRPr="00D25B16" w:rsidRDefault="00D25B16" w:rsidP="00D25B16">
      <w:pPr>
        <w:pStyle w:val="a7"/>
        <w:widowControl/>
        <w:numPr>
          <w:ilvl w:val="0"/>
          <w:numId w:val="3"/>
        </w:numPr>
        <w:shd w:val="clear" w:color="auto" w:fill="FFFFFF"/>
        <w:ind w:firstLineChars="0"/>
        <w:rPr>
          <w:rFonts w:asciiTheme="minorEastAsia" w:eastAsiaTheme="minorEastAsia" w:hAnsiTheme="minorEastAsia" w:cs="宋体"/>
          <w:kern w:val="0"/>
          <w:szCs w:val="21"/>
        </w:rPr>
      </w:pPr>
      <w:r w:rsidRPr="00D25B16">
        <w:rPr>
          <w:rFonts w:asciiTheme="minorEastAsia" w:eastAsiaTheme="minorEastAsia" w:hAnsiTheme="minorEastAsia" w:hint="eastAsia"/>
          <w:bCs/>
          <w:szCs w:val="21"/>
        </w:rPr>
        <w:t>何</w:t>
      </w:r>
      <w:r w:rsidRPr="00D25B16">
        <w:rPr>
          <w:rFonts w:asciiTheme="minorEastAsia" w:eastAsiaTheme="minorEastAsia" w:hAnsiTheme="minorEastAsia" w:hint="eastAsia"/>
          <w:szCs w:val="21"/>
        </w:rPr>
        <w:t>伟华，</w:t>
      </w:r>
      <w:r w:rsidRPr="00D25B16">
        <w:rPr>
          <w:rFonts w:asciiTheme="minorEastAsia" w:eastAsiaTheme="minorEastAsia" w:hAnsiTheme="minorEastAsia" w:hint="eastAsia"/>
          <w:b/>
          <w:szCs w:val="21"/>
        </w:rPr>
        <w:t>王长松，</w:t>
      </w:r>
      <w:r w:rsidRPr="00D25B16">
        <w:rPr>
          <w:rFonts w:asciiTheme="minorEastAsia" w:eastAsiaTheme="minorEastAsia" w:hAnsiTheme="minorEastAsia" w:hint="eastAsia"/>
          <w:szCs w:val="21"/>
        </w:rPr>
        <w:t>贠田，原旭涛. 乳腺癌患者腋窝淋巴结T细胞亚群检测及其临床意义.免疫学杂志，2013,29（8）：672-676.</w:t>
      </w:r>
      <w:r w:rsidRPr="00D25B16">
        <w:rPr>
          <w:rFonts w:asciiTheme="minorEastAsia" w:eastAsiaTheme="minorEastAsia" w:hAnsiTheme="minorEastAsia"/>
          <w:szCs w:val="21"/>
        </w:rPr>
        <w:t xml:space="preserve"> </w:t>
      </w:r>
    </w:p>
    <w:p w:rsidR="00D25B16" w:rsidRPr="00D25B16" w:rsidRDefault="00D25B16" w:rsidP="00D25B16">
      <w:pPr>
        <w:numPr>
          <w:ilvl w:val="0"/>
          <w:numId w:val="3"/>
        </w:numPr>
        <w:rPr>
          <w:rFonts w:asciiTheme="minorEastAsia" w:hAnsiTheme="minorEastAsia"/>
          <w:szCs w:val="21"/>
        </w:rPr>
      </w:pPr>
      <w:r w:rsidRPr="00D25B16">
        <w:rPr>
          <w:rFonts w:asciiTheme="minorEastAsia" w:hAnsiTheme="minorEastAsia" w:hint="eastAsia"/>
          <w:b/>
          <w:szCs w:val="21"/>
        </w:rPr>
        <w:t>王长松</w:t>
      </w:r>
      <w:r w:rsidRPr="00D25B16">
        <w:rPr>
          <w:rFonts w:asciiTheme="minorEastAsia" w:hAnsiTheme="minorEastAsia" w:hint="eastAsia"/>
          <w:szCs w:val="21"/>
        </w:rPr>
        <w:t>，李红，高春芳，印剑，原旭涛.男性乳腺癌的临床病理特征分析.中国普通外科杂志.2009，18（11）：1204－1207.</w:t>
      </w:r>
    </w:p>
    <w:p w:rsidR="00D25B16" w:rsidRPr="00D25B16" w:rsidRDefault="00D25B16" w:rsidP="00D25B16">
      <w:pPr>
        <w:numPr>
          <w:ilvl w:val="0"/>
          <w:numId w:val="3"/>
        </w:numPr>
        <w:rPr>
          <w:rFonts w:asciiTheme="minorEastAsia" w:hAnsiTheme="minorEastAsia"/>
          <w:szCs w:val="21"/>
        </w:rPr>
      </w:pPr>
      <w:r w:rsidRPr="00D25B16">
        <w:rPr>
          <w:rFonts w:asciiTheme="minorEastAsia" w:hAnsiTheme="minorEastAsia" w:hint="eastAsia"/>
          <w:szCs w:val="21"/>
        </w:rPr>
        <w:t>李红，刘友生，</w:t>
      </w:r>
      <w:r w:rsidRPr="00D25B16">
        <w:rPr>
          <w:rFonts w:asciiTheme="minorEastAsia" w:hAnsiTheme="minorEastAsia" w:hint="eastAsia"/>
          <w:b/>
          <w:szCs w:val="21"/>
        </w:rPr>
        <w:t>王长松</w:t>
      </w:r>
      <w:r w:rsidRPr="00D25B16">
        <w:rPr>
          <w:rFonts w:asciiTheme="minorEastAsia" w:hAnsiTheme="minorEastAsia" w:hint="eastAsia"/>
          <w:szCs w:val="21"/>
        </w:rPr>
        <w:t>，葛晓东.人survivin基因重组腺病毒载体的构建及其在DCs中的表达.第三军医大学学报.2005,27(9).-821-824</w:t>
      </w:r>
    </w:p>
    <w:p w:rsidR="00D25B16" w:rsidRPr="00D25B16" w:rsidRDefault="00D25B16" w:rsidP="00D25B16">
      <w:pPr>
        <w:numPr>
          <w:ilvl w:val="0"/>
          <w:numId w:val="3"/>
        </w:numPr>
        <w:rPr>
          <w:rFonts w:asciiTheme="minorEastAsia" w:hAnsiTheme="minorEastAsia" w:cs="宋体"/>
          <w:kern w:val="0"/>
          <w:szCs w:val="21"/>
        </w:rPr>
      </w:pPr>
      <w:r w:rsidRPr="00D25B16">
        <w:rPr>
          <w:rFonts w:asciiTheme="minorEastAsia" w:hAnsiTheme="minorEastAsia" w:hint="eastAsia"/>
          <w:b/>
          <w:szCs w:val="21"/>
        </w:rPr>
        <w:t>王长松</w:t>
      </w:r>
      <w:r w:rsidRPr="00D25B16">
        <w:rPr>
          <w:rFonts w:asciiTheme="minorEastAsia" w:hAnsiTheme="minorEastAsia" w:hint="eastAsia"/>
          <w:szCs w:val="21"/>
        </w:rPr>
        <w:t>，刘友生，陈燕平.蛋白质体外表达与进化技术.生命的化学.2005,25(4).-333-336</w:t>
      </w:r>
      <w:r w:rsidRPr="00D25B16">
        <w:rPr>
          <w:rFonts w:asciiTheme="minorEastAsia" w:hAnsiTheme="minorEastAsia" w:hint="eastAsia"/>
          <w:b/>
          <w:szCs w:val="21"/>
        </w:rPr>
        <w:t xml:space="preserve"> </w:t>
      </w:r>
    </w:p>
    <w:p w:rsidR="00D25B16" w:rsidRPr="00D25B16" w:rsidRDefault="00D25B16" w:rsidP="00D25B16">
      <w:pPr>
        <w:pStyle w:val="details"/>
        <w:numPr>
          <w:ilvl w:val="0"/>
          <w:numId w:val="3"/>
        </w:numPr>
        <w:spacing w:before="0" w:beforeAutospacing="0" w:after="0" w:afterAutospacing="0"/>
        <w:jc w:val="both"/>
        <w:rPr>
          <w:rFonts w:asciiTheme="minorEastAsia" w:eastAsiaTheme="minorEastAsia" w:hAnsiTheme="minorEastAsia"/>
          <w:sz w:val="21"/>
          <w:szCs w:val="21"/>
        </w:rPr>
      </w:pPr>
      <w:r w:rsidRPr="00D25B16">
        <w:rPr>
          <w:rFonts w:asciiTheme="minorEastAsia" w:eastAsiaTheme="minorEastAsia" w:hAnsiTheme="minorEastAsia"/>
          <w:b/>
          <w:bCs/>
          <w:sz w:val="21"/>
          <w:szCs w:val="21"/>
        </w:rPr>
        <w:t>Changsong Wang</w:t>
      </w:r>
      <w:r w:rsidRPr="00D25B16">
        <w:rPr>
          <w:rFonts w:asciiTheme="minorEastAsia" w:eastAsiaTheme="minorEastAsia" w:hAnsiTheme="minorEastAsia" w:hint="eastAsia"/>
          <w:b/>
          <w:bCs/>
          <w:sz w:val="21"/>
          <w:szCs w:val="21"/>
        </w:rPr>
        <w:t>,</w:t>
      </w:r>
      <w:r w:rsidRPr="00D25B16">
        <w:rPr>
          <w:rFonts w:asciiTheme="minorEastAsia" w:eastAsiaTheme="minorEastAsia" w:hAnsiTheme="minorEastAsia" w:hint="eastAsia"/>
          <w:bCs/>
          <w:sz w:val="21"/>
          <w:szCs w:val="21"/>
        </w:rPr>
        <w:t xml:space="preserve"> </w:t>
      </w:r>
      <w:r w:rsidRPr="00D25B16">
        <w:rPr>
          <w:rFonts w:asciiTheme="minorEastAsia" w:eastAsiaTheme="minorEastAsia" w:hAnsiTheme="minorEastAsia"/>
          <w:bCs/>
          <w:sz w:val="21"/>
          <w:szCs w:val="21"/>
        </w:rPr>
        <w:t>Chunfang Gao</w:t>
      </w:r>
      <w:r w:rsidRPr="00D25B16">
        <w:rPr>
          <w:rFonts w:asciiTheme="minorEastAsia" w:eastAsiaTheme="minorEastAsia" w:hAnsiTheme="minorEastAsia" w:hint="eastAsia"/>
          <w:bCs/>
          <w:sz w:val="21"/>
          <w:szCs w:val="21"/>
        </w:rPr>
        <w:t xml:space="preserve">, </w:t>
      </w:r>
      <w:r w:rsidRPr="00D25B16">
        <w:rPr>
          <w:rFonts w:asciiTheme="minorEastAsia" w:eastAsiaTheme="minorEastAsia" w:hAnsiTheme="minorEastAsia"/>
          <w:bCs/>
          <w:sz w:val="21"/>
          <w:szCs w:val="21"/>
        </w:rPr>
        <w:t>Yanping Chen</w:t>
      </w:r>
      <w:r w:rsidRPr="00D25B16">
        <w:rPr>
          <w:rFonts w:asciiTheme="minorEastAsia" w:eastAsiaTheme="minorEastAsia" w:hAnsiTheme="minorEastAsia" w:hint="eastAsia"/>
          <w:bCs/>
          <w:sz w:val="21"/>
          <w:szCs w:val="21"/>
        </w:rPr>
        <w:t xml:space="preserve">, </w:t>
      </w:r>
      <w:r w:rsidRPr="00D25B16">
        <w:rPr>
          <w:rFonts w:asciiTheme="minorEastAsia" w:eastAsiaTheme="minorEastAsia" w:hAnsiTheme="minorEastAsia"/>
          <w:bCs/>
          <w:sz w:val="21"/>
          <w:szCs w:val="21"/>
        </w:rPr>
        <w:t>Yin Jian</w:t>
      </w:r>
      <w:r w:rsidRPr="00D25B16">
        <w:rPr>
          <w:rFonts w:asciiTheme="minorEastAsia" w:eastAsiaTheme="minorEastAsia" w:hAnsiTheme="minorEastAsia" w:hint="eastAsia"/>
          <w:bCs/>
          <w:sz w:val="21"/>
          <w:szCs w:val="21"/>
        </w:rPr>
        <w:t xml:space="preserve">, </w:t>
      </w:r>
      <w:r w:rsidRPr="00D25B16">
        <w:rPr>
          <w:rFonts w:asciiTheme="minorEastAsia" w:eastAsiaTheme="minorEastAsia" w:hAnsiTheme="minorEastAsia"/>
          <w:bCs/>
          <w:sz w:val="21"/>
          <w:szCs w:val="21"/>
        </w:rPr>
        <w:t>Ping Wang</w:t>
      </w:r>
      <w:r w:rsidRPr="00D25B16">
        <w:rPr>
          <w:rFonts w:asciiTheme="minorEastAsia" w:eastAsiaTheme="minorEastAsia" w:hAnsiTheme="minorEastAsia" w:hint="eastAsia"/>
          <w:bCs/>
          <w:sz w:val="21"/>
          <w:szCs w:val="21"/>
        </w:rPr>
        <w:t xml:space="preserve">, </w:t>
      </w:r>
      <w:r w:rsidRPr="00D25B16">
        <w:rPr>
          <w:rFonts w:asciiTheme="minorEastAsia" w:eastAsiaTheme="minorEastAsia" w:hAnsiTheme="minorEastAsia"/>
          <w:bCs/>
          <w:sz w:val="21"/>
          <w:szCs w:val="21"/>
        </w:rPr>
        <w:t>Xuexia Lv</w:t>
      </w:r>
      <w:r w:rsidRPr="00D25B16">
        <w:rPr>
          <w:rFonts w:asciiTheme="minorEastAsia" w:eastAsiaTheme="minorEastAsia" w:hAnsiTheme="minorEastAsia" w:hint="eastAsia"/>
          <w:bCs/>
          <w:sz w:val="21"/>
          <w:szCs w:val="21"/>
        </w:rPr>
        <w:t xml:space="preserve">. </w:t>
      </w:r>
      <w:r w:rsidRPr="00D25B16">
        <w:rPr>
          <w:rFonts w:asciiTheme="minorEastAsia" w:eastAsiaTheme="minorEastAsia" w:hAnsiTheme="minorEastAsia"/>
          <w:bCs/>
          <w:sz w:val="21"/>
          <w:szCs w:val="21"/>
        </w:rPr>
        <w:t>Expression pattern of the apoptosis-stimulating</w:t>
      </w:r>
      <w:r w:rsidRPr="00D25B16">
        <w:rPr>
          <w:rFonts w:asciiTheme="minorEastAsia" w:eastAsiaTheme="minorEastAsia" w:hAnsiTheme="minorEastAsia" w:hint="eastAsia"/>
          <w:bCs/>
          <w:sz w:val="21"/>
          <w:szCs w:val="21"/>
        </w:rPr>
        <w:t xml:space="preserve"> </w:t>
      </w:r>
      <w:r w:rsidRPr="00D25B16">
        <w:rPr>
          <w:rFonts w:asciiTheme="minorEastAsia" w:eastAsiaTheme="minorEastAsia" w:hAnsiTheme="minorEastAsia"/>
          <w:bCs/>
          <w:sz w:val="21"/>
          <w:szCs w:val="21"/>
        </w:rPr>
        <w:t>protein of p53 family in p53+ human breast cancer</w:t>
      </w:r>
      <w:r w:rsidRPr="00D25B16">
        <w:rPr>
          <w:rFonts w:asciiTheme="minorEastAsia" w:eastAsiaTheme="minorEastAsia" w:hAnsiTheme="minorEastAsia" w:hint="eastAsia"/>
          <w:bCs/>
          <w:sz w:val="21"/>
          <w:szCs w:val="21"/>
        </w:rPr>
        <w:t xml:space="preserve"> </w:t>
      </w:r>
      <w:r w:rsidRPr="00D25B16">
        <w:rPr>
          <w:rFonts w:asciiTheme="minorEastAsia" w:eastAsiaTheme="minorEastAsia" w:hAnsiTheme="minorEastAsia"/>
          <w:bCs/>
          <w:sz w:val="21"/>
          <w:szCs w:val="21"/>
        </w:rPr>
        <w:t>cell lines</w:t>
      </w:r>
      <w:r w:rsidRPr="00D25B16">
        <w:rPr>
          <w:rFonts w:asciiTheme="minorEastAsia" w:eastAsiaTheme="minorEastAsia" w:hAnsiTheme="minorEastAsia" w:hint="eastAsia"/>
          <w:bCs/>
          <w:sz w:val="21"/>
          <w:szCs w:val="21"/>
        </w:rPr>
        <w:t>. Can Cell Int, 2013,</w:t>
      </w:r>
      <w:r w:rsidRPr="00D25B16">
        <w:rPr>
          <w:rFonts w:asciiTheme="minorEastAsia" w:eastAsiaTheme="minorEastAsia" w:hAnsiTheme="minorEastAsia"/>
          <w:bCs/>
          <w:sz w:val="21"/>
          <w:szCs w:val="21"/>
        </w:rPr>
        <w:t xml:space="preserve"> 13(1):116</w:t>
      </w:r>
    </w:p>
    <w:p w:rsidR="00D25B16" w:rsidRPr="00D25B16" w:rsidRDefault="00D25B16" w:rsidP="00D25B16">
      <w:pPr>
        <w:pStyle w:val="details"/>
        <w:numPr>
          <w:ilvl w:val="0"/>
          <w:numId w:val="3"/>
        </w:numPr>
        <w:spacing w:before="0" w:beforeAutospacing="0" w:after="0" w:afterAutospacing="0"/>
        <w:jc w:val="both"/>
        <w:rPr>
          <w:rFonts w:asciiTheme="minorEastAsia" w:eastAsiaTheme="minorEastAsia" w:hAnsiTheme="minorEastAsia"/>
          <w:sz w:val="21"/>
          <w:szCs w:val="21"/>
        </w:rPr>
      </w:pPr>
      <w:r w:rsidRPr="00D25B16">
        <w:rPr>
          <w:rFonts w:asciiTheme="minorEastAsia" w:eastAsiaTheme="minorEastAsia" w:hAnsiTheme="minorEastAsia"/>
          <w:sz w:val="21"/>
          <w:szCs w:val="21"/>
        </w:rPr>
        <w:t>Fan NJ, Gao CF, Zhao G, Wang XL, Liu QY</w:t>
      </w:r>
      <w:r w:rsidRPr="00D25B16">
        <w:rPr>
          <w:rFonts w:asciiTheme="minorEastAsia" w:eastAsiaTheme="minorEastAsia" w:hAnsiTheme="minorEastAsia" w:hint="eastAsia"/>
          <w:sz w:val="21"/>
          <w:szCs w:val="21"/>
        </w:rPr>
        <w:t>.</w:t>
      </w:r>
      <w:r w:rsidRPr="00D25B16">
        <w:rPr>
          <w:rFonts w:asciiTheme="minorEastAsia" w:eastAsiaTheme="minorEastAsia" w:hAnsiTheme="minorEastAsia"/>
          <w:sz w:val="21"/>
          <w:szCs w:val="21"/>
        </w:rPr>
        <w:t xml:space="preserve"> Serum peptidome patterns of breast cancer based on magnetic bead separation and mass spectrometry analysis. Diagn Pathol</w:t>
      </w:r>
      <w:r w:rsidRPr="00D25B16">
        <w:rPr>
          <w:rFonts w:asciiTheme="minorEastAsia" w:eastAsiaTheme="minorEastAsia" w:hAnsiTheme="minorEastAsia" w:hint="eastAsia"/>
          <w:sz w:val="21"/>
          <w:szCs w:val="21"/>
        </w:rPr>
        <w:t>,</w:t>
      </w:r>
      <w:r w:rsidRPr="00D25B16">
        <w:rPr>
          <w:rFonts w:asciiTheme="minorEastAsia" w:eastAsiaTheme="minorEastAsia" w:hAnsiTheme="minorEastAsia"/>
          <w:sz w:val="21"/>
          <w:szCs w:val="21"/>
        </w:rPr>
        <w:t xml:space="preserve"> 2012, 7(1):45.</w:t>
      </w:r>
    </w:p>
    <w:p w:rsidR="00D25B16" w:rsidRPr="00D25B16" w:rsidRDefault="00D25B16" w:rsidP="00D25B16">
      <w:pPr>
        <w:pStyle w:val="details"/>
        <w:numPr>
          <w:ilvl w:val="0"/>
          <w:numId w:val="3"/>
        </w:numPr>
        <w:spacing w:before="0" w:beforeAutospacing="0" w:after="0" w:afterAutospacing="0"/>
        <w:jc w:val="both"/>
        <w:rPr>
          <w:rFonts w:asciiTheme="minorEastAsia" w:eastAsiaTheme="minorEastAsia" w:hAnsiTheme="minorEastAsia"/>
          <w:sz w:val="21"/>
          <w:szCs w:val="21"/>
        </w:rPr>
      </w:pPr>
      <w:r w:rsidRPr="00D25B16">
        <w:rPr>
          <w:rFonts w:asciiTheme="minorEastAsia" w:eastAsiaTheme="minorEastAsia" w:hAnsiTheme="minorEastAsia"/>
          <w:sz w:val="21"/>
          <w:szCs w:val="21"/>
        </w:rPr>
        <w:t>Xu</w:t>
      </w:r>
      <w:r w:rsidRPr="00D25B16">
        <w:rPr>
          <w:rFonts w:asciiTheme="minorEastAsia" w:eastAsiaTheme="minorEastAsia" w:hAnsiTheme="minorEastAsia" w:hint="eastAsia"/>
          <w:sz w:val="21"/>
          <w:szCs w:val="21"/>
        </w:rPr>
        <w:t xml:space="preserve"> Z</w:t>
      </w:r>
      <w:r w:rsidRPr="00D25B16">
        <w:rPr>
          <w:rFonts w:asciiTheme="minorEastAsia" w:eastAsiaTheme="minorEastAsia" w:hAnsiTheme="minorEastAsia"/>
          <w:sz w:val="21"/>
          <w:szCs w:val="21"/>
        </w:rPr>
        <w:t>, Liu H, Lv X, Liu Y, Li S, Li H.</w:t>
      </w:r>
      <w:r w:rsidRPr="00D25B16">
        <w:rPr>
          <w:rFonts w:asciiTheme="minorEastAsia" w:eastAsiaTheme="minorEastAsia" w:hAnsiTheme="minorEastAsia" w:hint="eastAsia"/>
          <w:sz w:val="21"/>
          <w:szCs w:val="21"/>
        </w:rPr>
        <w:t xml:space="preserve"> </w:t>
      </w:r>
      <w:r w:rsidRPr="00D25B16">
        <w:rPr>
          <w:rFonts w:asciiTheme="minorEastAsia" w:eastAsiaTheme="minorEastAsia" w:hAnsiTheme="minorEastAsia"/>
          <w:sz w:val="21"/>
          <w:szCs w:val="21"/>
        </w:rPr>
        <w:t>Knockdown of</w:t>
      </w:r>
      <w:r w:rsidRPr="00D25B16">
        <w:rPr>
          <w:rFonts w:asciiTheme="minorEastAsia" w:eastAsiaTheme="minorEastAsia" w:hAnsiTheme="minorEastAsia" w:hint="eastAsia"/>
          <w:sz w:val="21"/>
          <w:szCs w:val="21"/>
        </w:rPr>
        <w:t xml:space="preserve"> the Bmi-1 oncogene inhibits cell proliferation and induces cell apoptosis and is involved in the decrease of Akt phosphorylation in the human breast cancer cell line MCF-7. Oncol Rep. </w:t>
      </w:r>
      <w:r w:rsidRPr="00D25B16">
        <w:rPr>
          <w:rFonts w:asciiTheme="minorEastAsia" w:eastAsiaTheme="minorEastAsia" w:hAnsiTheme="minorEastAsia"/>
          <w:sz w:val="21"/>
          <w:szCs w:val="21"/>
        </w:rPr>
        <w:t>2011 Feb;25(2):409-18.</w:t>
      </w:r>
    </w:p>
    <w:p w:rsidR="00D25B16" w:rsidRPr="00D25B16" w:rsidRDefault="00D25B16" w:rsidP="00D25B16">
      <w:pPr>
        <w:pStyle w:val="details"/>
        <w:numPr>
          <w:ilvl w:val="0"/>
          <w:numId w:val="3"/>
        </w:numPr>
        <w:spacing w:before="0" w:beforeAutospacing="0" w:after="0" w:afterAutospacing="0"/>
        <w:jc w:val="both"/>
        <w:rPr>
          <w:rFonts w:asciiTheme="minorEastAsia" w:eastAsiaTheme="minorEastAsia" w:hAnsiTheme="minorEastAsia"/>
          <w:color w:val="FF0000"/>
          <w:sz w:val="21"/>
          <w:szCs w:val="21"/>
        </w:rPr>
      </w:pPr>
      <w:r w:rsidRPr="00D25B16">
        <w:rPr>
          <w:rFonts w:asciiTheme="minorEastAsia" w:eastAsiaTheme="minorEastAsia" w:hAnsiTheme="minorEastAsia"/>
          <w:sz w:val="21"/>
          <w:szCs w:val="21"/>
        </w:rPr>
        <w:t>J</w:t>
      </w:r>
      <w:r w:rsidRPr="00D25B16">
        <w:rPr>
          <w:rFonts w:asciiTheme="minorEastAsia" w:eastAsiaTheme="minorEastAsia" w:hAnsiTheme="minorEastAsia" w:hint="eastAsia"/>
          <w:sz w:val="21"/>
          <w:szCs w:val="21"/>
        </w:rPr>
        <w:t>un-ling</w:t>
      </w:r>
      <w:r w:rsidRPr="00D25B16">
        <w:rPr>
          <w:rFonts w:asciiTheme="minorEastAsia" w:eastAsiaTheme="minorEastAsia" w:hAnsiTheme="minorEastAsia"/>
          <w:sz w:val="21"/>
          <w:szCs w:val="21"/>
        </w:rPr>
        <w:t xml:space="preserve"> AN, Q</w:t>
      </w:r>
      <w:r w:rsidRPr="00D25B16">
        <w:rPr>
          <w:rFonts w:asciiTheme="minorEastAsia" w:eastAsiaTheme="minorEastAsia" w:hAnsiTheme="minorEastAsia" w:hint="eastAsia"/>
          <w:sz w:val="21"/>
          <w:szCs w:val="21"/>
        </w:rPr>
        <w:t>iao-hong</w:t>
      </w:r>
      <w:r w:rsidRPr="00D25B16">
        <w:rPr>
          <w:rFonts w:asciiTheme="minorEastAsia" w:eastAsiaTheme="minorEastAsia" w:hAnsiTheme="minorEastAsia"/>
          <w:sz w:val="21"/>
          <w:szCs w:val="21"/>
        </w:rPr>
        <w:t xml:space="preserve"> JI, J</w:t>
      </w:r>
      <w:r w:rsidRPr="00D25B16">
        <w:rPr>
          <w:rFonts w:asciiTheme="minorEastAsia" w:eastAsiaTheme="minorEastAsia" w:hAnsiTheme="minorEastAsia" w:hint="eastAsia"/>
          <w:sz w:val="21"/>
          <w:szCs w:val="21"/>
        </w:rPr>
        <w:t>i-jiang</w:t>
      </w:r>
      <w:r w:rsidRPr="00D25B16">
        <w:rPr>
          <w:rFonts w:asciiTheme="minorEastAsia" w:eastAsiaTheme="minorEastAsia" w:hAnsiTheme="minorEastAsia"/>
          <w:sz w:val="21"/>
          <w:szCs w:val="21"/>
        </w:rPr>
        <w:t xml:space="preserve"> AN, S</w:t>
      </w:r>
      <w:r w:rsidRPr="00D25B16">
        <w:rPr>
          <w:rFonts w:asciiTheme="minorEastAsia" w:eastAsiaTheme="minorEastAsia" w:hAnsiTheme="minorEastAsia" w:hint="eastAsia"/>
          <w:sz w:val="21"/>
          <w:szCs w:val="21"/>
        </w:rPr>
        <w:t>hinji</w:t>
      </w:r>
      <w:r w:rsidRPr="00D25B16">
        <w:rPr>
          <w:rFonts w:asciiTheme="minorEastAsia" w:eastAsiaTheme="minorEastAsia" w:hAnsiTheme="minorEastAsia"/>
          <w:sz w:val="21"/>
          <w:szCs w:val="21"/>
        </w:rPr>
        <w:t xml:space="preserve"> MASUDA and K</w:t>
      </w:r>
      <w:r w:rsidRPr="00D25B16">
        <w:rPr>
          <w:rFonts w:asciiTheme="minorEastAsia" w:eastAsiaTheme="minorEastAsia" w:hAnsiTheme="minorEastAsia" w:hint="eastAsia"/>
          <w:sz w:val="21"/>
          <w:szCs w:val="21"/>
        </w:rPr>
        <w:t>oichi</w:t>
      </w:r>
      <w:r w:rsidRPr="00D25B16">
        <w:rPr>
          <w:rFonts w:asciiTheme="minorEastAsia" w:eastAsiaTheme="minorEastAsia" w:hAnsiTheme="minorEastAsia"/>
          <w:sz w:val="21"/>
          <w:szCs w:val="21"/>
        </w:rPr>
        <w:t xml:space="preserve"> TSUNEYAMA</w:t>
      </w:r>
      <w:r w:rsidRPr="00D25B16">
        <w:rPr>
          <w:rFonts w:asciiTheme="minorEastAsia" w:eastAsiaTheme="minorEastAsia" w:hAnsiTheme="minorEastAsia" w:hint="eastAsia"/>
          <w:sz w:val="21"/>
          <w:szCs w:val="21"/>
        </w:rPr>
        <w:t xml:space="preserve">. </w:t>
      </w:r>
      <w:r w:rsidRPr="00D25B16">
        <w:rPr>
          <w:rFonts w:asciiTheme="minorEastAsia" w:eastAsiaTheme="minorEastAsia" w:hAnsiTheme="minorEastAsia"/>
          <w:sz w:val="21"/>
          <w:szCs w:val="21"/>
        </w:rPr>
        <w:t>Clinicopathological analysis of CD8</w:t>
      </w:r>
      <w:r w:rsidRPr="00D25B16">
        <w:rPr>
          <w:rFonts w:asciiTheme="minorEastAsia" w:eastAsiaTheme="minorEastAsia" w:hAnsiTheme="minorEastAsia"/>
          <w:sz w:val="21"/>
          <w:szCs w:val="21"/>
        </w:rPr>
        <w:noBreakHyphen/>
        <w:t>positive lymphocytes in the</w:t>
      </w:r>
      <w:r w:rsidRPr="00D25B16">
        <w:rPr>
          <w:rFonts w:asciiTheme="minorEastAsia" w:eastAsiaTheme="minorEastAsia" w:hAnsiTheme="minorEastAsia" w:hint="eastAsia"/>
          <w:sz w:val="21"/>
          <w:szCs w:val="21"/>
        </w:rPr>
        <w:t xml:space="preserve"> </w:t>
      </w:r>
      <w:r w:rsidRPr="00D25B16">
        <w:rPr>
          <w:rFonts w:asciiTheme="minorEastAsia" w:eastAsiaTheme="minorEastAsia" w:hAnsiTheme="minorEastAsia"/>
          <w:sz w:val="21"/>
          <w:szCs w:val="21"/>
        </w:rPr>
        <w:t>tumor parenchyma and stroma of hepatocellular carcinoma</w:t>
      </w:r>
      <w:r w:rsidRPr="00D25B16">
        <w:rPr>
          <w:rFonts w:asciiTheme="minorEastAsia" w:eastAsiaTheme="minorEastAsia" w:hAnsiTheme="minorEastAsia" w:hint="eastAsia"/>
          <w:sz w:val="21"/>
          <w:szCs w:val="21"/>
        </w:rPr>
        <w:t xml:space="preserve">. </w:t>
      </w:r>
      <w:r w:rsidRPr="00D25B16">
        <w:rPr>
          <w:rFonts w:asciiTheme="minorEastAsia" w:eastAsiaTheme="minorEastAsia" w:hAnsiTheme="minorEastAsia"/>
          <w:sz w:val="21"/>
          <w:szCs w:val="21"/>
        </w:rPr>
        <w:t>O</w:t>
      </w:r>
      <w:r w:rsidRPr="00D25B16">
        <w:rPr>
          <w:rFonts w:asciiTheme="minorEastAsia" w:eastAsiaTheme="minorEastAsia" w:hAnsiTheme="minorEastAsia" w:hint="eastAsia"/>
          <w:sz w:val="21"/>
          <w:szCs w:val="21"/>
        </w:rPr>
        <w:t>ncology</w:t>
      </w:r>
      <w:r w:rsidRPr="00D25B16">
        <w:rPr>
          <w:rFonts w:asciiTheme="minorEastAsia" w:eastAsiaTheme="minorEastAsia" w:hAnsiTheme="minorEastAsia"/>
          <w:sz w:val="21"/>
          <w:szCs w:val="21"/>
        </w:rPr>
        <w:t xml:space="preserve"> L</w:t>
      </w:r>
      <w:r w:rsidRPr="00D25B16">
        <w:rPr>
          <w:rFonts w:asciiTheme="minorEastAsia" w:eastAsiaTheme="minorEastAsia" w:hAnsiTheme="minorEastAsia" w:hint="eastAsia"/>
          <w:sz w:val="21"/>
          <w:szCs w:val="21"/>
        </w:rPr>
        <w:t>etters. 2014,</w:t>
      </w:r>
      <w:r w:rsidRPr="00D25B16">
        <w:rPr>
          <w:rFonts w:asciiTheme="minorEastAsia" w:eastAsiaTheme="minorEastAsia" w:hAnsiTheme="minorEastAsia"/>
          <w:sz w:val="21"/>
          <w:szCs w:val="21"/>
        </w:rPr>
        <w:t xml:space="preserve"> 8: 2284-2290</w:t>
      </w:r>
      <w:r w:rsidRPr="00D25B16">
        <w:rPr>
          <w:rFonts w:asciiTheme="minorEastAsia" w:eastAsiaTheme="minorEastAsia" w:hAnsiTheme="minorEastAsia" w:hint="eastAsia"/>
          <w:sz w:val="21"/>
          <w:szCs w:val="21"/>
        </w:rPr>
        <w:t>.</w:t>
      </w:r>
    </w:p>
    <w:p w:rsidR="00D25B16" w:rsidRPr="00D25B16" w:rsidRDefault="00D25B16" w:rsidP="00D25B16">
      <w:pPr>
        <w:pStyle w:val="details"/>
        <w:numPr>
          <w:ilvl w:val="0"/>
          <w:numId w:val="3"/>
        </w:numPr>
        <w:spacing w:before="0" w:beforeAutospacing="0" w:after="0" w:afterAutospacing="0"/>
        <w:jc w:val="both"/>
        <w:rPr>
          <w:rFonts w:asciiTheme="minorEastAsia" w:eastAsiaTheme="minorEastAsia" w:hAnsiTheme="minorEastAsia"/>
          <w:sz w:val="21"/>
          <w:szCs w:val="21"/>
        </w:rPr>
      </w:pPr>
      <w:r w:rsidRPr="00D25B16">
        <w:rPr>
          <w:rFonts w:asciiTheme="minorEastAsia" w:eastAsiaTheme="minorEastAsia" w:hAnsiTheme="minorEastAsia"/>
          <w:sz w:val="21"/>
          <w:szCs w:val="21"/>
        </w:rPr>
        <w:t>姚朝峰，</w:t>
      </w:r>
      <w:r w:rsidRPr="00D25B16">
        <w:rPr>
          <w:rFonts w:asciiTheme="minorEastAsia" w:eastAsiaTheme="minorEastAsia" w:hAnsiTheme="minorEastAsia"/>
          <w:b/>
          <w:sz w:val="21"/>
          <w:szCs w:val="21"/>
        </w:rPr>
        <w:t>王长松</w:t>
      </w:r>
      <w:r w:rsidRPr="00D25B16">
        <w:rPr>
          <w:rFonts w:asciiTheme="minorEastAsia" w:eastAsiaTheme="minorEastAsia" w:hAnsiTheme="minorEastAsia"/>
          <w:sz w:val="21"/>
          <w:szCs w:val="21"/>
        </w:rPr>
        <w:t>，王 锋</w:t>
      </w:r>
      <w:r w:rsidRPr="00D25B16">
        <w:rPr>
          <w:rFonts w:asciiTheme="minorEastAsia" w:eastAsiaTheme="minorEastAsia" w:hAnsiTheme="minorEastAsia" w:hint="eastAsia"/>
          <w:sz w:val="21"/>
          <w:szCs w:val="21"/>
        </w:rPr>
        <w:t xml:space="preserve">. </w:t>
      </w:r>
      <w:r w:rsidRPr="00D25B16">
        <w:rPr>
          <w:rFonts w:asciiTheme="minorEastAsia" w:eastAsiaTheme="minorEastAsia" w:hAnsiTheme="minorEastAsia"/>
          <w:sz w:val="21"/>
          <w:szCs w:val="21"/>
        </w:rPr>
        <w:t xml:space="preserve">p53 </w:t>
      </w:r>
      <w:r w:rsidRPr="00D25B16">
        <w:rPr>
          <w:rFonts w:asciiTheme="minorEastAsia" w:eastAsiaTheme="minorEastAsia" w:hAnsiTheme="minorEastAsia" w:hint="eastAsia"/>
          <w:sz w:val="21"/>
          <w:szCs w:val="21"/>
        </w:rPr>
        <w:t>凋亡刺激蛋白抑制蛋白对乳腺癌患者生存时间的影响. 实用医药杂志, 20</w:t>
      </w:r>
      <w:r w:rsidRPr="00D25B16">
        <w:rPr>
          <w:rFonts w:asciiTheme="minorEastAsia" w:eastAsiaTheme="minorEastAsia" w:hAnsiTheme="minorEastAsia"/>
          <w:sz w:val="21"/>
          <w:szCs w:val="21"/>
        </w:rPr>
        <w:t>14</w:t>
      </w:r>
      <w:r w:rsidRPr="00D25B16">
        <w:rPr>
          <w:rFonts w:asciiTheme="minorEastAsia" w:eastAsiaTheme="minorEastAsia" w:hAnsiTheme="minorEastAsia" w:hint="eastAsia"/>
          <w:sz w:val="21"/>
          <w:szCs w:val="21"/>
        </w:rPr>
        <w:t xml:space="preserve">, </w:t>
      </w:r>
      <w:r w:rsidRPr="00D25B16">
        <w:rPr>
          <w:rFonts w:asciiTheme="minorEastAsia" w:eastAsiaTheme="minorEastAsia" w:hAnsiTheme="minorEastAsia"/>
          <w:sz w:val="21"/>
          <w:szCs w:val="21"/>
        </w:rPr>
        <w:t>31</w:t>
      </w:r>
      <w:r w:rsidRPr="00D25B16">
        <w:rPr>
          <w:rFonts w:asciiTheme="minorEastAsia" w:eastAsiaTheme="minorEastAsia" w:hAnsiTheme="minorEastAsia" w:hint="eastAsia"/>
          <w:sz w:val="21"/>
          <w:szCs w:val="21"/>
        </w:rPr>
        <w:t>( 11):985-987.</w:t>
      </w:r>
    </w:p>
    <w:p w:rsidR="00D25B16" w:rsidRPr="00D25B16" w:rsidRDefault="00D25B16" w:rsidP="00D25B16">
      <w:pPr>
        <w:pStyle w:val="details"/>
        <w:numPr>
          <w:ilvl w:val="0"/>
          <w:numId w:val="3"/>
        </w:numPr>
        <w:spacing w:before="0" w:beforeAutospacing="0" w:after="0" w:afterAutospacing="0"/>
        <w:jc w:val="both"/>
        <w:rPr>
          <w:rFonts w:asciiTheme="minorEastAsia" w:eastAsiaTheme="minorEastAsia" w:hAnsiTheme="minorEastAsia"/>
          <w:sz w:val="21"/>
          <w:szCs w:val="21"/>
        </w:rPr>
      </w:pPr>
      <w:r w:rsidRPr="00D25B16">
        <w:rPr>
          <w:rFonts w:asciiTheme="minorEastAsia" w:eastAsiaTheme="minorEastAsia" w:hAnsiTheme="minorEastAsia" w:hint="eastAsia"/>
          <w:b/>
          <w:sz w:val="21"/>
          <w:szCs w:val="21"/>
        </w:rPr>
        <w:t>王长松</w:t>
      </w:r>
      <w:r w:rsidRPr="00D25B16">
        <w:rPr>
          <w:rFonts w:asciiTheme="minorEastAsia" w:eastAsiaTheme="minorEastAsia" w:hAnsiTheme="minorEastAsia" w:hint="eastAsia"/>
          <w:sz w:val="21"/>
          <w:szCs w:val="21"/>
        </w:rPr>
        <w:t>，王仰坤，乔亮，蒙念龙，陈燕平.癌基因iASPP在乳腺癌细胞株和浸润性导管癌中表达及意义.实用医药杂志（山东）.2008,25(10).-1231-1234</w:t>
      </w:r>
    </w:p>
    <w:p w:rsidR="00D25B16" w:rsidRPr="00D25B16" w:rsidRDefault="00D25B16" w:rsidP="00D25B16">
      <w:pPr>
        <w:pStyle w:val="details"/>
        <w:numPr>
          <w:ilvl w:val="0"/>
          <w:numId w:val="3"/>
        </w:numPr>
        <w:spacing w:before="0" w:beforeAutospacing="0" w:after="0" w:afterAutospacing="0"/>
        <w:jc w:val="both"/>
        <w:rPr>
          <w:rFonts w:asciiTheme="minorEastAsia" w:eastAsiaTheme="minorEastAsia" w:hAnsiTheme="minorEastAsia"/>
          <w:sz w:val="21"/>
          <w:szCs w:val="21"/>
        </w:rPr>
      </w:pPr>
      <w:r w:rsidRPr="00D25B16">
        <w:rPr>
          <w:rFonts w:asciiTheme="minorEastAsia" w:eastAsiaTheme="minorEastAsia" w:hAnsiTheme="minorEastAsia" w:hint="eastAsia"/>
          <w:b/>
          <w:sz w:val="21"/>
          <w:szCs w:val="21"/>
        </w:rPr>
        <w:t>王长松</w:t>
      </w:r>
      <w:r w:rsidRPr="00D25B16">
        <w:rPr>
          <w:rFonts w:asciiTheme="minorEastAsia" w:eastAsiaTheme="minorEastAsia" w:hAnsiTheme="minorEastAsia" w:hint="eastAsia"/>
          <w:sz w:val="21"/>
          <w:szCs w:val="21"/>
        </w:rPr>
        <w:t>，高春芳，印剑，原旭涛，陈燕平.隐匿性乳腺癌的临床病理特征及免疫表型分析.中国普通外科杂志.2009，18（5）：511－514.</w:t>
      </w:r>
    </w:p>
    <w:p w:rsidR="00D25B16" w:rsidRPr="00D25B16" w:rsidRDefault="00D25B16" w:rsidP="00D25B16">
      <w:pPr>
        <w:numPr>
          <w:ilvl w:val="0"/>
          <w:numId w:val="3"/>
        </w:numPr>
        <w:rPr>
          <w:rFonts w:asciiTheme="minorEastAsia" w:hAnsiTheme="minorEastAsia" w:cs="宋体"/>
          <w:kern w:val="0"/>
          <w:szCs w:val="21"/>
        </w:rPr>
      </w:pPr>
      <w:r w:rsidRPr="00D25B16">
        <w:rPr>
          <w:rFonts w:asciiTheme="minorEastAsia" w:hAnsiTheme="minorEastAsia" w:cs="宋体" w:hint="eastAsia"/>
          <w:kern w:val="0"/>
          <w:szCs w:val="21"/>
        </w:rPr>
        <w:t>邓军，刘友生，黄涛生，葛晓冬，陈锐，王晓东，</w:t>
      </w:r>
      <w:r w:rsidRPr="00D25B16">
        <w:rPr>
          <w:rFonts w:asciiTheme="minorEastAsia" w:hAnsiTheme="minorEastAsia" w:cs="宋体" w:hint="eastAsia"/>
          <w:b/>
          <w:kern w:val="0"/>
          <w:szCs w:val="21"/>
        </w:rPr>
        <w:t>王长松</w:t>
      </w:r>
      <w:r w:rsidRPr="00D25B16">
        <w:rPr>
          <w:rFonts w:asciiTheme="minorEastAsia" w:hAnsiTheme="minorEastAsia" w:cs="宋体" w:hint="eastAsia"/>
          <w:kern w:val="0"/>
          <w:szCs w:val="21"/>
        </w:rPr>
        <w:t>，李红.人乳腺癌组织中Tbx3基因表达变化及其意义.解放军医学杂志.2005,30(6).-512-514</w:t>
      </w:r>
    </w:p>
    <w:p w:rsidR="00D25B16" w:rsidRPr="00D25B16" w:rsidRDefault="00D25B16" w:rsidP="00D25B16">
      <w:pPr>
        <w:numPr>
          <w:ilvl w:val="0"/>
          <w:numId w:val="3"/>
        </w:numPr>
        <w:rPr>
          <w:rFonts w:asciiTheme="minorEastAsia" w:hAnsiTheme="minorEastAsia"/>
          <w:szCs w:val="21"/>
        </w:rPr>
      </w:pPr>
      <w:r w:rsidRPr="00D25B16">
        <w:rPr>
          <w:rFonts w:asciiTheme="minorEastAsia" w:hAnsiTheme="minorEastAsia" w:hint="eastAsia"/>
          <w:b/>
          <w:szCs w:val="21"/>
        </w:rPr>
        <w:t>王长松</w:t>
      </w:r>
      <w:r w:rsidRPr="00D25B16">
        <w:rPr>
          <w:rFonts w:asciiTheme="minorEastAsia" w:hAnsiTheme="minorEastAsia" w:hint="eastAsia"/>
          <w:szCs w:val="21"/>
        </w:rPr>
        <w:t>，刘友生，李红，葛晓冬，邓军，陈燕平.抗氨基末端脂多糖结合蛋白基因工程抗体库的构建及体外表达筛选.中国生物制品学杂志.2005,18(3).-177-181</w:t>
      </w:r>
    </w:p>
    <w:p w:rsidR="00D25B16" w:rsidRPr="00D25B16" w:rsidRDefault="00D25B16" w:rsidP="00D25B16">
      <w:pPr>
        <w:pStyle w:val="a7"/>
        <w:widowControl/>
        <w:numPr>
          <w:ilvl w:val="0"/>
          <w:numId w:val="3"/>
        </w:numPr>
        <w:shd w:val="clear" w:color="auto" w:fill="FFFFFF"/>
        <w:ind w:firstLineChars="0"/>
        <w:rPr>
          <w:rFonts w:asciiTheme="minorEastAsia" w:eastAsiaTheme="minorEastAsia" w:hAnsiTheme="minorEastAsia" w:cs="宋体"/>
          <w:kern w:val="0"/>
          <w:szCs w:val="21"/>
        </w:rPr>
      </w:pPr>
      <w:r w:rsidRPr="00D25B16">
        <w:rPr>
          <w:rFonts w:asciiTheme="minorEastAsia" w:eastAsiaTheme="minorEastAsia" w:hAnsiTheme="minorEastAsia" w:cs="宋体" w:hint="eastAsia"/>
          <w:kern w:val="0"/>
          <w:szCs w:val="21"/>
        </w:rPr>
        <w:t>王志成，阮志华，</w:t>
      </w:r>
      <w:r w:rsidRPr="00D25B16">
        <w:rPr>
          <w:rFonts w:asciiTheme="minorEastAsia" w:eastAsiaTheme="minorEastAsia" w:hAnsiTheme="minorEastAsia" w:cs="宋体" w:hint="eastAsia"/>
          <w:b/>
          <w:kern w:val="0"/>
          <w:szCs w:val="21"/>
        </w:rPr>
        <w:t>王长松</w:t>
      </w:r>
      <w:r w:rsidRPr="00D25B16">
        <w:rPr>
          <w:rFonts w:asciiTheme="minorEastAsia" w:eastAsiaTheme="minorEastAsia" w:hAnsiTheme="minorEastAsia" w:cs="宋体" w:hint="eastAsia"/>
          <w:kern w:val="0"/>
          <w:szCs w:val="21"/>
        </w:rPr>
        <w:t>，费蕾，陈鹿鹿，吴玉章，张镜波，陈永文.肾小管上皮细胞表达共刺激分子B7-DC并抑制CD4</w:t>
      </w:r>
      <w:r w:rsidRPr="00D25B16">
        <w:rPr>
          <w:rFonts w:asciiTheme="minorEastAsia" w:eastAsiaTheme="minorEastAsia" w:hAnsiTheme="minorEastAsia" w:cs="宋体"/>
          <w:kern w:val="0"/>
          <w:szCs w:val="21"/>
        </w:rPr>
        <w:t>＋</w:t>
      </w:r>
      <w:r w:rsidRPr="00D25B16">
        <w:rPr>
          <w:rFonts w:asciiTheme="minorEastAsia" w:eastAsiaTheme="minorEastAsia" w:hAnsiTheme="minorEastAsia" w:cs="宋体" w:hint="eastAsia"/>
          <w:kern w:val="0"/>
          <w:szCs w:val="21"/>
        </w:rPr>
        <w:t>T细胞活化.免疫学杂志.2008,24(5).-572-575,578</w:t>
      </w:r>
    </w:p>
    <w:p w:rsidR="00D25B16" w:rsidRPr="00D25B16" w:rsidRDefault="00D25B16" w:rsidP="00D25B16">
      <w:pPr>
        <w:pStyle w:val="details"/>
        <w:numPr>
          <w:ilvl w:val="0"/>
          <w:numId w:val="3"/>
        </w:numPr>
        <w:spacing w:before="0" w:beforeAutospacing="0" w:after="0" w:afterAutospacing="0"/>
        <w:jc w:val="both"/>
        <w:rPr>
          <w:rFonts w:asciiTheme="minorEastAsia" w:eastAsiaTheme="minorEastAsia" w:hAnsiTheme="minorEastAsia"/>
          <w:sz w:val="21"/>
          <w:szCs w:val="21"/>
        </w:rPr>
      </w:pPr>
      <w:r w:rsidRPr="00D25B16">
        <w:rPr>
          <w:rFonts w:asciiTheme="minorEastAsia" w:eastAsiaTheme="minorEastAsia" w:hAnsiTheme="minorEastAsia" w:hint="eastAsia"/>
          <w:sz w:val="21"/>
          <w:szCs w:val="21"/>
        </w:rPr>
        <w:t>李红，刘友生，</w:t>
      </w:r>
      <w:r w:rsidRPr="00D25B16">
        <w:rPr>
          <w:rFonts w:asciiTheme="minorEastAsia" w:eastAsiaTheme="minorEastAsia" w:hAnsiTheme="minorEastAsia" w:hint="eastAsia"/>
          <w:b/>
          <w:sz w:val="21"/>
          <w:szCs w:val="21"/>
        </w:rPr>
        <w:t>王长松</w:t>
      </w:r>
      <w:r w:rsidRPr="00D25B16">
        <w:rPr>
          <w:rFonts w:asciiTheme="minorEastAsia" w:eastAsiaTheme="minorEastAsia" w:hAnsiTheme="minorEastAsia" w:hint="eastAsia"/>
          <w:sz w:val="21"/>
          <w:szCs w:val="21"/>
        </w:rPr>
        <w:t>，葛晓东.人Survivin基因重组腺病毒载体的构建及其表达.解放军医学杂志.2005,30(6).-479-481</w:t>
      </w:r>
    </w:p>
    <w:p w:rsidR="00D25B16" w:rsidRPr="00D25B16" w:rsidRDefault="00D25B16" w:rsidP="00D25B16">
      <w:pPr>
        <w:pStyle w:val="a7"/>
        <w:widowControl/>
        <w:numPr>
          <w:ilvl w:val="0"/>
          <w:numId w:val="3"/>
        </w:numPr>
        <w:shd w:val="clear" w:color="auto" w:fill="FFFFFF"/>
        <w:ind w:firstLineChars="0"/>
        <w:rPr>
          <w:rFonts w:asciiTheme="minorEastAsia" w:eastAsiaTheme="minorEastAsia" w:hAnsiTheme="minorEastAsia" w:cs="宋体"/>
          <w:kern w:val="0"/>
          <w:szCs w:val="21"/>
        </w:rPr>
      </w:pPr>
      <w:r w:rsidRPr="00D25B16">
        <w:rPr>
          <w:rFonts w:asciiTheme="minorEastAsia" w:eastAsiaTheme="minorEastAsia" w:hAnsiTheme="minorEastAsia" w:cs="宋体" w:hint="eastAsia"/>
          <w:kern w:val="0"/>
          <w:szCs w:val="21"/>
        </w:rPr>
        <w:t>葛晓冬，刘友生，王晓东，</w:t>
      </w:r>
      <w:r w:rsidRPr="00D25B16">
        <w:rPr>
          <w:rFonts w:asciiTheme="minorEastAsia" w:eastAsiaTheme="minorEastAsia" w:hAnsiTheme="minorEastAsia" w:cs="宋体" w:hint="eastAsia"/>
          <w:b/>
          <w:kern w:val="0"/>
          <w:szCs w:val="21"/>
        </w:rPr>
        <w:t>王长松</w:t>
      </w:r>
      <w:r w:rsidRPr="00D25B16">
        <w:rPr>
          <w:rFonts w:asciiTheme="minorEastAsia" w:eastAsiaTheme="minorEastAsia" w:hAnsiTheme="minorEastAsia" w:cs="宋体" w:hint="eastAsia"/>
          <w:kern w:val="0"/>
          <w:szCs w:val="21"/>
        </w:rPr>
        <w:t>，邓军，李红.人源噬菌体抗体库的构建及抗人NH-LBP抗体的筛选与鉴定.细胞与分子免疫学杂志.2005,21(2).-180-184</w:t>
      </w:r>
    </w:p>
    <w:p w:rsidR="00D25B16" w:rsidRPr="00D25B16" w:rsidRDefault="00D25B16" w:rsidP="00D25B16">
      <w:pPr>
        <w:pStyle w:val="a7"/>
        <w:widowControl/>
        <w:numPr>
          <w:ilvl w:val="0"/>
          <w:numId w:val="3"/>
        </w:numPr>
        <w:shd w:val="clear" w:color="auto" w:fill="FFFFFF"/>
        <w:ind w:firstLineChars="0"/>
        <w:rPr>
          <w:rFonts w:asciiTheme="minorEastAsia" w:eastAsiaTheme="minorEastAsia" w:hAnsiTheme="minorEastAsia" w:cs="宋体"/>
          <w:kern w:val="0"/>
          <w:szCs w:val="21"/>
        </w:rPr>
      </w:pPr>
      <w:r w:rsidRPr="00D25B16">
        <w:rPr>
          <w:rFonts w:asciiTheme="minorEastAsia" w:eastAsiaTheme="minorEastAsia" w:hAnsiTheme="minorEastAsia" w:cs="宋体" w:hint="eastAsia"/>
          <w:kern w:val="0"/>
          <w:szCs w:val="21"/>
        </w:rPr>
        <w:lastRenderedPageBreak/>
        <w:t>葛晓冬，刘友生，王晓东，</w:t>
      </w:r>
      <w:r w:rsidRPr="00D25B16">
        <w:rPr>
          <w:rFonts w:asciiTheme="minorEastAsia" w:eastAsiaTheme="minorEastAsia" w:hAnsiTheme="minorEastAsia" w:cs="宋体" w:hint="eastAsia"/>
          <w:b/>
          <w:kern w:val="0"/>
          <w:szCs w:val="21"/>
        </w:rPr>
        <w:t>王长松</w:t>
      </w:r>
      <w:r w:rsidRPr="00D25B16">
        <w:rPr>
          <w:rFonts w:asciiTheme="minorEastAsia" w:eastAsiaTheme="minorEastAsia" w:hAnsiTheme="minorEastAsia" w:cs="宋体" w:hint="eastAsia"/>
          <w:kern w:val="0"/>
          <w:szCs w:val="21"/>
        </w:rPr>
        <w:t>，邓军.重组人脂多糖结合蛋白的氨基末端片段在昆虫细胞中的表达、纯化及功能鉴定.第三军医大学学报.2004,26(22).-2029-2032</w:t>
      </w:r>
    </w:p>
    <w:p w:rsidR="00D25B16" w:rsidRPr="00D25B16" w:rsidRDefault="00D25B16" w:rsidP="00D25B16">
      <w:pPr>
        <w:pStyle w:val="details"/>
        <w:numPr>
          <w:ilvl w:val="0"/>
          <w:numId w:val="3"/>
        </w:numPr>
        <w:spacing w:before="0" w:beforeAutospacing="0" w:after="0" w:afterAutospacing="0"/>
        <w:jc w:val="both"/>
        <w:rPr>
          <w:rFonts w:asciiTheme="minorEastAsia" w:eastAsiaTheme="minorEastAsia" w:hAnsiTheme="minorEastAsia"/>
          <w:sz w:val="21"/>
          <w:szCs w:val="21"/>
        </w:rPr>
      </w:pPr>
      <w:r w:rsidRPr="00D25B16">
        <w:rPr>
          <w:rFonts w:asciiTheme="minorEastAsia" w:eastAsiaTheme="minorEastAsia" w:hAnsiTheme="minorEastAsia"/>
          <w:bCs/>
          <w:sz w:val="21"/>
          <w:szCs w:val="21"/>
        </w:rPr>
        <w:t>Fan NJ</w:t>
      </w:r>
      <w:r w:rsidRPr="00D25B16">
        <w:rPr>
          <w:rFonts w:asciiTheme="minorEastAsia" w:eastAsiaTheme="minorEastAsia" w:hAnsiTheme="minorEastAsia"/>
          <w:sz w:val="21"/>
          <w:szCs w:val="21"/>
        </w:rPr>
        <w:t xml:space="preserve">, Gao CF, </w:t>
      </w:r>
      <w:r w:rsidRPr="00D25B16">
        <w:rPr>
          <w:rFonts w:asciiTheme="minorEastAsia" w:eastAsiaTheme="minorEastAsia" w:hAnsiTheme="minorEastAsia"/>
          <w:b/>
          <w:sz w:val="21"/>
          <w:szCs w:val="21"/>
        </w:rPr>
        <w:t>Wang CS</w:t>
      </w:r>
      <w:r w:rsidRPr="00D25B16">
        <w:rPr>
          <w:rFonts w:asciiTheme="minorEastAsia" w:eastAsiaTheme="minorEastAsia" w:hAnsiTheme="minorEastAsia"/>
          <w:sz w:val="21"/>
          <w:szCs w:val="21"/>
        </w:rPr>
        <w:t>, Zhao G, Lv JJ, Wang XL, Chu GH, Yin J, Li DH, Chen X, Yuan XT, Meng NL. Identification of the up-regulation of TP-alpha, collagen alpha-1(VI) chain, and S</w:t>
      </w:r>
      <w:smartTag w:uri="urn:schemas-microsoft-com:office:smarttags" w:element="chmetcnv">
        <w:smartTagPr>
          <w:attr w:name="UnitName" w:val="a"/>
          <w:attr w:name="SourceValue" w:val="100"/>
          <w:attr w:name="HasSpace" w:val="False"/>
          <w:attr w:name="Negative" w:val="False"/>
          <w:attr w:name="NumberType" w:val="1"/>
          <w:attr w:name="TCSC" w:val="0"/>
        </w:smartTagPr>
        <w:r w:rsidRPr="00D25B16">
          <w:rPr>
            <w:rFonts w:asciiTheme="minorEastAsia" w:eastAsiaTheme="minorEastAsia" w:hAnsiTheme="minorEastAsia"/>
            <w:sz w:val="21"/>
            <w:szCs w:val="21"/>
          </w:rPr>
          <w:t>100A</w:t>
        </w:r>
      </w:smartTag>
      <w:smartTag w:uri="urn:schemas-microsoft-com:office:smarttags" w:element="chmetcnv">
        <w:smartTagPr>
          <w:attr w:name="UnitName" w:val="in"/>
          <w:attr w:name="SourceValue" w:val="9"/>
          <w:attr w:name="HasSpace" w:val="True"/>
          <w:attr w:name="Negative" w:val="False"/>
          <w:attr w:name="NumberType" w:val="1"/>
          <w:attr w:name="TCSC" w:val="0"/>
        </w:smartTagPr>
        <w:r w:rsidRPr="00D25B16">
          <w:rPr>
            <w:rFonts w:asciiTheme="minorEastAsia" w:eastAsiaTheme="minorEastAsia" w:hAnsiTheme="minorEastAsia"/>
            <w:sz w:val="21"/>
            <w:szCs w:val="21"/>
          </w:rPr>
          <w:t>9 in</w:t>
        </w:r>
      </w:smartTag>
      <w:r w:rsidRPr="00D25B16">
        <w:rPr>
          <w:rFonts w:asciiTheme="minorEastAsia" w:eastAsiaTheme="minorEastAsia" w:hAnsiTheme="minorEastAsia"/>
          <w:sz w:val="21"/>
          <w:szCs w:val="21"/>
        </w:rPr>
        <w:t xml:space="preserve"> esophageal squamous cell carcinoma by a proteomic method.</w:t>
      </w:r>
      <w:r w:rsidRPr="00D25B16">
        <w:rPr>
          <w:rFonts w:asciiTheme="minorEastAsia" w:eastAsiaTheme="minorEastAsia" w:hAnsiTheme="minorEastAsia" w:hint="eastAsia"/>
          <w:sz w:val="21"/>
          <w:szCs w:val="21"/>
        </w:rPr>
        <w:t xml:space="preserve"> </w:t>
      </w:r>
      <w:r w:rsidRPr="00D25B16">
        <w:rPr>
          <w:rStyle w:val="jrnl"/>
          <w:rFonts w:asciiTheme="minorEastAsia" w:eastAsiaTheme="minorEastAsia" w:hAnsiTheme="minorEastAsia"/>
          <w:sz w:val="21"/>
          <w:szCs w:val="21"/>
        </w:rPr>
        <w:t>J Proteomics</w:t>
      </w:r>
      <w:r w:rsidRPr="00D25B16">
        <w:rPr>
          <w:rFonts w:asciiTheme="minorEastAsia" w:eastAsiaTheme="minorEastAsia" w:hAnsiTheme="minorEastAsia"/>
          <w:sz w:val="21"/>
          <w:szCs w:val="21"/>
        </w:rPr>
        <w:t>. 2012</w:t>
      </w:r>
      <w:r w:rsidRPr="00D25B16">
        <w:rPr>
          <w:rFonts w:asciiTheme="minorEastAsia" w:eastAsiaTheme="minorEastAsia" w:hAnsiTheme="minorEastAsia" w:hint="eastAsia"/>
          <w:sz w:val="21"/>
          <w:szCs w:val="21"/>
        </w:rPr>
        <w:t xml:space="preserve">, </w:t>
      </w:r>
      <w:r w:rsidRPr="00D25B16">
        <w:rPr>
          <w:rFonts w:asciiTheme="minorEastAsia" w:eastAsiaTheme="minorEastAsia" w:hAnsiTheme="minorEastAsia"/>
          <w:sz w:val="21"/>
          <w:szCs w:val="21"/>
        </w:rPr>
        <w:t>75(13):3977-86.</w:t>
      </w:r>
    </w:p>
    <w:p w:rsidR="00D25B16" w:rsidRPr="00D25B16" w:rsidRDefault="00D25B16" w:rsidP="00D25B16">
      <w:pPr>
        <w:pStyle w:val="a7"/>
        <w:numPr>
          <w:ilvl w:val="0"/>
          <w:numId w:val="3"/>
        </w:numPr>
        <w:ind w:firstLineChars="0"/>
        <w:rPr>
          <w:rFonts w:asciiTheme="minorEastAsia" w:eastAsiaTheme="minorEastAsia" w:hAnsiTheme="minorEastAsia"/>
          <w:kern w:val="0"/>
          <w:szCs w:val="21"/>
        </w:rPr>
      </w:pPr>
      <w:r w:rsidRPr="00D25B16">
        <w:rPr>
          <w:rFonts w:asciiTheme="minorEastAsia" w:eastAsiaTheme="minorEastAsia" w:hAnsiTheme="minorEastAsia"/>
          <w:kern w:val="0"/>
          <w:szCs w:val="21"/>
        </w:rPr>
        <w:t>Fan NJ, Li K, Liu QY, Wang XL, Hu L, Li JT, Gao CF.</w:t>
      </w:r>
      <w:r w:rsidRPr="00D25B16">
        <w:rPr>
          <w:rFonts w:asciiTheme="minorEastAsia" w:eastAsiaTheme="minorEastAsia" w:hAnsiTheme="minorEastAsia"/>
          <w:szCs w:val="21"/>
        </w:rPr>
        <w:t xml:space="preserve"> </w:t>
      </w:r>
      <w:r w:rsidRPr="00D25B16">
        <w:rPr>
          <w:rFonts w:asciiTheme="minorEastAsia" w:eastAsiaTheme="minorEastAsia" w:hAnsiTheme="minorEastAsia"/>
          <w:kern w:val="0"/>
          <w:szCs w:val="21"/>
        </w:rPr>
        <w:t>Identification of tubulin beta chain, thymosin beta-4-like protein 3, and cytochrome b-c</w:t>
      </w:r>
      <w:r w:rsidRPr="00D25B16">
        <w:rPr>
          <w:rFonts w:ascii="Cambria Math" w:eastAsiaTheme="minorEastAsia" w:hAnsi="Cambria Math" w:cs="Cambria Math"/>
          <w:kern w:val="0"/>
          <w:szCs w:val="21"/>
        </w:rPr>
        <w:t>₁</w:t>
      </w:r>
      <w:r w:rsidRPr="00D25B16">
        <w:rPr>
          <w:rFonts w:asciiTheme="minorEastAsia" w:eastAsiaTheme="minorEastAsia" w:hAnsiTheme="minorEastAsia"/>
          <w:kern w:val="0"/>
          <w:szCs w:val="21"/>
        </w:rPr>
        <w:t xml:space="preserve"> complex subunit 1 as serological diagnostic biomarkers of gastric cancer</w:t>
      </w:r>
      <w:r w:rsidRPr="00D25B16">
        <w:rPr>
          <w:rFonts w:asciiTheme="minorEastAsia" w:eastAsiaTheme="minorEastAsia" w:hAnsiTheme="minorEastAsia" w:hint="eastAsia"/>
          <w:kern w:val="0"/>
          <w:szCs w:val="21"/>
        </w:rPr>
        <w:t>.</w:t>
      </w:r>
      <w:r w:rsidRPr="00D25B16">
        <w:rPr>
          <w:rFonts w:asciiTheme="minorEastAsia" w:eastAsiaTheme="minorEastAsia" w:hAnsiTheme="minorEastAsia"/>
          <w:szCs w:val="21"/>
        </w:rPr>
        <w:t xml:space="preserve"> </w:t>
      </w:r>
      <w:r w:rsidRPr="00D25B16">
        <w:rPr>
          <w:rFonts w:asciiTheme="minorEastAsia" w:eastAsiaTheme="minorEastAsia" w:hAnsiTheme="minorEastAsia"/>
          <w:kern w:val="0"/>
          <w:szCs w:val="21"/>
        </w:rPr>
        <w:t>Clin Biochem. 2013</w:t>
      </w:r>
      <w:r w:rsidRPr="00D25B16">
        <w:rPr>
          <w:rFonts w:asciiTheme="minorEastAsia" w:eastAsiaTheme="minorEastAsia" w:hAnsiTheme="minorEastAsia" w:hint="eastAsia"/>
          <w:kern w:val="0"/>
          <w:szCs w:val="21"/>
        </w:rPr>
        <w:t>,</w:t>
      </w:r>
      <w:r w:rsidRPr="00D25B16">
        <w:rPr>
          <w:rFonts w:asciiTheme="minorEastAsia" w:eastAsiaTheme="minorEastAsia" w:hAnsiTheme="minorEastAsia"/>
          <w:kern w:val="0"/>
          <w:szCs w:val="21"/>
        </w:rPr>
        <w:t>46(15)</w:t>
      </w:r>
      <w:r w:rsidRPr="00D25B16">
        <w:rPr>
          <w:rFonts w:asciiTheme="minorEastAsia" w:eastAsiaTheme="minorEastAsia" w:hAnsiTheme="minorEastAsia" w:hint="eastAsia"/>
          <w:kern w:val="0"/>
          <w:szCs w:val="21"/>
        </w:rPr>
        <w:t xml:space="preserve">: </w:t>
      </w:r>
      <w:r w:rsidRPr="00D25B16">
        <w:rPr>
          <w:rFonts w:asciiTheme="minorEastAsia" w:eastAsiaTheme="minorEastAsia" w:hAnsiTheme="minorEastAsia"/>
          <w:kern w:val="0"/>
          <w:szCs w:val="21"/>
        </w:rPr>
        <w:t>1578-84</w:t>
      </w:r>
    </w:p>
    <w:p w:rsidR="00D25B16" w:rsidRPr="00D25B16" w:rsidRDefault="00D25B16" w:rsidP="00D25B16">
      <w:pPr>
        <w:pStyle w:val="details"/>
        <w:numPr>
          <w:ilvl w:val="0"/>
          <w:numId w:val="3"/>
        </w:numPr>
        <w:autoSpaceDE w:val="0"/>
        <w:autoSpaceDN w:val="0"/>
        <w:adjustRightInd w:val="0"/>
        <w:spacing w:before="0" w:beforeAutospacing="0" w:after="0" w:afterAutospacing="0"/>
        <w:jc w:val="both"/>
        <w:rPr>
          <w:rFonts w:asciiTheme="minorEastAsia" w:eastAsiaTheme="minorEastAsia" w:hAnsiTheme="minorEastAsia"/>
          <w:sz w:val="21"/>
          <w:szCs w:val="21"/>
        </w:rPr>
      </w:pPr>
      <w:r w:rsidRPr="00D25B16">
        <w:rPr>
          <w:rFonts w:asciiTheme="minorEastAsia" w:eastAsiaTheme="minorEastAsia" w:hAnsiTheme="minorEastAsia" w:hint="eastAsia"/>
          <w:b/>
          <w:sz w:val="21"/>
          <w:szCs w:val="21"/>
        </w:rPr>
        <w:t>Changsong Wang</w:t>
      </w:r>
      <w:r w:rsidRPr="00D25B16">
        <w:rPr>
          <w:rFonts w:asciiTheme="minorEastAsia" w:eastAsiaTheme="minorEastAsia" w:hAnsiTheme="minorEastAsia" w:hint="eastAsia"/>
          <w:sz w:val="21"/>
          <w:szCs w:val="21"/>
        </w:rPr>
        <w:t xml:space="preserve">, Hong Li, Chunfang Gao, Yanping Chen. </w:t>
      </w:r>
      <w:r w:rsidRPr="00D25B16">
        <w:rPr>
          <w:rFonts w:asciiTheme="minorEastAsia" w:eastAsiaTheme="minorEastAsia" w:hAnsiTheme="minorEastAsia"/>
          <w:sz w:val="21"/>
          <w:szCs w:val="21"/>
        </w:rPr>
        <w:t>Hemangiopericytoma of the adult male breast</w:t>
      </w:r>
      <w:r w:rsidRPr="00D25B16">
        <w:rPr>
          <w:rFonts w:asciiTheme="minorEastAsia" w:eastAsiaTheme="minorEastAsia" w:hAnsiTheme="minorEastAsia" w:hint="eastAsia"/>
          <w:sz w:val="21"/>
          <w:szCs w:val="21"/>
        </w:rPr>
        <w:t>. Saudi Med J. 2011, 32 (11):1193-1195.</w:t>
      </w:r>
      <w:r w:rsidRPr="00D25B16">
        <w:rPr>
          <w:rFonts w:asciiTheme="minorEastAsia" w:eastAsiaTheme="minorEastAsia" w:hAnsiTheme="minorEastAsia"/>
          <w:b/>
          <w:sz w:val="21"/>
          <w:szCs w:val="21"/>
        </w:rPr>
        <w:t xml:space="preserve"> </w:t>
      </w:r>
    </w:p>
    <w:p w:rsidR="00D25B16" w:rsidRPr="00D25B16" w:rsidRDefault="00D25B16" w:rsidP="00D25B16">
      <w:pPr>
        <w:pStyle w:val="details"/>
        <w:numPr>
          <w:ilvl w:val="0"/>
          <w:numId w:val="3"/>
        </w:numPr>
        <w:autoSpaceDE w:val="0"/>
        <w:autoSpaceDN w:val="0"/>
        <w:adjustRightInd w:val="0"/>
        <w:spacing w:before="0" w:beforeAutospacing="0" w:after="0" w:afterAutospacing="0"/>
        <w:jc w:val="both"/>
        <w:rPr>
          <w:rFonts w:asciiTheme="minorEastAsia" w:eastAsiaTheme="minorEastAsia" w:hAnsiTheme="minorEastAsia"/>
          <w:sz w:val="21"/>
          <w:szCs w:val="21"/>
        </w:rPr>
      </w:pPr>
      <w:r w:rsidRPr="00D25B16">
        <w:rPr>
          <w:rFonts w:asciiTheme="minorEastAsia" w:eastAsiaTheme="minorEastAsia" w:hAnsiTheme="minorEastAsia"/>
          <w:b/>
          <w:sz w:val="21"/>
          <w:szCs w:val="21"/>
        </w:rPr>
        <w:t>Changsong Wang</w:t>
      </w:r>
      <w:r w:rsidRPr="00D25B16">
        <w:rPr>
          <w:rFonts w:asciiTheme="minorEastAsia" w:eastAsiaTheme="minorEastAsia" w:hAnsiTheme="minorEastAsia"/>
          <w:sz w:val="21"/>
          <w:szCs w:val="21"/>
        </w:rPr>
        <w:t>, Tian Yun, Zhicheng Wang, Nianlong Meng, Naijun Fan, Xuexia Lv and Fulin Li</w:t>
      </w:r>
      <w:r w:rsidRPr="00D25B16">
        <w:rPr>
          <w:rFonts w:asciiTheme="minorEastAsia" w:eastAsiaTheme="minorEastAsia" w:hAnsiTheme="minorEastAsia" w:hint="eastAsia"/>
          <w:sz w:val="21"/>
          <w:szCs w:val="21"/>
        </w:rPr>
        <w:t xml:space="preserve">. </w:t>
      </w:r>
      <w:r w:rsidRPr="00D25B16">
        <w:rPr>
          <w:rFonts w:asciiTheme="minorEastAsia" w:eastAsiaTheme="minorEastAsia" w:hAnsiTheme="minorEastAsia"/>
          <w:sz w:val="21"/>
          <w:szCs w:val="21"/>
        </w:rPr>
        <w:t>Pathological characteristics and genetic</w:t>
      </w:r>
      <w:r w:rsidRPr="00D25B16">
        <w:rPr>
          <w:rFonts w:asciiTheme="minorEastAsia" w:eastAsiaTheme="minorEastAsia" w:hAnsiTheme="minorEastAsia" w:hint="eastAsia"/>
          <w:sz w:val="21"/>
          <w:szCs w:val="21"/>
        </w:rPr>
        <w:t xml:space="preserve"> </w:t>
      </w:r>
      <w:r w:rsidRPr="00D25B16">
        <w:rPr>
          <w:rFonts w:asciiTheme="minorEastAsia" w:eastAsiaTheme="minorEastAsia" w:hAnsiTheme="minorEastAsia"/>
          <w:sz w:val="21"/>
          <w:szCs w:val="21"/>
        </w:rPr>
        <w:t>features of melanin-producing medullary</w:t>
      </w:r>
      <w:r w:rsidRPr="00D25B16">
        <w:rPr>
          <w:rFonts w:asciiTheme="minorEastAsia" w:eastAsiaTheme="minorEastAsia" w:hAnsiTheme="minorEastAsia" w:hint="eastAsia"/>
          <w:sz w:val="21"/>
          <w:szCs w:val="21"/>
        </w:rPr>
        <w:t xml:space="preserve"> </w:t>
      </w:r>
      <w:r w:rsidRPr="00D25B16">
        <w:rPr>
          <w:rFonts w:asciiTheme="minorEastAsia" w:eastAsiaTheme="minorEastAsia" w:hAnsiTheme="minorEastAsia"/>
          <w:sz w:val="21"/>
          <w:szCs w:val="21"/>
        </w:rPr>
        <w:t>thyroid carcinoma</w:t>
      </w:r>
      <w:r w:rsidRPr="00D25B16">
        <w:rPr>
          <w:rFonts w:asciiTheme="minorEastAsia" w:eastAsiaTheme="minorEastAsia" w:hAnsiTheme="minorEastAsia" w:hint="eastAsia"/>
          <w:sz w:val="21"/>
          <w:szCs w:val="21"/>
        </w:rPr>
        <w:t xml:space="preserve">. </w:t>
      </w:r>
      <w:r w:rsidRPr="00D25B16">
        <w:rPr>
          <w:rFonts w:asciiTheme="minorEastAsia" w:eastAsiaTheme="minorEastAsia" w:hAnsiTheme="minorEastAsia"/>
          <w:sz w:val="21"/>
          <w:szCs w:val="21"/>
        </w:rPr>
        <w:t>Diagnostic Pathology</w:t>
      </w:r>
      <w:r w:rsidRPr="00D25B16">
        <w:rPr>
          <w:rFonts w:asciiTheme="minorEastAsia" w:eastAsiaTheme="minorEastAsia" w:hAnsiTheme="minorEastAsia" w:hint="eastAsia"/>
          <w:sz w:val="21"/>
          <w:szCs w:val="21"/>
        </w:rPr>
        <w:t xml:space="preserve">. </w:t>
      </w:r>
      <w:r w:rsidRPr="00D25B16">
        <w:rPr>
          <w:rFonts w:asciiTheme="minorEastAsia" w:eastAsiaTheme="minorEastAsia" w:hAnsiTheme="minorEastAsia"/>
          <w:sz w:val="21"/>
          <w:szCs w:val="21"/>
        </w:rPr>
        <w:t>2018</w:t>
      </w:r>
      <w:r w:rsidRPr="00D25B16">
        <w:rPr>
          <w:rFonts w:asciiTheme="minorEastAsia" w:eastAsiaTheme="minorEastAsia" w:hAnsiTheme="minorEastAsia" w:hint="eastAsia"/>
          <w:sz w:val="21"/>
          <w:szCs w:val="21"/>
        </w:rPr>
        <w:t>,</w:t>
      </w:r>
      <w:r w:rsidRPr="00D25B16">
        <w:rPr>
          <w:rFonts w:asciiTheme="minorEastAsia" w:eastAsiaTheme="minorEastAsia" w:hAnsiTheme="minorEastAsia"/>
          <w:sz w:val="21"/>
          <w:szCs w:val="21"/>
        </w:rPr>
        <w:t xml:space="preserve"> 13:86</w:t>
      </w:r>
      <w:r w:rsidRPr="00D25B16">
        <w:rPr>
          <w:rFonts w:asciiTheme="minorEastAsia" w:eastAsiaTheme="minorEastAsia" w:hAnsiTheme="minorEastAsia" w:hint="eastAsia"/>
          <w:sz w:val="21"/>
          <w:szCs w:val="21"/>
        </w:rPr>
        <w:t>-91.</w:t>
      </w:r>
    </w:p>
    <w:p w:rsidR="00D25B16" w:rsidRPr="00D25B16" w:rsidRDefault="002C7ACE" w:rsidP="00D25B16">
      <w:pPr>
        <w:pStyle w:val="details"/>
        <w:numPr>
          <w:ilvl w:val="0"/>
          <w:numId w:val="3"/>
        </w:numPr>
        <w:spacing w:before="0" w:beforeAutospacing="0" w:after="0" w:afterAutospacing="0"/>
        <w:jc w:val="both"/>
        <w:rPr>
          <w:rFonts w:asciiTheme="minorEastAsia" w:eastAsiaTheme="minorEastAsia" w:hAnsiTheme="minorEastAsia"/>
          <w:sz w:val="21"/>
          <w:szCs w:val="21"/>
        </w:rPr>
      </w:pPr>
      <w:hyperlink r:id="rId18" w:history="1">
        <w:r w:rsidR="00D25B16" w:rsidRPr="00D25B16">
          <w:rPr>
            <w:rFonts w:asciiTheme="minorEastAsia" w:eastAsiaTheme="minorEastAsia" w:hAnsiTheme="minorEastAsia"/>
            <w:sz w:val="21"/>
            <w:szCs w:val="21"/>
          </w:rPr>
          <w:t>Fan NJ</w:t>
        </w:r>
      </w:hyperlink>
      <w:r w:rsidR="00D25B16" w:rsidRPr="00D25B16">
        <w:rPr>
          <w:rFonts w:asciiTheme="minorEastAsia" w:eastAsiaTheme="minorEastAsia" w:hAnsiTheme="minorEastAsia"/>
          <w:sz w:val="21"/>
          <w:szCs w:val="21"/>
        </w:rPr>
        <w:t xml:space="preserve">, </w:t>
      </w:r>
      <w:hyperlink r:id="rId19" w:history="1">
        <w:r w:rsidR="00D25B16" w:rsidRPr="00D25B16">
          <w:rPr>
            <w:rFonts w:asciiTheme="minorEastAsia" w:eastAsiaTheme="minorEastAsia" w:hAnsiTheme="minorEastAsia"/>
            <w:sz w:val="21"/>
            <w:szCs w:val="21"/>
          </w:rPr>
          <w:t>Gao CF</w:t>
        </w:r>
      </w:hyperlink>
      <w:r w:rsidR="00D25B16" w:rsidRPr="00D25B16">
        <w:rPr>
          <w:rFonts w:asciiTheme="minorEastAsia" w:eastAsiaTheme="minorEastAsia" w:hAnsiTheme="minorEastAsia"/>
          <w:sz w:val="21"/>
          <w:szCs w:val="21"/>
        </w:rPr>
        <w:t xml:space="preserve">, </w:t>
      </w:r>
      <w:hyperlink r:id="rId20" w:history="1">
        <w:r w:rsidR="00D25B16" w:rsidRPr="00D25B16">
          <w:rPr>
            <w:rFonts w:asciiTheme="minorEastAsia" w:eastAsiaTheme="minorEastAsia" w:hAnsiTheme="minorEastAsia"/>
            <w:b/>
            <w:sz w:val="21"/>
            <w:szCs w:val="21"/>
          </w:rPr>
          <w:t>Wang CS</w:t>
        </w:r>
      </w:hyperlink>
      <w:r w:rsidR="00D25B16" w:rsidRPr="00D25B16">
        <w:rPr>
          <w:rFonts w:asciiTheme="minorEastAsia" w:eastAsiaTheme="minorEastAsia" w:hAnsiTheme="minorEastAsia"/>
          <w:sz w:val="21"/>
          <w:szCs w:val="21"/>
        </w:rPr>
        <w:t xml:space="preserve">, </w:t>
      </w:r>
      <w:hyperlink r:id="rId21" w:history="1">
        <w:r w:rsidR="00D25B16" w:rsidRPr="00D25B16">
          <w:rPr>
            <w:rFonts w:asciiTheme="minorEastAsia" w:eastAsiaTheme="minorEastAsia" w:hAnsiTheme="minorEastAsia"/>
            <w:sz w:val="21"/>
            <w:szCs w:val="21"/>
          </w:rPr>
          <w:t>Lv JJ</w:t>
        </w:r>
      </w:hyperlink>
      <w:r w:rsidR="00D25B16" w:rsidRPr="00D25B16">
        <w:rPr>
          <w:rFonts w:asciiTheme="minorEastAsia" w:eastAsiaTheme="minorEastAsia" w:hAnsiTheme="minorEastAsia"/>
          <w:sz w:val="21"/>
          <w:szCs w:val="21"/>
        </w:rPr>
        <w:t xml:space="preserve">, </w:t>
      </w:r>
      <w:hyperlink r:id="rId22" w:history="1">
        <w:r w:rsidR="00D25B16" w:rsidRPr="00D25B16">
          <w:rPr>
            <w:rFonts w:asciiTheme="minorEastAsia" w:eastAsiaTheme="minorEastAsia" w:hAnsiTheme="minorEastAsia"/>
            <w:sz w:val="21"/>
            <w:szCs w:val="21"/>
          </w:rPr>
          <w:t>Zhao G</w:t>
        </w:r>
      </w:hyperlink>
      <w:r w:rsidR="00D25B16" w:rsidRPr="00D25B16">
        <w:rPr>
          <w:rFonts w:asciiTheme="minorEastAsia" w:eastAsiaTheme="minorEastAsia" w:hAnsiTheme="minorEastAsia"/>
          <w:sz w:val="21"/>
          <w:szCs w:val="21"/>
        </w:rPr>
        <w:t xml:space="preserve">, </w:t>
      </w:r>
      <w:hyperlink r:id="rId23" w:history="1">
        <w:r w:rsidR="00D25B16" w:rsidRPr="00D25B16">
          <w:rPr>
            <w:rFonts w:asciiTheme="minorEastAsia" w:eastAsiaTheme="minorEastAsia" w:hAnsiTheme="minorEastAsia"/>
            <w:sz w:val="21"/>
            <w:szCs w:val="21"/>
          </w:rPr>
          <w:t>Sheng XH</w:t>
        </w:r>
      </w:hyperlink>
      <w:r w:rsidR="00D25B16" w:rsidRPr="00D25B16">
        <w:rPr>
          <w:rFonts w:asciiTheme="minorEastAsia" w:eastAsiaTheme="minorEastAsia" w:hAnsiTheme="minorEastAsia"/>
          <w:sz w:val="21"/>
          <w:szCs w:val="21"/>
        </w:rPr>
        <w:t xml:space="preserve">, </w:t>
      </w:r>
      <w:hyperlink r:id="rId24" w:history="1">
        <w:r w:rsidR="00D25B16" w:rsidRPr="00D25B16">
          <w:rPr>
            <w:rFonts w:asciiTheme="minorEastAsia" w:eastAsiaTheme="minorEastAsia" w:hAnsiTheme="minorEastAsia"/>
            <w:sz w:val="21"/>
            <w:szCs w:val="21"/>
          </w:rPr>
          <w:t>Wang XL</w:t>
        </w:r>
      </w:hyperlink>
      <w:r w:rsidR="00D25B16" w:rsidRPr="00D25B16">
        <w:rPr>
          <w:rFonts w:asciiTheme="minorEastAsia" w:eastAsiaTheme="minorEastAsia" w:hAnsiTheme="minorEastAsia"/>
          <w:sz w:val="21"/>
          <w:szCs w:val="21"/>
        </w:rPr>
        <w:t xml:space="preserve">, </w:t>
      </w:r>
      <w:hyperlink r:id="rId25" w:history="1">
        <w:r w:rsidR="00D25B16" w:rsidRPr="00D25B16">
          <w:rPr>
            <w:rFonts w:asciiTheme="minorEastAsia" w:eastAsiaTheme="minorEastAsia" w:hAnsiTheme="minorEastAsia"/>
            <w:sz w:val="21"/>
            <w:szCs w:val="21"/>
          </w:rPr>
          <w:t>Li DH</w:t>
        </w:r>
      </w:hyperlink>
      <w:r w:rsidR="00D25B16" w:rsidRPr="00D25B16">
        <w:rPr>
          <w:rFonts w:asciiTheme="minorEastAsia" w:eastAsiaTheme="minorEastAsia" w:hAnsiTheme="minorEastAsia"/>
          <w:sz w:val="21"/>
          <w:szCs w:val="21"/>
        </w:rPr>
        <w:t xml:space="preserve">, </w:t>
      </w:r>
      <w:hyperlink r:id="rId26" w:history="1">
        <w:r w:rsidR="00D25B16" w:rsidRPr="00D25B16">
          <w:rPr>
            <w:rFonts w:asciiTheme="minorEastAsia" w:eastAsiaTheme="minorEastAsia" w:hAnsiTheme="minorEastAsia"/>
            <w:sz w:val="21"/>
            <w:szCs w:val="21"/>
          </w:rPr>
          <w:t>Liu QY</w:t>
        </w:r>
      </w:hyperlink>
      <w:r w:rsidR="00D25B16" w:rsidRPr="00D25B16">
        <w:rPr>
          <w:rFonts w:asciiTheme="minorEastAsia" w:eastAsiaTheme="minorEastAsia" w:hAnsiTheme="minorEastAsia"/>
          <w:sz w:val="21"/>
          <w:szCs w:val="21"/>
        </w:rPr>
        <w:t xml:space="preserve">, </w:t>
      </w:r>
      <w:hyperlink r:id="rId27" w:history="1">
        <w:r w:rsidR="00D25B16" w:rsidRPr="00D25B16">
          <w:rPr>
            <w:rFonts w:asciiTheme="minorEastAsia" w:eastAsiaTheme="minorEastAsia" w:hAnsiTheme="minorEastAsia"/>
            <w:sz w:val="21"/>
            <w:szCs w:val="21"/>
          </w:rPr>
          <w:t>Yin J</w:t>
        </w:r>
      </w:hyperlink>
      <w:r w:rsidR="00D25B16" w:rsidRPr="00D25B16">
        <w:rPr>
          <w:rFonts w:asciiTheme="minorEastAsia" w:eastAsiaTheme="minorEastAsia" w:hAnsiTheme="minorEastAsia"/>
          <w:sz w:val="21"/>
          <w:szCs w:val="21"/>
        </w:rPr>
        <w:t>.</w:t>
      </w:r>
      <w:r w:rsidR="00D25B16" w:rsidRPr="00D25B16">
        <w:rPr>
          <w:rFonts w:asciiTheme="minorEastAsia" w:eastAsiaTheme="minorEastAsia" w:hAnsiTheme="minorEastAsia" w:hint="eastAsia"/>
          <w:sz w:val="21"/>
          <w:szCs w:val="21"/>
        </w:rPr>
        <w:t xml:space="preserve"> </w:t>
      </w:r>
      <w:r w:rsidR="00D25B16" w:rsidRPr="00D25B16">
        <w:rPr>
          <w:rFonts w:asciiTheme="minorEastAsia" w:eastAsiaTheme="minorEastAsia" w:hAnsiTheme="minorEastAsia"/>
          <w:sz w:val="21"/>
          <w:szCs w:val="21"/>
        </w:rPr>
        <w:t>Discovery and verification of gelsolin as a potential biomarker of colorectal adenocarcinoma in the Chinese population: Examining differential protein expression using an iTRAQ labelling-based proteomics approach.</w:t>
      </w:r>
      <w:r w:rsidR="00D25B16" w:rsidRPr="00D25B16">
        <w:rPr>
          <w:rFonts w:asciiTheme="minorEastAsia" w:eastAsiaTheme="minorEastAsia" w:hAnsiTheme="minorEastAsia" w:hint="eastAsia"/>
          <w:sz w:val="21"/>
          <w:szCs w:val="21"/>
        </w:rPr>
        <w:t xml:space="preserve"> </w:t>
      </w:r>
      <w:hyperlink r:id="rId28" w:anchor="#" w:tooltip="Canadian journal of gastroenterology = Journal canadien de gastroenterologie." w:history="1">
        <w:r w:rsidR="00D25B16" w:rsidRPr="00D25B16">
          <w:rPr>
            <w:rFonts w:asciiTheme="minorEastAsia" w:eastAsiaTheme="minorEastAsia" w:hAnsiTheme="minorEastAsia"/>
            <w:sz w:val="21"/>
            <w:szCs w:val="21"/>
          </w:rPr>
          <w:t>Can J Gastroenterol.</w:t>
        </w:r>
      </w:hyperlink>
      <w:r w:rsidR="00D25B16" w:rsidRPr="00D25B16">
        <w:rPr>
          <w:rFonts w:asciiTheme="minorEastAsia" w:eastAsiaTheme="minorEastAsia" w:hAnsiTheme="minorEastAsia"/>
          <w:sz w:val="21"/>
          <w:szCs w:val="21"/>
        </w:rPr>
        <w:t xml:space="preserve"> 2012 Jan;26(1):41-7.</w:t>
      </w:r>
      <w:r w:rsidR="00D25B16" w:rsidRPr="00D25B16">
        <w:rPr>
          <w:rFonts w:asciiTheme="minorEastAsia" w:eastAsiaTheme="minorEastAsia" w:hAnsiTheme="minorEastAsia" w:hint="eastAsia"/>
          <w:sz w:val="21"/>
          <w:szCs w:val="21"/>
        </w:rPr>
        <w:t xml:space="preserve"> </w:t>
      </w:r>
    </w:p>
    <w:p w:rsidR="00D25B16" w:rsidRPr="00D25B16" w:rsidRDefault="00D25B16" w:rsidP="00D25B16">
      <w:pPr>
        <w:autoSpaceDE w:val="0"/>
        <w:autoSpaceDN w:val="0"/>
        <w:adjustRightInd w:val="0"/>
        <w:jc w:val="left"/>
        <w:rPr>
          <w:rFonts w:asciiTheme="minorEastAsia" w:hAnsiTheme="minorEastAsia" w:cs="宋体"/>
          <w:kern w:val="0"/>
          <w:szCs w:val="21"/>
        </w:rPr>
      </w:pPr>
      <w:r w:rsidRPr="00D25B16">
        <w:rPr>
          <w:rFonts w:asciiTheme="minorEastAsia" w:hAnsiTheme="minorEastAsia" w:cs="宋体"/>
          <w:kern w:val="0"/>
          <w:szCs w:val="21"/>
        </w:rPr>
        <w:t xml:space="preserve">Ning Li, Minghong Chen, </w:t>
      </w:r>
      <w:r w:rsidRPr="00D25B16">
        <w:rPr>
          <w:rFonts w:asciiTheme="minorEastAsia" w:hAnsiTheme="minorEastAsia" w:cs="宋体"/>
          <w:b/>
          <w:kern w:val="0"/>
          <w:szCs w:val="21"/>
        </w:rPr>
        <w:t>Yansha Cao</w:t>
      </w:r>
      <w:r w:rsidRPr="00D25B16">
        <w:rPr>
          <w:rFonts w:asciiTheme="minorEastAsia" w:hAnsiTheme="minorEastAsia" w:cs="宋体"/>
          <w:kern w:val="0"/>
          <w:szCs w:val="21"/>
        </w:rPr>
        <w:t>, Hua Li, Jinping Zhao, Zhenhua Zhai, Fu Ren and Keyan Li</w:t>
      </w:r>
      <w:r w:rsidRPr="00D25B16">
        <w:rPr>
          <w:rFonts w:asciiTheme="minorEastAsia" w:hAnsiTheme="minorEastAsia" w:cs="宋体" w:hint="eastAsia"/>
          <w:kern w:val="0"/>
          <w:szCs w:val="21"/>
        </w:rPr>
        <w:t xml:space="preserve">. </w:t>
      </w:r>
      <w:r w:rsidRPr="00D25B16">
        <w:rPr>
          <w:rFonts w:asciiTheme="minorEastAsia" w:hAnsiTheme="minorEastAsia" w:cs="宋体"/>
          <w:kern w:val="0"/>
          <w:szCs w:val="21"/>
        </w:rPr>
        <w:t>Bcl-2-associated athanogene 3(BAG3) is</w:t>
      </w:r>
      <w:r w:rsidRPr="00D25B16">
        <w:rPr>
          <w:rFonts w:asciiTheme="minorEastAsia" w:hAnsiTheme="minorEastAsia" w:cs="宋体" w:hint="eastAsia"/>
          <w:kern w:val="0"/>
          <w:szCs w:val="21"/>
        </w:rPr>
        <w:t xml:space="preserve"> </w:t>
      </w:r>
      <w:r w:rsidRPr="00D25B16">
        <w:rPr>
          <w:rFonts w:asciiTheme="minorEastAsia" w:hAnsiTheme="minorEastAsia" w:cs="宋体"/>
          <w:kern w:val="0"/>
          <w:szCs w:val="21"/>
        </w:rPr>
        <w:t>associated with tumor cell proliferation,</w:t>
      </w:r>
      <w:r w:rsidRPr="00D25B16">
        <w:rPr>
          <w:rFonts w:asciiTheme="minorEastAsia" w:hAnsiTheme="minorEastAsia" w:cs="宋体" w:hint="eastAsia"/>
          <w:kern w:val="0"/>
          <w:szCs w:val="21"/>
        </w:rPr>
        <w:t xml:space="preserve"> </w:t>
      </w:r>
      <w:r w:rsidRPr="00D25B16">
        <w:rPr>
          <w:rFonts w:asciiTheme="minorEastAsia" w:hAnsiTheme="minorEastAsia" w:cs="宋体"/>
          <w:kern w:val="0"/>
          <w:szCs w:val="21"/>
        </w:rPr>
        <w:t>migration, invasion and chemoresistance in</w:t>
      </w:r>
      <w:r w:rsidRPr="00D25B16">
        <w:rPr>
          <w:rFonts w:asciiTheme="minorEastAsia" w:hAnsiTheme="minorEastAsia" w:cs="宋体" w:hint="eastAsia"/>
          <w:kern w:val="0"/>
          <w:szCs w:val="21"/>
        </w:rPr>
        <w:t xml:space="preserve"> </w:t>
      </w:r>
      <w:r w:rsidRPr="00D25B16">
        <w:rPr>
          <w:rFonts w:asciiTheme="minorEastAsia" w:hAnsiTheme="minorEastAsia" w:cs="宋体"/>
          <w:kern w:val="0"/>
          <w:szCs w:val="21"/>
        </w:rPr>
        <w:t>colorectal cancer</w:t>
      </w:r>
      <w:r w:rsidRPr="00D25B16">
        <w:rPr>
          <w:rFonts w:asciiTheme="minorEastAsia" w:hAnsiTheme="minorEastAsia" w:cs="宋体" w:hint="eastAsia"/>
          <w:kern w:val="0"/>
          <w:szCs w:val="21"/>
        </w:rPr>
        <w:t xml:space="preserve">. </w:t>
      </w:r>
      <w:r w:rsidRPr="00D25B16">
        <w:rPr>
          <w:rFonts w:asciiTheme="minorEastAsia" w:hAnsiTheme="minorEastAsia" w:cs="宋体"/>
          <w:kern w:val="0"/>
          <w:szCs w:val="21"/>
        </w:rPr>
        <w:t>BMC Cancer (2018) 18:793</w:t>
      </w:r>
    </w:p>
    <w:p w:rsidR="00D25B16" w:rsidRPr="00D25B16" w:rsidRDefault="00D25B16" w:rsidP="00D25B16">
      <w:pPr>
        <w:ind w:left="369" w:right="-169" w:hangingChars="175" w:hanging="369"/>
        <w:rPr>
          <w:rFonts w:asciiTheme="minorEastAsia" w:hAnsiTheme="minorEastAsia" w:cs="宋体"/>
          <w:b/>
          <w:kern w:val="0"/>
          <w:szCs w:val="21"/>
        </w:rPr>
      </w:pPr>
      <w:r w:rsidRPr="00D25B16">
        <w:rPr>
          <w:rFonts w:asciiTheme="minorEastAsia" w:hAnsiTheme="minorEastAsia" w:cs="宋体" w:hint="eastAsia"/>
          <w:b/>
          <w:kern w:val="0"/>
          <w:szCs w:val="21"/>
        </w:rPr>
        <w:t>主要完成人情况表：</w:t>
      </w:r>
    </w:p>
    <w:tbl>
      <w:tblPr>
        <w:tblW w:w="10088" w:type="dxa"/>
        <w:jc w:val="center"/>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8"/>
        <w:gridCol w:w="720"/>
        <w:gridCol w:w="1446"/>
        <w:gridCol w:w="2890"/>
        <w:gridCol w:w="2638"/>
        <w:gridCol w:w="1486"/>
      </w:tblGrid>
      <w:tr w:rsidR="00D25B16" w:rsidRPr="00D25B16" w:rsidTr="00312102">
        <w:trPr>
          <w:trHeight w:val="471"/>
          <w:jc w:val="center"/>
        </w:trPr>
        <w:tc>
          <w:tcPr>
            <w:tcW w:w="908" w:type="dxa"/>
          </w:tcPr>
          <w:p w:rsidR="00D25B16" w:rsidRPr="00D25B16" w:rsidRDefault="00D25B16" w:rsidP="00D25B16">
            <w:pPr>
              <w:autoSpaceDE w:val="0"/>
              <w:autoSpaceDN w:val="0"/>
              <w:adjustRightInd w:val="0"/>
              <w:jc w:val="center"/>
              <w:rPr>
                <w:rFonts w:asciiTheme="minorEastAsia" w:hAnsiTheme="minorEastAsia" w:cs="宋体"/>
                <w:b/>
                <w:kern w:val="0"/>
                <w:szCs w:val="21"/>
              </w:rPr>
            </w:pPr>
            <w:r w:rsidRPr="00D25B16">
              <w:rPr>
                <w:rFonts w:asciiTheme="minorEastAsia" w:hAnsiTheme="minorEastAsia" w:cs="宋体" w:hint="eastAsia"/>
                <w:b/>
                <w:kern w:val="0"/>
                <w:szCs w:val="21"/>
              </w:rPr>
              <w:t>姓名</w:t>
            </w:r>
          </w:p>
        </w:tc>
        <w:tc>
          <w:tcPr>
            <w:tcW w:w="720" w:type="dxa"/>
          </w:tcPr>
          <w:p w:rsidR="00D25B16" w:rsidRPr="00D25B16" w:rsidRDefault="00D25B16" w:rsidP="00D25B16">
            <w:pPr>
              <w:autoSpaceDE w:val="0"/>
              <w:autoSpaceDN w:val="0"/>
              <w:adjustRightInd w:val="0"/>
              <w:jc w:val="center"/>
              <w:rPr>
                <w:rFonts w:asciiTheme="minorEastAsia" w:hAnsiTheme="minorEastAsia" w:cs="宋体"/>
                <w:b/>
                <w:kern w:val="0"/>
                <w:szCs w:val="21"/>
              </w:rPr>
            </w:pPr>
            <w:r w:rsidRPr="00D25B16">
              <w:rPr>
                <w:rFonts w:asciiTheme="minorEastAsia" w:hAnsiTheme="minorEastAsia" w:cs="宋体" w:hint="eastAsia"/>
                <w:b/>
                <w:kern w:val="0"/>
                <w:szCs w:val="21"/>
              </w:rPr>
              <w:t>排名</w:t>
            </w:r>
          </w:p>
        </w:tc>
        <w:tc>
          <w:tcPr>
            <w:tcW w:w="1446" w:type="dxa"/>
          </w:tcPr>
          <w:p w:rsidR="00D25B16" w:rsidRPr="00D25B16" w:rsidRDefault="00D25B16" w:rsidP="00D25B16">
            <w:pPr>
              <w:autoSpaceDE w:val="0"/>
              <w:autoSpaceDN w:val="0"/>
              <w:adjustRightInd w:val="0"/>
              <w:jc w:val="center"/>
              <w:rPr>
                <w:rFonts w:asciiTheme="minorEastAsia" w:hAnsiTheme="minorEastAsia" w:cs="宋体"/>
                <w:b/>
                <w:kern w:val="0"/>
                <w:szCs w:val="21"/>
              </w:rPr>
            </w:pPr>
            <w:r w:rsidRPr="00D25B16">
              <w:rPr>
                <w:rFonts w:asciiTheme="minorEastAsia" w:hAnsiTheme="minorEastAsia" w:cs="宋体" w:hint="eastAsia"/>
                <w:b/>
                <w:kern w:val="0"/>
                <w:szCs w:val="21"/>
              </w:rPr>
              <w:t>技术职称</w:t>
            </w:r>
          </w:p>
        </w:tc>
        <w:tc>
          <w:tcPr>
            <w:tcW w:w="2890" w:type="dxa"/>
          </w:tcPr>
          <w:p w:rsidR="00D25B16" w:rsidRPr="00D25B16" w:rsidRDefault="00D25B16" w:rsidP="00D25B16">
            <w:pPr>
              <w:autoSpaceDE w:val="0"/>
              <w:autoSpaceDN w:val="0"/>
              <w:adjustRightInd w:val="0"/>
              <w:jc w:val="center"/>
              <w:rPr>
                <w:rFonts w:asciiTheme="minorEastAsia" w:hAnsiTheme="minorEastAsia" w:cs="宋体"/>
                <w:b/>
                <w:kern w:val="0"/>
                <w:szCs w:val="21"/>
              </w:rPr>
            </w:pPr>
            <w:r w:rsidRPr="00D25B16">
              <w:rPr>
                <w:rFonts w:asciiTheme="minorEastAsia" w:hAnsiTheme="minorEastAsia" w:cs="宋体" w:hint="eastAsia"/>
                <w:b/>
                <w:kern w:val="0"/>
                <w:szCs w:val="21"/>
              </w:rPr>
              <w:t>工作单位</w:t>
            </w:r>
          </w:p>
        </w:tc>
        <w:tc>
          <w:tcPr>
            <w:tcW w:w="2638" w:type="dxa"/>
          </w:tcPr>
          <w:p w:rsidR="00D25B16" w:rsidRPr="00D25B16" w:rsidRDefault="00D25B16" w:rsidP="00D25B16">
            <w:pPr>
              <w:autoSpaceDE w:val="0"/>
              <w:autoSpaceDN w:val="0"/>
              <w:adjustRightInd w:val="0"/>
              <w:jc w:val="center"/>
              <w:rPr>
                <w:rFonts w:asciiTheme="minorEastAsia" w:hAnsiTheme="minorEastAsia" w:cs="宋体"/>
                <w:b/>
                <w:kern w:val="0"/>
                <w:szCs w:val="21"/>
              </w:rPr>
            </w:pPr>
            <w:r w:rsidRPr="00D25B16">
              <w:rPr>
                <w:rFonts w:asciiTheme="minorEastAsia" w:hAnsiTheme="minorEastAsia" w:cs="宋体" w:hint="eastAsia"/>
                <w:b/>
                <w:kern w:val="0"/>
                <w:szCs w:val="21"/>
              </w:rPr>
              <w:t>对本项目技术创造性贡献</w:t>
            </w:r>
          </w:p>
        </w:tc>
        <w:tc>
          <w:tcPr>
            <w:tcW w:w="1486" w:type="dxa"/>
          </w:tcPr>
          <w:p w:rsidR="00D25B16" w:rsidRPr="00D25B16" w:rsidRDefault="00D25B16" w:rsidP="00D25B16">
            <w:pPr>
              <w:autoSpaceDE w:val="0"/>
              <w:autoSpaceDN w:val="0"/>
              <w:adjustRightInd w:val="0"/>
              <w:jc w:val="center"/>
              <w:rPr>
                <w:rFonts w:asciiTheme="minorEastAsia" w:hAnsiTheme="minorEastAsia" w:cs="宋体"/>
                <w:b/>
                <w:kern w:val="0"/>
                <w:szCs w:val="21"/>
              </w:rPr>
            </w:pPr>
            <w:r w:rsidRPr="00D25B16">
              <w:rPr>
                <w:rFonts w:asciiTheme="minorEastAsia" w:hAnsiTheme="minorEastAsia" w:cs="宋体" w:hint="eastAsia"/>
                <w:b/>
                <w:kern w:val="0"/>
                <w:szCs w:val="21"/>
              </w:rPr>
              <w:t>曾获科技奖励情况</w:t>
            </w:r>
          </w:p>
        </w:tc>
      </w:tr>
      <w:tr w:rsidR="00D25B16" w:rsidRPr="00D25B16" w:rsidTr="00312102">
        <w:trPr>
          <w:trHeight w:val="393"/>
          <w:jc w:val="center"/>
        </w:trPr>
        <w:tc>
          <w:tcPr>
            <w:tcW w:w="908" w:type="dxa"/>
            <w:vAlign w:val="center"/>
          </w:tcPr>
          <w:p w:rsidR="00D25B16" w:rsidRPr="00D25B16" w:rsidRDefault="00D25B16" w:rsidP="00D25B16">
            <w:pPr>
              <w:autoSpaceDE w:val="0"/>
              <w:autoSpaceDN w:val="0"/>
              <w:adjustRightInd w:val="0"/>
              <w:jc w:val="center"/>
              <w:rPr>
                <w:rFonts w:asciiTheme="minorEastAsia" w:hAnsiTheme="minorEastAsia" w:cs="宋体"/>
                <w:kern w:val="0"/>
                <w:szCs w:val="21"/>
              </w:rPr>
            </w:pPr>
            <w:r w:rsidRPr="00D25B16">
              <w:rPr>
                <w:rFonts w:asciiTheme="minorEastAsia" w:hAnsiTheme="minorEastAsia" w:cs="宋体" w:hint="eastAsia"/>
                <w:kern w:val="0"/>
                <w:szCs w:val="21"/>
              </w:rPr>
              <w:t>王长松</w:t>
            </w:r>
          </w:p>
        </w:tc>
        <w:tc>
          <w:tcPr>
            <w:tcW w:w="720" w:type="dxa"/>
            <w:vAlign w:val="center"/>
          </w:tcPr>
          <w:p w:rsidR="00D25B16" w:rsidRPr="00D25B16" w:rsidRDefault="00D25B16" w:rsidP="00D25B16">
            <w:pPr>
              <w:autoSpaceDE w:val="0"/>
              <w:autoSpaceDN w:val="0"/>
              <w:adjustRightInd w:val="0"/>
              <w:jc w:val="center"/>
              <w:rPr>
                <w:rFonts w:asciiTheme="minorEastAsia" w:hAnsiTheme="minorEastAsia" w:cs="宋体"/>
                <w:kern w:val="0"/>
                <w:szCs w:val="21"/>
              </w:rPr>
            </w:pPr>
            <w:r w:rsidRPr="00D25B16">
              <w:rPr>
                <w:rFonts w:asciiTheme="minorEastAsia" w:hAnsiTheme="minorEastAsia" w:cs="宋体" w:hint="eastAsia"/>
                <w:kern w:val="0"/>
                <w:szCs w:val="21"/>
              </w:rPr>
              <w:t>1</w:t>
            </w:r>
          </w:p>
        </w:tc>
        <w:tc>
          <w:tcPr>
            <w:tcW w:w="1446" w:type="dxa"/>
            <w:vAlign w:val="center"/>
          </w:tcPr>
          <w:p w:rsidR="00D25B16" w:rsidRPr="00D25B16" w:rsidRDefault="00D25B16" w:rsidP="00D25B16">
            <w:pPr>
              <w:autoSpaceDE w:val="0"/>
              <w:autoSpaceDN w:val="0"/>
              <w:adjustRightInd w:val="0"/>
              <w:jc w:val="center"/>
              <w:rPr>
                <w:rFonts w:asciiTheme="minorEastAsia" w:hAnsiTheme="minorEastAsia" w:cs="宋体"/>
                <w:kern w:val="0"/>
                <w:szCs w:val="21"/>
              </w:rPr>
            </w:pPr>
            <w:r w:rsidRPr="00D25B16">
              <w:rPr>
                <w:rFonts w:asciiTheme="minorEastAsia" w:hAnsiTheme="minorEastAsia" w:cs="宋体" w:hint="eastAsia"/>
                <w:kern w:val="0"/>
                <w:szCs w:val="21"/>
              </w:rPr>
              <w:t>副主任医师</w:t>
            </w:r>
          </w:p>
        </w:tc>
        <w:tc>
          <w:tcPr>
            <w:tcW w:w="2890" w:type="dxa"/>
            <w:vAlign w:val="center"/>
          </w:tcPr>
          <w:p w:rsidR="00D25B16" w:rsidRPr="00D25B16" w:rsidRDefault="00D25B16" w:rsidP="00D25B16">
            <w:pPr>
              <w:autoSpaceDE w:val="0"/>
              <w:autoSpaceDN w:val="0"/>
              <w:adjustRightInd w:val="0"/>
              <w:jc w:val="center"/>
              <w:rPr>
                <w:rFonts w:asciiTheme="minorEastAsia" w:hAnsiTheme="minorEastAsia" w:cs="宋体"/>
                <w:kern w:val="0"/>
                <w:szCs w:val="21"/>
              </w:rPr>
            </w:pPr>
            <w:r w:rsidRPr="00D25B16">
              <w:rPr>
                <w:rFonts w:asciiTheme="minorEastAsia" w:hAnsiTheme="minorEastAsia" w:cs="宋体" w:hint="eastAsia"/>
                <w:kern w:val="0"/>
                <w:szCs w:val="21"/>
              </w:rPr>
              <w:t>联勤保障部队第989医院</w:t>
            </w:r>
          </w:p>
        </w:tc>
        <w:tc>
          <w:tcPr>
            <w:tcW w:w="2638" w:type="dxa"/>
            <w:vAlign w:val="center"/>
          </w:tcPr>
          <w:p w:rsidR="00D25B16" w:rsidRPr="00D25B16" w:rsidRDefault="00D25B16" w:rsidP="00D25B16">
            <w:pPr>
              <w:autoSpaceDE w:val="0"/>
              <w:autoSpaceDN w:val="0"/>
              <w:adjustRightInd w:val="0"/>
              <w:jc w:val="center"/>
              <w:rPr>
                <w:rFonts w:asciiTheme="minorEastAsia" w:hAnsiTheme="minorEastAsia" w:cs="宋体"/>
                <w:kern w:val="0"/>
                <w:szCs w:val="21"/>
              </w:rPr>
            </w:pPr>
            <w:r w:rsidRPr="00D25B16">
              <w:rPr>
                <w:rFonts w:asciiTheme="minorEastAsia" w:hAnsiTheme="minorEastAsia" w:cs="宋体" w:hint="eastAsia"/>
                <w:kern w:val="0"/>
                <w:szCs w:val="21"/>
              </w:rPr>
              <w:t>课题设计与研究，完成创新点1、2、3</w:t>
            </w:r>
          </w:p>
        </w:tc>
        <w:tc>
          <w:tcPr>
            <w:tcW w:w="1486" w:type="dxa"/>
            <w:vAlign w:val="center"/>
          </w:tcPr>
          <w:p w:rsidR="00D25B16" w:rsidRPr="00D25B16" w:rsidRDefault="00D25B16" w:rsidP="00D25B16">
            <w:pPr>
              <w:jc w:val="center"/>
              <w:rPr>
                <w:rFonts w:asciiTheme="minorEastAsia" w:hAnsiTheme="minorEastAsia"/>
                <w:szCs w:val="21"/>
              </w:rPr>
            </w:pPr>
            <w:r w:rsidRPr="00D25B16">
              <w:rPr>
                <w:rFonts w:asciiTheme="minorEastAsia" w:hAnsiTheme="minorEastAsia" w:cs="宋体" w:hint="eastAsia"/>
                <w:kern w:val="0"/>
                <w:szCs w:val="21"/>
              </w:rPr>
              <w:t>无</w:t>
            </w:r>
          </w:p>
        </w:tc>
      </w:tr>
      <w:tr w:rsidR="00D25B16" w:rsidRPr="00D25B16" w:rsidTr="00312102">
        <w:trPr>
          <w:trHeight w:val="393"/>
          <w:jc w:val="center"/>
        </w:trPr>
        <w:tc>
          <w:tcPr>
            <w:tcW w:w="908" w:type="dxa"/>
            <w:vAlign w:val="center"/>
          </w:tcPr>
          <w:p w:rsidR="00D25B16" w:rsidRPr="00D25B16" w:rsidRDefault="00D25B16" w:rsidP="00D25B16">
            <w:pPr>
              <w:autoSpaceDE w:val="0"/>
              <w:autoSpaceDN w:val="0"/>
              <w:adjustRightInd w:val="0"/>
              <w:jc w:val="center"/>
              <w:rPr>
                <w:rFonts w:asciiTheme="minorEastAsia" w:hAnsiTheme="minorEastAsia" w:cs="宋体"/>
                <w:kern w:val="0"/>
                <w:szCs w:val="21"/>
              </w:rPr>
            </w:pPr>
            <w:r w:rsidRPr="00D25B16">
              <w:rPr>
                <w:rFonts w:asciiTheme="minorEastAsia" w:hAnsiTheme="minorEastAsia" w:cs="宋体" w:hint="eastAsia"/>
                <w:kern w:val="0"/>
                <w:szCs w:val="21"/>
              </w:rPr>
              <w:t>贠田</w:t>
            </w:r>
          </w:p>
        </w:tc>
        <w:tc>
          <w:tcPr>
            <w:tcW w:w="720" w:type="dxa"/>
            <w:vAlign w:val="center"/>
          </w:tcPr>
          <w:p w:rsidR="00D25B16" w:rsidRPr="00D25B16" w:rsidRDefault="00D25B16" w:rsidP="00D25B16">
            <w:pPr>
              <w:autoSpaceDE w:val="0"/>
              <w:autoSpaceDN w:val="0"/>
              <w:adjustRightInd w:val="0"/>
              <w:jc w:val="center"/>
              <w:rPr>
                <w:rFonts w:asciiTheme="minorEastAsia" w:hAnsiTheme="minorEastAsia" w:cs="宋体"/>
                <w:kern w:val="0"/>
                <w:szCs w:val="21"/>
              </w:rPr>
            </w:pPr>
            <w:r w:rsidRPr="00D25B16">
              <w:rPr>
                <w:rFonts w:asciiTheme="minorEastAsia" w:hAnsiTheme="minorEastAsia" w:cs="宋体" w:hint="eastAsia"/>
                <w:kern w:val="0"/>
                <w:szCs w:val="21"/>
              </w:rPr>
              <w:t>2</w:t>
            </w:r>
          </w:p>
        </w:tc>
        <w:tc>
          <w:tcPr>
            <w:tcW w:w="1446" w:type="dxa"/>
            <w:vAlign w:val="center"/>
          </w:tcPr>
          <w:p w:rsidR="00D25B16" w:rsidRPr="00D25B16" w:rsidRDefault="00D25B16" w:rsidP="00D25B16">
            <w:pPr>
              <w:autoSpaceDE w:val="0"/>
              <w:autoSpaceDN w:val="0"/>
              <w:adjustRightInd w:val="0"/>
              <w:jc w:val="center"/>
              <w:rPr>
                <w:rFonts w:asciiTheme="minorEastAsia" w:hAnsiTheme="minorEastAsia" w:cs="宋体"/>
                <w:kern w:val="0"/>
                <w:szCs w:val="21"/>
              </w:rPr>
            </w:pPr>
            <w:r w:rsidRPr="00D25B16">
              <w:rPr>
                <w:rFonts w:asciiTheme="minorEastAsia" w:hAnsiTheme="minorEastAsia" w:hint="eastAsia"/>
                <w:szCs w:val="21"/>
              </w:rPr>
              <w:t>主管技师</w:t>
            </w:r>
          </w:p>
        </w:tc>
        <w:tc>
          <w:tcPr>
            <w:tcW w:w="2890" w:type="dxa"/>
            <w:vAlign w:val="center"/>
          </w:tcPr>
          <w:p w:rsidR="00D25B16" w:rsidRPr="00D25B16" w:rsidRDefault="00D25B16" w:rsidP="00D25B16">
            <w:pPr>
              <w:jc w:val="center"/>
              <w:rPr>
                <w:rFonts w:asciiTheme="minorEastAsia" w:hAnsiTheme="minorEastAsia"/>
                <w:szCs w:val="21"/>
              </w:rPr>
            </w:pPr>
            <w:r w:rsidRPr="00D25B16">
              <w:rPr>
                <w:rFonts w:asciiTheme="minorEastAsia" w:hAnsiTheme="minorEastAsia" w:cs="宋体" w:hint="eastAsia"/>
                <w:kern w:val="0"/>
                <w:szCs w:val="21"/>
              </w:rPr>
              <w:t>联勤保障部队第989医院</w:t>
            </w:r>
          </w:p>
        </w:tc>
        <w:tc>
          <w:tcPr>
            <w:tcW w:w="2638" w:type="dxa"/>
            <w:vAlign w:val="center"/>
          </w:tcPr>
          <w:p w:rsidR="00D25B16" w:rsidRPr="00D25B16" w:rsidRDefault="00D25B16" w:rsidP="00D25B16">
            <w:pPr>
              <w:autoSpaceDE w:val="0"/>
              <w:autoSpaceDN w:val="0"/>
              <w:adjustRightInd w:val="0"/>
              <w:jc w:val="center"/>
              <w:rPr>
                <w:rFonts w:asciiTheme="minorEastAsia" w:hAnsiTheme="minorEastAsia" w:cs="宋体"/>
                <w:kern w:val="0"/>
                <w:szCs w:val="21"/>
              </w:rPr>
            </w:pPr>
            <w:r w:rsidRPr="00D25B16">
              <w:rPr>
                <w:rFonts w:asciiTheme="minorEastAsia" w:hAnsiTheme="minorEastAsia" w:hint="eastAsia"/>
                <w:szCs w:val="21"/>
              </w:rPr>
              <w:t>参与完成创新点1，2</w:t>
            </w:r>
          </w:p>
        </w:tc>
        <w:tc>
          <w:tcPr>
            <w:tcW w:w="1486" w:type="dxa"/>
            <w:vAlign w:val="center"/>
          </w:tcPr>
          <w:p w:rsidR="00D25B16" w:rsidRPr="00D25B16" w:rsidRDefault="00D25B16" w:rsidP="00D25B16">
            <w:pPr>
              <w:jc w:val="center"/>
              <w:rPr>
                <w:rFonts w:asciiTheme="minorEastAsia" w:hAnsiTheme="minorEastAsia"/>
                <w:szCs w:val="21"/>
              </w:rPr>
            </w:pPr>
            <w:r w:rsidRPr="00D25B16">
              <w:rPr>
                <w:rFonts w:asciiTheme="minorEastAsia" w:hAnsiTheme="minorEastAsia" w:cs="宋体" w:hint="eastAsia"/>
                <w:kern w:val="0"/>
                <w:szCs w:val="21"/>
              </w:rPr>
              <w:t>无</w:t>
            </w:r>
          </w:p>
        </w:tc>
      </w:tr>
      <w:tr w:rsidR="00D25B16" w:rsidRPr="00D25B16" w:rsidTr="00312102">
        <w:trPr>
          <w:trHeight w:val="393"/>
          <w:jc w:val="center"/>
        </w:trPr>
        <w:tc>
          <w:tcPr>
            <w:tcW w:w="908" w:type="dxa"/>
            <w:vAlign w:val="center"/>
          </w:tcPr>
          <w:p w:rsidR="00D25B16" w:rsidRPr="00D25B16" w:rsidRDefault="00D25B16" w:rsidP="00D25B16">
            <w:pPr>
              <w:autoSpaceDE w:val="0"/>
              <w:autoSpaceDN w:val="0"/>
              <w:adjustRightInd w:val="0"/>
              <w:jc w:val="center"/>
              <w:rPr>
                <w:rFonts w:asciiTheme="minorEastAsia" w:hAnsiTheme="minorEastAsia" w:cs="宋体"/>
                <w:kern w:val="0"/>
                <w:szCs w:val="21"/>
              </w:rPr>
            </w:pPr>
            <w:r w:rsidRPr="00D25B16">
              <w:rPr>
                <w:rFonts w:asciiTheme="minorEastAsia" w:hAnsiTheme="minorEastAsia" w:cs="宋体" w:hint="eastAsia"/>
                <w:kern w:val="0"/>
                <w:szCs w:val="21"/>
              </w:rPr>
              <w:t>李珂</w:t>
            </w:r>
          </w:p>
        </w:tc>
        <w:tc>
          <w:tcPr>
            <w:tcW w:w="720" w:type="dxa"/>
            <w:vAlign w:val="center"/>
          </w:tcPr>
          <w:p w:rsidR="00D25B16" w:rsidRPr="00D25B16" w:rsidRDefault="00D25B16" w:rsidP="00D25B16">
            <w:pPr>
              <w:autoSpaceDE w:val="0"/>
              <w:autoSpaceDN w:val="0"/>
              <w:adjustRightInd w:val="0"/>
              <w:jc w:val="center"/>
              <w:rPr>
                <w:rFonts w:asciiTheme="minorEastAsia" w:hAnsiTheme="minorEastAsia" w:cs="宋体"/>
                <w:kern w:val="0"/>
                <w:szCs w:val="21"/>
              </w:rPr>
            </w:pPr>
            <w:r w:rsidRPr="00D25B16">
              <w:rPr>
                <w:rFonts w:asciiTheme="minorEastAsia" w:hAnsiTheme="minorEastAsia" w:cs="宋体" w:hint="eastAsia"/>
                <w:kern w:val="0"/>
                <w:szCs w:val="21"/>
              </w:rPr>
              <w:t>3</w:t>
            </w:r>
          </w:p>
        </w:tc>
        <w:tc>
          <w:tcPr>
            <w:tcW w:w="1446" w:type="dxa"/>
            <w:vAlign w:val="center"/>
          </w:tcPr>
          <w:p w:rsidR="00D25B16" w:rsidRPr="00D25B16" w:rsidRDefault="00D25B16" w:rsidP="00D25B16">
            <w:pPr>
              <w:autoSpaceDE w:val="0"/>
              <w:autoSpaceDN w:val="0"/>
              <w:adjustRightInd w:val="0"/>
              <w:jc w:val="center"/>
              <w:rPr>
                <w:rFonts w:asciiTheme="minorEastAsia" w:hAnsiTheme="minorEastAsia" w:cs="宋体"/>
                <w:kern w:val="0"/>
                <w:szCs w:val="21"/>
              </w:rPr>
            </w:pPr>
            <w:r w:rsidRPr="00D25B16">
              <w:rPr>
                <w:rFonts w:asciiTheme="minorEastAsia" w:hAnsiTheme="minorEastAsia" w:cs="宋体" w:hint="eastAsia"/>
                <w:kern w:val="0"/>
                <w:szCs w:val="21"/>
              </w:rPr>
              <w:t>副主任医师</w:t>
            </w:r>
          </w:p>
        </w:tc>
        <w:tc>
          <w:tcPr>
            <w:tcW w:w="2890" w:type="dxa"/>
            <w:vAlign w:val="center"/>
          </w:tcPr>
          <w:p w:rsidR="00D25B16" w:rsidRPr="00D25B16" w:rsidRDefault="00D25B16" w:rsidP="00D25B16">
            <w:pPr>
              <w:jc w:val="center"/>
              <w:rPr>
                <w:rFonts w:asciiTheme="minorEastAsia" w:hAnsiTheme="minorEastAsia"/>
                <w:szCs w:val="21"/>
              </w:rPr>
            </w:pPr>
            <w:r w:rsidRPr="00D25B16">
              <w:rPr>
                <w:rFonts w:asciiTheme="minorEastAsia" w:hAnsiTheme="minorEastAsia" w:cs="宋体" w:hint="eastAsia"/>
                <w:kern w:val="0"/>
                <w:szCs w:val="21"/>
              </w:rPr>
              <w:t>联勤保障部队第989医院</w:t>
            </w:r>
          </w:p>
        </w:tc>
        <w:tc>
          <w:tcPr>
            <w:tcW w:w="2638" w:type="dxa"/>
            <w:vAlign w:val="center"/>
          </w:tcPr>
          <w:p w:rsidR="00D25B16" w:rsidRPr="00D25B16" w:rsidRDefault="00D25B16" w:rsidP="00D25B16">
            <w:pPr>
              <w:autoSpaceDE w:val="0"/>
              <w:autoSpaceDN w:val="0"/>
              <w:adjustRightInd w:val="0"/>
              <w:jc w:val="center"/>
              <w:rPr>
                <w:rFonts w:asciiTheme="minorEastAsia" w:hAnsiTheme="minorEastAsia" w:cs="宋体"/>
                <w:kern w:val="0"/>
                <w:szCs w:val="21"/>
              </w:rPr>
            </w:pPr>
            <w:r w:rsidRPr="00D25B16">
              <w:rPr>
                <w:rFonts w:asciiTheme="minorEastAsia" w:hAnsiTheme="minorEastAsia" w:cs="宋体" w:hint="eastAsia"/>
                <w:kern w:val="0"/>
                <w:szCs w:val="21"/>
              </w:rPr>
              <w:t>参与完成创新点2</w:t>
            </w:r>
          </w:p>
        </w:tc>
        <w:tc>
          <w:tcPr>
            <w:tcW w:w="1486" w:type="dxa"/>
            <w:vAlign w:val="center"/>
          </w:tcPr>
          <w:p w:rsidR="00D25B16" w:rsidRPr="00D25B16" w:rsidRDefault="00D25B16" w:rsidP="00D25B16">
            <w:pPr>
              <w:jc w:val="center"/>
              <w:rPr>
                <w:rFonts w:asciiTheme="minorEastAsia" w:hAnsiTheme="minorEastAsia"/>
                <w:szCs w:val="21"/>
              </w:rPr>
            </w:pPr>
            <w:r w:rsidRPr="00D25B16">
              <w:rPr>
                <w:rFonts w:asciiTheme="minorEastAsia" w:hAnsiTheme="minorEastAsia" w:hint="eastAsia"/>
                <w:szCs w:val="21"/>
              </w:rPr>
              <w:t>无</w:t>
            </w:r>
          </w:p>
        </w:tc>
      </w:tr>
      <w:tr w:rsidR="00D25B16" w:rsidRPr="00D25B16" w:rsidTr="00312102">
        <w:trPr>
          <w:trHeight w:val="393"/>
          <w:jc w:val="center"/>
        </w:trPr>
        <w:tc>
          <w:tcPr>
            <w:tcW w:w="908" w:type="dxa"/>
            <w:vAlign w:val="center"/>
          </w:tcPr>
          <w:p w:rsidR="00D25B16" w:rsidRPr="00D25B16" w:rsidRDefault="00D25B16" w:rsidP="00D25B16">
            <w:pPr>
              <w:autoSpaceDE w:val="0"/>
              <w:autoSpaceDN w:val="0"/>
              <w:adjustRightInd w:val="0"/>
              <w:jc w:val="center"/>
              <w:rPr>
                <w:rFonts w:asciiTheme="minorEastAsia" w:hAnsiTheme="minorEastAsia" w:cs="宋体"/>
                <w:kern w:val="0"/>
                <w:szCs w:val="21"/>
              </w:rPr>
            </w:pPr>
            <w:r w:rsidRPr="00D25B16">
              <w:rPr>
                <w:rFonts w:asciiTheme="minorEastAsia" w:hAnsiTheme="minorEastAsia" w:cs="宋体" w:hint="eastAsia"/>
                <w:kern w:val="0"/>
                <w:szCs w:val="21"/>
              </w:rPr>
              <w:t>范乃军</w:t>
            </w:r>
          </w:p>
        </w:tc>
        <w:tc>
          <w:tcPr>
            <w:tcW w:w="720" w:type="dxa"/>
            <w:vAlign w:val="center"/>
          </w:tcPr>
          <w:p w:rsidR="00D25B16" w:rsidRPr="00D25B16" w:rsidRDefault="00D25B16" w:rsidP="00D25B16">
            <w:pPr>
              <w:autoSpaceDE w:val="0"/>
              <w:autoSpaceDN w:val="0"/>
              <w:adjustRightInd w:val="0"/>
              <w:jc w:val="center"/>
              <w:rPr>
                <w:rFonts w:asciiTheme="minorEastAsia" w:hAnsiTheme="minorEastAsia" w:cs="宋体"/>
                <w:kern w:val="0"/>
                <w:szCs w:val="21"/>
              </w:rPr>
            </w:pPr>
            <w:r w:rsidRPr="00D25B16">
              <w:rPr>
                <w:rFonts w:asciiTheme="minorEastAsia" w:hAnsiTheme="minorEastAsia" w:cs="宋体" w:hint="eastAsia"/>
                <w:kern w:val="0"/>
                <w:szCs w:val="21"/>
              </w:rPr>
              <w:t>4</w:t>
            </w:r>
          </w:p>
        </w:tc>
        <w:tc>
          <w:tcPr>
            <w:tcW w:w="1446" w:type="dxa"/>
            <w:vAlign w:val="center"/>
          </w:tcPr>
          <w:p w:rsidR="00D25B16" w:rsidRPr="00D25B16" w:rsidRDefault="00D25B16" w:rsidP="00D25B16">
            <w:pPr>
              <w:autoSpaceDE w:val="0"/>
              <w:autoSpaceDN w:val="0"/>
              <w:adjustRightInd w:val="0"/>
              <w:jc w:val="center"/>
              <w:rPr>
                <w:rFonts w:asciiTheme="minorEastAsia" w:hAnsiTheme="minorEastAsia" w:cs="宋体"/>
                <w:kern w:val="0"/>
                <w:szCs w:val="21"/>
              </w:rPr>
            </w:pPr>
            <w:r w:rsidRPr="00D25B16">
              <w:rPr>
                <w:rFonts w:asciiTheme="minorEastAsia" w:hAnsiTheme="minorEastAsia" w:cs="宋体" w:hint="eastAsia"/>
                <w:kern w:val="0"/>
                <w:szCs w:val="21"/>
              </w:rPr>
              <w:t>副主任医师</w:t>
            </w:r>
          </w:p>
        </w:tc>
        <w:tc>
          <w:tcPr>
            <w:tcW w:w="2890" w:type="dxa"/>
            <w:vAlign w:val="center"/>
          </w:tcPr>
          <w:p w:rsidR="00D25B16" w:rsidRPr="00D25B16" w:rsidRDefault="00D25B16" w:rsidP="00D25B16">
            <w:pPr>
              <w:jc w:val="center"/>
              <w:rPr>
                <w:rFonts w:asciiTheme="minorEastAsia" w:hAnsiTheme="minorEastAsia"/>
                <w:szCs w:val="21"/>
              </w:rPr>
            </w:pPr>
            <w:r w:rsidRPr="00D25B16">
              <w:rPr>
                <w:rFonts w:asciiTheme="minorEastAsia" w:hAnsiTheme="minorEastAsia" w:cs="宋体" w:hint="eastAsia"/>
                <w:kern w:val="0"/>
                <w:szCs w:val="21"/>
              </w:rPr>
              <w:t>联勤保障部队第989医院</w:t>
            </w:r>
          </w:p>
        </w:tc>
        <w:tc>
          <w:tcPr>
            <w:tcW w:w="2638" w:type="dxa"/>
            <w:vAlign w:val="center"/>
          </w:tcPr>
          <w:p w:rsidR="00D25B16" w:rsidRPr="00D25B16" w:rsidRDefault="00D25B16" w:rsidP="00D25B16">
            <w:pPr>
              <w:autoSpaceDE w:val="0"/>
              <w:autoSpaceDN w:val="0"/>
              <w:adjustRightInd w:val="0"/>
              <w:jc w:val="center"/>
              <w:rPr>
                <w:rFonts w:asciiTheme="minorEastAsia" w:hAnsiTheme="minorEastAsia" w:cs="宋体"/>
                <w:kern w:val="0"/>
                <w:szCs w:val="21"/>
              </w:rPr>
            </w:pPr>
            <w:r w:rsidRPr="00D25B16">
              <w:rPr>
                <w:rFonts w:asciiTheme="minorEastAsia" w:hAnsiTheme="minorEastAsia" w:cs="宋体" w:hint="eastAsia"/>
                <w:kern w:val="0"/>
                <w:szCs w:val="21"/>
              </w:rPr>
              <w:t>参与完成创新点3</w:t>
            </w:r>
          </w:p>
        </w:tc>
        <w:tc>
          <w:tcPr>
            <w:tcW w:w="1486" w:type="dxa"/>
            <w:vAlign w:val="center"/>
          </w:tcPr>
          <w:p w:rsidR="00D25B16" w:rsidRPr="00D25B16" w:rsidRDefault="00D25B16" w:rsidP="00D25B16">
            <w:pPr>
              <w:jc w:val="center"/>
              <w:rPr>
                <w:rFonts w:asciiTheme="minorEastAsia" w:hAnsiTheme="minorEastAsia"/>
                <w:szCs w:val="21"/>
              </w:rPr>
            </w:pPr>
            <w:r w:rsidRPr="00D25B16">
              <w:rPr>
                <w:rFonts w:asciiTheme="minorEastAsia" w:hAnsiTheme="minorEastAsia" w:hint="eastAsia"/>
                <w:szCs w:val="21"/>
              </w:rPr>
              <w:t>无</w:t>
            </w:r>
          </w:p>
        </w:tc>
      </w:tr>
      <w:tr w:rsidR="00D25B16" w:rsidRPr="00D25B16" w:rsidTr="00312102">
        <w:trPr>
          <w:trHeight w:val="393"/>
          <w:jc w:val="center"/>
        </w:trPr>
        <w:tc>
          <w:tcPr>
            <w:tcW w:w="908" w:type="dxa"/>
            <w:vAlign w:val="center"/>
          </w:tcPr>
          <w:p w:rsidR="00D25B16" w:rsidRPr="00D25B16" w:rsidRDefault="00D25B16" w:rsidP="00D25B16">
            <w:pPr>
              <w:autoSpaceDE w:val="0"/>
              <w:autoSpaceDN w:val="0"/>
              <w:adjustRightInd w:val="0"/>
              <w:jc w:val="center"/>
              <w:rPr>
                <w:rFonts w:asciiTheme="minorEastAsia" w:hAnsiTheme="minorEastAsia" w:cs="宋体"/>
                <w:kern w:val="0"/>
                <w:szCs w:val="21"/>
              </w:rPr>
            </w:pPr>
            <w:r w:rsidRPr="00D25B16">
              <w:rPr>
                <w:rFonts w:asciiTheme="minorEastAsia" w:hAnsiTheme="minorEastAsia" w:cs="宋体" w:hint="eastAsia"/>
                <w:kern w:val="0"/>
                <w:szCs w:val="21"/>
              </w:rPr>
              <w:t>安君岭</w:t>
            </w:r>
          </w:p>
        </w:tc>
        <w:tc>
          <w:tcPr>
            <w:tcW w:w="720" w:type="dxa"/>
            <w:vAlign w:val="center"/>
          </w:tcPr>
          <w:p w:rsidR="00D25B16" w:rsidRPr="00D25B16" w:rsidRDefault="00D25B16" w:rsidP="00D25B16">
            <w:pPr>
              <w:autoSpaceDE w:val="0"/>
              <w:autoSpaceDN w:val="0"/>
              <w:adjustRightInd w:val="0"/>
              <w:jc w:val="center"/>
              <w:rPr>
                <w:rFonts w:asciiTheme="minorEastAsia" w:hAnsiTheme="minorEastAsia" w:cs="宋体"/>
                <w:kern w:val="0"/>
                <w:szCs w:val="21"/>
              </w:rPr>
            </w:pPr>
            <w:r w:rsidRPr="00D25B16">
              <w:rPr>
                <w:rFonts w:asciiTheme="minorEastAsia" w:hAnsiTheme="minorEastAsia" w:cs="宋体" w:hint="eastAsia"/>
                <w:kern w:val="0"/>
                <w:szCs w:val="21"/>
              </w:rPr>
              <w:t>5</w:t>
            </w:r>
          </w:p>
        </w:tc>
        <w:tc>
          <w:tcPr>
            <w:tcW w:w="1446" w:type="dxa"/>
            <w:vAlign w:val="center"/>
          </w:tcPr>
          <w:p w:rsidR="00D25B16" w:rsidRPr="00D25B16" w:rsidRDefault="00D25B16" w:rsidP="00D25B16">
            <w:pPr>
              <w:autoSpaceDE w:val="0"/>
              <w:autoSpaceDN w:val="0"/>
              <w:adjustRightInd w:val="0"/>
              <w:jc w:val="center"/>
              <w:rPr>
                <w:rFonts w:asciiTheme="minorEastAsia" w:hAnsiTheme="minorEastAsia" w:cs="宋体"/>
                <w:kern w:val="0"/>
                <w:szCs w:val="21"/>
              </w:rPr>
            </w:pPr>
            <w:r w:rsidRPr="00D25B16">
              <w:rPr>
                <w:rFonts w:asciiTheme="minorEastAsia" w:hAnsiTheme="minorEastAsia" w:cs="宋体" w:hint="eastAsia"/>
                <w:kern w:val="0"/>
                <w:szCs w:val="21"/>
              </w:rPr>
              <w:t>副教授</w:t>
            </w:r>
          </w:p>
        </w:tc>
        <w:tc>
          <w:tcPr>
            <w:tcW w:w="2890" w:type="dxa"/>
            <w:vAlign w:val="center"/>
          </w:tcPr>
          <w:p w:rsidR="00D25B16" w:rsidRPr="00D25B16" w:rsidRDefault="00D25B16" w:rsidP="00D25B16">
            <w:pPr>
              <w:jc w:val="center"/>
              <w:rPr>
                <w:rFonts w:asciiTheme="minorEastAsia" w:hAnsiTheme="minorEastAsia"/>
                <w:szCs w:val="21"/>
              </w:rPr>
            </w:pPr>
            <w:r w:rsidRPr="00D25B16">
              <w:rPr>
                <w:rFonts w:asciiTheme="minorEastAsia" w:hAnsiTheme="minorEastAsia" w:hint="eastAsia"/>
                <w:szCs w:val="21"/>
              </w:rPr>
              <w:t>河南科技大学</w:t>
            </w:r>
          </w:p>
        </w:tc>
        <w:tc>
          <w:tcPr>
            <w:tcW w:w="2638" w:type="dxa"/>
            <w:vAlign w:val="center"/>
          </w:tcPr>
          <w:p w:rsidR="00D25B16" w:rsidRPr="00D25B16" w:rsidRDefault="00D25B16" w:rsidP="00D25B16">
            <w:pPr>
              <w:autoSpaceDE w:val="0"/>
              <w:autoSpaceDN w:val="0"/>
              <w:adjustRightInd w:val="0"/>
              <w:jc w:val="center"/>
              <w:rPr>
                <w:rFonts w:asciiTheme="minorEastAsia" w:hAnsiTheme="minorEastAsia" w:cs="宋体"/>
                <w:kern w:val="0"/>
                <w:szCs w:val="21"/>
              </w:rPr>
            </w:pPr>
            <w:r w:rsidRPr="00D25B16">
              <w:rPr>
                <w:rFonts w:asciiTheme="minorEastAsia" w:hAnsiTheme="minorEastAsia" w:cs="宋体" w:hint="eastAsia"/>
                <w:kern w:val="0"/>
                <w:szCs w:val="21"/>
              </w:rPr>
              <w:t>参与完成创新点3</w:t>
            </w:r>
          </w:p>
        </w:tc>
        <w:tc>
          <w:tcPr>
            <w:tcW w:w="1486" w:type="dxa"/>
            <w:vAlign w:val="center"/>
          </w:tcPr>
          <w:p w:rsidR="00D25B16" w:rsidRPr="00D25B16" w:rsidRDefault="00D25B16" w:rsidP="00D25B16">
            <w:pPr>
              <w:jc w:val="center"/>
              <w:rPr>
                <w:rFonts w:asciiTheme="minorEastAsia" w:hAnsiTheme="minorEastAsia"/>
                <w:szCs w:val="21"/>
              </w:rPr>
            </w:pPr>
            <w:r w:rsidRPr="00D25B16">
              <w:rPr>
                <w:rFonts w:asciiTheme="minorEastAsia" w:hAnsiTheme="minorEastAsia" w:hint="eastAsia"/>
                <w:szCs w:val="21"/>
              </w:rPr>
              <w:t>无</w:t>
            </w:r>
          </w:p>
        </w:tc>
      </w:tr>
      <w:tr w:rsidR="00D25B16" w:rsidRPr="00D25B16" w:rsidTr="00312102">
        <w:trPr>
          <w:trHeight w:val="393"/>
          <w:jc w:val="center"/>
        </w:trPr>
        <w:tc>
          <w:tcPr>
            <w:tcW w:w="908" w:type="dxa"/>
            <w:vAlign w:val="center"/>
          </w:tcPr>
          <w:p w:rsidR="00D25B16" w:rsidRPr="00D25B16" w:rsidRDefault="00D25B16" w:rsidP="00D25B16">
            <w:pPr>
              <w:autoSpaceDE w:val="0"/>
              <w:autoSpaceDN w:val="0"/>
              <w:adjustRightInd w:val="0"/>
              <w:jc w:val="center"/>
              <w:rPr>
                <w:rFonts w:asciiTheme="minorEastAsia" w:hAnsiTheme="minorEastAsia" w:cs="宋体"/>
                <w:kern w:val="0"/>
                <w:szCs w:val="21"/>
              </w:rPr>
            </w:pPr>
            <w:r w:rsidRPr="00D25B16">
              <w:rPr>
                <w:rFonts w:asciiTheme="minorEastAsia" w:hAnsiTheme="minorEastAsia" w:cs="宋体" w:hint="eastAsia"/>
                <w:kern w:val="0"/>
                <w:szCs w:val="21"/>
              </w:rPr>
              <w:t>徐正顺</w:t>
            </w:r>
          </w:p>
        </w:tc>
        <w:tc>
          <w:tcPr>
            <w:tcW w:w="720" w:type="dxa"/>
            <w:vAlign w:val="center"/>
          </w:tcPr>
          <w:p w:rsidR="00D25B16" w:rsidRPr="00D25B16" w:rsidRDefault="00D25B16" w:rsidP="00D25B16">
            <w:pPr>
              <w:autoSpaceDE w:val="0"/>
              <w:autoSpaceDN w:val="0"/>
              <w:adjustRightInd w:val="0"/>
              <w:jc w:val="center"/>
              <w:rPr>
                <w:rFonts w:asciiTheme="minorEastAsia" w:hAnsiTheme="minorEastAsia" w:cs="宋体"/>
                <w:kern w:val="0"/>
                <w:szCs w:val="21"/>
              </w:rPr>
            </w:pPr>
            <w:r w:rsidRPr="00D25B16">
              <w:rPr>
                <w:rFonts w:asciiTheme="minorEastAsia" w:hAnsiTheme="minorEastAsia" w:cs="宋体" w:hint="eastAsia"/>
                <w:kern w:val="0"/>
                <w:szCs w:val="21"/>
              </w:rPr>
              <w:t>6</w:t>
            </w:r>
          </w:p>
        </w:tc>
        <w:tc>
          <w:tcPr>
            <w:tcW w:w="1446" w:type="dxa"/>
            <w:vAlign w:val="center"/>
          </w:tcPr>
          <w:p w:rsidR="00D25B16" w:rsidRPr="00D25B16" w:rsidRDefault="00D25B16" w:rsidP="00D25B16">
            <w:pPr>
              <w:autoSpaceDE w:val="0"/>
              <w:autoSpaceDN w:val="0"/>
              <w:adjustRightInd w:val="0"/>
              <w:jc w:val="center"/>
              <w:rPr>
                <w:rFonts w:asciiTheme="minorEastAsia" w:hAnsiTheme="minorEastAsia" w:cs="宋体"/>
                <w:kern w:val="0"/>
                <w:szCs w:val="21"/>
              </w:rPr>
            </w:pPr>
            <w:r w:rsidRPr="00D25B16">
              <w:rPr>
                <w:rFonts w:asciiTheme="minorEastAsia" w:hAnsiTheme="minorEastAsia" w:cs="宋体" w:hint="eastAsia"/>
                <w:kern w:val="0"/>
                <w:szCs w:val="21"/>
              </w:rPr>
              <w:t>教授</w:t>
            </w:r>
          </w:p>
        </w:tc>
        <w:tc>
          <w:tcPr>
            <w:tcW w:w="2890" w:type="dxa"/>
            <w:vAlign w:val="center"/>
          </w:tcPr>
          <w:p w:rsidR="00D25B16" w:rsidRPr="00D25B16" w:rsidRDefault="00D25B16" w:rsidP="00D25B16">
            <w:pPr>
              <w:jc w:val="center"/>
              <w:rPr>
                <w:rFonts w:asciiTheme="minorEastAsia" w:hAnsiTheme="minorEastAsia"/>
                <w:szCs w:val="21"/>
              </w:rPr>
            </w:pPr>
            <w:r w:rsidRPr="00D25B16">
              <w:rPr>
                <w:rFonts w:asciiTheme="minorEastAsia" w:hAnsiTheme="minorEastAsia" w:hint="eastAsia"/>
                <w:szCs w:val="21"/>
              </w:rPr>
              <w:t>河南科技大学</w:t>
            </w:r>
          </w:p>
        </w:tc>
        <w:tc>
          <w:tcPr>
            <w:tcW w:w="2638" w:type="dxa"/>
            <w:vAlign w:val="center"/>
          </w:tcPr>
          <w:p w:rsidR="00D25B16" w:rsidRPr="00D25B16" w:rsidRDefault="00D25B16" w:rsidP="00D25B16">
            <w:pPr>
              <w:autoSpaceDE w:val="0"/>
              <w:autoSpaceDN w:val="0"/>
              <w:adjustRightInd w:val="0"/>
              <w:jc w:val="center"/>
              <w:rPr>
                <w:rFonts w:asciiTheme="minorEastAsia" w:hAnsiTheme="minorEastAsia" w:cs="宋体"/>
                <w:kern w:val="0"/>
                <w:szCs w:val="21"/>
              </w:rPr>
            </w:pPr>
            <w:r w:rsidRPr="00D25B16">
              <w:rPr>
                <w:rFonts w:asciiTheme="minorEastAsia" w:hAnsiTheme="minorEastAsia" w:cs="宋体" w:hint="eastAsia"/>
                <w:kern w:val="0"/>
                <w:szCs w:val="21"/>
              </w:rPr>
              <w:t>参与完成创新点3</w:t>
            </w:r>
          </w:p>
        </w:tc>
        <w:tc>
          <w:tcPr>
            <w:tcW w:w="1486" w:type="dxa"/>
            <w:vAlign w:val="center"/>
          </w:tcPr>
          <w:p w:rsidR="00D25B16" w:rsidRPr="00D25B16" w:rsidRDefault="00D25B16" w:rsidP="00D25B16">
            <w:pPr>
              <w:jc w:val="center"/>
              <w:rPr>
                <w:rFonts w:asciiTheme="minorEastAsia" w:hAnsiTheme="minorEastAsia"/>
                <w:szCs w:val="21"/>
              </w:rPr>
            </w:pPr>
            <w:r w:rsidRPr="00D25B16">
              <w:rPr>
                <w:rFonts w:asciiTheme="minorEastAsia" w:hAnsiTheme="minorEastAsia" w:hint="eastAsia"/>
                <w:szCs w:val="21"/>
              </w:rPr>
              <w:t>无</w:t>
            </w:r>
          </w:p>
        </w:tc>
      </w:tr>
      <w:tr w:rsidR="00D25B16" w:rsidRPr="00D25B16" w:rsidTr="00312102">
        <w:trPr>
          <w:trHeight w:val="393"/>
          <w:jc w:val="center"/>
        </w:trPr>
        <w:tc>
          <w:tcPr>
            <w:tcW w:w="908" w:type="dxa"/>
            <w:vAlign w:val="center"/>
          </w:tcPr>
          <w:p w:rsidR="00D25B16" w:rsidRPr="00D25B16" w:rsidRDefault="00D25B16" w:rsidP="00D25B16">
            <w:pPr>
              <w:autoSpaceDE w:val="0"/>
              <w:autoSpaceDN w:val="0"/>
              <w:adjustRightInd w:val="0"/>
              <w:jc w:val="center"/>
              <w:rPr>
                <w:rFonts w:asciiTheme="minorEastAsia" w:hAnsiTheme="minorEastAsia" w:cs="宋体"/>
                <w:kern w:val="0"/>
                <w:szCs w:val="21"/>
              </w:rPr>
            </w:pPr>
            <w:r w:rsidRPr="00D25B16">
              <w:rPr>
                <w:rFonts w:asciiTheme="minorEastAsia" w:hAnsiTheme="minorEastAsia" w:cs="宋体" w:hint="eastAsia"/>
                <w:kern w:val="0"/>
                <w:szCs w:val="21"/>
              </w:rPr>
              <w:t>吕学霞</w:t>
            </w:r>
          </w:p>
        </w:tc>
        <w:tc>
          <w:tcPr>
            <w:tcW w:w="720" w:type="dxa"/>
            <w:vAlign w:val="center"/>
          </w:tcPr>
          <w:p w:rsidR="00D25B16" w:rsidRPr="00D25B16" w:rsidRDefault="00D25B16" w:rsidP="00D25B16">
            <w:pPr>
              <w:autoSpaceDE w:val="0"/>
              <w:autoSpaceDN w:val="0"/>
              <w:adjustRightInd w:val="0"/>
              <w:jc w:val="center"/>
              <w:rPr>
                <w:rFonts w:asciiTheme="minorEastAsia" w:hAnsiTheme="minorEastAsia" w:cs="宋体"/>
                <w:kern w:val="0"/>
                <w:szCs w:val="21"/>
              </w:rPr>
            </w:pPr>
            <w:r w:rsidRPr="00D25B16">
              <w:rPr>
                <w:rFonts w:asciiTheme="minorEastAsia" w:hAnsiTheme="minorEastAsia" w:cs="宋体" w:hint="eastAsia"/>
                <w:kern w:val="0"/>
                <w:szCs w:val="21"/>
              </w:rPr>
              <w:t>7</w:t>
            </w:r>
          </w:p>
        </w:tc>
        <w:tc>
          <w:tcPr>
            <w:tcW w:w="1446" w:type="dxa"/>
            <w:vAlign w:val="center"/>
          </w:tcPr>
          <w:p w:rsidR="00D25B16" w:rsidRPr="00D25B16" w:rsidRDefault="00D25B16" w:rsidP="00D25B16">
            <w:pPr>
              <w:autoSpaceDE w:val="0"/>
              <w:autoSpaceDN w:val="0"/>
              <w:adjustRightInd w:val="0"/>
              <w:jc w:val="center"/>
              <w:rPr>
                <w:rFonts w:asciiTheme="minorEastAsia" w:hAnsiTheme="minorEastAsia" w:cs="宋体"/>
                <w:kern w:val="0"/>
                <w:szCs w:val="21"/>
              </w:rPr>
            </w:pPr>
            <w:r w:rsidRPr="00D25B16">
              <w:rPr>
                <w:rFonts w:asciiTheme="minorEastAsia" w:hAnsiTheme="minorEastAsia" w:hint="eastAsia"/>
                <w:szCs w:val="21"/>
              </w:rPr>
              <w:t>主治医师</w:t>
            </w:r>
          </w:p>
        </w:tc>
        <w:tc>
          <w:tcPr>
            <w:tcW w:w="2890" w:type="dxa"/>
            <w:vAlign w:val="center"/>
          </w:tcPr>
          <w:p w:rsidR="00D25B16" w:rsidRPr="00D25B16" w:rsidRDefault="00D25B16" w:rsidP="00D25B16">
            <w:pPr>
              <w:jc w:val="center"/>
              <w:rPr>
                <w:rFonts w:asciiTheme="minorEastAsia" w:hAnsiTheme="minorEastAsia"/>
                <w:szCs w:val="21"/>
              </w:rPr>
            </w:pPr>
            <w:r w:rsidRPr="00D25B16">
              <w:rPr>
                <w:rFonts w:asciiTheme="minorEastAsia" w:hAnsiTheme="minorEastAsia" w:cs="宋体" w:hint="eastAsia"/>
                <w:kern w:val="0"/>
                <w:szCs w:val="21"/>
              </w:rPr>
              <w:t>联勤保障部队第989医院</w:t>
            </w:r>
          </w:p>
        </w:tc>
        <w:tc>
          <w:tcPr>
            <w:tcW w:w="2638" w:type="dxa"/>
            <w:vAlign w:val="center"/>
          </w:tcPr>
          <w:p w:rsidR="00D25B16" w:rsidRPr="00D25B16" w:rsidRDefault="00D25B16" w:rsidP="00D25B16">
            <w:pPr>
              <w:autoSpaceDE w:val="0"/>
              <w:autoSpaceDN w:val="0"/>
              <w:adjustRightInd w:val="0"/>
              <w:jc w:val="center"/>
              <w:rPr>
                <w:rFonts w:asciiTheme="minorEastAsia" w:hAnsiTheme="minorEastAsia" w:cs="宋体"/>
                <w:kern w:val="0"/>
                <w:szCs w:val="21"/>
              </w:rPr>
            </w:pPr>
            <w:r w:rsidRPr="00D25B16">
              <w:rPr>
                <w:rFonts w:asciiTheme="minorEastAsia" w:hAnsiTheme="minorEastAsia" w:hint="eastAsia"/>
                <w:szCs w:val="21"/>
              </w:rPr>
              <w:t>参与完成创新点的1</w:t>
            </w:r>
          </w:p>
        </w:tc>
        <w:tc>
          <w:tcPr>
            <w:tcW w:w="1486" w:type="dxa"/>
            <w:vAlign w:val="center"/>
          </w:tcPr>
          <w:p w:rsidR="00D25B16" w:rsidRPr="00D25B16" w:rsidRDefault="00D25B16" w:rsidP="00D25B16">
            <w:pPr>
              <w:jc w:val="center"/>
              <w:rPr>
                <w:rFonts w:asciiTheme="minorEastAsia" w:hAnsiTheme="minorEastAsia"/>
                <w:szCs w:val="21"/>
              </w:rPr>
            </w:pPr>
            <w:r w:rsidRPr="00D25B16">
              <w:rPr>
                <w:rFonts w:asciiTheme="minorEastAsia" w:hAnsiTheme="minorEastAsia" w:cs="宋体" w:hint="eastAsia"/>
                <w:kern w:val="0"/>
                <w:szCs w:val="21"/>
              </w:rPr>
              <w:t>无</w:t>
            </w:r>
          </w:p>
        </w:tc>
      </w:tr>
      <w:tr w:rsidR="00D25B16" w:rsidRPr="00D25B16" w:rsidTr="00312102">
        <w:trPr>
          <w:trHeight w:val="403"/>
          <w:jc w:val="center"/>
        </w:trPr>
        <w:tc>
          <w:tcPr>
            <w:tcW w:w="908" w:type="dxa"/>
            <w:vAlign w:val="center"/>
          </w:tcPr>
          <w:p w:rsidR="00D25B16" w:rsidRPr="00D25B16" w:rsidRDefault="00D25B16" w:rsidP="00D25B16">
            <w:pPr>
              <w:autoSpaceDE w:val="0"/>
              <w:autoSpaceDN w:val="0"/>
              <w:adjustRightInd w:val="0"/>
              <w:jc w:val="center"/>
              <w:rPr>
                <w:rFonts w:asciiTheme="minorEastAsia" w:hAnsiTheme="minorEastAsia" w:cs="宋体"/>
                <w:kern w:val="0"/>
                <w:szCs w:val="21"/>
              </w:rPr>
            </w:pPr>
            <w:r w:rsidRPr="00D25B16">
              <w:rPr>
                <w:rFonts w:asciiTheme="minorEastAsia" w:hAnsiTheme="minorEastAsia" w:cs="宋体" w:hint="eastAsia"/>
                <w:kern w:val="0"/>
                <w:szCs w:val="21"/>
              </w:rPr>
              <w:t>李富林</w:t>
            </w:r>
          </w:p>
        </w:tc>
        <w:tc>
          <w:tcPr>
            <w:tcW w:w="720" w:type="dxa"/>
            <w:vAlign w:val="center"/>
          </w:tcPr>
          <w:p w:rsidR="00D25B16" w:rsidRPr="00D25B16" w:rsidRDefault="00D25B16" w:rsidP="00D25B16">
            <w:pPr>
              <w:autoSpaceDE w:val="0"/>
              <w:autoSpaceDN w:val="0"/>
              <w:adjustRightInd w:val="0"/>
              <w:jc w:val="center"/>
              <w:rPr>
                <w:rFonts w:asciiTheme="minorEastAsia" w:hAnsiTheme="minorEastAsia" w:cs="宋体"/>
                <w:kern w:val="0"/>
                <w:szCs w:val="21"/>
              </w:rPr>
            </w:pPr>
            <w:r w:rsidRPr="00D25B16">
              <w:rPr>
                <w:rFonts w:asciiTheme="minorEastAsia" w:hAnsiTheme="minorEastAsia" w:cs="宋体" w:hint="eastAsia"/>
                <w:kern w:val="0"/>
                <w:szCs w:val="21"/>
              </w:rPr>
              <w:t>8</w:t>
            </w:r>
          </w:p>
        </w:tc>
        <w:tc>
          <w:tcPr>
            <w:tcW w:w="1446" w:type="dxa"/>
            <w:vAlign w:val="center"/>
          </w:tcPr>
          <w:p w:rsidR="00D25B16" w:rsidRPr="00D25B16" w:rsidRDefault="00D25B16" w:rsidP="00D25B16">
            <w:pPr>
              <w:autoSpaceDE w:val="0"/>
              <w:autoSpaceDN w:val="0"/>
              <w:adjustRightInd w:val="0"/>
              <w:jc w:val="center"/>
              <w:rPr>
                <w:rFonts w:asciiTheme="minorEastAsia" w:hAnsiTheme="minorEastAsia" w:cs="宋体"/>
                <w:kern w:val="0"/>
                <w:szCs w:val="21"/>
              </w:rPr>
            </w:pPr>
            <w:r w:rsidRPr="00D25B16">
              <w:rPr>
                <w:rFonts w:asciiTheme="minorEastAsia" w:hAnsiTheme="minorEastAsia" w:hint="eastAsia"/>
                <w:szCs w:val="21"/>
              </w:rPr>
              <w:t>主治医师</w:t>
            </w:r>
          </w:p>
        </w:tc>
        <w:tc>
          <w:tcPr>
            <w:tcW w:w="2890" w:type="dxa"/>
            <w:vAlign w:val="center"/>
          </w:tcPr>
          <w:p w:rsidR="00D25B16" w:rsidRPr="00D25B16" w:rsidRDefault="00D25B16" w:rsidP="00D25B16">
            <w:pPr>
              <w:jc w:val="center"/>
              <w:rPr>
                <w:rFonts w:asciiTheme="minorEastAsia" w:hAnsiTheme="minorEastAsia"/>
                <w:szCs w:val="21"/>
              </w:rPr>
            </w:pPr>
            <w:r w:rsidRPr="00D25B16">
              <w:rPr>
                <w:rFonts w:asciiTheme="minorEastAsia" w:hAnsiTheme="minorEastAsia" w:cs="宋体" w:hint="eastAsia"/>
                <w:kern w:val="0"/>
                <w:szCs w:val="21"/>
              </w:rPr>
              <w:t>联勤保障部队第989医院</w:t>
            </w:r>
          </w:p>
        </w:tc>
        <w:tc>
          <w:tcPr>
            <w:tcW w:w="2638" w:type="dxa"/>
            <w:vAlign w:val="center"/>
          </w:tcPr>
          <w:p w:rsidR="00D25B16" w:rsidRPr="00D25B16" w:rsidRDefault="00D25B16" w:rsidP="00D25B16">
            <w:pPr>
              <w:autoSpaceDE w:val="0"/>
              <w:autoSpaceDN w:val="0"/>
              <w:adjustRightInd w:val="0"/>
              <w:jc w:val="center"/>
              <w:rPr>
                <w:rFonts w:asciiTheme="minorEastAsia" w:hAnsiTheme="minorEastAsia" w:cs="宋体"/>
                <w:kern w:val="0"/>
                <w:szCs w:val="21"/>
              </w:rPr>
            </w:pPr>
            <w:r w:rsidRPr="00D25B16">
              <w:rPr>
                <w:rFonts w:asciiTheme="minorEastAsia" w:hAnsiTheme="minorEastAsia" w:hint="eastAsia"/>
                <w:szCs w:val="21"/>
              </w:rPr>
              <w:t>参与完成创新点的2</w:t>
            </w:r>
          </w:p>
        </w:tc>
        <w:tc>
          <w:tcPr>
            <w:tcW w:w="1486" w:type="dxa"/>
            <w:vAlign w:val="center"/>
          </w:tcPr>
          <w:p w:rsidR="00D25B16" w:rsidRPr="00D25B16" w:rsidRDefault="00D25B16" w:rsidP="00D25B16">
            <w:pPr>
              <w:jc w:val="center"/>
              <w:rPr>
                <w:rFonts w:asciiTheme="minorEastAsia" w:hAnsiTheme="minorEastAsia"/>
                <w:szCs w:val="21"/>
              </w:rPr>
            </w:pPr>
            <w:r w:rsidRPr="00D25B16">
              <w:rPr>
                <w:rFonts w:asciiTheme="minorEastAsia" w:hAnsiTheme="minorEastAsia" w:cs="宋体" w:hint="eastAsia"/>
                <w:kern w:val="0"/>
                <w:szCs w:val="21"/>
              </w:rPr>
              <w:t>无</w:t>
            </w:r>
          </w:p>
        </w:tc>
      </w:tr>
      <w:tr w:rsidR="00D25B16" w:rsidRPr="00D25B16" w:rsidTr="00312102">
        <w:trPr>
          <w:trHeight w:val="403"/>
          <w:jc w:val="center"/>
        </w:trPr>
        <w:tc>
          <w:tcPr>
            <w:tcW w:w="908" w:type="dxa"/>
            <w:vAlign w:val="center"/>
          </w:tcPr>
          <w:p w:rsidR="00D25B16" w:rsidRPr="00D25B16" w:rsidRDefault="00D25B16" w:rsidP="00D25B16">
            <w:pPr>
              <w:autoSpaceDE w:val="0"/>
              <w:autoSpaceDN w:val="0"/>
              <w:adjustRightInd w:val="0"/>
              <w:jc w:val="center"/>
              <w:rPr>
                <w:rFonts w:asciiTheme="minorEastAsia" w:hAnsiTheme="minorEastAsia" w:cs="宋体"/>
                <w:kern w:val="0"/>
                <w:szCs w:val="21"/>
              </w:rPr>
            </w:pPr>
            <w:r w:rsidRPr="00D25B16">
              <w:rPr>
                <w:rFonts w:asciiTheme="minorEastAsia" w:hAnsiTheme="minorEastAsia" w:cs="宋体" w:hint="eastAsia"/>
                <w:kern w:val="0"/>
                <w:szCs w:val="21"/>
              </w:rPr>
              <w:t>蒙念龙</w:t>
            </w:r>
          </w:p>
        </w:tc>
        <w:tc>
          <w:tcPr>
            <w:tcW w:w="720" w:type="dxa"/>
            <w:vAlign w:val="center"/>
          </w:tcPr>
          <w:p w:rsidR="00D25B16" w:rsidRPr="00D25B16" w:rsidRDefault="00D25B16" w:rsidP="00D25B16">
            <w:pPr>
              <w:autoSpaceDE w:val="0"/>
              <w:autoSpaceDN w:val="0"/>
              <w:adjustRightInd w:val="0"/>
              <w:jc w:val="center"/>
              <w:rPr>
                <w:rFonts w:asciiTheme="minorEastAsia" w:hAnsiTheme="minorEastAsia" w:cs="宋体"/>
                <w:kern w:val="0"/>
                <w:szCs w:val="21"/>
              </w:rPr>
            </w:pPr>
            <w:r w:rsidRPr="00D25B16">
              <w:rPr>
                <w:rFonts w:asciiTheme="minorEastAsia" w:hAnsiTheme="minorEastAsia" w:cs="宋体" w:hint="eastAsia"/>
                <w:kern w:val="0"/>
                <w:szCs w:val="21"/>
              </w:rPr>
              <w:t>9</w:t>
            </w:r>
          </w:p>
        </w:tc>
        <w:tc>
          <w:tcPr>
            <w:tcW w:w="1446" w:type="dxa"/>
            <w:vAlign w:val="center"/>
          </w:tcPr>
          <w:p w:rsidR="00D25B16" w:rsidRPr="00D25B16" w:rsidRDefault="00D25B16" w:rsidP="00D25B16">
            <w:pPr>
              <w:autoSpaceDE w:val="0"/>
              <w:autoSpaceDN w:val="0"/>
              <w:adjustRightInd w:val="0"/>
              <w:jc w:val="center"/>
              <w:rPr>
                <w:rFonts w:asciiTheme="minorEastAsia" w:hAnsiTheme="minorEastAsia" w:cs="宋体"/>
                <w:kern w:val="0"/>
                <w:szCs w:val="21"/>
              </w:rPr>
            </w:pPr>
            <w:r w:rsidRPr="00D25B16">
              <w:rPr>
                <w:rFonts w:asciiTheme="minorEastAsia" w:hAnsiTheme="minorEastAsia" w:hint="eastAsia"/>
                <w:szCs w:val="21"/>
              </w:rPr>
              <w:t>技师</w:t>
            </w:r>
          </w:p>
        </w:tc>
        <w:tc>
          <w:tcPr>
            <w:tcW w:w="2890" w:type="dxa"/>
            <w:vAlign w:val="center"/>
          </w:tcPr>
          <w:p w:rsidR="00D25B16" w:rsidRPr="00D25B16" w:rsidRDefault="00D25B16" w:rsidP="00D25B16">
            <w:pPr>
              <w:jc w:val="center"/>
              <w:rPr>
                <w:rFonts w:asciiTheme="minorEastAsia" w:hAnsiTheme="minorEastAsia"/>
                <w:szCs w:val="21"/>
              </w:rPr>
            </w:pPr>
            <w:r w:rsidRPr="00D25B16">
              <w:rPr>
                <w:rFonts w:asciiTheme="minorEastAsia" w:hAnsiTheme="minorEastAsia" w:cs="宋体" w:hint="eastAsia"/>
                <w:kern w:val="0"/>
                <w:szCs w:val="21"/>
              </w:rPr>
              <w:t>联勤保障部队第989医院</w:t>
            </w:r>
          </w:p>
        </w:tc>
        <w:tc>
          <w:tcPr>
            <w:tcW w:w="2638" w:type="dxa"/>
            <w:vAlign w:val="center"/>
          </w:tcPr>
          <w:p w:rsidR="00D25B16" w:rsidRPr="00D25B16" w:rsidRDefault="00D25B16" w:rsidP="00D25B16">
            <w:pPr>
              <w:autoSpaceDE w:val="0"/>
              <w:autoSpaceDN w:val="0"/>
              <w:adjustRightInd w:val="0"/>
              <w:jc w:val="center"/>
              <w:rPr>
                <w:rFonts w:asciiTheme="minorEastAsia" w:hAnsiTheme="minorEastAsia" w:cs="宋体"/>
                <w:kern w:val="0"/>
                <w:szCs w:val="21"/>
              </w:rPr>
            </w:pPr>
            <w:r w:rsidRPr="00D25B16">
              <w:rPr>
                <w:rFonts w:asciiTheme="minorEastAsia" w:hAnsiTheme="minorEastAsia" w:hint="eastAsia"/>
                <w:szCs w:val="21"/>
              </w:rPr>
              <w:t>参与完成创新点的2</w:t>
            </w:r>
          </w:p>
        </w:tc>
        <w:tc>
          <w:tcPr>
            <w:tcW w:w="1486" w:type="dxa"/>
            <w:vAlign w:val="center"/>
          </w:tcPr>
          <w:p w:rsidR="00D25B16" w:rsidRPr="00D25B16" w:rsidRDefault="00D25B16" w:rsidP="00D25B16">
            <w:pPr>
              <w:jc w:val="center"/>
              <w:rPr>
                <w:rFonts w:asciiTheme="minorEastAsia" w:hAnsiTheme="minorEastAsia"/>
                <w:szCs w:val="21"/>
              </w:rPr>
            </w:pPr>
            <w:r w:rsidRPr="00D25B16">
              <w:rPr>
                <w:rFonts w:asciiTheme="minorEastAsia" w:hAnsiTheme="minorEastAsia" w:cs="宋体" w:hint="eastAsia"/>
                <w:kern w:val="0"/>
                <w:szCs w:val="21"/>
              </w:rPr>
              <w:t>无</w:t>
            </w:r>
          </w:p>
        </w:tc>
      </w:tr>
    </w:tbl>
    <w:p w:rsidR="00D25B16" w:rsidRPr="00D25B16" w:rsidRDefault="00D25B16" w:rsidP="00D25B16">
      <w:pPr>
        <w:autoSpaceDE w:val="0"/>
        <w:autoSpaceDN w:val="0"/>
        <w:adjustRightInd w:val="0"/>
        <w:jc w:val="left"/>
        <w:rPr>
          <w:rFonts w:asciiTheme="minorEastAsia" w:hAnsiTheme="minorEastAsia"/>
          <w:b/>
          <w:bCs/>
          <w:kern w:val="0"/>
          <w:szCs w:val="21"/>
        </w:rPr>
      </w:pPr>
      <w:r w:rsidRPr="00D25B16">
        <w:rPr>
          <w:rFonts w:asciiTheme="minorEastAsia" w:hAnsiTheme="minorEastAsia" w:hint="eastAsia"/>
          <w:b/>
          <w:color w:val="000000"/>
          <w:szCs w:val="21"/>
        </w:rPr>
        <w:t>主要完成单位情况：</w:t>
      </w:r>
    </w:p>
    <w:p w:rsidR="00D25B16" w:rsidRPr="00D25B16" w:rsidRDefault="00D25B16" w:rsidP="00D25B16">
      <w:pPr>
        <w:autoSpaceDE w:val="0"/>
        <w:autoSpaceDN w:val="0"/>
        <w:adjustRightInd w:val="0"/>
        <w:ind w:leftChars="-29" w:left="-61" w:firstLineChars="275" w:firstLine="578"/>
        <w:jc w:val="left"/>
        <w:rPr>
          <w:rFonts w:asciiTheme="minorEastAsia" w:hAnsiTheme="minorEastAsia" w:cs="宋体"/>
          <w:color w:val="000000"/>
          <w:kern w:val="0"/>
          <w:szCs w:val="21"/>
        </w:rPr>
      </w:pPr>
      <w:r w:rsidRPr="00D25B16">
        <w:rPr>
          <w:rFonts w:asciiTheme="minorEastAsia" w:hAnsiTheme="minorEastAsia" w:cs="宋体" w:hint="eastAsia"/>
          <w:color w:val="000000"/>
          <w:kern w:val="0"/>
          <w:szCs w:val="21"/>
        </w:rPr>
        <w:t>1.联勤保障部队第989医院: 作为第一完成单位，负责总体技术方案制定、技术内容分析、技术路线确定，以及具体技术项目的实施。医院有两个重点实验室，研究完成科室济南军区医学病理中心，为该课题的完成提供了技术支持。加之有我院乳腺外科、肿瘤科、中心实验室、手术室等十多个科室的协助，为完成该课题的一系列工作得到了保证。</w:t>
      </w:r>
    </w:p>
    <w:p w:rsidR="00D25B16" w:rsidRPr="00D25B16" w:rsidRDefault="00D25B16" w:rsidP="00D25B16">
      <w:pPr>
        <w:autoSpaceDE w:val="0"/>
        <w:autoSpaceDN w:val="0"/>
        <w:adjustRightInd w:val="0"/>
        <w:ind w:firstLineChars="200" w:firstLine="420"/>
        <w:jc w:val="left"/>
        <w:rPr>
          <w:rFonts w:asciiTheme="minorEastAsia" w:hAnsiTheme="minorEastAsia"/>
          <w:szCs w:val="21"/>
        </w:rPr>
      </w:pPr>
      <w:r w:rsidRPr="00D25B16">
        <w:rPr>
          <w:rFonts w:asciiTheme="minorEastAsia" w:hAnsiTheme="minorEastAsia" w:hint="eastAsia"/>
          <w:szCs w:val="21"/>
        </w:rPr>
        <w:t>2. 河南科技大学：作为项目的参与单位深入系统地研究了Bmi-1在乳腺癌发生中的分子通路。收集实验数据，培养细胞，完善了Bmi-1在乳腺癌的发生机制。推动了该项目的推广应用，使本项目的成果得到了进一步的验证，取得了良好的经济效益和社会效益。</w:t>
      </w:r>
    </w:p>
    <w:p w:rsidR="00756C40" w:rsidRPr="00AB207A" w:rsidRDefault="00756C40" w:rsidP="00156461">
      <w:pPr>
        <w:snapToGrid w:val="0"/>
        <w:ind w:firstLineChars="196" w:firstLine="413"/>
        <w:jc w:val="left"/>
        <w:rPr>
          <w:rFonts w:asciiTheme="minorEastAsia" w:hAnsiTheme="minorEastAsia"/>
          <w:snapToGrid w:val="0"/>
          <w:kern w:val="0"/>
          <w:szCs w:val="21"/>
        </w:rPr>
      </w:pPr>
      <w:r w:rsidRPr="00AB207A">
        <w:rPr>
          <w:rFonts w:asciiTheme="minorEastAsia" w:hAnsiTheme="minorEastAsia" w:hint="eastAsia"/>
          <w:b/>
          <w:snapToGrid w:val="0"/>
          <w:kern w:val="0"/>
          <w:szCs w:val="21"/>
        </w:rPr>
        <w:lastRenderedPageBreak/>
        <w:t>项目名称：</w:t>
      </w:r>
      <w:r w:rsidRPr="00AB207A">
        <w:rPr>
          <w:rFonts w:asciiTheme="minorEastAsia" w:hAnsiTheme="minorEastAsia" w:hint="eastAsia"/>
          <w:snapToGrid w:val="0"/>
          <w:kern w:val="0"/>
          <w:szCs w:val="21"/>
        </w:rPr>
        <w:t>高效节能大型棒磨机装备</w:t>
      </w:r>
    </w:p>
    <w:p w:rsidR="00756C40" w:rsidRPr="00AB207A" w:rsidRDefault="00756C40" w:rsidP="00156461">
      <w:pPr>
        <w:snapToGrid w:val="0"/>
        <w:ind w:firstLineChars="196" w:firstLine="413"/>
        <w:rPr>
          <w:rFonts w:asciiTheme="minorEastAsia" w:hAnsiTheme="minorEastAsia"/>
          <w:snapToGrid w:val="0"/>
          <w:kern w:val="0"/>
          <w:szCs w:val="21"/>
        </w:rPr>
      </w:pPr>
      <w:r w:rsidRPr="00AB207A">
        <w:rPr>
          <w:rFonts w:asciiTheme="minorEastAsia" w:hAnsiTheme="minorEastAsia" w:hint="eastAsia"/>
          <w:b/>
          <w:snapToGrid w:val="0"/>
          <w:kern w:val="0"/>
          <w:szCs w:val="21"/>
        </w:rPr>
        <w:t>提名单位：</w:t>
      </w:r>
      <w:r w:rsidRPr="00AB207A">
        <w:rPr>
          <w:rFonts w:asciiTheme="minorEastAsia" w:hAnsiTheme="minorEastAsia" w:hint="eastAsia"/>
          <w:snapToGrid w:val="0"/>
          <w:kern w:val="0"/>
          <w:szCs w:val="21"/>
        </w:rPr>
        <w:t>洛阳市</w:t>
      </w:r>
      <w:r w:rsidR="00156461">
        <w:rPr>
          <w:rFonts w:asciiTheme="minorEastAsia" w:hAnsiTheme="minorEastAsia" w:hint="eastAsia"/>
          <w:snapToGrid w:val="0"/>
          <w:kern w:val="0"/>
          <w:szCs w:val="21"/>
        </w:rPr>
        <w:t>科学技术局</w:t>
      </w:r>
    </w:p>
    <w:p w:rsidR="00156461" w:rsidRPr="00156461" w:rsidRDefault="00156461" w:rsidP="00156461">
      <w:pPr>
        <w:snapToGrid w:val="0"/>
        <w:ind w:firstLineChars="196" w:firstLine="413"/>
        <w:rPr>
          <w:rFonts w:asciiTheme="minorEastAsia" w:hAnsiTheme="minorEastAsia"/>
          <w:snapToGrid w:val="0"/>
          <w:kern w:val="0"/>
          <w:szCs w:val="21"/>
        </w:rPr>
      </w:pPr>
      <w:r>
        <w:rPr>
          <w:rFonts w:asciiTheme="minorEastAsia" w:hAnsiTheme="minorEastAsia" w:hint="eastAsia"/>
          <w:b/>
          <w:snapToGrid w:val="0"/>
          <w:kern w:val="0"/>
          <w:szCs w:val="21"/>
        </w:rPr>
        <w:t>提名等级：</w:t>
      </w:r>
      <w:r w:rsidRPr="00156461">
        <w:rPr>
          <w:rFonts w:asciiTheme="minorEastAsia" w:hAnsiTheme="minorEastAsia" w:hint="eastAsia"/>
          <w:snapToGrid w:val="0"/>
          <w:kern w:val="0"/>
          <w:szCs w:val="21"/>
        </w:rPr>
        <w:t>河南省科技进步奖贰等奖</w:t>
      </w:r>
    </w:p>
    <w:p w:rsidR="00756C40" w:rsidRPr="00AB207A" w:rsidRDefault="00756C40" w:rsidP="00156461">
      <w:pPr>
        <w:snapToGrid w:val="0"/>
        <w:ind w:firstLineChars="196" w:firstLine="413"/>
        <w:rPr>
          <w:rFonts w:asciiTheme="minorEastAsia" w:hAnsiTheme="minorEastAsia"/>
          <w:b/>
          <w:snapToGrid w:val="0"/>
          <w:kern w:val="0"/>
          <w:szCs w:val="21"/>
        </w:rPr>
      </w:pPr>
      <w:r w:rsidRPr="00AB207A">
        <w:rPr>
          <w:rFonts w:asciiTheme="minorEastAsia" w:hAnsiTheme="minorEastAsia" w:hint="eastAsia"/>
          <w:b/>
          <w:snapToGrid w:val="0"/>
          <w:kern w:val="0"/>
          <w:szCs w:val="21"/>
        </w:rPr>
        <w:t>提名意见：</w:t>
      </w:r>
    </w:p>
    <w:p w:rsidR="00756C40" w:rsidRPr="00AB207A" w:rsidRDefault="00756C40" w:rsidP="0067026D">
      <w:pPr>
        <w:pStyle w:val="ad"/>
        <w:spacing w:after="0"/>
        <w:textAlignment w:val="baseline"/>
        <w:rPr>
          <w:rFonts w:asciiTheme="minorEastAsia" w:hAnsiTheme="minorEastAsia"/>
          <w:sz w:val="21"/>
          <w:szCs w:val="21"/>
        </w:rPr>
      </w:pPr>
      <w:r w:rsidRPr="00AB207A">
        <w:rPr>
          <w:rFonts w:asciiTheme="minorEastAsia" w:hAnsiTheme="minorEastAsia" w:hint="eastAsia"/>
          <w:sz w:val="21"/>
          <w:szCs w:val="21"/>
        </w:rPr>
        <w:t xml:space="preserve">    项目开发的高效节能大型棒磨机装备，在水煤浆行业可以完全替代球磨机使用，节能优势明显，主要创新点如下：</w:t>
      </w:r>
    </w:p>
    <w:p w:rsidR="00756C40" w:rsidRPr="00AB207A" w:rsidRDefault="00756C40" w:rsidP="00AB207A">
      <w:pPr>
        <w:pStyle w:val="ad"/>
        <w:spacing w:after="0"/>
        <w:ind w:left="5" w:firstLineChars="175" w:firstLine="368"/>
        <w:textAlignment w:val="baseline"/>
        <w:rPr>
          <w:rFonts w:asciiTheme="minorEastAsia" w:hAnsiTheme="minorEastAsia"/>
          <w:sz w:val="21"/>
          <w:szCs w:val="21"/>
        </w:rPr>
      </w:pPr>
      <w:r w:rsidRPr="00AB207A">
        <w:rPr>
          <w:rFonts w:asciiTheme="minorEastAsia" w:hAnsiTheme="minorEastAsia" w:hint="eastAsia"/>
          <w:sz w:val="21"/>
          <w:szCs w:val="21"/>
        </w:rPr>
        <w:t>通过调研试验等手段分析了介质运动状态和水煤浆棒磨粉磨机理，建立了水煤浆物料实验方法，建立了选型数据库；发明一种磨机负荷测量装置，为磨矿工艺参数的调整提供依据；基于离散元技术，构建了棒磨机介质运行仿真计算模型，开发了一种高效非对称衬板；发明了一种给料端高压水密封结构，防止了矿浆外溢，避免了环境污染和浪费；发明了沉积式自保护进料装置，减少了输送管道的磨损；在棒磨机设计中引入静压主轴承，提高了运行可靠性；研发的全自动加棒机，降低了劳动强度和辅助时间，提高了工作效率以及操作安全性；发明了一种磨机机械联锁安全系统，可防止误操作，大大降低安全风险。</w:t>
      </w:r>
    </w:p>
    <w:p w:rsidR="00756C40" w:rsidRPr="00AB207A" w:rsidRDefault="00756C40" w:rsidP="00AB207A">
      <w:pPr>
        <w:pStyle w:val="ad"/>
        <w:spacing w:after="0"/>
        <w:ind w:left="5" w:firstLineChars="175" w:firstLine="368"/>
        <w:textAlignment w:val="baseline"/>
        <w:rPr>
          <w:rFonts w:asciiTheme="minorEastAsia" w:hAnsiTheme="minorEastAsia"/>
          <w:sz w:val="21"/>
          <w:szCs w:val="21"/>
        </w:rPr>
      </w:pPr>
      <w:r w:rsidRPr="00AB207A">
        <w:rPr>
          <w:rFonts w:asciiTheme="minorEastAsia" w:hAnsiTheme="minorEastAsia" w:hint="eastAsia"/>
          <w:sz w:val="21"/>
          <w:szCs w:val="21"/>
        </w:rPr>
        <w:t>项目获发明专利3件，实用新型专利</w:t>
      </w:r>
      <w:r w:rsidRPr="00AB207A">
        <w:rPr>
          <w:rFonts w:asciiTheme="minorEastAsia" w:hAnsiTheme="minorEastAsia"/>
          <w:sz w:val="21"/>
          <w:szCs w:val="21"/>
        </w:rPr>
        <w:t>4</w:t>
      </w:r>
      <w:r w:rsidRPr="00AB207A">
        <w:rPr>
          <w:rFonts w:asciiTheme="minorEastAsia" w:hAnsiTheme="minorEastAsia" w:hint="eastAsia"/>
          <w:sz w:val="21"/>
          <w:szCs w:val="21"/>
        </w:rPr>
        <w:t>件，论文3篇。</w:t>
      </w:r>
    </w:p>
    <w:p w:rsidR="00756C40" w:rsidRPr="00AB207A" w:rsidRDefault="00756C40" w:rsidP="00AB207A">
      <w:pPr>
        <w:pStyle w:val="ad"/>
        <w:spacing w:after="0"/>
        <w:ind w:left="5" w:firstLineChars="175" w:firstLine="368"/>
        <w:textAlignment w:val="baseline"/>
        <w:rPr>
          <w:rFonts w:asciiTheme="minorEastAsia" w:hAnsiTheme="minorEastAsia"/>
          <w:sz w:val="21"/>
          <w:szCs w:val="21"/>
        </w:rPr>
      </w:pPr>
      <w:r w:rsidRPr="00AB207A">
        <w:rPr>
          <w:rFonts w:asciiTheme="minorEastAsia" w:hAnsiTheme="minorEastAsia" w:hint="eastAsia"/>
          <w:sz w:val="21"/>
          <w:szCs w:val="21"/>
        </w:rPr>
        <w:t>项目成果在灵谷化工有限公司、中石化茂名分公司的使用表明，该系列装备粉碎效率高、系统运行稳定、设备连续运转率高，具有显著的社会经济效益。</w:t>
      </w:r>
    </w:p>
    <w:p w:rsidR="00756C40" w:rsidRPr="00AB207A" w:rsidRDefault="00756C40" w:rsidP="0067026D">
      <w:pPr>
        <w:snapToGrid w:val="0"/>
        <w:ind w:firstLineChars="196" w:firstLine="413"/>
        <w:rPr>
          <w:rFonts w:asciiTheme="minorEastAsia" w:hAnsiTheme="minorEastAsia"/>
          <w:b/>
          <w:snapToGrid w:val="0"/>
          <w:kern w:val="0"/>
          <w:szCs w:val="21"/>
        </w:rPr>
      </w:pPr>
      <w:r w:rsidRPr="00AB207A">
        <w:rPr>
          <w:rFonts w:asciiTheme="minorEastAsia" w:hAnsiTheme="minorEastAsia" w:hint="eastAsia"/>
          <w:b/>
          <w:snapToGrid w:val="0"/>
          <w:kern w:val="0"/>
          <w:szCs w:val="21"/>
        </w:rPr>
        <w:t>项目简介：</w:t>
      </w:r>
    </w:p>
    <w:p w:rsidR="00756C40" w:rsidRPr="00AB207A" w:rsidRDefault="00756C40" w:rsidP="00AB207A">
      <w:pPr>
        <w:autoSpaceDE w:val="0"/>
        <w:autoSpaceDN w:val="0"/>
        <w:jc w:val="left"/>
        <w:textAlignment w:val="baseline"/>
        <w:rPr>
          <w:rFonts w:asciiTheme="minorEastAsia" w:hAnsiTheme="minorEastAsia"/>
          <w:szCs w:val="21"/>
        </w:rPr>
      </w:pPr>
      <w:r w:rsidRPr="00AB207A">
        <w:rPr>
          <w:rFonts w:asciiTheme="minorEastAsia" w:hAnsiTheme="minorEastAsia" w:hint="eastAsia"/>
          <w:szCs w:val="21"/>
        </w:rPr>
        <w:t>(一).项目背景及重要意义</w:t>
      </w:r>
    </w:p>
    <w:p w:rsidR="00756C40" w:rsidRPr="00AB207A" w:rsidRDefault="00756C40" w:rsidP="00AB207A">
      <w:pPr>
        <w:autoSpaceDE w:val="0"/>
        <w:autoSpaceDN w:val="0"/>
        <w:ind w:firstLineChars="200" w:firstLine="420"/>
        <w:jc w:val="left"/>
        <w:textAlignment w:val="baseline"/>
        <w:rPr>
          <w:rFonts w:asciiTheme="minorEastAsia" w:hAnsiTheme="minorEastAsia"/>
          <w:szCs w:val="21"/>
        </w:rPr>
      </w:pPr>
      <w:r w:rsidRPr="00AB207A">
        <w:rPr>
          <w:rFonts w:asciiTheme="minorEastAsia" w:hAnsiTheme="minorEastAsia" w:hint="eastAsia"/>
          <w:szCs w:val="21"/>
        </w:rPr>
        <w:t>随着石油天然气资源逐渐匮乏，国际社会逐渐开始关注煤炭资源的高效利用，结合我国“富煤贫油”的能源状况，以煤代油已经成为一种趋势。水煤浆作为一种新型燃料，具有良好的流动性和稳定性，有着代油、节能、环保、综合利用等多种效益，是以煤代油技术中最具竞争力的一项技术。</w:t>
      </w:r>
    </w:p>
    <w:p w:rsidR="00756C40" w:rsidRPr="00AB207A" w:rsidRDefault="00756C40" w:rsidP="00AB207A">
      <w:pPr>
        <w:autoSpaceDE w:val="0"/>
        <w:autoSpaceDN w:val="0"/>
        <w:ind w:firstLineChars="200" w:firstLine="420"/>
        <w:jc w:val="left"/>
        <w:textAlignment w:val="baseline"/>
        <w:rPr>
          <w:rFonts w:asciiTheme="minorEastAsia" w:hAnsiTheme="minorEastAsia"/>
          <w:szCs w:val="21"/>
        </w:rPr>
      </w:pPr>
      <w:r w:rsidRPr="00AB207A">
        <w:rPr>
          <w:rFonts w:asciiTheme="minorEastAsia" w:hAnsiTheme="minorEastAsia" w:hint="eastAsia"/>
          <w:szCs w:val="21"/>
        </w:rPr>
        <w:t>从目前环境污染日益严重的现实出发，水煤浆作为一种新型洁净的燃料，已逐步被市场所认识，水煤浆不论是作为燃料替代燃油，还是作为气化反应的化工原料，在经济、 环保、节能、社会效益等方面都具有其明显的优势。尤其是近些年来，我国北方许多城市深陷雾霾，雾霾的预防与治理成为各城市发展中重点要解决的问题，在中国经济持续发展的前提下,预计将有更多行业将采取水煤浆来部分替代燃油或者型煤。而且从长远来看，水煤浆在储运、入炉、雾化燃烧等方面，都与燃油有许多相似之处，而且燃烧效率高，燃烧过程中排出的烟尘、二氡化硫、氮氧化物等有害物质符合国家环保要求。</w:t>
      </w:r>
    </w:p>
    <w:p w:rsidR="00756C40" w:rsidRPr="00AB207A" w:rsidRDefault="00756C40" w:rsidP="00AB207A">
      <w:pPr>
        <w:autoSpaceDE w:val="0"/>
        <w:autoSpaceDN w:val="0"/>
        <w:ind w:firstLineChars="200" w:firstLine="420"/>
        <w:jc w:val="left"/>
        <w:textAlignment w:val="baseline"/>
        <w:rPr>
          <w:rFonts w:asciiTheme="minorEastAsia" w:hAnsiTheme="minorEastAsia"/>
          <w:szCs w:val="21"/>
        </w:rPr>
      </w:pPr>
      <w:r w:rsidRPr="00AB207A">
        <w:rPr>
          <w:rFonts w:asciiTheme="minorEastAsia" w:hAnsiTheme="minorEastAsia" w:hint="eastAsia"/>
          <w:szCs w:val="21"/>
        </w:rPr>
        <w:t>无论从国家能源战略需求还是从现阶段环保防污的现实需求，水煤浆产业必将迎来一个蓬勃的发展阶段。</w:t>
      </w:r>
    </w:p>
    <w:p w:rsidR="00756C40" w:rsidRPr="00AB207A" w:rsidRDefault="00756C40" w:rsidP="00AB207A">
      <w:pPr>
        <w:autoSpaceDE w:val="0"/>
        <w:autoSpaceDN w:val="0"/>
        <w:ind w:firstLineChars="200" w:firstLine="420"/>
        <w:jc w:val="left"/>
        <w:textAlignment w:val="baseline"/>
        <w:rPr>
          <w:rFonts w:asciiTheme="minorEastAsia" w:hAnsiTheme="minorEastAsia"/>
          <w:szCs w:val="21"/>
        </w:rPr>
      </w:pPr>
      <w:r w:rsidRPr="00AB207A">
        <w:rPr>
          <w:rFonts w:asciiTheme="minorEastAsia" w:hAnsiTheme="minorEastAsia" w:hint="eastAsia"/>
          <w:szCs w:val="21"/>
        </w:rPr>
        <w:t>棒磨机具有选择性磨碎的特点，因此产品粒度较均匀，含粗大粒级和细粒级物料较少。开路磨矿可以达到球磨机闭路磨矿的效果，与球磨机相比可节能10~20%。即棒磨机在满足水煤浆产品对粒度要求的同时兼具节能优势，但由于棒磨机相对球磨机来说，存在操作复杂、作业率低、容易发生乱棒断棒、规格小产量低等一系列问题，导致其发展缓慢，严重制约水煤浆行业的发展。</w:t>
      </w:r>
    </w:p>
    <w:p w:rsidR="00756C40" w:rsidRPr="00AB207A" w:rsidRDefault="00756C40" w:rsidP="00AB207A">
      <w:pPr>
        <w:autoSpaceDE w:val="0"/>
        <w:autoSpaceDN w:val="0"/>
        <w:ind w:firstLineChars="200" w:firstLine="420"/>
        <w:jc w:val="left"/>
        <w:textAlignment w:val="baseline"/>
        <w:rPr>
          <w:rFonts w:asciiTheme="minorEastAsia" w:hAnsiTheme="minorEastAsia"/>
          <w:szCs w:val="21"/>
        </w:rPr>
      </w:pPr>
      <w:r w:rsidRPr="00AB207A">
        <w:rPr>
          <w:rFonts w:asciiTheme="minorEastAsia" w:hAnsiTheme="minorEastAsia" w:hint="eastAsia"/>
          <w:szCs w:val="21"/>
        </w:rPr>
        <w:t>(二).技术内容</w:t>
      </w:r>
    </w:p>
    <w:p w:rsidR="00756C40" w:rsidRPr="00AB207A" w:rsidRDefault="00756C40" w:rsidP="00AB207A">
      <w:pPr>
        <w:autoSpaceDE w:val="0"/>
        <w:autoSpaceDN w:val="0"/>
        <w:ind w:firstLineChars="200" w:firstLine="420"/>
        <w:jc w:val="left"/>
        <w:textAlignment w:val="baseline"/>
        <w:rPr>
          <w:rFonts w:asciiTheme="minorEastAsia" w:hAnsiTheme="minorEastAsia"/>
          <w:szCs w:val="21"/>
        </w:rPr>
      </w:pPr>
      <w:r w:rsidRPr="00AB207A">
        <w:rPr>
          <w:rFonts w:asciiTheme="minorEastAsia" w:hAnsiTheme="minorEastAsia" w:hint="eastAsia"/>
          <w:szCs w:val="21"/>
        </w:rPr>
        <w:t>依江苏灵谷化工以及中石化茂名分公司等多个水煤浆制备项目，通过对棒磨机工艺技术以及结构的深入研究，经历数年的持续攻关，</w:t>
      </w:r>
      <w:r w:rsidRPr="00AB207A">
        <w:rPr>
          <w:rFonts w:asciiTheme="minorEastAsia" w:hAnsiTheme="minorEastAsia" w:hint="eastAsia"/>
          <w:szCs w:val="21"/>
          <w:shd w:val="clear" w:color="auto" w:fill="FFFFFF"/>
        </w:rPr>
        <w:t>突破了一批水煤浆</w:t>
      </w:r>
      <w:r w:rsidRPr="00AB207A">
        <w:rPr>
          <w:rFonts w:asciiTheme="minorEastAsia" w:hAnsiTheme="minorEastAsia"/>
          <w:szCs w:val="21"/>
          <w:shd w:val="clear" w:color="auto" w:fill="FFFFFF"/>
        </w:rPr>
        <w:t>棒磨机大型化</w:t>
      </w:r>
      <w:r w:rsidRPr="00AB207A">
        <w:rPr>
          <w:rFonts w:asciiTheme="minorEastAsia" w:hAnsiTheme="minorEastAsia" w:hint="eastAsia"/>
          <w:szCs w:val="21"/>
          <w:shd w:val="clear" w:color="auto" w:fill="FFFFFF"/>
        </w:rPr>
        <w:t>关键</w:t>
      </w:r>
      <w:r w:rsidRPr="00AB207A">
        <w:rPr>
          <w:rFonts w:asciiTheme="minorEastAsia" w:hAnsiTheme="minorEastAsia"/>
          <w:szCs w:val="21"/>
          <w:shd w:val="clear" w:color="auto" w:fill="FFFFFF"/>
        </w:rPr>
        <w:t>技术</w:t>
      </w:r>
      <w:r w:rsidRPr="00AB207A">
        <w:rPr>
          <w:rFonts w:asciiTheme="minorEastAsia" w:hAnsiTheme="minorEastAsia" w:hint="eastAsia"/>
          <w:szCs w:val="21"/>
          <w:shd w:val="clear" w:color="auto" w:fill="FFFFFF"/>
        </w:rPr>
        <w:t>，</w:t>
      </w:r>
      <w:r w:rsidRPr="00AB207A">
        <w:rPr>
          <w:rFonts w:asciiTheme="minorEastAsia" w:hAnsiTheme="minorEastAsia" w:hint="eastAsia"/>
          <w:szCs w:val="21"/>
        </w:rPr>
        <w:t>开发出Ø4.5×6m、Ø4.6×6.5m、Ø4.7×6m等一系列高效、节能、自动化程度高的棒磨机装备，其中Ø4.7×6m棒磨机是目前规格、功率以及处理量最大的棒磨机装备。</w:t>
      </w:r>
      <w:bookmarkStart w:id="23" w:name="项目简介"/>
      <w:bookmarkEnd w:id="23"/>
      <w:r w:rsidRPr="00AB207A">
        <w:rPr>
          <w:rFonts w:asciiTheme="minorEastAsia" w:hAnsiTheme="minorEastAsia" w:hint="eastAsia"/>
          <w:szCs w:val="21"/>
        </w:rPr>
        <w:t>项目主要技术创新如下：</w:t>
      </w:r>
    </w:p>
    <w:p w:rsidR="00756C40" w:rsidRPr="00AB207A" w:rsidRDefault="00756C40" w:rsidP="00AB207A">
      <w:pPr>
        <w:pStyle w:val="3"/>
        <w:keepNext w:val="0"/>
        <w:keepLines w:val="0"/>
        <w:numPr>
          <w:ilvl w:val="0"/>
          <w:numId w:val="5"/>
        </w:numPr>
        <w:tabs>
          <w:tab w:val="left" w:pos="425"/>
        </w:tabs>
        <w:spacing w:before="0" w:after="0" w:line="240" w:lineRule="auto"/>
        <w:textAlignment w:val="baseline"/>
        <w:rPr>
          <w:rFonts w:asciiTheme="minorEastAsia" w:hAnsiTheme="minorEastAsia"/>
          <w:b w:val="0"/>
          <w:sz w:val="21"/>
          <w:szCs w:val="21"/>
          <w:shd w:val="clear" w:color="auto" w:fill="FFFFFF"/>
        </w:rPr>
      </w:pPr>
      <w:r w:rsidRPr="00AB207A">
        <w:rPr>
          <w:rFonts w:asciiTheme="minorEastAsia" w:hAnsiTheme="minorEastAsia" w:hint="eastAsia"/>
          <w:b w:val="0"/>
          <w:sz w:val="21"/>
          <w:szCs w:val="21"/>
          <w:shd w:val="clear" w:color="auto" w:fill="FFFFFF"/>
        </w:rPr>
        <w:t>建立了水煤浆棒磨机的实验和选型方法</w:t>
      </w:r>
    </w:p>
    <w:p w:rsidR="00756C40" w:rsidRPr="00AB207A" w:rsidRDefault="00756C40" w:rsidP="00AB207A">
      <w:pPr>
        <w:pStyle w:val="09A"/>
        <w:widowControl w:val="0"/>
        <w:spacing w:line="240" w:lineRule="auto"/>
        <w:ind w:firstLine="420"/>
        <w:textAlignment w:val="baseline"/>
        <w:rPr>
          <w:rFonts w:asciiTheme="minorEastAsia" w:eastAsiaTheme="minorEastAsia" w:hAnsiTheme="minorEastAsia"/>
          <w:sz w:val="21"/>
          <w:szCs w:val="21"/>
          <w:shd w:val="clear" w:color="auto" w:fill="FFFFFF"/>
        </w:rPr>
      </w:pPr>
      <w:r w:rsidRPr="00AB207A">
        <w:rPr>
          <w:rFonts w:asciiTheme="minorEastAsia" w:eastAsiaTheme="minorEastAsia" w:hAnsiTheme="minorEastAsia" w:hint="eastAsia"/>
          <w:sz w:val="21"/>
          <w:szCs w:val="21"/>
          <w:shd w:val="clear" w:color="auto" w:fill="FFFFFF"/>
        </w:rPr>
        <w:t>通过建立水煤浆棒磨机试验台和研究总结出的水煤浆物料试验方法，完善水煤浆棒磨机选型数据库，突破利用棒磨机生产气化用水煤浆选型难、选型不准的技术障碍。</w:t>
      </w:r>
    </w:p>
    <w:p w:rsidR="00756C40" w:rsidRPr="00AB207A" w:rsidRDefault="00756C40" w:rsidP="00AB207A">
      <w:pPr>
        <w:pStyle w:val="3"/>
        <w:keepNext w:val="0"/>
        <w:keepLines w:val="0"/>
        <w:numPr>
          <w:ilvl w:val="0"/>
          <w:numId w:val="5"/>
        </w:numPr>
        <w:tabs>
          <w:tab w:val="left" w:pos="425"/>
        </w:tabs>
        <w:spacing w:before="0" w:after="0" w:line="240" w:lineRule="auto"/>
        <w:textAlignment w:val="baseline"/>
        <w:rPr>
          <w:rFonts w:asciiTheme="minorEastAsia" w:hAnsiTheme="minorEastAsia"/>
          <w:b w:val="0"/>
          <w:sz w:val="21"/>
          <w:szCs w:val="21"/>
          <w:shd w:val="clear" w:color="auto" w:fill="FFFFFF"/>
        </w:rPr>
      </w:pPr>
      <w:r w:rsidRPr="00AB207A">
        <w:rPr>
          <w:rFonts w:asciiTheme="minorEastAsia" w:hAnsiTheme="minorEastAsia" w:hint="eastAsia"/>
          <w:b w:val="0"/>
          <w:sz w:val="21"/>
          <w:szCs w:val="21"/>
          <w:shd w:val="clear" w:color="auto" w:fill="FFFFFF"/>
        </w:rPr>
        <w:t>发明一种磨机负荷测量装置，为磨矿工艺参数的调整提供依据。</w:t>
      </w:r>
    </w:p>
    <w:p w:rsidR="00756C40" w:rsidRPr="00AB207A" w:rsidRDefault="00756C40" w:rsidP="00AB207A">
      <w:pPr>
        <w:pStyle w:val="09A"/>
        <w:widowControl w:val="0"/>
        <w:spacing w:line="240" w:lineRule="auto"/>
        <w:ind w:firstLine="420"/>
        <w:textAlignment w:val="baseline"/>
        <w:rPr>
          <w:rFonts w:asciiTheme="minorEastAsia" w:eastAsiaTheme="minorEastAsia" w:hAnsiTheme="minorEastAsia"/>
          <w:sz w:val="21"/>
          <w:szCs w:val="21"/>
          <w:shd w:val="clear" w:color="auto" w:fill="FFFFFF"/>
        </w:rPr>
      </w:pPr>
      <w:r w:rsidRPr="00AB207A">
        <w:rPr>
          <w:rFonts w:asciiTheme="minorEastAsia" w:eastAsiaTheme="minorEastAsia" w:hAnsiTheme="minorEastAsia" w:hint="eastAsia"/>
          <w:kern w:val="24"/>
          <w:sz w:val="21"/>
          <w:szCs w:val="21"/>
          <w:lang w:val="zh-CN"/>
        </w:rPr>
        <w:t>磨机负荷是磨矿过程一个重要参数、直接影响到磨矿的效果。因此，准确地测量出磨机的负荷（包括钢棒负荷、物料负荷以及水量的各自数值）是磨机优化控制成败的关键。本装置将负荷传感</w:t>
      </w:r>
      <w:r w:rsidRPr="00AB207A">
        <w:rPr>
          <w:rFonts w:asciiTheme="minorEastAsia" w:eastAsiaTheme="minorEastAsia" w:hAnsiTheme="minorEastAsia" w:hint="eastAsia"/>
          <w:kern w:val="24"/>
          <w:sz w:val="21"/>
          <w:szCs w:val="21"/>
          <w:lang w:val="zh-CN"/>
        </w:rPr>
        <w:lastRenderedPageBreak/>
        <w:t>器安装浮动端主轴承底部，可实时监测磨机的负荷状态，以此作为依据对磨机工艺参数进行调整，以期达到磨矿的最佳效果。</w:t>
      </w:r>
    </w:p>
    <w:p w:rsidR="00756C40" w:rsidRPr="00AB207A" w:rsidRDefault="00756C40" w:rsidP="00AB207A">
      <w:pPr>
        <w:pStyle w:val="3"/>
        <w:keepNext w:val="0"/>
        <w:keepLines w:val="0"/>
        <w:numPr>
          <w:ilvl w:val="0"/>
          <w:numId w:val="5"/>
        </w:numPr>
        <w:tabs>
          <w:tab w:val="left" w:pos="425"/>
        </w:tabs>
        <w:spacing w:before="0" w:after="0" w:line="240" w:lineRule="auto"/>
        <w:textAlignment w:val="baseline"/>
        <w:rPr>
          <w:rFonts w:asciiTheme="minorEastAsia" w:hAnsiTheme="minorEastAsia"/>
          <w:b w:val="0"/>
          <w:sz w:val="21"/>
          <w:szCs w:val="21"/>
          <w:shd w:val="clear" w:color="auto" w:fill="FFFFFF"/>
        </w:rPr>
      </w:pPr>
      <w:r w:rsidRPr="00AB207A">
        <w:rPr>
          <w:rFonts w:asciiTheme="minorEastAsia" w:hAnsiTheme="minorEastAsia" w:hint="eastAsia"/>
          <w:b w:val="0"/>
          <w:sz w:val="21"/>
          <w:szCs w:val="21"/>
          <w:shd w:val="clear" w:color="auto" w:fill="FFFFFF"/>
        </w:rPr>
        <w:t>建立</w:t>
      </w:r>
      <w:r w:rsidRPr="00AB207A">
        <w:rPr>
          <w:rFonts w:asciiTheme="minorEastAsia" w:hAnsiTheme="minorEastAsia"/>
          <w:b w:val="0"/>
          <w:sz w:val="21"/>
          <w:szCs w:val="21"/>
          <w:shd w:val="clear" w:color="auto" w:fill="FFFFFF"/>
        </w:rPr>
        <w:t>基于离散元技术的</w:t>
      </w:r>
      <w:r w:rsidRPr="00AB207A">
        <w:rPr>
          <w:rFonts w:asciiTheme="minorEastAsia" w:hAnsiTheme="minorEastAsia" w:hint="eastAsia"/>
          <w:b w:val="0"/>
          <w:sz w:val="21"/>
          <w:szCs w:val="21"/>
          <w:shd w:val="clear" w:color="auto" w:fill="FFFFFF"/>
        </w:rPr>
        <w:t>大型</w:t>
      </w:r>
      <w:r w:rsidRPr="00AB207A">
        <w:rPr>
          <w:rFonts w:asciiTheme="minorEastAsia" w:hAnsiTheme="minorEastAsia"/>
          <w:b w:val="0"/>
          <w:sz w:val="21"/>
          <w:szCs w:val="21"/>
          <w:shd w:val="clear" w:color="auto" w:fill="FFFFFF"/>
        </w:rPr>
        <w:t>棒磨机介质运行仿真计算模型</w:t>
      </w:r>
      <w:r w:rsidRPr="00AB207A">
        <w:rPr>
          <w:rFonts w:asciiTheme="minorEastAsia" w:hAnsiTheme="minorEastAsia" w:hint="eastAsia"/>
          <w:b w:val="0"/>
          <w:sz w:val="21"/>
          <w:szCs w:val="21"/>
          <w:shd w:val="clear" w:color="auto" w:fill="FFFFFF"/>
        </w:rPr>
        <w:t>，研发非对称高效衬板。</w:t>
      </w:r>
    </w:p>
    <w:p w:rsidR="00756C40" w:rsidRPr="00AB207A" w:rsidRDefault="00756C40" w:rsidP="00AB207A">
      <w:pPr>
        <w:pStyle w:val="09A"/>
        <w:widowControl w:val="0"/>
        <w:spacing w:line="240" w:lineRule="auto"/>
        <w:ind w:firstLine="420"/>
        <w:textAlignment w:val="baseline"/>
        <w:rPr>
          <w:rFonts w:asciiTheme="minorEastAsia" w:eastAsiaTheme="minorEastAsia" w:hAnsiTheme="minorEastAsia"/>
          <w:sz w:val="21"/>
          <w:szCs w:val="21"/>
          <w:shd w:val="clear" w:color="auto" w:fill="FFFFFF"/>
        </w:rPr>
      </w:pPr>
      <w:r w:rsidRPr="00AB207A">
        <w:rPr>
          <w:rFonts w:asciiTheme="minorEastAsia" w:eastAsiaTheme="minorEastAsia" w:hAnsiTheme="minorEastAsia" w:hint="eastAsia"/>
          <w:sz w:val="21"/>
          <w:szCs w:val="21"/>
          <w:shd w:val="clear" w:color="auto" w:fill="FFFFFF"/>
        </w:rPr>
        <w:t>通过建立基于离散元技术的大型棒磨机介质运行仿真计算模型，分析各种转速和衬板结构条件下的介质运动状态，得出最优的大型棒磨机工作转速和衬板结构形式，研发了非对称高效衬板，较好的解决了棒磨机直径变大之后钢棒乱棒和断棒的现象，使得衬板能够有效提高磨矿效率的同时，还能保证大型棒磨机的运行可靠。为棒磨机向大型化方向的发展提供支撑。</w:t>
      </w:r>
    </w:p>
    <w:p w:rsidR="00756C40" w:rsidRPr="00AB207A" w:rsidRDefault="00756C40" w:rsidP="00AB207A">
      <w:pPr>
        <w:pStyle w:val="3"/>
        <w:keepNext w:val="0"/>
        <w:keepLines w:val="0"/>
        <w:numPr>
          <w:ilvl w:val="0"/>
          <w:numId w:val="5"/>
        </w:numPr>
        <w:tabs>
          <w:tab w:val="left" w:pos="425"/>
        </w:tabs>
        <w:spacing w:before="0" w:after="0" w:line="240" w:lineRule="auto"/>
        <w:textAlignment w:val="baseline"/>
        <w:rPr>
          <w:rFonts w:asciiTheme="minorEastAsia" w:hAnsiTheme="minorEastAsia"/>
          <w:b w:val="0"/>
          <w:sz w:val="21"/>
          <w:szCs w:val="21"/>
          <w:shd w:val="clear" w:color="auto" w:fill="FFFFFF"/>
        </w:rPr>
      </w:pPr>
      <w:r w:rsidRPr="00AB207A">
        <w:rPr>
          <w:rFonts w:asciiTheme="minorEastAsia" w:hAnsiTheme="minorEastAsia" w:hint="eastAsia"/>
          <w:b w:val="0"/>
          <w:sz w:val="21"/>
          <w:szCs w:val="21"/>
          <w:shd w:val="clear" w:color="auto" w:fill="FFFFFF"/>
        </w:rPr>
        <w:t>发明了给料强制水的密封结构，解决了现场给料密封漏浆问题。</w:t>
      </w:r>
    </w:p>
    <w:p w:rsidR="00756C40" w:rsidRPr="00AB207A" w:rsidRDefault="00756C40" w:rsidP="00AB207A">
      <w:pPr>
        <w:pStyle w:val="09A"/>
        <w:widowControl w:val="0"/>
        <w:spacing w:line="240" w:lineRule="auto"/>
        <w:ind w:firstLine="420"/>
        <w:textAlignment w:val="baseline"/>
        <w:rPr>
          <w:rFonts w:asciiTheme="minorEastAsia" w:eastAsiaTheme="minorEastAsia" w:hAnsiTheme="minorEastAsia"/>
          <w:sz w:val="21"/>
          <w:szCs w:val="21"/>
          <w:shd w:val="clear" w:color="auto" w:fill="FFFFFF"/>
        </w:rPr>
      </w:pPr>
      <w:r w:rsidRPr="00AB207A">
        <w:rPr>
          <w:rFonts w:asciiTheme="minorEastAsia" w:eastAsiaTheme="minorEastAsia" w:hAnsiTheme="minorEastAsia" w:hint="eastAsia"/>
          <w:sz w:val="21"/>
          <w:szCs w:val="21"/>
          <w:shd w:val="clear" w:color="auto" w:fill="FFFFFF"/>
        </w:rPr>
        <w:t>棒磨机在运行过程中由于密封不好，经常存在进料弯管处漏浆的问题，不但影响磨机的正常工作，还造成了经济损失。而这种新型的给料强制水的密封结构，通过在密封环上设置出水孔，在密封环内形成水压，可防止矿浆外溢并将其强制压回筒体内部，达到了给料强制密封、且密封效果较好的目的。</w:t>
      </w:r>
    </w:p>
    <w:p w:rsidR="00756C40" w:rsidRPr="00AB207A" w:rsidRDefault="00756C40" w:rsidP="00AB207A">
      <w:pPr>
        <w:pStyle w:val="3"/>
        <w:keepNext w:val="0"/>
        <w:keepLines w:val="0"/>
        <w:numPr>
          <w:ilvl w:val="0"/>
          <w:numId w:val="5"/>
        </w:numPr>
        <w:tabs>
          <w:tab w:val="left" w:pos="425"/>
        </w:tabs>
        <w:spacing w:before="0" w:after="0" w:line="240" w:lineRule="auto"/>
        <w:textAlignment w:val="baseline"/>
        <w:rPr>
          <w:rFonts w:asciiTheme="minorEastAsia" w:hAnsiTheme="minorEastAsia"/>
          <w:b w:val="0"/>
          <w:sz w:val="21"/>
          <w:szCs w:val="21"/>
          <w:shd w:val="clear" w:color="auto" w:fill="FFFFFF"/>
        </w:rPr>
      </w:pPr>
      <w:r w:rsidRPr="00AB207A">
        <w:rPr>
          <w:rFonts w:asciiTheme="minorEastAsia" w:hAnsiTheme="minorEastAsia" w:hint="eastAsia"/>
          <w:b w:val="0"/>
          <w:sz w:val="21"/>
          <w:szCs w:val="21"/>
          <w:shd w:val="clear" w:color="auto" w:fill="FFFFFF"/>
        </w:rPr>
        <w:t>开发了新型全自动加棒机，解决了传统</w:t>
      </w:r>
      <w:r w:rsidRPr="00AB207A">
        <w:rPr>
          <w:rFonts w:asciiTheme="minorEastAsia" w:hAnsiTheme="minorEastAsia"/>
          <w:b w:val="0"/>
          <w:sz w:val="21"/>
          <w:szCs w:val="21"/>
          <w:shd w:val="clear" w:color="auto" w:fill="FFFFFF"/>
        </w:rPr>
        <w:t>加棒机现场</w:t>
      </w:r>
      <w:r w:rsidRPr="00AB207A">
        <w:rPr>
          <w:rFonts w:asciiTheme="minorEastAsia" w:hAnsiTheme="minorEastAsia" w:hint="eastAsia"/>
          <w:b w:val="0"/>
          <w:sz w:val="21"/>
          <w:szCs w:val="21"/>
          <w:shd w:val="clear" w:color="auto" w:fill="FFFFFF"/>
        </w:rPr>
        <w:t>自动化程度低，安全性差，占地面积较大等缺点。</w:t>
      </w:r>
    </w:p>
    <w:p w:rsidR="00756C40" w:rsidRPr="00AB207A" w:rsidRDefault="00756C40" w:rsidP="00AB207A">
      <w:pPr>
        <w:pStyle w:val="09A"/>
        <w:widowControl w:val="0"/>
        <w:spacing w:line="240" w:lineRule="auto"/>
        <w:ind w:firstLine="420"/>
        <w:textAlignment w:val="baseline"/>
        <w:rPr>
          <w:rFonts w:asciiTheme="minorEastAsia" w:eastAsiaTheme="minorEastAsia" w:hAnsiTheme="minorEastAsia"/>
          <w:kern w:val="24"/>
          <w:sz w:val="21"/>
          <w:szCs w:val="21"/>
          <w:lang w:val="zh-CN"/>
        </w:rPr>
      </w:pPr>
      <w:r w:rsidRPr="00AB207A">
        <w:rPr>
          <w:rFonts w:asciiTheme="minorEastAsia" w:eastAsiaTheme="minorEastAsia" w:hAnsiTheme="minorEastAsia" w:hint="eastAsia"/>
          <w:kern w:val="24"/>
          <w:sz w:val="21"/>
          <w:szCs w:val="21"/>
          <w:lang w:val="zh-CN"/>
        </w:rPr>
        <w:t>新型的全自动加棒机可实现轨道上电动运行，自动拔棒，臂架可伸缩等多项功能，大幅提高了操作安全性和作业效率。该加棒机的开发大大</w:t>
      </w:r>
      <w:r w:rsidRPr="00AB207A">
        <w:rPr>
          <w:rFonts w:asciiTheme="minorEastAsia" w:eastAsiaTheme="minorEastAsia" w:hAnsiTheme="minorEastAsia"/>
          <w:kern w:val="24"/>
          <w:sz w:val="21"/>
          <w:szCs w:val="21"/>
          <w:lang w:val="zh-CN"/>
        </w:rPr>
        <w:t>减小了占地面积</w:t>
      </w:r>
      <w:r w:rsidRPr="00AB207A">
        <w:rPr>
          <w:rFonts w:asciiTheme="minorEastAsia" w:eastAsiaTheme="minorEastAsia" w:hAnsiTheme="minorEastAsia" w:hint="eastAsia"/>
          <w:kern w:val="24"/>
          <w:sz w:val="21"/>
          <w:szCs w:val="21"/>
          <w:lang w:val="zh-CN"/>
        </w:rPr>
        <w:t>，</w:t>
      </w:r>
      <w:r w:rsidRPr="00AB207A">
        <w:rPr>
          <w:rFonts w:asciiTheme="minorEastAsia" w:eastAsiaTheme="minorEastAsia" w:hAnsiTheme="minorEastAsia"/>
          <w:kern w:val="24"/>
          <w:sz w:val="21"/>
          <w:szCs w:val="21"/>
          <w:lang w:val="zh-CN"/>
        </w:rPr>
        <w:t>为用户节约了</w:t>
      </w:r>
      <w:r w:rsidRPr="00AB207A">
        <w:rPr>
          <w:rFonts w:asciiTheme="minorEastAsia" w:eastAsiaTheme="minorEastAsia" w:hAnsiTheme="minorEastAsia" w:hint="eastAsia"/>
          <w:kern w:val="24"/>
          <w:sz w:val="21"/>
          <w:szCs w:val="21"/>
          <w:lang w:val="zh-CN"/>
        </w:rPr>
        <w:t>厂房</w:t>
      </w:r>
      <w:r w:rsidRPr="00AB207A">
        <w:rPr>
          <w:rFonts w:asciiTheme="minorEastAsia" w:eastAsiaTheme="minorEastAsia" w:hAnsiTheme="minorEastAsia"/>
          <w:kern w:val="24"/>
          <w:sz w:val="21"/>
          <w:szCs w:val="21"/>
          <w:lang w:val="zh-CN"/>
        </w:rPr>
        <w:t>建设成本</w:t>
      </w:r>
      <w:r w:rsidRPr="00AB207A">
        <w:rPr>
          <w:rFonts w:asciiTheme="minorEastAsia" w:eastAsiaTheme="minorEastAsia" w:hAnsiTheme="minorEastAsia" w:hint="eastAsia"/>
          <w:kern w:val="24"/>
          <w:sz w:val="21"/>
          <w:szCs w:val="21"/>
          <w:lang w:val="zh-CN"/>
        </w:rPr>
        <w:t>。还解决了传统</w:t>
      </w:r>
      <w:r w:rsidRPr="00AB207A">
        <w:rPr>
          <w:rFonts w:asciiTheme="minorEastAsia" w:eastAsiaTheme="minorEastAsia" w:hAnsiTheme="minorEastAsia"/>
          <w:kern w:val="24"/>
          <w:sz w:val="21"/>
          <w:szCs w:val="21"/>
          <w:lang w:val="zh-CN"/>
        </w:rPr>
        <w:t>加棒机现场</w:t>
      </w:r>
      <w:r w:rsidRPr="00AB207A">
        <w:rPr>
          <w:rFonts w:asciiTheme="minorEastAsia" w:eastAsiaTheme="minorEastAsia" w:hAnsiTheme="minorEastAsia" w:hint="eastAsia"/>
          <w:kern w:val="24"/>
          <w:sz w:val="21"/>
          <w:szCs w:val="21"/>
          <w:lang w:val="zh-CN"/>
        </w:rPr>
        <w:t>自动化程度低，</w:t>
      </w:r>
      <w:r w:rsidRPr="00AB207A">
        <w:rPr>
          <w:rFonts w:asciiTheme="minorEastAsia" w:eastAsiaTheme="minorEastAsia" w:hAnsiTheme="minorEastAsia"/>
          <w:kern w:val="24"/>
          <w:sz w:val="21"/>
          <w:szCs w:val="21"/>
          <w:lang w:val="zh-CN"/>
        </w:rPr>
        <w:t>移动</w:t>
      </w:r>
      <w:r w:rsidRPr="00AB207A">
        <w:rPr>
          <w:rFonts w:asciiTheme="minorEastAsia" w:eastAsiaTheme="minorEastAsia" w:hAnsiTheme="minorEastAsia" w:hint="eastAsia"/>
          <w:kern w:val="24"/>
          <w:sz w:val="21"/>
          <w:szCs w:val="21"/>
          <w:lang w:val="zh-CN"/>
        </w:rPr>
        <w:t>不便，</w:t>
      </w:r>
      <w:r w:rsidRPr="00AB207A">
        <w:rPr>
          <w:rFonts w:asciiTheme="minorEastAsia" w:eastAsiaTheme="minorEastAsia" w:hAnsiTheme="minorEastAsia"/>
          <w:kern w:val="24"/>
          <w:sz w:val="21"/>
          <w:szCs w:val="21"/>
          <w:lang w:val="zh-CN"/>
        </w:rPr>
        <w:t>人工</w:t>
      </w:r>
      <w:r w:rsidRPr="00AB207A">
        <w:rPr>
          <w:rFonts w:asciiTheme="minorEastAsia" w:eastAsiaTheme="minorEastAsia" w:hAnsiTheme="minorEastAsia" w:hint="eastAsia"/>
          <w:kern w:val="24"/>
          <w:sz w:val="21"/>
          <w:szCs w:val="21"/>
          <w:lang w:val="zh-CN"/>
        </w:rPr>
        <w:t>上料工作强度大、安全性差等缺点。</w:t>
      </w:r>
    </w:p>
    <w:p w:rsidR="00756C40" w:rsidRPr="00AB207A" w:rsidRDefault="00756C40" w:rsidP="00AB207A">
      <w:pPr>
        <w:pStyle w:val="3"/>
        <w:keepNext w:val="0"/>
        <w:keepLines w:val="0"/>
        <w:numPr>
          <w:ilvl w:val="0"/>
          <w:numId w:val="5"/>
        </w:numPr>
        <w:tabs>
          <w:tab w:val="left" w:pos="425"/>
        </w:tabs>
        <w:spacing w:before="0" w:after="0" w:line="240" w:lineRule="auto"/>
        <w:textAlignment w:val="baseline"/>
        <w:rPr>
          <w:rFonts w:asciiTheme="minorEastAsia" w:hAnsiTheme="minorEastAsia"/>
          <w:b w:val="0"/>
          <w:sz w:val="21"/>
          <w:szCs w:val="21"/>
        </w:rPr>
      </w:pPr>
      <w:r w:rsidRPr="00AB207A">
        <w:rPr>
          <w:rFonts w:asciiTheme="minorEastAsia" w:hAnsiTheme="minorEastAsia" w:hint="eastAsia"/>
          <w:b w:val="0"/>
          <w:sz w:val="21"/>
          <w:szCs w:val="21"/>
          <w:shd w:val="clear" w:color="auto" w:fill="FFFFFF"/>
        </w:rPr>
        <w:t>发明了一种磨机机械联锁安全系统，可防止误操作，大大降低安全风险。</w:t>
      </w:r>
    </w:p>
    <w:p w:rsidR="00756C40" w:rsidRPr="00AB207A" w:rsidRDefault="00756C40" w:rsidP="00AB207A">
      <w:pPr>
        <w:textAlignment w:val="baseline"/>
        <w:rPr>
          <w:rFonts w:asciiTheme="minorEastAsia" w:hAnsiTheme="minorEastAsia"/>
          <w:kern w:val="24"/>
          <w:szCs w:val="21"/>
          <w:lang w:val="zh-CN"/>
        </w:rPr>
      </w:pPr>
      <w:r w:rsidRPr="00AB207A">
        <w:rPr>
          <w:rFonts w:asciiTheme="minorEastAsia" w:hAnsiTheme="minorEastAsia" w:hint="eastAsia"/>
          <w:szCs w:val="21"/>
          <w:shd w:val="clear" w:color="auto" w:fill="FFFFFF"/>
        </w:rPr>
        <w:t xml:space="preserve">    </w:t>
      </w:r>
      <w:r w:rsidRPr="00AB207A">
        <w:rPr>
          <w:rFonts w:asciiTheme="minorEastAsia" w:hAnsiTheme="minorEastAsia" w:hint="eastAsia"/>
          <w:kern w:val="24"/>
          <w:szCs w:val="21"/>
          <w:lang w:val="zh-CN"/>
        </w:rPr>
        <w:t>磨机有正常和慢驱两种工作模式，通过控制钥匙开锁的操作顺序，使真空断路器的闭合、断开与慢驱动离合器的脱开、结合之间形成机械联锁关系。</w:t>
      </w:r>
    </w:p>
    <w:p w:rsidR="00756C40" w:rsidRPr="00AB207A" w:rsidRDefault="00756C40" w:rsidP="00AB207A">
      <w:pPr>
        <w:pStyle w:val="3"/>
        <w:keepNext w:val="0"/>
        <w:keepLines w:val="0"/>
        <w:numPr>
          <w:ilvl w:val="0"/>
          <w:numId w:val="5"/>
        </w:numPr>
        <w:tabs>
          <w:tab w:val="left" w:pos="425"/>
        </w:tabs>
        <w:spacing w:before="0" w:after="0" w:line="240" w:lineRule="auto"/>
        <w:textAlignment w:val="baseline"/>
        <w:rPr>
          <w:rFonts w:asciiTheme="minorEastAsia" w:hAnsiTheme="minorEastAsia"/>
          <w:b w:val="0"/>
          <w:sz w:val="21"/>
          <w:szCs w:val="21"/>
          <w:shd w:val="clear" w:color="auto" w:fill="FFFFFF"/>
        </w:rPr>
      </w:pPr>
      <w:r w:rsidRPr="00AB207A">
        <w:rPr>
          <w:rFonts w:asciiTheme="minorEastAsia" w:hAnsiTheme="minorEastAsia" w:hint="eastAsia"/>
          <w:b w:val="0"/>
          <w:sz w:val="21"/>
          <w:szCs w:val="21"/>
          <w:shd w:val="clear" w:color="auto" w:fill="FFFFFF"/>
        </w:rPr>
        <w:t>发明了沉积式自保护进料装置，提高了给料弯管的使用寿命。</w:t>
      </w:r>
    </w:p>
    <w:p w:rsidR="00756C40" w:rsidRPr="00AB207A" w:rsidRDefault="00756C40" w:rsidP="00AB207A">
      <w:pPr>
        <w:pStyle w:val="09A"/>
        <w:widowControl w:val="0"/>
        <w:spacing w:line="240" w:lineRule="auto"/>
        <w:ind w:firstLine="420"/>
        <w:textAlignment w:val="baseline"/>
        <w:rPr>
          <w:rFonts w:asciiTheme="minorEastAsia" w:eastAsiaTheme="minorEastAsia" w:hAnsiTheme="minorEastAsia"/>
          <w:sz w:val="21"/>
          <w:szCs w:val="21"/>
          <w:shd w:val="clear" w:color="auto" w:fill="FFFFFF"/>
        </w:rPr>
      </w:pPr>
      <w:r w:rsidRPr="00AB207A">
        <w:rPr>
          <w:rFonts w:asciiTheme="minorEastAsia" w:eastAsiaTheme="minorEastAsia" w:hAnsiTheme="minorEastAsia" w:hint="eastAsia"/>
          <w:sz w:val="21"/>
          <w:szCs w:val="21"/>
          <w:shd w:val="clear" w:color="auto" w:fill="FFFFFF"/>
        </w:rPr>
        <w:t>通过在给料弯管关键部位设计挡料槽板及沉积区，利用矿浆自身粘性等特点，产生沉积及板结，并利用这些沉积区抵抗矿浆流动对相关输送管道的磨损，可有效进料装置的生产成本，极大提高使用寿命。</w:t>
      </w:r>
    </w:p>
    <w:p w:rsidR="00756C40" w:rsidRPr="00AB207A" w:rsidRDefault="00756C40" w:rsidP="00AB207A">
      <w:pPr>
        <w:pStyle w:val="3"/>
        <w:keepNext w:val="0"/>
        <w:keepLines w:val="0"/>
        <w:numPr>
          <w:ilvl w:val="0"/>
          <w:numId w:val="5"/>
        </w:numPr>
        <w:tabs>
          <w:tab w:val="left" w:pos="425"/>
        </w:tabs>
        <w:spacing w:before="0" w:after="0" w:line="240" w:lineRule="auto"/>
        <w:textAlignment w:val="baseline"/>
        <w:rPr>
          <w:rFonts w:asciiTheme="minorEastAsia" w:hAnsiTheme="minorEastAsia"/>
          <w:b w:val="0"/>
          <w:sz w:val="21"/>
          <w:szCs w:val="21"/>
          <w:shd w:val="clear" w:color="auto" w:fill="FFFFFF"/>
        </w:rPr>
      </w:pPr>
      <w:r w:rsidRPr="00AB207A">
        <w:rPr>
          <w:rFonts w:asciiTheme="minorEastAsia" w:hAnsiTheme="minorEastAsia" w:hint="eastAsia"/>
          <w:b w:val="0"/>
          <w:sz w:val="21"/>
          <w:szCs w:val="21"/>
          <w:shd w:val="clear" w:color="auto" w:fill="FFFFFF"/>
        </w:rPr>
        <w:t>首次在棒磨机中采用纯静压主轴承，提高了轴瓦抗冲击能力，避免了现场烧瓦事故的发生。</w:t>
      </w:r>
    </w:p>
    <w:p w:rsidR="00756C40" w:rsidRPr="00AB207A" w:rsidRDefault="00756C40" w:rsidP="00AB207A">
      <w:pPr>
        <w:pStyle w:val="09A"/>
        <w:widowControl w:val="0"/>
        <w:spacing w:line="240" w:lineRule="auto"/>
        <w:ind w:firstLine="420"/>
        <w:textAlignment w:val="baseline"/>
        <w:rPr>
          <w:rFonts w:asciiTheme="minorEastAsia" w:eastAsiaTheme="minorEastAsia" w:hAnsiTheme="minorEastAsia"/>
          <w:sz w:val="21"/>
          <w:szCs w:val="21"/>
        </w:rPr>
      </w:pPr>
      <w:r w:rsidRPr="00AB207A">
        <w:rPr>
          <w:rFonts w:asciiTheme="minorEastAsia" w:eastAsiaTheme="minorEastAsia" w:hAnsiTheme="minorEastAsia" w:hint="eastAsia"/>
          <w:kern w:val="24"/>
          <w:sz w:val="21"/>
          <w:szCs w:val="21"/>
          <w:lang w:val="zh-CN"/>
        </w:rPr>
        <w:t>本项目首次在棒磨机装备中采用纯静压轴承，</w:t>
      </w:r>
      <w:r w:rsidRPr="00AB207A">
        <w:rPr>
          <w:rFonts w:asciiTheme="minorEastAsia" w:eastAsiaTheme="minorEastAsia" w:hAnsiTheme="minorEastAsia" w:hint="eastAsia"/>
          <w:sz w:val="21"/>
          <w:szCs w:val="21"/>
        </w:rPr>
        <w:t>自位调心部位采用先进的摆动式调节，轴瓦腰鼓面，瓦座圆柱面，工作时呈窄带接触。与传统的动静压轴承相比，形成油膜厚度更大，抗冲击能力更加突出。</w:t>
      </w:r>
    </w:p>
    <w:p w:rsidR="00756C40" w:rsidRPr="00AB207A" w:rsidRDefault="00756C40" w:rsidP="00AB207A">
      <w:pPr>
        <w:pStyle w:val="3"/>
        <w:keepNext w:val="0"/>
        <w:keepLines w:val="0"/>
        <w:numPr>
          <w:ilvl w:val="0"/>
          <w:numId w:val="5"/>
        </w:numPr>
        <w:tabs>
          <w:tab w:val="left" w:pos="425"/>
        </w:tabs>
        <w:spacing w:before="0" w:after="0" w:line="240" w:lineRule="auto"/>
        <w:textAlignment w:val="baseline"/>
        <w:rPr>
          <w:rFonts w:asciiTheme="minorEastAsia" w:hAnsiTheme="minorEastAsia"/>
          <w:b w:val="0"/>
          <w:sz w:val="21"/>
          <w:szCs w:val="21"/>
          <w:shd w:val="clear" w:color="auto" w:fill="FFFFFF"/>
        </w:rPr>
      </w:pPr>
      <w:r w:rsidRPr="00AB207A">
        <w:rPr>
          <w:rFonts w:asciiTheme="minorEastAsia" w:hAnsiTheme="minorEastAsia" w:hint="eastAsia"/>
          <w:b w:val="0"/>
          <w:sz w:val="21"/>
          <w:szCs w:val="21"/>
          <w:shd w:val="clear" w:color="auto" w:fill="FFFFFF"/>
        </w:rPr>
        <w:t>开发了筛板与筛架分离结构的圆筒筛。</w:t>
      </w:r>
    </w:p>
    <w:p w:rsidR="00756C40" w:rsidRPr="00AB207A" w:rsidRDefault="00756C40" w:rsidP="00AB207A">
      <w:pPr>
        <w:pStyle w:val="09A"/>
        <w:widowControl w:val="0"/>
        <w:spacing w:line="240" w:lineRule="auto"/>
        <w:ind w:firstLine="420"/>
        <w:textAlignment w:val="baseline"/>
        <w:rPr>
          <w:rFonts w:asciiTheme="minorEastAsia" w:eastAsiaTheme="minorEastAsia" w:hAnsiTheme="minorEastAsia"/>
          <w:kern w:val="24"/>
          <w:sz w:val="21"/>
          <w:szCs w:val="21"/>
        </w:rPr>
      </w:pPr>
      <w:r w:rsidRPr="00AB207A">
        <w:rPr>
          <w:rFonts w:asciiTheme="minorEastAsia" w:eastAsiaTheme="minorEastAsia" w:hAnsiTheme="minorEastAsia" w:hint="eastAsia"/>
          <w:kern w:val="24"/>
          <w:sz w:val="21"/>
          <w:szCs w:val="21"/>
        </w:rPr>
        <w:t>这种结构大大延长了筛架的使用寿命，同时也降低了用户的维护成本以及维护时间。还通过调研的工艺数据，开发了圆筒筛规格选型软件，并归纳出了比较合理的筛孔尺寸。</w:t>
      </w:r>
    </w:p>
    <w:p w:rsidR="00756C40" w:rsidRPr="00AB207A" w:rsidRDefault="00756C40" w:rsidP="0067026D">
      <w:pPr>
        <w:snapToGrid w:val="0"/>
        <w:ind w:firstLineChars="196" w:firstLine="413"/>
        <w:rPr>
          <w:rFonts w:asciiTheme="minorEastAsia" w:hAnsiTheme="minorEastAsia"/>
          <w:b/>
          <w:snapToGrid w:val="0"/>
          <w:kern w:val="0"/>
          <w:szCs w:val="21"/>
        </w:rPr>
      </w:pPr>
      <w:r w:rsidRPr="00AB207A">
        <w:rPr>
          <w:rFonts w:asciiTheme="minorEastAsia" w:hAnsiTheme="minorEastAsia" w:hint="eastAsia"/>
          <w:b/>
          <w:snapToGrid w:val="0"/>
          <w:kern w:val="0"/>
          <w:szCs w:val="21"/>
        </w:rPr>
        <w:t>客观评价</w:t>
      </w:r>
      <w:r w:rsidR="0067026D">
        <w:rPr>
          <w:rFonts w:asciiTheme="minorEastAsia" w:hAnsiTheme="minorEastAsia" w:hint="eastAsia"/>
          <w:b/>
          <w:snapToGrid w:val="0"/>
          <w:kern w:val="0"/>
          <w:szCs w:val="21"/>
        </w:rPr>
        <w:t>：</w:t>
      </w:r>
    </w:p>
    <w:p w:rsidR="00756C40" w:rsidRPr="00AB207A" w:rsidRDefault="00756C40" w:rsidP="00AB207A">
      <w:pPr>
        <w:pStyle w:val="ad"/>
        <w:spacing w:after="0"/>
        <w:ind w:firstLineChars="200" w:firstLine="420"/>
        <w:rPr>
          <w:rFonts w:asciiTheme="minorEastAsia" w:hAnsiTheme="minorEastAsia"/>
          <w:sz w:val="21"/>
          <w:szCs w:val="21"/>
        </w:rPr>
      </w:pPr>
      <w:r w:rsidRPr="00AB207A">
        <w:rPr>
          <w:rFonts w:asciiTheme="minorEastAsia" w:hAnsiTheme="minorEastAsia" w:hint="eastAsia"/>
          <w:sz w:val="21"/>
          <w:szCs w:val="21"/>
        </w:rPr>
        <w:t>(1).由中国机械工业学会组织的科学技术成果鉴定，鉴定证书编号：JXK机学鉴字[2017]第021号，鉴定结论：“1. 提供的鉴定资料齐全、规范，符合鉴定要求。2. 项目自主研发出全球最大的湿式棒磨机装备，主要创新点如下：分析了介质运动状态和水煤浆棒磨粉磨机理，建立了水煤浆物料实验方法；基于离散元技术，构建了棒磨机介质运行仿真计算模型；搭建了水煤浆棒磨实验装置，开发了水煤浆棒磨机的选型计算软件，建立了选型数据库，提高了水煤浆棒磨的运行效率；发明了给料端高压水密封结构，防止了矿浆外溢，避免了环境污染和浪费；发明了沉积式自保护进料装置，减少了输送管道的磨损；首次在棒磨机中采用静压主轴承，提高了运行可靠性；研发了全自动加棒机，降低了劳动强度和辅助时间，提高了工作效率。3. 经国家矿山机械质量监督检验中心检验，产品性能指标超过国家标准要求，获发明专利1件，实用新型专利4件，发表论文3篇。4.项目成果在灵谷化工有限公司、中石化茂名分公司等多家企业使用表明，该系列装备粉碎效率高、能耗低、系统运行稳定、设备连续运转率高，具有显著的社会经济效益。综上所述，项目成果总体技术达到国际先进水平，其中高压水密封技术达到国际领先水平。鉴定委员会一致同意通过鉴定。建议加快</w:t>
      </w:r>
      <w:r w:rsidRPr="00AB207A">
        <w:rPr>
          <w:rFonts w:asciiTheme="minorEastAsia" w:hAnsiTheme="minorEastAsia" w:hint="eastAsia"/>
          <w:sz w:val="21"/>
          <w:szCs w:val="21"/>
        </w:rPr>
        <w:lastRenderedPageBreak/>
        <w:t>该项成果的推广应用。”报告详细内容参见附件10、11、12、13。</w:t>
      </w:r>
    </w:p>
    <w:p w:rsidR="00756C40" w:rsidRPr="00AB207A" w:rsidRDefault="00756C40" w:rsidP="00AB207A">
      <w:pPr>
        <w:pStyle w:val="ad"/>
        <w:spacing w:after="0"/>
        <w:ind w:firstLineChars="200" w:firstLine="420"/>
        <w:rPr>
          <w:rFonts w:asciiTheme="minorEastAsia" w:hAnsiTheme="minorEastAsia"/>
          <w:sz w:val="21"/>
          <w:szCs w:val="21"/>
        </w:rPr>
      </w:pPr>
      <w:r w:rsidRPr="00AB207A">
        <w:rPr>
          <w:rFonts w:asciiTheme="minorEastAsia" w:hAnsiTheme="minorEastAsia" w:hint="eastAsia"/>
          <w:sz w:val="21"/>
          <w:szCs w:val="21"/>
        </w:rPr>
        <w:t>(2).委托国家矿山机械质量监督检验中心对高效节能Ø4.7×6m棒磨机装备进行的检验报告，报告编号：ZJ201608013，检验结论：“受洛阳矿山机械工程设计研究院有限责任公司的委托，对中信重工机械股份有限公司生产的高效节能Ø4.7×6m棒磨机装备产品进行了检验，共检验24项，其中合格24项，不合格0项。综合检验结论：合格。”报告详细内容参见附件14、15。</w:t>
      </w:r>
    </w:p>
    <w:p w:rsidR="00756C40" w:rsidRPr="00AB207A" w:rsidRDefault="00756C40" w:rsidP="00AB207A">
      <w:pPr>
        <w:pStyle w:val="ad"/>
        <w:spacing w:after="0"/>
        <w:ind w:firstLineChars="200" w:firstLine="420"/>
        <w:rPr>
          <w:rFonts w:asciiTheme="minorEastAsia" w:hAnsiTheme="minorEastAsia"/>
          <w:sz w:val="21"/>
          <w:szCs w:val="21"/>
        </w:rPr>
      </w:pPr>
      <w:r w:rsidRPr="00AB207A">
        <w:rPr>
          <w:rFonts w:asciiTheme="minorEastAsia" w:hAnsiTheme="minorEastAsia" w:hint="eastAsia"/>
          <w:sz w:val="21"/>
          <w:szCs w:val="21"/>
        </w:rPr>
        <w:t>(3).由机械工业信息研究院所完成的科技查新报告，报告编号：2016-309，其结论“在本次检索到的国外公开发表的专利与非专利文献中，已有直径Ø4.7m的棒磨机文献报道。该项目研制的采用沉积式自保护进料装置和非对称衬板的Ø4.7×6m棒磨机，除委托单位项目、文献处，在国内公开发表的专利与非专利文献中未见有相同报道。”报告详细内容参见附件16、17、18。</w:t>
      </w:r>
    </w:p>
    <w:p w:rsidR="00756C40" w:rsidRPr="00AB207A" w:rsidRDefault="00756C40" w:rsidP="00F37E46">
      <w:pPr>
        <w:snapToGrid w:val="0"/>
        <w:ind w:firstLineChars="196" w:firstLine="413"/>
        <w:rPr>
          <w:rFonts w:asciiTheme="minorEastAsia" w:hAnsiTheme="minorEastAsia"/>
          <w:b/>
          <w:snapToGrid w:val="0"/>
          <w:kern w:val="0"/>
          <w:szCs w:val="21"/>
        </w:rPr>
      </w:pPr>
      <w:r w:rsidRPr="00AB207A">
        <w:rPr>
          <w:rFonts w:asciiTheme="minorEastAsia" w:hAnsiTheme="minorEastAsia" w:hint="eastAsia"/>
          <w:b/>
          <w:snapToGrid w:val="0"/>
          <w:kern w:val="0"/>
          <w:szCs w:val="21"/>
        </w:rPr>
        <w:t>应用情况、经济效益和社会效益</w:t>
      </w:r>
    </w:p>
    <w:p w:rsidR="00756C40" w:rsidRPr="00AB207A" w:rsidRDefault="00756C40" w:rsidP="00AB207A">
      <w:pPr>
        <w:rPr>
          <w:rFonts w:asciiTheme="minorEastAsia" w:hAnsiTheme="minorEastAsia"/>
          <w:b/>
          <w:snapToGrid w:val="0"/>
          <w:kern w:val="0"/>
          <w:szCs w:val="21"/>
        </w:rPr>
      </w:pPr>
      <w:r w:rsidRPr="00AB207A">
        <w:rPr>
          <w:rFonts w:asciiTheme="minorEastAsia" w:hAnsiTheme="minorEastAsia" w:hint="eastAsia"/>
          <w:b/>
          <w:szCs w:val="21"/>
        </w:rPr>
        <w:t>(1)．应用情况</w:t>
      </w:r>
    </w:p>
    <w:p w:rsidR="00756C40" w:rsidRPr="00AB207A" w:rsidRDefault="00756C40" w:rsidP="00AB207A">
      <w:pPr>
        <w:ind w:firstLineChars="200" w:firstLine="420"/>
        <w:textAlignment w:val="baseline"/>
        <w:rPr>
          <w:rFonts w:asciiTheme="minorEastAsia" w:hAnsiTheme="minorEastAsia"/>
          <w:szCs w:val="21"/>
        </w:rPr>
      </w:pPr>
      <w:r w:rsidRPr="00AB207A">
        <w:rPr>
          <w:rFonts w:asciiTheme="minorEastAsia" w:hAnsiTheme="minorEastAsia" w:hint="eastAsia"/>
          <w:szCs w:val="21"/>
        </w:rPr>
        <w:t>高效节能大型系列棒磨机装备不仅有良好的社会效益，同时也有可观的经济效益。其中，用于江苏灵谷化工有限公司的Ø4.7×6m棒磨机目前使用情况良好，是目前最大规格棒磨机，各项技术指标均达到了国外同类产品的要求，完全可以替代进口产品。近几年成功应用项目还有中石化茂名分公司Ø4.5×6m棒磨机3台，中海油惠州分公司煤制氢项目Ø4.5×6m棒磨机4台、新能凤凰能源有限公司煤气化项目Ø4×6.0m棒磨机1台、中石化镇海炼化分公司Ø3.8×6.0m棒磨机3台、浙江石油化工有限公司Ø4.5×6.0m棒磨机8台，等等。在国际市场方面，已经应用的项目有沙特MA’ADENØ4.6×6.5m棒磨机4台及Ø4×6.5m棒磨机1台等项目。</w:t>
      </w:r>
    </w:p>
    <w:p w:rsidR="00756C40" w:rsidRPr="00AB207A" w:rsidRDefault="00756C40" w:rsidP="00AB207A">
      <w:pPr>
        <w:ind w:firstLineChars="200" w:firstLine="420"/>
        <w:textAlignment w:val="baseline"/>
        <w:rPr>
          <w:rFonts w:asciiTheme="minorEastAsia" w:hAnsiTheme="minorEastAsia"/>
          <w:szCs w:val="21"/>
        </w:rPr>
      </w:pPr>
      <w:r w:rsidRPr="00AB207A">
        <w:rPr>
          <w:rFonts w:asciiTheme="minorEastAsia" w:hAnsiTheme="minorEastAsia" w:hint="eastAsia"/>
          <w:szCs w:val="21"/>
        </w:rPr>
        <w:t>包括以上项目，自高效节能大型棒磨机装备研发以来，我公司棒磨机的产值已超过2亿元，具有良好的市场前景。总之，该项目的社会效益和经济效益均十分显著。</w:t>
      </w:r>
    </w:p>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b/>
          <w:snapToGrid w:val="0"/>
          <w:kern w:val="0"/>
          <w:sz w:val="21"/>
          <w:szCs w:val="21"/>
        </w:rPr>
      </w:pPr>
      <w:r w:rsidRPr="00AB207A">
        <w:rPr>
          <w:rFonts w:asciiTheme="minorEastAsia" w:eastAsiaTheme="minorEastAsia" w:hAnsiTheme="minorEastAsia" w:hint="eastAsia"/>
          <w:b/>
          <w:snapToGrid w:val="0"/>
          <w:kern w:val="0"/>
          <w:sz w:val="21"/>
          <w:szCs w:val="21"/>
        </w:rPr>
        <w:t>主要应用单位情况表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4"/>
        <w:gridCol w:w="2361"/>
        <w:gridCol w:w="1833"/>
        <w:gridCol w:w="2066"/>
      </w:tblGrid>
      <w:tr w:rsidR="00756C40" w:rsidRPr="00AB207A" w:rsidTr="00A3286A">
        <w:trPr>
          <w:trHeight w:val="570"/>
          <w:jc w:val="center"/>
        </w:trPr>
        <w:tc>
          <w:tcPr>
            <w:tcW w:w="2334" w:type="dxa"/>
            <w:vAlign w:val="center"/>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hint="eastAsia"/>
                <w:snapToGrid w:val="0"/>
                <w:kern w:val="0"/>
                <w:sz w:val="21"/>
                <w:szCs w:val="21"/>
              </w:rPr>
              <w:t>应用单位名称</w:t>
            </w:r>
          </w:p>
        </w:tc>
        <w:tc>
          <w:tcPr>
            <w:tcW w:w="2361" w:type="dxa"/>
            <w:vAlign w:val="center"/>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hint="eastAsia"/>
                <w:snapToGrid w:val="0"/>
                <w:kern w:val="0"/>
                <w:sz w:val="21"/>
                <w:szCs w:val="21"/>
              </w:rPr>
              <w:t>应用技术</w:t>
            </w:r>
          </w:p>
        </w:tc>
        <w:tc>
          <w:tcPr>
            <w:tcW w:w="1833" w:type="dxa"/>
            <w:vAlign w:val="center"/>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hint="eastAsia"/>
                <w:snapToGrid w:val="0"/>
                <w:kern w:val="0"/>
                <w:sz w:val="21"/>
                <w:szCs w:val="21"/>
              </w:rPr>
              <w:t>应用的起止时间</w:t>
            </w:r>
          </w:p>
        </w:tc>
        <w:tc>
          <w:tcPr>
            <w:tcW w:w="2066" w:type="dxa"/>
            <w:vAlign w:val="center"/>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hint="eastAsia"/>
                <w:snapToGrid w:val="0"/>
                <w:kern w:val="0"/>
                <w:sz w:val="21"/>
                <w:szCs w:val="21"/>
              </w:rPr>
              <w:t>应用对象及规模</w:t>
            </w:r>
          </w:p>
        </w:tc>
      </w:tr>
      <w:tr w:rsidR="00756C40" w:rsidRPr="00AB207A" w:rsidTr="00A3286A">
        <w:trPr>
          <w:trHeight w:val="570"/>
          <w:jc w:val="center"/>
        </w:trPr>
        <w:tc>
          <w:tcPr>
            <w:tcW w:w="2334" w:type="dxa"/>
            <w:vAlign w:val="center"/>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snapToGrid w:val="0"/>
                <w:kern w:val="0"/>
                <w:sz w:val="21"/>
                <w:szCs w:val="21"/>
              </w:rPr>
              <w:t>谷灵化工有限公司</w:t>
            </w:r>
          </w:p>
        </w:tc>
        <w:tc>
          <w:tcPr>
            <w:tcW w:w="2361" w:type="dxa"/>
            <w:vAlign w:val="center"/>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snapToGrid w:val="0"/>
                <w:kern w:val="0"/>
                <w:sz w:val="21"/>
                <w:szCs w:val="21"/>
              </w:rPr>
              <w:t>Ø4.7×6m湿式</w:t>
            </w:r>
          </w:p>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snapToGrid w:val="0"/>
                <w:kern w:val="0"/>
                <w:sz w:val="21"/>
                <w:szCs w:val="21"/>
              </w:rPr>
              <w:t>棒磨机(1台)</w:t>
            </w:r>
          </w:p>
        </w:tc>
        <w:tc>
          <w:tcPr>
            <w:tcW w:w="1833" w:type="dxa"/>
            <w:vAlign w:val="center"/>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snapToGrid w:val="0"/>
                <w:kern w:val="0"/>
                <w:sz w:val="21"/>
                <w:szCs w:val="21"/>
              </w:rPr>
              <w:t>2014.10-至今</w:t>
            </w:r>
          </w:p>
        </w:tc>
        <w:tc>
          <w:tcPr>
            <w:tcW w:w="2066" w:type="dxa"/>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p>
        </w:tc>
      </w:tr>
      <w:tr w:rsidR="00756C40" w:rsidRPr="00AB207A" w:rsidTr="00A3286A">
        <w:trPr>
          <w:trHeight w:val="570"/>
          <w:jc w:val="center"/>
        </w:trPr>
        <w:tc>
          <w:tcPr>
            <w:tcW w:w="2334" w:type="dxa"/>
            <w:vAlign w:val="center"/>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snapToGrid w:val="0"/>
                <w:kern w:val="0"/>
                <w:sz w:val="21"/>
                <w:szCs w:val="21"/>
              </w:rPr>
              <w:t>中国石油化工股份有限公司</w:t>
            </w:r>
            <w:r w:rsidRPr="00AB207A">
              <w:rPr>
                <w:rFonts w:asciiTheme="minorEastAsia" w:eastAsiaTheme="minorEastAsia" w:hAnsiTheme="minorEastAsia" w:hint="eastAsia"/>
                <w:snapToGrid w:val="0"/>
                <w:kern w:val="0"/>
                <w:sz w:val="21"/>
                <w:szCs w:val="21"/>
              </w:rPr>
              <w:t>茂名</w:t>
            </w:r>
            <w:r w:rsidRPr="00AB207A">
              <w:rPr>
                <w:rFonts w:asciiTheme="minorEastAsia" w:eastAsiaTheme="minorEastAsia" w:hAnsiTheme="minorEastAsia"/>
                <w:snapToGrid w:val="0"/>
                <w:kern w:val="0"/>
                <w:sz w:val="21"/>
                <w:szCs w:val="21"/>
              </w:rPr>
              <w:t>分公司</w:t>
            </w:r>
          </w:p>
        </w:tc>
        <w:tc>
          <w:tcPr>
            <w:tcW w:w="2361" w:type="dxa"/>
            <w:vAlign w:val="center"/>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snapToGrid w:val="0"/>
                <w:kern w:val="0"/>
                <w:sz w:val="21"/>
                <w:szCs w:val="21"/>
              </w:rPr>
              <w:t>Ø4.</w:t>
            </w:r>
            <w:r w:rsidRPr="00AB207A">
              <w:rPr>
                <w:rFonts w:asciiTheme="minorEastAsia" w:eastAsiaTheme="minorEastAsia" w:hAnsiTheme="minorEastAsia" w:hint="eastAsia"/>
                <w:snapToGrid w:val="0"/>
                <w:kern w:val="0"/>
                <w:sz w:val="21"/>
                <w:szCs w:val="21"/>
              </w:rPr>
              <w:t>5</w:t>
            </w:r>
            <w:r w:rsidRPr="00AB207A">
              <w:rPr>
                <w:rFonts w:asciiTheme="minorEastAsia" w:eastAsiaTheme="minorEastAsia" w:hAnsiTheme="minorEastAsia"/>
                <w:snapToGrid w:val="0"/>
                <w:kern w:val="0"/>
                <w:sz w:val="21"/>
                <w:szCs w:val="21"/>
              </w:rPr>
              <w:t>×6m湿式棒磨机(</w:t>
            </w:r>
            <w:r w:rsidRPr="00AB207A">
              <w:rPr>
                <w:rFonts w:asciiTheme="minorEastAsia" w:eastAsiaTheme="minorEastAsia" w:hAnsiTheme="minorEastAsia" w:hint="eastAsia"/>
                <w:snapToGrid w:val="0"/>
                <w:kern w:val="0"/>
                <w:sz w:val="21"/>
                <w:szCs w:val="21"/>
              </w:rPr>
              <w:t>3</w:t>
            </w:r>
            <w:r w:rsidRPr="00AB207A">
              <w:rPr>
                <w:rFonts w:asciiTheme="minorEastAsia" w:eastAsiaTheme="minorEastAsia" w:hAnsiTheme="minorEastAsia"/>
                <w:snapToGrid w:val="0"/>
                <w:kern w:val="0"/>
                <w:sz w:val="21"/>
                <w:szCs w:val="21"/>
              </w:rPr>
              <w:t>台)</w:t>
            </w:r>
          </w:p>
        </w:tc>
        <w:tc>
          <w:tcPr>
            <w:tcW w:w="1833" w:type="dxa"/>
            <w:vAlign w:val="center"/>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snapToGrid w:val="0"/>
                <w:kern w:val="0"/>
                <w:sz w:val="21"/>
                <w:szCs w:val="21"/>
              </w:rPr>
              <w:t>201</w:t>
            </w:r>
            <w:r w:rsidRPr="00AB207A">
              <w:rPr>
                <w:rFonts w:asciiTheme="minorEastAsia" w:eastAsiaTheme="minorEastAsia" w:hAnsiTheme="minorEastAsia" w:hint="eastAsia"/>
                <w:snapToGrid w:val="0"/>
                <w:kern w:val="0"/>
                <w:sz w:val="21"/>
                <w:szCs w:val="21"/>
              </w:rPr>
              <w:t>3</w:t>
            </w:r>
            <w:r w:rsidRPr="00AB207A">
              <w:rPr>
                <w:rFonts w:asciiTheme="minorEastAsia" w:eastAsiaTheme="minorEastAsia" w:hAnsiTheme="minorEastAsia"/>
                <w:snapToGrid w:val="0"/>
                <w:kern w:val="0"/>
                <w:sz w:val="21"/>
                <w:szCs w:val="21"/>
              </w:rPr>
              <w:t>.</w:t>
            </w:r>
            <w:r w:rsidRPr="00AB207A">
              <w:rPr>
                <w:rFonts w:asciiTheme="minorEastAsia" w:eastAsiaTheme="minorEastAsia" w:hAnsiTheme="minorEastAsia" w:hint="eastAsia"/>
                <w:snapToGrid w:val="0"/>
                <w:kern w:val="0"/>
                <w:sz w:val="21"/>
                <w:szCs w:val="21"/>
              </w:rPr>
              <w:t>2</w:t>
            </w:r>
            <w:r w:rsidRPr="00AB207A">
              <w:rPr>
                <w:rFonts w:asciiTheme="minorEastAsia" w:eastAsiaTheme="minorEastAsia" w:hAnsiTheme="minorEastAsia"/>
                <w:snapToGrid w:val="0"/>
                <w:kern w:val="0"/>
                <w:sz w:val="21"/>
                <w:szCs w:val="21"/>
              </w:rPr>
              <w:t>-至今</w:t>
            </w:r>
          </w:p>
        </w:tc>
        <w:tc>
          <w:tcPr>
            <w:tcW w:w="2066" w:type="dxa"/>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p>
        </w:tc>
      </w:tr>
      <w:tr w:rsidR="00756C40" w:rsidRPr="00AB207A" w:rsidTr="00A3286A">
        <w:trPr>
          <w:trHeight w:val="570"/>
          <w:jc w:val="center"/>
        </w:trPr>
        <w:tc>
          <w:tcPr>
            <w:tcW w:w="2334" w:type="dxa"/>
            <w:vAlign w:val="center"/>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snapToGrid w:val="0"/>
                <w:kern w:val="0"/>
                <w:sz w:val="21"/>
                <w:szCs w:val="21"/>
              </w:rPr>
              <w:t>中国寰球工程公司沙特Ma'aden项目</w:t>
            </w:r>
          </w:p>
        </w:tc>
        <w:tc>
          <w:tcPr>
            <w:tcW w:w="2361" w:type="dxa"/>
            <w:vAlign w:val="center"/>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snapToGrid w:val="0"/>
                <w:kern w:val="0"/>
                <w:sz w:val="21"/>
                <w:szCs w:val="21"/>
              </w:rPr>
              <w:t>Ø4.6×6.5m湿式棒磨机(5台)</w:t>
            </w:r>
          </w:p>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snapToGrid w:val="0"/>
                <w:kern w:val="0"/>
                <w:sz w:val="21"/>
                <w:szCs w:val="21"/>
              </w:rPr>
              <w:t>Ø4×6.5m湿式</w:t>
            </w:r>
          </w:p>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snapToGrid w:val="0"/>
                <w:kern w:val="0"/>
                <w:sz w:val="21"/>
                <w:szCs w:val="21"/>
              </w:rPr>
              <w:t>棒磨机(1台)</w:t>
            </w:r>
          </w:p>
        </w:tc>
        <w:tc>
          <w:tcPr>
            <w:tcW w:w="1833" w:type="dxa"/>
            <w:vAlign w:val="center"/>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snapToGrid w:val="0"/>
                <w:kern w:val="0"/>
                <w:sz w:val="21"/>
                <w:szCs w:val="21"/>
              </w:rPr>
              <w:t>201</w:t>
            </w:r>
            <w:r w:rsidRPr="00AB207A">
              <w:rPr>
                <w:rFonts w:asciiTheme="minorEastAsia" w:eastAsiaTheme="minorEastAsia" w:hAnsiTheme="minorEastAsia" w:hint="eastAsia"/>
                <w:snapToGrid w:val="0"/>
                <w:kern w:val="0"/>
                <w:sz w:val="21"/>
                <w:szCs w:val="21"/>
              </w:rPr>
              <w:t>5</w:t>
            </w:r>
            <w:r w:rsidRPr="00AB207A">
              <w:rPr>
                <w:rFonts w:asciiTheme="minorEastAsia" w:eastAsiaTheme="minorEastAsia" w:hAnsiTheme="minorEastAsia"/>
                <w:snapToGrid w:val="0"/>
                <w:kern w:val="0"/>
                <w:sz w:val="21"/>
                <w:szCs w:val="21"/>
              </w:rPr>
              <w:t>.11-至今</w:t>
            </w:r>
          </w:p>
        </w:tc>
        <w:tc>
          <w:tcPr>
            <w:tcW w:w="2066" w:type="dxa"/>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p>
        </w:tc>
      </w:tr>
      <w:tr w:rsidR="00756C40" w:rsidRPr="00AB207A" w:rsidTr="00A3286A">
        <w:trPr>
          <w:trHeight w:val="570"/>
          <w:jc w:val="center"/>
        </w:trPr>
        <w:tc>
          <w:tcPr>
            <w:tcW w:w="2334" w:type="dxa"/>
            <w:vAlign w:val="center"/>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snapToGrid w:val="0"/>
                <w:kern w:val="0"/>
                <w:sz w:val="21"/>
                <w:szCs w:val="21"/>
              </w:rPr>
              <w:t>河南安阳盈得气体公司</w:t>
            </w:r>
          </w:p>
        </w:tc>
        <w:tc>
          <w:tcPr>
            <w:tcW w:w="2361" w:type="dxa"/>
            <w:vAlign w:val="center"/>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snapToGrid w:val="0"/>
                <w:kern w:val="0"/>
                <w:sz w:val="21"/>
                <w:szCs w:val="21"/>
              </w:rPr>
              <w:t>Ø4.</w:t>
            </w:r>
            <w:r w:rsidRPr="00AB207A">
              <w:rPr>
                <w:rFonts w:asciiTheme="minorEastAsia" w:eastAsiaTheme="minorEastAsia" w:hAnsiTheme="minorEastAsia" w:hint="eastAsia"/>
                <w:snapToGrid w:val="0"/>
                <w:kern w:val="0"/>
                <w:sz w:val="21"/>
                <w:szCs w:val="21"/>
              </w:rPr>
              <w:t>3</w:t>
            </w:r>
            <w:r w:rsidRPr="00AB207A">
              <w:rPr>
                <w:rFonts w:asciiTheme="minorEastAsia" w:eastAsiaTheme="minorEastAsia" w:hAnsiTheme="minorEastAsia"/>
                <w:snapToGrid w:val="0"/>
                <w:kern w:val="0"/>
                <w:sz w:val="21"/>
                <w:szCs w:val="21"/>
              </w:rPr>
              <w:t>×6m湿式</w:t>
            </w:r>
          </w:p>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snapToGrid w:val="0"/>
                <w:kern w:val="0"/>
                <w:sz w:val="21"/>
                <w:szCs w:val="21"/>
              </w:rPr>
              <w:t>棒磨机(</w:t>
            </w:r>
            <w:r w:rsidRPr="00AB207A">
              <w:rPr>
                <w:rFonts w:asciiTheme="minorEastAsia" w:eastAsiaTheme="minorEastAsia" w:hAnsiTheme="minorEastAsia" w:hint="eastAsia"/>
                <w:snapToGrid w:val="0"/>
                <w:kern w:val="0"/>
                <w:sz w:val="21"/>
                <w:szCs w:val="21"/>
              </w:rPr>
              <w:t>2</w:t>
            </w:r>
            <w:r w:rsidRPr="00AB207A">
              <w:rPr>
                <w:rFonts w:asciiTheme="minorEastAsia" w:eastAsiaTheme="minorEastAsia" w:hAnsiTheme="minorEastAsia"/>
                <w:snapToGrid w:val="0"/>
                <w:kern w:val="0"/>
                <w:sz w:val="21"/>
                <w:szCs w:val="21"/>
              </w:rPr>
              <w:t>台)</w:t>
            </w:r>
          </w:p>
        </w:tc>
        <w:tc>
          <w:tcPr>
            <w:tcW w:w="1833" w:type="dxa"/>
            <w:vAlign w:val="center"/>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snapToGrid w:val="0"/>
                <w:kern w:val="0"/>
                <w:sz w:val="21"/>
                <w:szCs w:val="21"/>
              </w:rPr>
              <w:t>201</w:t>
            </w:r>
            <w:r w:rsidRPr="00AB207A">
              <w:rPr>
                <w:rFonts w:asciiTheme="minorEastAsia" w:eastAsiaTheme="minorEastAsia" w:hAnsiTheme="minorEastAsia" w:hint="eastAsia"/>
                <w:snapToGrid w:val="0"/>
                <w:kern w:val="0"/>
                <w:sz w:val="21"/>
                <w:szCs w:val="21"/>
              </w:rPr>
              <w:t>2</w:t>
            </w:r>
            <w:r w:rsidRPr="00AB207A">
              <w:rPr>
                <w:rFonts w:asciiTheme="minorEastAsia" w:eastAsiaTheme="minorEastAsia" w:hAnsiTheme="minorEastAsia"/>
                <w:snapToGrid w:val="0"/>
                <w:kern w:val="0"/>
                <w:sz w:val="21"/>
                <w:szCs w:val="21"/>
              </w:rPr>
              <w:t>.3-至今</w:t>
            </w:r>
          </w:p>
        </w:tc>
        <w:tc>
          <w:tcPr>
            <w:tcW w:w="2066" w:type="dxa"/>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p>
        </w:tc>
      </w:tr>
      <w:tr w:rsidR="00756C40" w:rsidRPr="00AB207A" w:rsidTr="00A3286A">
        <w:trPr>
          <w:trHeight w:val="570"/>
          <w:jc w:val="center"/>
        </w:trPr>
        <w:tc>
          <w:tcPr>
            <w:tcW w:w="2334" w:type="dxa"/>
            <w:vAlign w:val="center"/>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湖北三宁化工有限公司</w:t>
            </w:r>
          </w:p>
        </w:tc>
        <w:tc>
          <w:tcPr>
            <w:tcW w:w="2361" w:type="dxa"/>
            <w:vAlign w:val="center"/>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snapToGrid w:val="0"/>
                <w:kern w:val="0"/>
                <w:sz w:val="21"/>
                <w:szCs w:val="21"/>
              </w:rPr>
              <w:t>Ø4.5×6m湿式</w:t>
            </w:r>
          </w:p>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snapToGrid w:val="0"/>
                <w:kern w:val="0"/>
                <w:sz w:val="21"/>
                <w:szCs w:val="21"/>
              </w:rPr>
              <w:t>棒磨机(4台)</w:t>
            </w:r>
          </w:p>
        </w:tc>
        <w:tc>
          <w:tcPr>
            <w:tcW w:w="1833" w:type="dxa"/>
            <w:vAlign w:val="center"/>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snapToGrid w:val="0"/>
                <w:kern w:val="0"/>
                <w:sz w:val="21"/>
                <w:szCs w:val="21"/>
              </w:rPr>
              <w:t>2018.11-至今</w:t>
            </w:r>
          </w:p>
        </w:tc>
        <w:tc>
          <w:tcPr>
            <w:tcW w:w="2066" w:type="dxa"/>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p>
        </w:tc>
      </w:tr>
      <w:tr w:rsidR="00756C40" w:rsidRPr="00AB207A" w:rsidTr="00A3286A">
        <w:trPr>
          <w:trHeight w:val="570"/>
          <w:jc w:val="center"/>
        </w:trPr>
        <w:tc>
          <w:tcPr>
            <w:tcW w:w="2334" w:type="dxa"/>
            <w:vAlign w:val="center"/>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cs="宋体" w:hint="eastAsia"/>
                <w:snapToGrid w:val="0"/>
                <w:kern w:val="0"/>
                <w:sz w:val="21"/>
                <w:szCs w:val="21"/>
              </w:rPr>
              <w:t>中海石油炼化有限责任公司惠州分公司</w:t>
            </w:r>
          </w:p>
        </w:tc>
        <w:tc>
          <w:tcPr>
            <w:tcW w:w="2361" w:type="dxa"/>
            <w:vAlign w:val="center"/>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snapToGrid w:val="0"/>
                <w:kern w:val="0"/>
                <w:sz w:val="21"/>
                <w:szCs w:val="21"/>
              </w:rPr>
              <w:t>Ø4.5×6m湿式</w:t>
            </w:r>
          </w:p>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snapToGrid w:val="0"/>
                <w:kern w:val="0"/>
                <w:sz w:val="21"/>
                <w:szCs w:val="21"/>
              </w:rPr>
              <w:t>棒磨机(4台)</w:t>
            </w:r>
          </w:p>
        </w:tc>
        <w:tc>
          <w:tcPr>
            <w:tcW w:w="1833"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snapToGrid w:val="0"/>
                <w:kern w:val="0"/>
                <w:sz w:val="21"/>
                <w:szCs w:val="21"/>
              </w:rPr>
              <w:t>201</w:t>
            </w:r>
            <w:r w:rsidRPr="00AB207A">
              <w:rPr>
                <w:rFonts w:asciiTheme="minorEastAsia" w:eastAsiaTheme="minorEastAsia" w:hAnsiTheme="minorEastAsia" w:hint="eastAsia"/>
                <w:snapToGrid w:val="0"/>
                <w:kern w:val="0"/>
                <w:sz w:val="21"/>
                <w:szCs w:val="21"/>
              </w:rPr>
              <w:t>7</w:t>
            </w:r>
            <w:r w:rsidRPr="00AB207A">
              <w:rPr>
                <w:rFonts w:asciiTheme="minorEastAsia" w:eastAsiaTheme="minorEastAsia" w:hAnsiTheme="minorEastAsia"/>
                <w:snapToGrid w:val="0"/>
                <w:kern w:val="0"/>
                <w:sz w:val="21"/>
                <w:szCs w:val="21"/>
              </w:rPr>
              <w:t>.8-至今</w:t>
            </w:r>
          </w:p>
        </w:tc>
        <w:tc>
          <w:tcPr>
            <w:tcW w:w="2066" w:type="dxa"/>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p>
        </w:tc>
      </w:tr>
      <w:tr w:rsidR="00756C40" w:rsidRPr="00AB207A" w:rsidTr="00A3286A">
        <w:trPr>
          <w:trHeight w:val="570"/>
          <w:jc w:val="center"/>
        </w:trPr>
        <w:tc>
          <w:tcPr>
            <w:tcW w:w="2334" w:type="dxa"/>
            <w:vAlign w:val="center"/>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内蒙古荣信化工有限公司</w:t>
            </w:r>
          </w:p>
        </w:tc>
        <w:tc>
          <w:tcPr>
            <w:tcW w:w="2361" w:type="dxa"/>
            <w:vAlign w:val="center"/>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snapToGrid w:val="0"/>
                <w:kern w:val="0"/>
                <w:sz w:val="21"/>
                <w:szCs w:val="21"/>
              </w:rPr>
              <w:t>Ø4.</w:t>
            </w:r>
            <w:r w:rsidRPr="00AB207A">
              <w:rPr>
                <w:rFonts w:asciiTheme="minorEastAsia" w:eastAsiaTheme="minorEastAsia" w:hAnsiTheme="minorEastAsia" w:hint="eastAsia"/>
                <w:snapToGrid w:val="0"/>
                <w:kern w:val="0"/>
                <w:sz w:val="21"/>
                <w:szCs w:val="21"/>
              </w:rPr>
              <w:t>3</w:t>
            </w:r>
            <w:r w:rsidRPr="00AB207A">
              <w:rPr>
                <w:rFonts w:asciiTheme="minorEastAsia" w:eastAsiaTheme="minorEastAsia" w:hAnsiTheme="minorEastAsia"/>
                <w:snapToGrid w:val="0"/>
                <w:kern w:val="0"/>
                <w:sz w:val="21"/>
                <w:szCs w:val="21"/>
              </w:rPr>
              <w:t>×6m湿式</w:t>
            </w:r>
          </w:p>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snapToGrid w:val="0"/>
                <w:kern w:val="0"/>
                <w:sz w:val="21"/>
                <w:szCs w:val="21"/>
              </w:rPr>
              <w:t>棒磨机(</w:t>
            </w:r>
            <w:r w:rsidRPr="00AB207A">
              <w:rPr>
                <w:rFonts w:asciiTheme="minorEastAsia" w:eastAsiaTheme="minorEastAsia" w:hAnsiTheme="minorEastAsia" w:hint="eastAsia"/>
                <w:snapToGrid w:val="0"/>
                <w:kern w:val="0"/>
                <w:sz w:val="21"/>
                <w:szCs w:val="21"/>
              </w:rPr>
              <w:t>3</w:t>
            </w:r>
            <w:r w:rsidRPr="00AB207A">
              <w:rPr>
                <w:rFonts w:asciiTheme="minorEastAsia" w:eastAsiaTheme="minorEastAsia" w:hAnsiTheme="minorEastAsia"/>
                <w:snapToGrid w:val="0"/>
                <w:kern w:val="0"/>
                <w:sz w:val="21"/>
                <w:szCs w:val="21"/>
              </w:rPr>
              <w:t>台)</w:t>
            </w:r>
          </w:p>
        </w:tc>
        <w:tc>
          <w:tcPr>
            <w:tcW w:w="1833" w:type="dxa"/>
            <w:vAlign w:val="center"/>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hint="eastAsia"/>
                <w:snapToGrid w:val="0"/>
                <w:kern w:val="0"/>
                <w:sz w:val="21"/>
                <w:szCs w:val="21"/>
              </w:rPr>
              <w:t>2013.8-</w:t>
            </w:r>
            <w:r w:rsidRPr="00AB207A">
              <w:rPr>
                <w:rFonts w:asciiTheme="minorEastAsia" w:eastAsiaTheme="minorEastAsia" w:hAnsiTheme="minorEastAsia"/>
                <w:snapToGrid w:val="0"/>
                <w:kern w:val="0"/>
                <w:sz w:val="21"/>
                <w:szCs w:val="21"/>
              </w:rPr>
              <w:t>至今</w:t>
            </w:r>
          </w:p>
        </w:tc>
        <w:tc>
          <w:tcPr>
            <w:tcW w:w="2066" w:type="dxa"/>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p>
        </w:tc>
      </w:tr>
      <w:tr w:rsidR="00756C40" w:rsidRPr="00AB207A" w:rsidTr="00A3286A">
        <w:trPr>
          <w:trHeight w:val="570"/>
          <w:jc w:val="center"/>
        </w:trPr>
        <w:tc>
          <w:tcPr>
            <w:tcW w:w="2334" w:type="dxa"/>
            <w:vAlign w:val="center"/>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hint="eastAsia"/>
                <w:snapToGrid w:val="0"/>
                <w:kern w:val="0"/>
                <w:sz w:val="21"/>
                <w:szCs w:val="21"/>
              </w:rPr>
              <w:t>瓮福集团沙特</w:t>
            </w:r>
            <w:r w:rsidRPr="00AB207A">
              <w:rPr>
                <w:rFonts w:asciiTheme="minorEastAsia" w:eastAsiaTheme="minorEastAsia" w:hAnsiTheme="minorEastAsia"/>
                <w:snapToGrid w:val="0"/>
                <w:kern w:val="0"/>
                <w:sz w:val="21"/>
                <w:szCs w:val="21"/>
              </w:rPr>
              <w:t>Ma'aden项目</w:t>
            </w:r>
          </w:p>
        </w:tc>
        <w:tc>
          <w:tcPr>
            <w:tcW w:w="2361" w:type="dxa"/>
            <w:vAlign w:val="center"/>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snapToGrid w:val="0"/>
                <w:kern w:val="0"/>
                <w:sz w:val="21"/>
                <w:szCs w:val="21"/>
              </w:rPr>
              <w:t>Ø4×6m湿式</w:t>
            </w:r>
          </w:p>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snapToGrid w:val="0"/>
                <w:kern w:val="0"/>
                <w:sz w:val="21"/>
                <w:szCs w:val="21"/>
              </w:rPr>
              <w:t>棒磨机(1台)</w:t>
            </w:r>
          </w:p>
        </w:tc>
        <w:tc>
          <w:tcPr>
            <w:tcW w:w="1833"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hint="eastAsia"/>
                <w:snapToGrid w:val="0"/>
                <w:kern w:val="0"/>
                <w:sz w:val="21"/>
                <w:szCs w:val="21"/>
              </w:rPr>
              <w:t>2013.5-</w:t>
            </w:r>
            <w:r w:rsidRPr="00AB207A">
              <w:rPr>
                <w:rFonts w:asciiTheme="minorEastAsia" w:eastAsiaTheme="minorEastAsia" w:hAnsiTheme="minorEastAsia"/>
                <w:snapToGrid w:val="0"/>
                <w:kern w:val="0"/>
                <w:sz w:val="21"/>
                <w:szCs w:val="21"/>
              </w:rPr>
              <w:t>至今</w:t>
            </w:r>
          </w:p>
        </w:tc>
        <w:tc>
          <w:tcPr>
            <w:tcW w:w="2066" w:type="dxa"/>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p>
        </w:tc>
      </w:tr>
      <w:tr w:rsidR="00756C40" w:rsidRPr="00AB207A" w:rsidTr="00A3286A">
        <w:trPr>
          <w:trHeight w:val="570"/>
          <w:jc w:val="center"/>
        </w:trPr>
        <w:tc>
          <w:tcPr>
            <w:tcW w:w="2334" w:type="dxa"/>
            <w:vAlign w:val="center"/>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cs="宋体" w:hint="eastAsia"/>
                <w:snapToGrid w:val="0"/>
                <w:kern w:val="0"/>
                <w:sz w:val="21"/>
                <w:szCs w:val="21"/>
              </w:rPr>
              <w:t>内蒙古东华能源有限责任公司</w:t>
            </w:r>
          </w:p>
        </w:tc>
        <w:tc>
          <w:tcPr>
            <w:tcW w:w="2361" w:type="dxa"/>
            <w:vAlign w:val="center"/>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snapToGrid w:val="0"/>
                <w:kern w:val="0"/>
                <w:sz w:val="21"/>
                <w:szCs w:val="21"/>
              </w:rPr>
              <w:t>Ø4.</w:t>
            </w:r>
            <w:r w:rsidRPr="00AB207A">
              <w:rPr>
                <w:rFonts w:asciiTheme="minorEastAsia" w:eastAsiaTheme="minorEastAsia" w:hAnsiTheme="minorEastAsia" w:hint="eastAsia"/>
                <w:snapToGrid w:val="0"/>
                <w:kern w:val="0"/>
                <w:sz w:val="21"/>
                <w:szCs w:val="21"/>
              </w:rPr>
              <w:t>3</w:t>
            </w:r>
            <w:r w:rsidRPr="00AB207A">
              <w:rPr>
                <w:rFonts w:asciiTheme="minorEastAsia" w:eastAsiaTheme="minorEastAsia" w:hAnsiTheme="minorEastAsia"/>
                <w:snapToGrid w:val="0"/>
                <w:kern w:val="0"/>
                <w:sz w:val="21"/>
                <w:szCs w:val="21"/>
              </w:rPr>
              <w:t>×6m湿式</w:t>
            </w:r>
          </w:p>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snapToGrid w:val="0"/>
                <w:kern w:val="0"/>
                <w:sz w:val="21"/>
                <w:szCs w:val="21"/>
              </w:rPr>
              <w:t>棒磨机(</w:t>
            </w:r>
            <w:r w:rsidRPr="00AB207A">
              <w:rPr>
                <w:rFonts w:asciiTheme="minorEastAsia" w:eastAsiaTheme="minorEastAsia" w:hAnsiTheme="minorEastAsia" w:hint="eastAsia"/>
                <w:snapToGrid w:val="0"/>
                <w:kern w:val="0"/>
                <w:sz w:val="21"/>
                <w:szCs w:val="21"/>
              </w:rPr>
              <w:t>3</w:t>
            </w:r>
            <w:r w:rsidRPr="00AB207A">
              <w:rPr>
                <w:rFonts w:asciiTheme="minorEastAsia" w:eastAsiaTheme="minorEastAsia" w:hAnsiTheme="minorEastAsia"/>
                <w:snapToGrid w:val="0"/>
                <w:kern w:val="0"/>
                <w:sz w:val="21"/>
                <w:szCs w:val="21"/>
              </w:rPr>
              <w:t>台)</w:t>
            </w:r>
          </w:p>
        </w:tc>
        <w:tc>
          <w:tcPr>
            <w:tcW w:w="1833"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snapToGrid w:val="0"/>
                <w:kern w:val="0"/>
                <w:sz w:val="21"/>
                <w:szCs w:val="21"/>
              </w:rPr>
              <w:t>201</w:t>
            </w:r>
            <w:r w:rsidRPr="00AB207A">
              <w:rPr>
                <w:rFonts w:asciiTheme="minorEastAsia" w:eastAsiaTheme="minorEastAsia" w:hAnsiTheme="minorEastAsia" w:hint="eastAsia"/>
                <w:snapToGrid w:val="0"/>
                <w:kern w:val="0"/>
                <w:sz w:val="21"/>
                <w:szCs w:val="21"/>
              </w:rPr>
              <w:t>2</w:t>
            </w:r>
            <w:r w:rsidRPr="00AB207A">
              <w:rPr>
                <w:rFonts w:asciiTheme="minorEastAsia" w:eastAsiaTheme="minorEastAsia" w:hAnsiTheme="minorEastAsia"/>
                <w:snapToGrid w:val="0"/>
                <w:kern w:val="0"/>
                <w:sz w:val="21"/>
                <w:szCs w:val="21"/>
              </w:rPr>
              <w:t>.09-至今</w:t>
            </w:r>
          </w:p>
        </w:tc>
        <w:tc>
          <w:tcPr>
            <w:tcW w:w="2066" w:type="dxa"/>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p>
        </w:tc>
      </w:tr>
      <w:tr w:rsidR="00756C40" w:rsidRPr="00AB207A" w:rsidTr="00A3286A">
        <w:trPr>
          <w:trHeight w:val="570"/>
          <w:jc w:val="center"/>
        </w:trPr>
        <w:tc>
          <w:tcPr>
            <w:tcW w:w="2334" w:type="dxa"/>
            <w:vAlign w:val="center"/>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snapToGrid w:val="0"/>
                <w:kern w:val="0"/>
                <w:sz w:val="21"/>
                <w:szCs w:val="21"/>
              </w:rPr>
              <w:t>新能凤凰(滕州)能源有限公司</w:t>
            </w:r>
          </w:p>
        </w:tc>
        <w:tc>
          <w:tcPr>
            <w:tcW w:w="2361" w:type="dxa"/>
            <w:vAlign w:val="center"/>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snapToGrid w:val="0"/>
                <w:kern w:val="0"/>
                <w:sz w:val="21"/>
                <w:szCs w:val="21"/>
              </w:rPr>
              <w:t>Ø4×6m湿式</w:t>
            </w:r>
          </w:p>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snapToGrid w:val="0"/>
                <w:kern w:val="0"/>
                <w:sz w:val="21"/>
                <w:szCs w:val="21"/>
              </w:rPr>
              <w:t>棒磨机(1台)</w:t>
            </w:r>
          </w:p>
        </w:tc>
        <w:tc>
          <w:tcPr>
            <w:tcW w:w="1833" w:type="dxa"/>
            <w:vAlign w:val="center"/>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snapToGrid w:val="0"/>
                <w:kern w:val="0"/>
                <w:sz w:val="21"/>
                <w:szCs w:val="21"/>
              </w:rPr>
              <w:t>2015.11-至今</w:t>
            </w:r>
          </w:p>
        </w:tc>
        <w:tc>
          <w:tcPr>
            <w:tcW w:w="2066" w:type="dxa"/>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p>
        </w:tc>
      </w:tr>
      <w:tr w:rsidR="00756C40" w:rsidRPr="00AB207A" w:rsidTr="00A3286A">
        <w:trPr>
          <w:trHeight w:val="570"/>
          <w:jc w:val="center"/>
        </w:trPr>
        <w:tc>
          <w:tcPr>
            <w:tcW w:w="2334" w:type="dxa"/>
            <w:vAlign w:val="center"/>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snapToGrid w:val="0"/>
                <w:kern w:val="0"/>
                <w:sz w:val="21"/>
                <w:szCs w:val="21"/>
              </w:rPr>
              <w:lastRenderedPageBreak/>
              <w:t>中国石油化工股份有限公司镇海炼化分公司</w:t>
            </w:r>
          </w:p>
        </w:tc>
        <w:tc>
          <w:tcPr>
            <w:tcW w:w="2361" w:type="dxa"/>
            <w:vAlign w:val="center"/>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snapToGrid w:val="0"/>
                <w:kern w:val="0"/>
                <w:sz w:val="21"/>
                <w:szCs w:val="21"/>
              </w:rPr>
              <w:t>Ø3.8×6m湿式</w:t>
            </w:r>
          </w:p>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snapToGrid w:val="0"/>
                <w:kern w:val="0"/>
                <w:sz w:val="21"/>
                <w:szCs w:val="21"/>
              </w:rPr>
              <w:t>棒磨机(3台)</w:t>
            </w:r>
          </w:p>
        </w:tc>
        <w:tc>
          <w:tcPr>
            <w:tcW w:w="1833" w:type="dxa"/>
            <w:vAlign w:val="center"/>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snapToGrid w:val="0"/>
                <w:kern w:val="0"/>
                <w:sz w:val="21"/>
                <w:szCs w:val="21"/>
              </w:rPr>
              <w:t>2015.12-至今</w:t>
            </w:r>
          </w:p>
        </w:tc>
        <w:tc>
          <w:tcPr>
            <w:tcW w:w="2066" w:type="dxa"/>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p>
        </w:tc>
      </w:tr>
    </w:tbl>
    <w:p w:rsidR="00756C40" w:rsidRPr="00AB207A" w:rsidRDefault="00756C40" w:rsidP="00AB207A">
      <w:pPr>
        <w:rPr>
          <w:rFonts w:asciiTheme="minorEastAsia" w:hAnsiTheme="minorEastAsia"/>
          <w:b/>
          <w:szCs w:val="21"/>
        </w:rPr>
      </w:pPr>
      <w:r w:rsidRPr="00AB207A">
        <w:rPr>
          <w:rFonts w:asciiTheme="minorEastAsia" w:hAnsiTheme="minorEastAsia" w:hint="eastAsia"/>
          <w:snapToGrid w:val="0"/>
          <w:kern w:val="0"/>
          <w:szCs w:val="21"/>
        </w:rPr>
        <w:t>(</w:t>
      </w:r>
      <w:r w:rsidRPr="00AB207A">
        <w:rPr>
          <w:rFonts w:asciiTheme="minorEastAsia" w:hAnsiTheme="minorEastAsia"/>
          <w:b/>
          <w:szCs w:val="21"/>
        </w:rPr>
        <w:t>2</w:t>
      </w:r>
      <w:r w:rsidRPr="00AB207A">
        <w:rPr>
          <w:rFonts w:asciiTheme="minorEastAsia" w:hAnsiTheme="minorEastAsia" w:hint="eastAsia"/>
          <w:b/>
          <w:szCs w:val="21"/>
        </w:rPr>
        <w:t>)．近三年经济效益</w:t>
      </w:r>
    </w:p>
    <w:p w:rsidR="00756C40" w:rsidRPr="00AB207A" w:rsidRDefault="00756C40" w:rsidP="00AB207A">
      <w:pPr>
        <w:ind w:firstLineChars="3000" w:firstLine="6300"/>
        <w:rPr>
          <w:rFonts w:asciiTheme="minorEastAsia" w:hAnsiTheme="minorEastAsia"/>
          <w:szCs w:val="21"/>
        </w:rPr>
      </w:pPr>
      <w:r w:rsidRPr="00AB207A">
        <w:rPr>
          <w:rFonts w:asciiTheme="minorEastAsia" w:hAnsiTheme="minorEastAsia"/>
          <w:szCs w:val="21"/>
        </w:rPr>
        <w:t xml:space="preserve">          </w:t>
      </w:r>
      <w:r w:rsidRPr="00AB207A">
        <w:rPr>
          <w:rFonts w:asciiTheme="minorEastAsia" w:hAnsiTheme="minorEastAsia" w:hint="eastAsia"/>
          <w:szCs w:val="21"/>
        </w:rPr>
        <w:t>单位：万元人民币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1"/>
        <w:gridCol w:w="1615"/>
        <w:gridCol w:w="1701"/>
        <w:gridCol w:w="1842"/>
        <w:gridCol w:w="1807"/>
      </w:tblGrid>
      <w:tr w:rsidR="00756C40" w:rsidRPr="00AB207A" w:rsidTr="00A3286A">
        <w:trPr>
          <w:trHeight w:val="630"/>
          <w:jc w:val="center"/>
        </w:trPr>
        <w:tc>
          <w:tcPr>
            <w:tcW w:w="2321" w:type="dxa"/>
            <w:vMerge w:val="restart"/>
            <w:vAlign w:val="center"/>
          </w:tcPr>
          <w:p w:rsidR="00756C40" w:rsidRPr="00AB207A" w:rsidRDefault="00756C40" w:rsidP="00AB207A">
            <w:pPr>
              <w:jc w:val="center"/>
              <w:rPr>
                <w:rFonts w:asciiTheme="minorEastAsia" w:hAnsiTheme="minorEastAsia"/>
                <w:szCs w:val="21"/>
              </w:rPr>
            </w:pPr>
            <w:r w:rsidRPr="00AB207A">
              <w:rPr>
                <w:rFonts w:asciiTheme="minorEastAsia" w:hAnsiTheme="minorEastAsia" w:hint="eastAsia"/>
                <w:szCs w:val="21"/>
              </w:rPr>
              <w:t>年</w:t>
            </w:r>
            <w:r w:rsidRPr="00AB207A">
              <w:rPr>
                <w:rFonts w:asciiTheme="minorEastAsia" w:hAnsiTheme="minorEastAsia"/>
                <w:szCs w:val="21"/>
              </w:rPr>
              <w:t xml:space="preserve">   </w:t>
            </w:r>
            <w:r w:rsidRPr="00AB207A">
              <w:rPr>
                <w:rFonts w:asciiTheme="minorEastAsia" w:hAnsiTheme="minorEastAsia" w:hint="eastAsia"/>
                <w:szCs w:val="21"/>
              </w:rPr>
              <w:t>份</w:t>
            </w:r>
          </w:p>
        </w:tc>
        <w:tc>
          <w:tcPr>
            <w:tcW w:w="3316" w:type="dxa"/>
            <w:gridSpan w:val="2"/>
            <w:vAlign w:val="center"/>
          </w:tcPr>
          <w:p w:rsidR="00756C40" w:rsidRPr="00AB207A" w:rsidRDefault="00756C40" w:rsidP="00AB207A">
            <w:pPr>
              <w:jc w:val="center"/>
              <w:rPr>
                <w:rFonts w:asciiTheme="minorEastAsia" w:hAnsiTheme="minorEastAsia"/>
                <w:szCs w:val="21"/>
              </w:rPr>
            </w:pPr>
            <w:r w:rsidRPr="00AB207A">
              <w:rPr>
                <w:rFonts w:asciiTheme="minorEastAsia" w:hAnsiTheme="minorEastAsia" w:hint="eastAsia"/>
                <w:szCs w:val="21"/>
              </w:rPr>
              <w:t>完成单位</w:t>
            </w:r>
          </w:p>
        </w:tc>
        <w:tc>
          <w:tcPr>
            <w:tcW w:w="3649" w:type="dxa"/>
            <w:gridSpan w:val="2"/>
            <w:vAlign w:val="center"/>
          </w:tcPr>
          <w:p w:rsidR="00756C40" w:rsidRPr="00AB207A" w:rsidRDefault="00756C40" w:rsidP="00AB207A">
            <w:pPr>
              <w:jc w:val="center"/>
              <w:rPr>
                <w:rFonts w:asciiTheme="minorEastAsia" w:hAnsiTheme="minorEastAsia"/>
                <w:szCs w:val="21"/>
              </w:rPr>
            </w:pPr>
            <w:r w:rsidRPr="00AB207A">
              <w:rPr>
                <w:rFonts w:asciiTheme="minorEastAsia" w:hAnsiTheme="minorEastAsia" w:hint="eastAsia"/>
                <w:szCs w:val="21"/>
              </w:rPr>
              <w:t>其他应用单位</w:t>
            </w:r>
          </w:p>
        </w:tc>
      </w:tr>
      <w:tr w:rsidR="00756C40" w:rsidRPr="00AB207A" w:rsidTr="00A3286A">
        <w:trPr>
          <w:trHeight w:val="630"/>
          <w:jc w:val="center"/>
        </w:trPr>
        <w:tc>
          <w:tcPr>
            <w:tcW w:w="2321" w:type="dxa"/>
            <w:vMerge/>
            <w:vAlign w:val="center"/>
          </w:tcPr>
          <w:p w:rsidR="00756C40" w:rsidRPr="00AB207A" w:rsidRDefault="00756C40" w:rsidP="00AB207A">
            <w:pPr>
              <w:jc w:val="center"/>
              <w:rPr>
                <w:rFonts w:asciiTheme="minorEastAsia" w:hAnsiTheme="minorEastAsia"/>
                <w:szCs w:val="21"/>
              </w:rPr>
            </w:pPr>
          </w:p>
        </w:tc>
        <w:tc>
          <w:tcPr>
            <w:tcW w:w="1615" w:type="dxa"/>
            <w:vAlign w:val="center"/>
          </w:tcPr>
          <w:p w:rsidR="00756C40" w:rsidRPr="00AB207A" w:rsidRDefault="00756C40" w:rsidP="00AB207A">
            <w:pPr>
              <w:jc w:val="center"/>
              <w:rPr>
                <w:rFonts w:asciiTheme="minorEastAsia" w:hAnsiTheme="minorEastAsia"/>
                <w:szCs w:val="21"/>
              </w:rPr>
            </w:pPr>
            <w:r w:rsidRPr="00AB207A">
              <w:rPr>
                <w:rFonts w:asciiTheme="minorEastAsia" w:hAnsiTheme="minorEastAsia" w:hint="eastAsia"/>
                <w:szCs w:val="21"/>
              </w:rPr>
              <w:t>新增销售额</w:t>
            </w:r>
          </w:p>
        </w:tc>
        <w:tc>
          <w:tcPr>
            <w:tcW w:w="1701" w:type="dxa"/>
            <w:vAlign w:val="center"/>
          </w:tcPr>
          <w:p w:rsidR="00756C40" w:rsidRPr="00AB207A" w:rsidRDefault="00756C40" w:rsidP="00AB207A">
            <w:pPr>
              <w:jc w:val="center"/>
              <w:rPr>
                <w:rFonts w:asciiTheme="minorEastAsia" w:hAnsiTheme="minorEastAsia"/>
                <w:szCs w:val="21"/>
              </w:rPr>
            </w:pPr>
            <w:r w:rsidRPr="00AB207A">
              <w:rPr>
                <w:rFonts w:asciiTheme="minorEastAsia" w:hAnsiTheme="minorEastAsia" w:hint="eastAsia"/>
                <w:szCs w:val="21"/>
              </w:rPr>
              <w:t>新增利润</w:t>
            </w:r>
          </w:p>
        </w:tc>
        <w:tc>
          <w:tcPr>
            <w:tcW w:w="1842" w:type="dxa"/>
            <w:vAlign w:val="center"/>
          </w:tcPr>
          <w:p w:rsidR="00756C40" w:rsidRPr="00AB207A" w:rsidRDefault="00756C40" w:rsidP="00AB207A">
            <w:pPr>
              <w:jc w:val="center"/>
              <w:rPr>
                <w:rFonts w:asciiTheme="minorEastAsia" w:hAnsiTheme="minorEastAsia"/>
                <w:szCs w:val="21"/>
              </w:rPr>
            </w:pPr>
            <w:r w:rsidRPr="00AB207A">
              <w:rPr>
                <w:rFonts w:asciiTheme="minorEastAsia" w:hAnsiTheme="minorEastAsia" w:hint="eastAsia"/>
                <w:szCs w:val="21"/>
              </w:rPr>
              <w:t>新增销售额</w:t>
            </w:r>
          </w:p>
        </w:tc>
        <w:tc>
          <w:tcPr>
            <w:tcW w:w="1807" w:type="dxa"/>
            <w:vAlign w:val="center"/>
          </w:tcPr>
          <w:p w:rsidR="00756C40" w:rsidRPr="00AB207A" w:rsidRDefault="00756C40" w:rsidP="00AB207A">
            <w:pPr>
              <w:jc w:val="center"/>
              <w:rPr>
                <w:rFonts w:asciiTheme="minorEastAsia" w:hAnsiTheme="minorEastAsia"/>
                <w:szCs w:val="21"/>
              </w:rPr>
            </w:pPr>
            <w:r w:rsidRPr="00AB207A">
              <w:rPr>
                <w:rFonts w:asciiTheme="minorEastAsia" w:hAnsiTheme="minorEastAsia" w:hint="eastAsia"/>
                <w:szCs w:val="21"/>
              </w:rPr>
              <w:t>新增利润</w:t>
            </w:r>
          </w:p>
        </w:tc>
      </w:tr>
      <w:tr w:rsidR="00756C40" w:rsidRPr="00AB207A" w:rsidTr="00A3286A">
        <w:trPr>
          <w:trHeight w:val="630"/>
          <w:jc w:val="center"/>
        </w:trPr>
        <w:tc>
          <w:tcPr>
            <w:tcW w:w="2321" w:type="dxa"/>
          </w:tcPr>
          <w:p w:rsidR="00756C40" w:rsidRPr="00AB207A" w:rsidRDefault="00756C40" w:rsidP="00AB207A">
            <w:pPr>
              <w:jc w:val="center"/>
              <w:rPr>
                <w:rFonts w:asciiTheme="minorEastAsia" w:hAnsiTheme="minorEastAsia"/>
                <w:szCs w:val="21"/>
              </w:rPr>
            </w:pPr>
            <w:r w:rsidRPr="00AB207A">
              <w:rPr>
                <w:rFonts w:asciiTheme="minorEastAsia" w:hAnsiTheme="minorEastAsia"/>
                <w:szCs w:val="21"/>
              </w:rPr>
              <w:t>201</w:t>
            </w:r>
            <w:r w:rsidRPr="00AB207A">
              <w:rPr>
                <w:rFonts w:asciiTheme="minorEastAsia" w:hAnsiTheme="minorEastAsia" w:hint="eastAsia"/>
                <w:szCs w:val="21"/>
              </w:rPr>
              <w:t>6</w:t>
            </w:r>
          </w:p>
        </w:tc>
        <w:tc>
          <w:tcPr>
            <w:tcW w:w="1615" w:type="dxa"/>
          </w:tcPr>
          <w:p w:rsidR="00756C40" w:rsidRPr="00AB207A" w:rsidRDefault="00756C40" w:rsidP="00AB207A">
            <w:pPr>
              <w:rPr>
                <w:rFonts w:asciiTheme="minorEastAsia" w:hAnsiTheme="minorEastAsia"/>
                <w:szCs w:val="21"/>
              </w:rPr>
            </w:pPr>
            <w:r w:rsidRPr="00AB207A">
              <w:rPr>
                <w:rFonts w:asciiTheme="minorEastAsia" w:hAnsiTheme="minorEastAsia" w:hint="eastAsia"/>
                <w:szCs w:val="21"/>
              </w:rPr>
              <w:t>2496.0000</w:t>
            </w:r>
          </w:p>
        </w:tc>
        <w:tc>
          <w:tcPr>
            <w:tcW w:w="1701" w:type="dxa"/>
            <w:vAlign w:val="center"/>
          </w:tcPr>
          <w:p w:rsidR="00756C40" w:rsidRPr="00AB207A" w:rsidRDefault="00756C40" w:rsidP="00AB207A">
            <w:pPr>
              <w:autoSpaceDN w:val="0"/>
              <w:jc w:val="left"/>
              <w:textAlignment w:val="center"/>
              <w:rPr>
                <w:rFonts w:asciiTheme="minorEastAsia" w:hAnsiTheme="minorEastAsia"/>
                <w:szCs w:val="21"/>
              </w:rPr>
            </w:pPr>
            <w:r w:rsidRPr="00AB207A">
              <w:rPr>
                <w:rFonts w:asciiTheme="minorEastAsia" w:hAnsiTheme="minorEastAsia"/>
                <w:szCs w:val="21"/>
              </w:rPr>
              <w:t>374.4000</w:t>
            </w:r>
          </w:p>
        </w:tc>
        <w:tc>
          <w:tcPr>
            <w:tcW w:w="1842" w:type="dxa"/>
          </w:tcPr>
          <w:p w:rsidR="00756C40" w:rsidRPr="00AB207A" w:rsidRDefault="00756C40" w:rsidP="00AB207A">
            <w:pPr>
              <w:jc w:val="center"/>
              <w:rPr>
                <w:rFonts w:asciiTheme="minorEastAsia" w:hAnsiTheme="minorEastAsia"/>
                <w:szCs w:val="21"/>
              </w:rPr>
            </w:pPr>
          </w:p>
        </w:tc>
        <w:tc>
          <w:tcPr>
            <w:tcW w:w="1807" w:type="dxa"/>
          </w:tcPr>
          <w:p w:rsidR="00756C40" w:rsidRPr="00AB207A" w:rsidRDefault="00756C40" w:rsidP="00AB207A">
            <w:pPr>
              <w:jc w:val="center"/>
              <w:rPr>
                <w:rFonts w:asciiTheme="minorEastAsia" w:hAnsiTheme="minorEastAsia"/>
                <w:szCs w:val="21"/>
              </w:rPr>
            </w:pPr>
          </w:p>
        </w:tc>
      </w:tr>
      <w:tr w:rsidR="00756C40" w:rsidRPr="00AB207A" w:rsidTr="00A3286A">
        <w:trPr>
          <w:trHeight w:val="630"/>
          <w:jc w:val="center"/>
        </w:trPr>
        <w:tc>
          <w:tcPr>
            <w:tcW w:w="2321" w:type="dxa"/>
          </w:tcPr>
          <w:p w:rsidR="00756C40" w:rsidRPr="00AB207A" w:rsidRDefault="00756C40" w:rsidP="00AB207A">
            <w:pPr>
              <w:jc w:val="center"/>
              <w:rPr>
                <w:rFonts w:asciiTheme="minorEastAsia" w:hAnsiTheme="minorEastAsia"/>
                <w:szCs w:val="21"/>
              </w:rPr>
            </w:pPr>
            <w:r w:rsidRPr="00AB207A">
              <w:rPr>
                <w:rFonts w:asciiTheme="minorEastAsia" w:hAnsiTheme="minorEastAsia"/>
                <w:szCs w:val="21"/>
              </w:rPr>
              <w:t>201</w:t>
            </w:r>
            <w:r w:rsidRPr="00AB207A">
              <w:rPr>
                <w:rFonts w:asciiTheme="minorEastAsia" w:hAnsiTheme="minorEastAsia" w:hint="eastAsia"/>
                <w:szCs w:val="21"/>
              </w:rPr>
              <w:t>7</w:t>
            </w:r>
          </w:p>
        </w:tc>
        <w:tc>
          <w:tcPr>
            <w:tcW w:w="1615" w:type="dxa"/>
          </w:tcPr>
          <w:p w:rsidR="00756C40" w:rsidRPr="00AB207A" w:rsidRDefault="00756C40" w:rsidP="00AB207A">
            <w:pPr>
              <w:rPr>
                <w:rFonts w:asciiTheme="minorEastAsia" w:hAnsiTheme="minorEastAsia"/>
                <w:szCs w:val="21"/>
              </w:rPr>
            </w:pPr>
            <w:r w:rsidRPr="00AB207A">
              <w:rPr>
                <w:rFonts w:asciiTheme="minorEastAsia" w:hAnsiTheme="minorEastAsia" w:hint="eastAsia"/>
                <w:szCs w:val="21"/>
              </w:rPr>
              <w:t>3900.0000</w:t>
            </w:r>
          </w:p>
        </w:tc>
        <w:tc>
          <w:tcPr>
            <w:tcW w:w="1701" w:type="dxa"/>
            <w:vAlign w:val="center"/>
          </w:tcPr>
          <w:p w:rsidR="00756C40" w:rsidRPr="00AB207A" w:rsidRDefault="00756C40" w:rsidP="00AB207A">
            <w:pPr>
              <w:autoSpaceDN w:val="0"/>
              <w:jc w:val="left"/>
              <w:textAlignment w:val="center"/>
              <w:rPr>
                <w:rFonts w:asciiTheme="minorEastAsia" w:hAnsiTheme="minorEastAsia"/>
                <w:szCs w:val="21"/>
              </w:rPr>
            </w:pPr>
            <w:r w:rsidRPr="00AB207A">
              <w:rPr>
                <w:rFonts w:asciiTheme="minorEastAsia" w:hAnsiTheme="minorEastAsia"/>
                <w:szCs w:val="21"/>
              </w:rPr>
              <w:t>585.0000</w:t>
            </w:r>
          </w:p>
        </w:tc>
        <w:tc>
          <w:tcPr>
            <w:tcW w:w="1842" w:type="dxa"/>
          </w:tcPr>
          <w:p w:rsidR="00756C40" w:rsidRPr="00AB207A" w:rsidRDefault="00756C40" w:rsidP="00AB207A">
            <w:pPr>
              <w:rPr>
                <w:rFonts w:asciiTheme="minorEastAsia" w:hAnsiTheme="minorEastAsia"/>
                <w:szCs w:val="21"/>
              </w:rPr>
            </w:pPr>
          </w:p>
        </w:tc>
        <w:tc>
          <w:tcPr>
            <w:tcW w:w="1807" w:type="dxa"/>
          </w:tcPr>
          <w:p w:rsidR="00756C40" w:rsidRPr="00AB207A" w:rsidRDefault="00756C40" w:rsidP="00AB207A">
            <w:pPr>
              <w:rPr>
                <w:rFonts w:asciiTheme="minorEastAsia" w:hAnsiTheme="minorEastAsia"/>
                <w:szCs w:val="21"/>
              </w:rPr>
            </w:pPr>
          </w:p>
        </w:tc>
      </w:tr>
      <w:tr w:rsidR="00756C40" w:rsidRPr="00AB207A" w:rsidTr="00A3286A">
        <w:trPr>
          <w:trHeight w:val="630"/>
          <w:jc w:val="center"/>
        </w:trPr>
        <w:tc>
          <w:tcPr>
            <w:tcW w:w="2321" w:type="dxa"/>
          </w:tcPr>
          <w:p w:rsidR="00756C40" w:rsidRPr="00AB207A" w:rsidRDefault="00756C40" w:rsidP="00AB207A">
            <w:pPr>
              <w:jc w:val="center"/>
              <w:rPr>
                <w:rFonts w:asciiTheme="minorEastAsia" w:hAnsiTheme="minorEastAsia"/>
                <w:szCs w:val="21"/>
              </w:rPr>
            </w:pPr>
            <w:r w:rsidRPr="00AB207A">
              <w:rPr>
                <w:rFonts w:asciiTheme="minorEastAsia" w:hAnsiTheme="minorEastAsia"/>
                <w:szCs w:val="21"/>
              </w:rPr>
              <w:t>201</w:t>
            </w:r>
            <w:r w:rsidRPr="00AB207A">
              <w:rPr>
                <w:rFonts w:asciiTheme="minorEastAsia" w:hAnsiTheme="minorEastAsia" w:hint="eastAsia"/>
                <w:szCs w:val="21"/>
              </w:rPr>
              <w:t>8</w:t>
            </w:r>
          </w:p>
        </w:tc>
        <w:tc>
          <w:tcPr>
            <w:tcW w:w="1615" w:type="dxa"/>
          </w:tcPr>
          <w:p w:rsidR="00756C40" w:rsidRPr="00AB207A" w:rsidRDefault="00756C40" w:rsidP="00AB207A">
            <w:pPr>
              <w:rPr>
                <w:rFonts w:asciiTheme="minorEastAsia" w:hAnsiTheme="minorEastAsia"/>
                <w:szCs w:val="21"/>
              </w:rPr>
            </w:pPr>
            <w:r w:rsidRPr="00AB207A">
              <w:rPr>
                <w:rFonts w:asciiTheme="minorEastAsia" w:hAnsiTheme="minorEastAsia" w:hint="eastAsia"/>
                <w:szCs w:val="21"/>
              </w:rPr>
              <w:t>6556.6100</w:t>
            </w:r>
          </w:p>
        </w:tc>
        <w:tc>
          <w:tcPr>
            <w:tcW w:w="1701" w:type="dxa"/>
            <w:vAlign w:val="center"/>
          </w:tcPr>
          <w:p w:rsidR="00756C40" w:rsidRPr="00AB207A" w:rsidRDefault="00756C40" w:rsidP="00AB207A">
            <w:pPr>
              <w:autoSpaceDN w:val="0"/>
              <w:jc w:val="left"/>
              <w:textAlignment w:val="center"/>
              <w:rPr>
                <w:rFonts w:asciiTheme="minorEastAsia" w:hAnsiTheme="minorEastAsia"/>
                <w:szCs w:val="21"/>
              </w:rPr>
            </w:pPr>
            <w:r w:rsidRPr="00AB207A">
              <w:rPr>
                <w:rFonts w:asciiTheme="minorEastAsia" w:hAnsiTheme="minorEastAsia"/>
                <w:szCs w:val="21"/>
              </w:rPr>
              <w:t>983.4915</w:t>
            </w:r>
          </w:p>
        </w:tc>
        <w:tc>
          <w:tcPr>
            <w:tcW w:w="1842" w:type="dxa"/>
          </w:tcPr>
          <w:p w:rsidR="00756C40" w:rsidRPr="00AB207A" w:rsidRDefault="00756C40" w:rsidP="00AB207A">
            <w:pPr>
              <w:rPr>
                <w:rFonts w:asciiTheme="minorEastAsia" w:hAnsiTheme="minorEastAsia"/>
                <w:szCs w:val="21"/>
              </w:rPr>
            </w:pPr>
          </w:p>
        </w:tc>
        <w:tc>
          <w:tcPr>
            <w:tcW w:w="1807" w:type="dxa"/>
          </w:tcPr>
          <w:p w:rsidR="00756C40" w:rsidRPr="00AB207A" w:rsidRDefault="00756C40" w:rsidP="00AB207A">
            <w:pPr>
              <w:rPr>
                <w:rFonts w:asciiTheme="minorEastAsia" w:hAnsiTheme="minorEastAsia"/>
                <w:szCs w:val="21"/>
              </w:rPr>
            </w:pPr>
          </w:p>
        </w:tc>
      </w:tr>
      <w:tr w:rsidR="00756C40" w:rsidRPr="00AB207A" w:rsidTr="00A3286A">
        <w:trPr>
          <w:trHeight w:val="630"/>
          <w:jc w:val="center"/>
        </w:trPr>
        <w:tc>
          <w:tcPr>
            <w:tcW w:w="2321" w:type="dxa"/>
            <w:vAlign w:val="center"/>
          </w:tcPr>
          <w:p w:rsidR="00756C40" w:rsidRPr="00AB207A" w:rsidRDefault="00756C40" w:rsidP="00AB207A">
            <w:pPr>
              <w:jc w:val="center"/>
              <w:rPr>
                <w:rFonts w:asciiTheme="minorEastAsia" w:hAnsiTheme="minorEastAsia"/>
                <w:szCs w:val="21"/>
              </w:rPr>
            </w:pPr>
            <w:r w:rsidRPr="00AB207A">
              <w:rPr>
                <w:rFonts w:asciiTheme="minorEastAsia" w:hAnsiTheme="minorEastAsia" w:hint="eastAsia"/>
                <w:szCs w:val="21"/>
              </w:rPr>
              <w:t>累</w:t>
            </w:r>
            <w:r w:rsidRPr="00AB207A">
              <w:rPr>
                <w:rFonts w:asciiTheme="minorEastAsia" w:hAnsiTheme="minorEastAsia"/>
                <w:szCs w:val="21"/>
              </w:rPr>
              <w:t xml:space="preserve">   </w:t>
            </w:r>
            <w:r w:rsidRPr="00AB207A">
              <w:rPr>
                <w:rFonts w:asciiTheme="minorEastAsia" w:hAnsiTheme="minorEastAsia" w:hint="eastAsia"/>
                <w:szCs w:val="21"/>
              </w:rPr>
              <w:t>计</w:t>
            </w:r>
          </w:p>
        </w:tc>
        <w:tc>
          <w:tcPr>
            <w:tcW w:w="1615" w:type="dxa"/>
          </w:tcPr>
          <w:p w:rsidR="00756C40" w:rsidRPr="00AB207A" w:rsidRDefault="00756C40" w:rsidP="00AB207A">
            <w:pPr>
              <w:rPr>
                <w:rFonts w:asciiTheme="minorEastAsia" w:hAnsiTheme="minorEastAsia"/>
                <w:szCs w:val="21"/>
              </w:rPr>
            </w:pPr>
            <w:r w:rsidRPr="00AB207A">
              <w:rPr>
                <w:rFonts w:asciiTheme="minorEastAsia" w:hAnsiTheme="minorEastAsia" w:hint="eastAsia"/>
                <w:szCs w:val="21"/>
              </w:rPr>
              <w:t>12952.6100</w:t>
            </w:r>
          </w:p>
        </w:tc>
        <w:tc>
          <w:tcPr>
            <w:tcW w:w="1701" w:type="dxa"/>
            <w:vAlign w:val="center"/>
          </w:tcPr>
          <w:p w:rsidR="00756C40" w:rsidRPr="00AB207A" w:rsidRDefault="00756C40" w:rsidP="00AB207A">
            <w:pPr>
              <w:autoSpaceDN w:val="0"/>
              <w:jc w:val="left"/>
              <w:textAlignment w:val="center"/>
              <w:rPr>
                <w:rFonts w:asciiTheme="minorEastAsia" w:hAnsiTheme="minorEastAsia"/>
                <w:szCs w:val="21"/>
              </w:rPr>
            </w:pPr>
            <w:r w:rsidRPr="00AB207A">
              <w:rPr>
                <w:rFonts w:asciiTheme="minorEastAsia" w:hAnsiTheme="minorEastAsia"/>
                <w:szCs w:val="21"/>
              </w:rPr>
              <w:t>1942.8915</w:t>
            </w:r>
          </w:p>
        </w:tc>
        <w:tc>
          <w:tcPr>
            <w:tcW w:w="1842" w:type="dxa"/>
          </w:tcPr>
          <w:p w:rsidR="00756C40" w:rsidRPr="00AB207A" w:rsidRDefault="00756C40" w:rsidP="00AB207A">
            <w:pPr>
              <w:rPr>
                <w:rFonts w:asciiTheme="minorEastAsia" w:hAnsiTheme="minorEastAsia"/>
                <w:szCs w:val="21"/>
              </w:rPr>
            </w:pPr>
          </w:p>
        </w:tc>
        <w:tc>
          <w:tcPr>
            <w:tcW w:w="1807" w:type="dxa"/>
          </w:tcPr>
          <w:p w:rsidR="00756C40" w:rsidRPr="00AB207A" w:rsidRDefault="00756C40" w:rsidP="00AB207A">
            <w:pPr>
              <w:rPr>
                <w:rFonts w:asciiTheme="minorEastAsia" w:hAnsiTheme="minorEastAsia"/>
                <w:szCs w:val="21"/>
              </w:rPr>
            </w:pPr>
          </w:p>
        </w:tc>
      </w:tr>
      <w:tr w:rsidR="00756C40" w:rsidRPr="00AB207A" w:rsidTr="002A503F">
        <w:trPr>
          <w:trHeight w:val="1026"/>
          <w:jc w:val="center"/>
        </w:trPr>
        <w:tc>
          <w:tcPr>
            <w:tcW w:w="9286" w:type="dxa"/>
            <w:gridSpan w:val="5"/>
          </w:tcPr>
          <w:p w:rsidR="00756C40" w:rsidRPr="00AB207A" w:rsidRDefault="00756C40" w:rsidP="00AB207A">
            <w:pPr>
              <w:rPr>
                <w:rFonts w:asciiTheme="minorEastAsia" w:hAnsiTheme="minorEastAsia"/>
                <w:szCs w:val="21"/>
              </w:rPr>
            </w:pPr>
            <w:r w:rsidRPr="00AB207A">
              <w:rPr>
                <w:rFonts w:asciiTheme="minorEastAsia" w:hAnsiTheme="minorEastAsia" w:hint="eastAsia"/>
                <w:szCs w:val="21"/>
              </w:rPr>
              <w:t>主要经济效益指标的有关说明（限3</w:t>
            </w:r>
            <w:r w:rsidRPr="00AB207A">
              <w:rPr>
                <w:rFonts w:asciiTheme="minorEastAsia" w:hAnsiTheme="minorEastAsia"/>
                <w:szCs w:val="21"/>
              </w:rPr>
              <w:t>00</w:t>
            </w:r>
            <w:r w:rsidRPr="00AB207A">
              <w:rPr>
                <w:rFonts w:asciiTheme="minorEastAsia" w:hAnsiTheme="minorEastAsia" w:hint="eastAsia"/>
                <w:szCs w:val="21"/>
              </w:rPr>
              <w:t>字）：</w:t>
            </w:r>
          </w:p>
          <w:p w:rsidR="00756C40" w:rsidRPr="00AB207A" w:rsidRDefault="00756C40" w:rsidP="00AB207A">
            <w:pPr>
              <w:rPr>
                <w:rFonts w:asciiTheme="minorEastAsia" w:hAnsiTheme="minorEastAsia"/>
                <w:szCs w:val="21"/>
              </w:rPr>
            </w:pPr>
            <w:r w:rsidRPr="00AB207A">
              <w:rPr>
                <w:rFonts w:asciiTheme="minorEastAsia" w:hAnsiTheme="minorEastAsia" w:hint="eastAsia"/>
                <w:szCs w:val="21"/>
              </w:rPr>
              <w:t xml:space="preserve">    所列经济效益是按照年度新增订货合同，除去项目安装制造开支预支、各项管理费用、上交利税、规费等成本支出。</w:t>
            </w:r>
          </w:p>
        </w:tc>
      </w:tr>
      <w:tr w:rsidR="00756C40" w:rsidRPr="00AB207A" w:rsidTr="002A503F">
        <w:trPr>
          <w:trHeight w:val="700"/>
          <w:jc w:val="center"/>
        </w:trPr>
        <w:tc>
          <w:tcPr>
            <w:tcW w:w="9286" w:type="dxa"/>
            <w:gridSpan w:val="5"/>
          </w:tcPr>
          <w:p w:rsidR="00756C40" w:rsidRPr="00AB207A" w:rsidRDefault="00756C40" w:rsidP="00AB207A">
            <w:pPr>
              <w:rPr>
                <w:rFonts w:asciiTheme="minorEastAsia" w:hAnsiTheme="minorEastAsia"/>
                <w:szCs w:val="21"/>
              </w:rPr>
            </w:pPr>
            <w:r w:rsidRPr="00AB207A">
              <w:rPr>
                <w:rFonts w:asciiTheme="minorEastAsia" w:hAnsiTheme="minorEastAsia" w:hint="eastAsia"/>
                <w:szCs w:val="21"/>
              </w:rPr>
              <w:t>其他经济效益指标的有关说明（限3</w:t>
            </w:r>
            <w:r w:rsidRPr="00AB207A">
              <w:rPr>
                <w:rFonts w:asciiTheme="minorEastAsia" w:hAnsiTheme="minorEastAsia"/>
                <w:szCs w:val="21"/>
              </w:rPr>
              <w:t>00</w:t>
            </w:r>
            <w:r w:rsidRPr="00AB207A">
              <w:rPr>
                <w:rFonts w:asciiTheme="minorEastAsia" w:hAnsiTheme="minorEastAsia" w:hint="eastAsia"/>
                <w:szCs w:val="21"/>
              </w:rPr>
              <w:t>字）：</w:t>
            </w:r>
          </w:p>
          <w:p w:rsidR="00756C40" w:rsidRPr="00AB207A" w:rsidRDefault="00756C40" w:rsidP="00AB207A">
            <w:pPr>
              <w:rPr>
                <w:rFonts w:asciiTheme="minorEastAsia" w:hAnsiTheme="minorEastAsia"/>
                <w:szCs w:val="21"/>
              </w:rPr>
            </w:pPr>
          </w:p>
        </w:tc>
      </w:tr>
      <w:tr w:rsidR="00756C40" w:rsidRPr="00AB207A" w:rsidTr="00A3286A">
        <w:trPr>
          <w:trHeight w:val="841"/>
          <w:jc w:val="center"/>
        </w:trPr>
        <w:tc>
          <w:tcPr>
            <w:tcW w:w="9286" w:type="dxa"/>
            <w:gridSpan w:val="5"/>
          </w:tcPr>
          <w:p w:rsidR="00756C40" w:rsidRPr="00AB207A" w:rsidRDefault="00756C40" w:rsidP="00AB207A">
            <w:pPr>
              <w:rPr>
                <w:rFonts w:asciiTheme="minorEastAsia" w:hAnsiTheme="minorEastAsia"/>
                <w:szCs w:val="21"/>
              </w:rPr>
            </w:pPr>
            <w:r w:rsidRPr="00AB207A">
              <w:rPr>
                <w:rFonts w:asciiTheme="minorEastAsia" w:hAnsiTheme="minorEastAsia" w:hint="eastAsia"/>
                <w:b/>
                <w:szCs w:val="21"/>
              </w:rPr>
              <w:t>注：新增销售额</w:t>
            </w:r>
            <w:r w:rsidRPr="00AB207A">
              <w:rPr>
                <w:rFonts w:asciiTheme="minorEastAsia" w:hAnsiTheme="minorEastAsia" w:hint="eastAsia"/>
                <w:szCs w:val="21"/>
              </w:rPr>
              <w:t>指完成单位技术转让收入及应用单位应用本项目技术所生产的产品或服务销售额；</w:t>
            </w:r>
            <w:r w:rsidRPr="00AB207A">
              <w:rPr>
                <w:rFonts w:asciiTheme="minorEastAsia" w:hAnsiTheme="minorEastAsia" w:hint="eastAsia"/>
                <w:b/>
                <w:szCs w:val="21"/>
              </w:rPr>
              <w:t>新增利润</w:t>
            </w:r>
            <w:r w:rsidRPr="00AB207A">
              <w:rPr>
                <w:rFonts w:asciiTheme="minorEastAsia" w:hAnsiTheme="minorEastAsia" w:hint="eastAsia"/>
                <w:szCs w:val="21"/>
              </w:rPr>
              <w:t>指新增销售额扣除相关产品或服务的成本、费用和税金后的余额。</w:t>
            </w:r>
          </w:p>
        </w:tc>
      </w:tr>
    </w:tbl>
    <w:p w:rsidR="00756C40" w:rsidRPr="00AB207A" w:rsidRDefault="00756C40" w:rsidP="00AB207A">
      <w:pPr>
        <w:rPr>
          <w:rFonts w:asciiTheme="minorEastAsia" w:hAnsiTheme="minorEastAsia"/>
          <w:szCs w:val="21"/>
        </w:rPr>
      </w:pPr>
      <w:r w:rsidRPr="00AB207A">
        <w:rPr>
          <w:rFonts w:asciiTheme="minorEastAsia" w:hAnsiTheme="minorEastAsia" w:hint="eastAsia"/>
          <w:szCs w:val="21"/>
        </w:rPr>
        <w:t>(</w:t>
      </w:r>
      <w:r w:rsidRPr="00AB207A">
        <w:rPr>
          <w:rFonts w:asciiTheme="minorEastAsia" w:hAnsiTheme="minorEastAsia" w:hint="eastAsia"/>
          <w:b/>
          <w:szCs w:val="21"/>
        </w:rPr>
        <w:t>3)．社会效益</w:t>
      </w:r>
    </w:p>
    <w:p w:rsidR="00756C40" w:rsidRPr="00AB207A" w:rsidRDefault="00756C40" w:rsidP="00AB207A">
      <w:pPr>
        <w:jc w:val="left"/>
        <w:textAlignment w:val="baseline"/>
        <w:rPr>
          <w:rFonts w:asciiTheme="minorEastAsia" w:hAnsiTheme="minorEastAsia"/>
          <w:kern w:val="0"/>
          <w:szCs w:val="21"/>
        </w:rPr>
      </w:pPr>
      <w:r w:rsidRPr="00AB207A">
        <w:rPr>
          <w:rFonts w:asciiTheme="minorEastAsia" w:hAnsiTheme="minorEastAsia" w:hint="eastAsia"/>
          <w:kern w:val="0"/>
          <w:szCs w:val="21"/>
        </w:rPr>
        <w:t xml:space="preserve">    高效节能大型棒磨机装备的研发及应用，大大提高了棒磨机在水煤浆制备市场的占有率，替代了相当一部分的球磨机一些关键技术的突破提高了棒磨机的生产率、安全性、可靠性和经济性，并节约占地面积，减少的项目总投资，现时还从供应市场填补了矿山行业对大型棒磨机的需求空缺。</w:t>
      </w:r>
    </w:p>
    <w:p w:rsidR="00756C40" w:rsidRPr="00AB207A" w:rsidRDefault="00756C40" w:rsidP="00AB207A">
      <w:pPr>
        <w:ind w:firstLineChars="200" w:firstLine="420"/>
        <w:jc w:val="left"/>
        <w:textAlignment w:val="baseline"/>
        <w:rPr>
          <w:rFonts w:asciiTheme="minorEastAsia" w:hAnsiTheme="minorEastAsia"/>
          <w:kern w:val="0"/>
          <w:szCs w:val="21"/>
        </w:rPr>
      </w:pPr>
      <w:r w:rsidRPr="00AB207A">
        <w:rPr>
          <w:rFonts w:asciiTheme="minorEastAsia" w:hAnsiTheme="minorEastAsia" w:hint="eastAsia"/>
          <w:kern w:val="0"/>
          <w:szCs w:val="21"/>
        </w:rPr>
        <w:t>与传统球磨机相比，同等产能情况下：能耗降低了10%；</w:t>
      </w:r>
    </w:p>
    <w:p w:rsidR="00756C40" w:rsidRPr="00AB207A" w:rsidRDefault="00756C40" w:rsidP="00AB207A">
      <w:pPr>
        <w:ind w:firstLineChars="200" w:firstLine="420"/>
        <w:jc w:val="left"/>
        <w:textAlignment w:val="baseline"/>
        <w:rPr>
          <w:rFonts w:asciiTheme="minorEastAsia" w:hAnsiTheme="minorEastAsia"/>
          <w:kern w:val="0"/>
          <w:szCs w:val="21"/>
        </w:rPr>
      </w:pPr>
      <w:r w:rsidRPr="00AB207A">
        <w:rPr>
          <w:rFonts w:asciiTheme="minorEastAsia" w:hAnsiTheme="minorEastAsia" w:hint="eastAsia"/>
          <w:kern w:val="0"/>
          <w:szCs w:val="21"/>
        </w:rPr>
        <w:t>与传统棒磨机相比，同等产能情况下：占地面积减少1/7；作业率提高了6%；</w:t>
      </w:r>
    </w:p>
    <w:p w:rsidR="00756C40" w:rsidRPr="00AB207A" w:rsidRDefault="00756C40" w:rsidP="00AB207A">
      <w:pPr>
        <w:textAlignment w:val="baseline"/>
        <w:rPr>
          <w:rFonts w:asciiTheme="minorEastAsia" w:hAnsiTheme="minorEastAsia"/>
          <w:szCs w:val="21"/>
        </w:rPr>
      </w:pPr>
      <w:r w:rsidRPr="00AB207A">
        <w:rPr>
          <w:rFonts w:asciiTheme="minorEastAsia" w:hAnsiTheme="minorEastAsia" w:hint="eastAsia"/>
          <w:szCs w:val="21"/>
        </w:rPr>
        <w:t xml:space="preserve">    以中海油惠州炼化为例，选用我公司生产的4台Ø4.5×6.0m棒磨机，自投产运行后，为客户带来的经济效益主要体现在：</w:t>
      </w:r>
    </w:p>
    <w:p w:rsidR="00756C40" w:rsidRPr="00AB207A" w:rsidRDefault="00756C40" w:rsidP="00AB207A">
      <w:pPr>
        <w:textAlignment w:val="baseline"/>
        <w:rPr>
          <w:rFonts w:asciiTheme="minorEastAsia" w:hAnsiTheme="minorEastAsia"/>
          <w:snapToGrid w:val="0"/>
          <w:kern w:val="0"/>
          <w:szCs w:val="21"/>
        </w:rPr>
      </w:pPr>
      <w:r w:rsidRPr="00AB207A">
        <w:rPr>
          <w:rFonts w:asciiTheme="minorEastAsia" w:hAnsiTheme="minorEastAsia" w:hint="eastAsia"/>
          <w:snapToGrid w:val="0"/>
          <w:kern w:val="0"/>
          <w:szCs w:val="21"/>
        </w:rPr>
        <w:t>1）该装备单台功率为1800kW，每天可节电约3800度，按照工业用电平均价0.725元/度的价格，四台设备每年可节省电费约363.7万。</w:t>
      </w:r>
    </w:p>
    <w:p w:rsidR="00756C40" w:rsidRPr="00AB207A" w:rsidRDefault="00756C40" w:rsidP="00AB207A">
      <w:pPr>
        <w:textAlignment w:val="baseline"/>
        <w:rPr>
          <w:rFonts w:asciiTheme="minorEastAsia" w:hAnsiTheme="minorEastAsia"/>
          <w:snapToGrid w:val="0"/>
          <w:kern w:val="0"/>
          <w:szCs w:val="21"/>
        </w:rPr>
      </w:pPr>
      <w:r w:rsidRPr="00AB207A">
        <w:rPr>
          <w:rFonts w:asciiTheme="minorEastAsia" w:hAnsiTheme="minorEastAsia" w:hint="eastAsia"/>
          <w:snapToGrid w:val="0"/>
          <w:kern w:val="0"/>
          <w:szCs w:val="21"/>
        </w:rPr>
        <w:t>2）整体结构的优化以及全自动加棒机等设备的使用将棒磨机作业率提高了约6%，每年可额外增加创收1.36亿元。</w:t>
      </w:r>
    </w:p>
    <w:p w:rsidR="00756C40" w:rsidRPr="00AB207A" w:rsidRDefault="00756C40" w:rsidP="00AB207A">
      <w:pPr>
        <w:textAlignment w:val="baseline"/>
        <w:rPr>
          <w:rFonts w:asciiTheme="minorEastAsia" w:hAnsiTheme="minorEastAsia"/>
          <w:snapToGrid w:val="0"/>
          <w:kern w:val="0"/>
          <w:szCs w:val="21"/>
        </w:rPr>
      </w:pPr>
      <w:r w:rsidRPr="00AB207A">
        <w:rPr>
          <w:rFonts w:asciiTheme="minorEastAsia" w:hAnsiTheme="minorEastAsia" w:hint="eastAsia"/>
          <w:snapToGrid w:val="0"/>
          <w:kern w:val="0"/>
          <w:szCs w:val="21"/>
        </w:rPr>
        <w:t>3）沉积式给料装置、分体式圆筒筛等的使用，降低了用户的使用和维护成本，每年节约易损件维护更换费用共计约500万元左右。</w:t>
      </w:r>
    </w:p>
    <w:p w:rsidR="00756C40" w:rsidRPr="00AB207A" w:rsidRDefault="00756C40" w:rsidP="00AB207A">
      <w:pPr>
        <w:textAlignment w:val="baseline"/>
        <w:rPr>
          <w:rFonts w:asciiTheme="minorEastAsia" w:hAnsiTheme="minorEastAsia"/>
          <w:szCs w:val="21"/>
        </w:rPr>
      </w:pPr>
      <w:r w:rsidRPr="00AB207A">
        <w:rPr>
          <w:rFonts w:asciiTheme="minorEastAsia" w:hAnsiTheme="minorEastAsia" w:hint="eastAsia"/>
          <w:snapToGrid w:val="0"/>
          <w:kern w:val="0"/>
          <w:szCs w:val="21"/>
        </w:rPr>
        <w:t>4）技术改进后，提高了运行现场的环境条件，既减少了环境污染又节约了煤浆的损失，而且后续部分工段污水可直接进入水煤浆工段进行再利用，既节约了水资源，又减轻了后续污水处理压力。</w:t>
      </w:r>
    </w:p>
    <w:p w:rsidR="00756C40" w:rsidRPr="00AB207A" w:rsidRDefault="00756C40" w:rsidP="00AB207A">
      <w:pPr>
        <w:textAlignment w:val="baseline"/>
        <w:rPr>
          <w:rFonts w:asciiTheme="minorEastAsia" w:hAnsiTheme="minorEastAsia"/>
          <w:szCs w:val="21"/>
        </w:rPr>
      </w:pPr>
    </w:p>
    <w:p w:rsidR="00756C40" w:rsidRPr="00AB207A" w:rsidRDefault="00756C40" w:rsidP="00AB207A">
      <w:pPr>
        <w:rPr>
          <w:rFonts w:asciiTheme="minorEastAsia" w:hAnsiTheme="minorEastAsia"/>
          <w:szCs w:val="21"/>
        </w:rPr>
        <w:sectPr w:rsidR="00756C40" w:rsidRPr="00AB207A">
          <w:headerReference w:type="default" r:id="rId29"/>
          <w:footerReference w:type="even" r:id="rId30"/>
          <w:footerReference w:type="default" r:id="rId31"/>
          <w:footerReference w:type="first" r:id="rId32"/>
          <w:pgSz w:w="11906" w:h="16838"/>
          <w:pgMar w:top="1440" w:right="1418" w:bottom="1440" w:left="1418" w:header="851" w:footer="992" w:gutter="0"/>
          <w:cols w:space="720"/>
          <w:docGrid w:type="lines" w:linePitch="312"/>
        </w:sectPr>
      </w:pPr>
    </w:p>
    <w:p w:rsidR="00756C40" w:rsidRPr="00AB207A" w:rsidRDefault="00756C40" w:rsidP="002A503F">
      <w:pPr>
        <w:snapToGrid w:val="0"/>
        <w:ind w:left="840"/>
        <w:rPr>
          <w:rFonts w:asciiTheme="minorEastAsia" w:hAnsiTheme="minorEastAsia"/>
          <w:snapToGrid w:val="0"/>
          <w:kern w:val="0"/>
          <w:szCs w:val="21"/>
        </w:rPr>
      </w:pPr>
      <w:r w:rsidRPr="00AB207A">
        <w:rPr>
          <w:rFonts w:asciiTheme="minorEastAsia" w:hAnsiTheme="minorEastAsia" w:hint="eastAsia"/>
          <w:b/>
          <w:snapToGrid w:val="0"/>
          <w:kern w:val="0"/>
          <w:szCs w:val="21"/>
        </w:rPr>
        <w:lastRenderedPageBreak/>
        <w:t>主要完成单位情况表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1834"/>
        <w:gridCol w:w="1308"/>
        <w:gridCol w:w="1538"/>
        <w:gridCol w:w="1329"/>
        <w:gridCol w:w="1807"/>
      </w:tblGrid>
      <w:tr w:rsidR="00756C40" w:rsidRPr="00AB207A" w:rsidTr="00A3286A">
        <w:trPr>
          <w:cantSplit/>
          <w:trHeight w:hRule="exact" w:val="555"/>
          <w:jc w:val="center"/>
        </w:trPr>
        <w:tc>
          <w:tcPr>
            <w:tcW w:w="1511" w:type="dxa"/>
            <w:tcBorders>
              <w:top w:val="single" w:sz="8" w:space="0" w:color="auto"/>
              <w:left w:val="single" w:sz="8" w:space="0" w:color="auto"/>
              <w:bottom w:val="single" w:sz="4" w:space="0" w:color="auto"/>
              <w:right w:val="single" w:sz="4" w:space="0" w:color="auto"/>
            </w:tcBorders>
            <w:vAlign w:val="center"/>
          </w:tcPr>
          <w:p w:rsidR="00756C40" w:rsidRPr="00AB207A" w:rsidRDefault="00756C40" w:rsidP="00AB207A">
            <w:pPr>
              <w:jc w:val="center"/>
              <w:rPr>
                <w:rFonts w:asciiTheme="minorEastAsia" w:hAnsiTheme="minorEastAsia"/>
                <w:szCs w:val="21"/>
              </w:rPr>
            </w:pPr>
            <w:r w:rsidRPr="00AB207A">
              <w:rPr>
                <w:rFonts w:asciiTheme="minorEastAsia" w:hAnsiTheme="minorEastAsia" w:hint="eastAsia"/>
                <w:szCs w:val="21"/>
              </w:rPr>
              <w:t>单位名称</w:t>
            </w:r>
          </w:p>
        </w:tc>
        <w:tc>
          <w:tcPr>
            <w:tcW w:w="7816" w:type="dxa"/>
            <w:gridSpan w:val="5"/>
            <w:tcBorders>
              <w:top w:val="single" w:sz="8" w:space="0" w:color="auto"/>
              <w:left w:val="single" w:sz="4" w:space="0" w:color="auto"/>
              <w:bottom w:val="single" w:sz="4" w:space="0" w:color="auto"/>
              <w:right w:val="single" w:sz="8" w:space="0" w:color="auto"/>
            </w:tcBorders>
            <w:vAlign w:val="center"/>
          </w:tcPr>
          <w:p w:rsidR="00756C40" w:rsidRPr="00AB207A" w:rsidRDefault="00756C40" w:rsidP="00AB207A">
            <w:pPr>
              <w:rPr>
                <w:rFonts w:asciiTheme="minorEastAsia" w:hAnsiTheme="minorEastAsia"/>
                <w:szCs w:val="21"/>
              </w:rPr>
            </w:pPr>
            <w:r w:rsidRPr="00AB207A">
              <w:rPr>
                <w:rFonts w:asciiTheme="minorEastAsia" w:hAnsiTheme="minorEastAsia" w:hint="eastAsia"/>
                <w:szCs w:val="21"/>
              </w:rPr>
              <w:t>洛阳矿山机械工程设计研究院有限责任公司</w:t>
            </w:r>
          </w:p>
        </w:tc>
      </w:tr>
      <w:tr w:rsidR="00756C40" w:rsidRPr="00AB207A" w:rsidTr="00A3286A">
        <w:trPr>
          <w:cantSplit/>
          <w:trHeight w:hRule="exact" w:val="555"/>
          <w:jc w:val="center"/>
        </w:trPr>
        <w:tc>
          <w:tcPr>
            <w:tcW w:w="1511" w:type="dxa"/>
            <w:tcBorders>
              <w:top w:val="single" w:sz="4" w:space="0" w:color="auto"/>
              <w:left w:val="single" w:sz="8" w:space="0" w:color="auto"/>
              <w:bottom w:val="single" w:sz="4" w:space="0" w:color="auto"/>
              <w:right w:val="single" w:sz="4" w:space="0" w:color="auto"/>
            </w:tcBorders>
            <w:vAlign w:val="center"/>
          </w:tcPr>
          <w:p w:rsidR="00756C40" w:rsidRPr="00AB207A" w:rsidRDefault="00756C40" w:rsidP="00AB207A">
            <w:pPr>
              <w:jc w:val="center"/>
              <w:rPr>
                <w:rFonts w:asciiTheme="minorEastAsia" w:hAnsiTheme="minorEastAsia"/>
                <w:szCs w:val="21"/>
              </w:rPr>
            </w:pPr>
            <w:r w:rsidRPr="00AB207A">
              <w:rPr>
                <w:rFonts w:asciiTheme="minorEastAsia" w:hAnsiTheme="minorEastAsia" w:hint="eastAsia"/>
                <w:szCs w:val="21"/>
              </w:rPr>
              <w:t>排    名</w:t>
            </w:r>
          </w:p>
        </w:tc>
        <w:tc>
          <w:tcPr>
            <w:tcW w:w="1834" w:type="dxa"/>
            <w:tcBorders>
              <w:top w:val="single" w:sz="4" w:space="0" w:color="auto"/>
              <w:left w:val="single" w:sz="4" w:space="0" w:color="auto"/>
              <w:bottom w:val="single" w:sz="4" w:space="0" w:color="auto"/>
              <w:right w:val="single" w:sz="4" w:space="0" w:color="auto"/>
            </w:tcBorders>
            <w:vAlign w:val="center"/>
          </w:tcPr>
          <w:p w:rsidR="00756C40" w:rsidRPr="00AB207A" w:rsidRDefault="00756C40" w:rsidP="00AB207A">
            <w:pPr>
              <w:rPr>
                <w:rFonts w:asciiTheme="minorEastAsia" w:hAnsiTheme="minorEastAsia"/>
                <w:szCs w:val="21"/>
              </w:rPr>
            </w:pPr>
            <w:r w:rsidRPr="00AB207A">
              <w:rPr>
                <w:rFonts w:asciiTheme="minorEastAsia" w:hAnsiTheme="minorEastAsia" w:hint="eastAsia"/>
                <w:szCs w:val="21"/>
              </w:rPr>
              <w:t>1</w:t>
            </w:r>
          </w:p>
        </w:tc>
        <w:tc>
          <w:tcPr>
            <w:tcW w:w="1308" w:type="dxa"/>
            <w:tcBorders>
              <w:top w:val="single" w:sz="4" w:space="0" w:color="auto"/>
              <w:left w:val="single" w:sz="4" w:space="0" w:color="auto"/>
              <w:bottom w:val="single" w:sz="4" w:space="0" w:color="auto"/>
              <w:right w:val="single" w:sz="4" w:space="0" w:color="auto"/>
            </w:tcBorders>
            <w:vAlign w:val="center"/>
          </w:tcPr>
          <w:p w:rsidR="00756C40" w:rsidRPr="00AB207A" w:rsidRDefault="00756C40" w:rsidP="00AB207A">
            <w:pPr>
              <w:jc w:val="center"/>
              <w:rPr>
                <w:rFonts w:asciiTheme="minorEastAsia" w:hAnsiTheme="minorEastAsia"/>
                <w:szCs w:val="21"/>
              </w:rPr>
            </w:pPr>
            <w:r w:rsidRPr="00AB207A">
              <w:rPr>
                <w:rFonts w:asciiTheme="minorEastAsia" w:hAnsiTheme="minorEastAsia" w:hint="eastAsia"/>
                <w:szCs w:val="21"/>
              </w:rPr>
              <w:t>法定代表人</w:t>
            </w:r>
          </w:p>
        </w:tc>
        <w:tc>
          <w:tcPr>
            <w:tcW w:w="1538" w:type="dxa"/>
            <w:tcBorders>
              <w:top w:val="single" w:sz="4" w:space="0" w:color="auto"/>
              <w:left w:val="single" w:sz="4" w:space="0" w:color="auto"/>
              <w:bottom w:val="single" w:sz="4" w:space="0" w:color="auto"/>
              <w:right w:val="single" w:sz="4" w:space="0" w:color="auto"/>
            </w:tcBorders>
            <w:vAlign w:val="center"/>
          </w:tcPr>
          <w:p w:rsidR="00756C40" w:rsidRPr="00AB207A" w:rsidRDefault="00756C40" w:rsidP="00AB207A">
            <w:pPr>
              <w:rPr>
                <w:rFonts w:asciiTheme="minorEastAsia" w:hAnsiTheme="minorEastAsia"/>
                <w:szCs w:val="21"/>
              </w:rPr>
            </w:pPr>
            <w:r w:rsidRPr="00AB207A">
              <w:rPr>
                <w:rFonts w:asciiTheme="minorEastAsia" w:hAnsiTheme="minorEastAsia" w:hint="eastAsia"/>
                <w:szCs w:val="21"/>
              </w:rPr>
              <w:t>俞章法</w:t>
            </w:r>
          </w:p>
        </w:tc>
        <w:tc>
          <w:tcPr>
            <w:tcW w:w="1329" w:type="dxa"/>
            <w:tcBorders>
              <w:top w:val="single" w:sz="4" w:space="0" w:color="auto"/>
              <w:left w:val="single" w:sz="4" w:space="0" w:color="auto"/>
              <w:bottom w:val="single" w:sz="4" w:space="0" w:color="auto"/>
              <w:right w:val="single" w:sz="4" w:space="0" w:color="auto"/>
            </w:tcBorders>
            <w:vAlign w:val="center"/>
          </w:tcPr>
          <w:p w:rsidR="00756C40" w:rsidRPr="00AB207A" w:rsidRDefault="00756C40" w:rsidP="00AB207A">
            <w:pPr>
              <w:jc w:val="center"/>
              <w:rPr>
                <w:rFonts w:asciiTheme="minorEastAsia" w:hAnsiTheme="minorEastAsia"/>
                <w:szCs w:val="21"/>
              </w:rPr>
            </w:pPr>
            <w:r w:rsidRPr="00AB207A">
              <w:rPr>
                <w:rFonts w:asciiTheme="minorEastAsia" w:hAnsiTheme="minorEastAsia" w:hint="eastAsia"/>
                <w:szCs w:val="21"/>
              </w:rPr>
              <w:t>所 在 地</w:t>
            </w:r>
          </w:p>
        </w:tc>
        <w:tc>
          <w:tcPr>
            <w:tcW w:w="1807" w:type="dxa"/>
            <w:tcBorders>
              <w:top w:val="single" w:sz="4" w:space="0" w:color="auto"/>
              <w:left w:val="single" w:sz="4" w:space="0" w:color="auto"/>
              <w:bottom w:val="single" w:sz="4" w:space="0" w:color="auto"/>
              <w:right w:val="single" w:sz="8" w:space="0" w:color="auto"/>
            </w:tcBorders>
            <w:vAlign w:val="center"/>
          </w:tcPr>
          <w:p w:rsidR="00756C40" w:rsidRPr="00AB207A" w:rsidRDefault="00756C40" w:rsidP="00AB207A">
            <w:pPr>
              <w:rPr>
                <w:rFonts w:asciiTheme="minorEastAsia" w:hAnsiTheme="minorEastAsia"/>
                <w:szCs w:val="21"/>
              </w:rPr>
            </w:pPr>
            <w:r w:rsidRPr="00AB207A">
              <w:rPr>
                <w:rFonts w:asciiTheme="minorEastAsia" w:hAnsiTheme="minorEastAsia" w:hint="eastAsia"/>
                <w:szCs w:val="21"/>
              </w:rPr>
              <w:t>洛阳市</w:t>
            </w:r>
          </w:p>
        </w:tc>
      </w:tr>
      <w:tr w:rsidR="00756C40" w:rsidRPr="00AB207A" w:rsidTr="00A3286A">
        <w:trPr>
          <w:cantSplit/>
          <w:trHeight w:hRule="exact" w:val="472"/>
          <w:jc w:val="center"/>
        </w:trPr>
        <w:tc>
          <w:tcPr>
            <w:tcW w:w="1511" w:type="dxa"/>
            <w:tcBorders>
              <w:top w:val="single" w:sz="4" w:space="0" w:color="auto"/>
              <w:left w:val="single" w:sz="8" w:space="0" w:color="auto"/>
              <w:bottom w:val="single" w:sz="4" w:space="0" w:color="auto"/>
              <w:right w:val="single" w:sz="4" w:space="0" w:color="auto"/>
            </w:tcBorders>
            <w:vAlign w:val="center"/>
          </w:tcPr>
          <w:p w:rsidR="00756C40" w:rsidRPr="00AB207A" w:rsidRDefault="00756C40" w:rsidP="00AB207A">
            <w:pPr>
              <w:jc w:val="center"/>
              <w:rPr>
                <w:rFonts w:asciiTheme="minorEastAsia" w:hAnsiTheme="minorEastAsia"/>
                <w:szCs w:val="21"/>
              </w:rPr>
            </w:pPr>
            <w:r w:rsidRPr="00AB207A">
              <w:rPr>
                <w:rFonts w:asciiTheme="minorEastAsia" w:hAnsiTheme="minorEastAsia" w:hint="eastAsia"/>
                <w:szCs w:val="21"/>
              </w:rPr>
              <w:t>通讯地址</w:t>
            </w:r>
          </w:p>
        </w:tc>
        <w:tc>
          <w:tcPr>
            <w:tcW w:w="7816" w:type="dxa"/>
            <w:gridSpan w:val="5"/>
            <w:tcBorders>
              <w:top w:val="single" w:sz="4" w:space="0" w:color="auto"/>
              <w:left w:val="single" w:sz="4" w:space="0" w:color="auto"/>
              <w:bottom w:val="single" w:sz="4" w:space="0" w:color="auto"/>
              <w:right w:val="single" w:sz="8" w:space="0" w:color="auto"/>
            </w:tcBorders>
            <w:vAlign w:val="center"/>
          </w:tcPr>
          <w:p w:rsidR="00756C40" w:rsidRPr="00AB207A" w:rsidRDefault="00756C40" w:rsidP="00AB207A">
            <w:pPr>
              <w:rPr>
                <w:rFonts w:asciiTheme="minorEastAsia" w:hAnsiTheme="minorEastAsia"/>
                <w:szCs w:val="21"/>
              </w:rPr>
            </w:pPr>
            <w:r w:rsidRPr="00AB207A">
              <w:rPr>
                <w:rFonts w:asciiTheme="minorEastAsia" w:hAnsiTheme="minorEastAsia" w:hint="eastAsia"/>
                <w:szCs w:val="21"/>
              </w:rPr>
              <w:t>洛阳市涧西区建设路206号</w:t>
            </w:r>
          </w:p>
        </w:tc>
      </w:tr>
      <w:tr w:rsidR="00756C40" w:rsidRPr="00AB207A" w:rsidTr="00A3286A">
        <w:tblPrEx>
          <w:tblBorders>
            <w:top w:val="single" w:sz="4" w:space="0" w:color="auto"/>
            <w:left w:val="single" w:sz="4" w:space="0" w:color="auto"/>
            <w:bottom w:val="single" w:sz="4" w:space="0" w:color="auto"/>
            <w:right w:val="single" w:sz="4" w:space="0" w:color="auto"/>
          </w:tblBorders>
        </w:tblPrEx>
        <w:trPr>
          <w:trHeight w:val="1945"/>
          <w:jc w:val="center"/>
        </w:trPr>
        <w:tc>
          <w:tcPr>
            <w:tcW w:w="9327" w:type="dxa"/>
            <w:gridSpan w:val="6"/>
            <w:tcBorders>
              <w:top w:val="single" w:sz="4" w:space="0" w:color="auto"/>
              <w:left w:val="single" w:sz="4" w:space="0" w:color="auto"/>
              <w:bottom w:val="single" w:sz="4" w:space="0" w:color="auto"/>
              <w:right w:val="single" w:sz="4" w:space="0" w:color="auto"/>
            </w:tcBorders>
          </w:tcPr>
          <w:p w:rsidR="00756C40" w:rsidRPr="00AB207A" w:rsidRDefault="00756C40" w:rsidP="00AB207A">
            <w:pPr>
              <w:rPr>
                <w:rFonts w:asciiTheme="minorEastAsia" w:hAnsiTheme="minorEastAsia"/>
                <w:szCs w:val="21"/>
              </w:rPr>
            </w:pPr>
            <w:r w:rsidRPr="00AB207A">
              <w:rPr>
                <w:rFonts w:asciiTheme="minorEastAsia" w:hAnsiTheme="minorEastAsia" w:hint="eastAsia"/>
                <w:szCs w:val="21"/>
              </w:rPr>
              <w:t>对本项目科技创新和推广应用情况的贡献（限600字）：</w:t>
            </w:r>
          </w:p>
          <w:p w:rsidR="00756C40" w:rsidRPr="00AB207A" w:rsidRDefault="00756C40" w:rsidP="00AB207A">
            <w:pPr>
              <w:rPr>
                <w:rFonts w:asciiTheme="minorEastAsia" w:hAnsiTheme="minorEastAsia"/>
                <w:szCs w:val="21"/>
              </w:rPr>
            </w:pPr>
            <w:r w:rsidRPr="00AB207A">
              <w:rPr>
                <w:rFonts w:asciiTheme="minorEastAsia" w:hAnsiTheme="minorEastAsia" w:hint="eastAsia"/>
                <w:szCs w:val="21"/>
              </w:rPr>
              <w:t>作为本项目的牵头单位，从市场调研分析、试验、研发、制造，直至市场推广，全程主导。所研制的高效节能大型棒磨机装备，突破了棒磨机在大型化过程中所面临的技术瓶颈，解决了棒磨机的大型化难题，提高了棒磨机的作业率以及稳定性。以其先进的技术特点取代水煤浆制备行业对球磨机的依赖，为水煤浆行业的快速发展提供有力的保障和支持。</w:t>
            </w:r>
          </w:p>
        </w:tc>
      </w:tr>
      <w:tr w:rsidR="00756C40" w:rsidRPr="00AB207A" w:rsidTr="00A3286A">
        <w:trPr>
          <w:cantSplit/>
          <w:trHeight w:hRule="exact" w:val="555"/>
          <w:jc w:val="center"/>
        </w:trPr>
        <w:tc>
          <w:tcPr>
            <w:tcW w:w="1511" w:type="dxa"/>
            <w:tcBorders>
              <w:top w:val="single" w:sz="8" w:space="0" w:color="auto"/>
              <w:left w:val="single" w:sz="8" w:space="0" w:color="auto"/>
              <w:bottom w:val="single" w:sz="4" w:space="0" w:color="auto"/>
              <w:right w:val="single" w:sz="4" w:space="0" w:color="auto"/>
            </w:tcBorders>
            <w:vAlign w:val="center"/>
          </w:tcPr>
          <w:p w:rsidR="00756C40" w:rsidRPr="00AB207A" w:rsidRDefault="00756C40" w:rsidP="00AB207A">
            <w:pPr>
              <w:jc w:val="center"/>
              <w:rPr>
                <w:rFonts w:asciiTheme="minorEastAsia" w:hAnsiTheme="minorEastAsia"/>
                <w:szCs w:val="21"/>
              </w:rPr>
            </w:pPr>
            <w:r w:rsidRPr="00AB207A">
              <w:rPr>
                <w:rFonts w:asciiTheme="minorEastAsia" w:hAnsiTheme="minorEastAsia" w:hint="eastAsia"/>
                <w:szCs w:val="21"/>
              </w:rPr>
              <w:t>单位名称</w:t>
            </w:r>
          </w:p>
        </w:tc>
        <w:tc>
          <w:tcPr>
            <w:tcW w:w="7816" w:type="dxa"/>
            <w:gridSpan w:val="5"/>
            <w:tcBorders>
              <w:top w:val="single" w:sz="8" w:space="0" w:color="auto"/>
              <w:left w:val="single" w:sz="4" w:space="0" w:color="auto"/>
              <w:bottom w:val="single" w:sz="4" w:space="0" w:color="auto"/>
              <w:right w:val="single" w:sz="8" w:space="0" w:color="auto"/>
            </w:tcBorders>
            <w:vAlign w:val="center"/>
          </w:tcPr>
          <w:p w:rsidR="00756C40" w:rsidRPr="00AB207A" w:rsidRDefault="00756C40" w:rsidP="00AB207A">
            <w:pPr>
              <w:rPr>
                <w:rFonts w:asciiTheme="minorEastAsia" w:hAnsiTheme="minorEastAsia"/>
                <w:szCs w:val="21"/>
              </w:rPr>
            </w:pPr>
            <w:r w:rsidRPr="00AB207A">
              <w:rPr>
                <w:rFonts w:asciiTheme="minorEastAsia" w:hAnsiTheme="minorEastAsia" w:hint="eastAsia"/>
                <w:szCs w:val="21"/>
              </w:rPr>
              <w:t>中信重工机械股份有限公司</w:t>
            </w:r>
          </w:p>
        </w:tc>
      </w:tr>
      <w:tr w:rsidR="00756C40" w:rsidRPr="00AB207A" w:rsidTr="00A3286A">
        <w:trPr>
          <w:cantSplit/>
          <w:trHeight w:hRule="exact" w:val="555"/>
          <w:jc w:val="center"/>
        </w:trPr>
        <w:tc>
          <w:tcPr>
            <w:tcW w:w="1511" w:type="dxa"/>
            <w:tcBorders>
              <w:top w:val="single" w:sz="4" w:space="0" w:color="auto"/>
              <w:left w:val="single" w:sz="8" w:space="0" w:color="auto"/>
              <w:bottom w:val="single" w:sz="4" w:space="0" w:color="auto"/>
              <w:right w:val="single" w:sz="4" w:space="0" w:color="auto"/>
            </w:tcBorders>
            <w:vAlign w:val="center"/>
          </w:tcPr>
          <w:p w:rsidR="00756C40" w:rsidRPr="00AB207A" w:rsidRDefault="00756C40" w:rsidP="00AB207A">
            <w:pPr>
              <w:jc w:val="center"/>
              <w:rPr>
                <w:rFonts w:asciiTheme="minorEastAsia" w:hAnsiTheme="minorEastAsia"/>
                <w:szCs w:val="21"/>
              </w:rPr>
            </w:pPr>
            <w:r w:rsidRPr="00AB207A">
              <w:rPr>
                <w:rFonts w:asciiTheme="minorEastAsia" w:hAnsiTheme="minorEastAsia" w:hint="eastAsia"/>
                <w:szCs w:val="21"/>
              </w:rPr>
              <w:t>排    名</w:t>
            </w:r>
          </w:p>
        </w:tc>
        <w:tc>
          <w:tcPr>
            <w:tcW w:w="1834" w:type="dxa"/>
            <w:tcBorders>
              <w:top w:val="single" w:sz="4" w:space="0" w:color="auto"/>
              <w:left w:val="single" w:sz="4" w:space="0" w:color="auto"/>
              <w:bottom w:val="single" w:sz="4" w:space="0" w:color="auto"/>
              <w:right w:val="single" w:sz="4" w:space="0" w:color="auto"/>
            </w:tcBorders>
            <w:vAlign w:val="center"/>
          </w:tcPr>
          <w:p w:rsidR="00756C40" w:rsidRPr="00AB207A" w:rsidRDefault="00756C40" w:rsidP="00AB207A">
            <w:pPr>
              <w:rPr>
                <w:rFonts w:asciiTheme="minorEastAsia" w:hAnsiTheme="minorEastAsia"/>
                <w:szCs w:val="21"/>
              </w:rPr>
            </w:pPr>
            <w:r w:rsidRPr="00AB207A">
              <w:rPr>
                <w:rFonts w:asciiTheme="minorEastAsia" w:hAnsiTheme="minorEastAsia" w:hint="eastAsia"/>
                <w:szCs w:val="21"/>
              </w:rPr>
              <w:t>2</w:t>
            </w:r>
          </w:p>
        </w:tc>
        <w:tc>
          <w:tcPr>
            <w:tcW w:w="1308" w:type="dxa"/>
            <w:tcBorders>
              <w:top w:val="single" w:sz="4" w:space="0" w:color="auto"/>
              <w:left w:val="single" w:sz="4" w:space="0" w:color="auto"/>
              <w:bottom w:val="single" w:sz="4" w:space="0" w:color="auto"/>
              <w:right w:val="single" w:sz="4" w:space="0" w:color="auto"/>
            </w:tcBorders>
            <w:vAlign w:val="center"/>
          </w:tcPr>
          <w:p w:rsidR="00756C40" w:rsidRPr="00AB207A" w:rsidRDefault="00756C40" w:rsidP="00AB207A">
            <w:pPr>
              <w:jc w:val="center"/>
              <w:rPr>
                <w:rFonts w:asciiTheme="minorEastAsia" w:hAnsiTheme="minorEastAsia"/>
                <w:szCs w:val="21"/>
              </w:rPr>
            </w:pPr>
            <w:r w:rsidRPr="00AB207A">
              <w:rPr>
                <w:rFonts w:asciiTheme="minorEastAsia" w:hAnsiTheme="minorEastAsia" w:hint="eastAsia"/>
                <w:szCs w:val="21"/>
              </w:rPr>
              <w:t>法定代表人</w:t>
            </w:r>
          </w:p>
        </w:tc>
        <w:tc>
          <w:tcPr>
            <w:tcW w:w="1538" w:type="dxa"/>
            <w:tcBorders>
              <w:top w:val="single" w:sz="4" w:space="0" w:color="auto"/>
              <w:left w:val="single" w:sz="4" w:space="0" w:color="auto"/>
              <w:bottom w:val="single" w:sz="4" w:space="0" w:color="auto"/>
              <w:right w:val="single" w:sz="4" w:space="0" w:color="auto"/>
            </w:tcBorders>
            <w:vAlign w:val="center"/>
          </w:tcPr>
          <w:p w:rsidR="00756C40" w:rsidRPr="00AB207A" w:rsidRDefault="00756C40" w:rsidP="00AB207A">
            <w:pPr>
              <w:rPr>
                <w:rFonts w:asciiTheme="minorEastAsia" w:hAnsiTheme="minorEastAsia"/>
                <w:szCs w:val="21"/>
              </w:rPr>
            </w:pPr>
            <w:r w:rsidRPr="00AB207A">
              <w:rPr>
                <w:rFonts w:asciiTheme="minorEastAsia" w:hAnsiTheme="minorEastAsia" w:hint="eastAsia"/>
                <w:szCs w:val="21"/>
              </w:rPr>
              <w:t>俞章法</w:t>
            </w:r>
          </w:p>
        </w:tc>
        <w:tc>
          <w:tcPr>
            <w:tcW w:w="1329" w:type="dxa"/>
            <w:tcBorders>
              <w:top w:val="single" w:sz="4" w:space="0" w:color="auto"/>
              <w:left w:val="single" w:sz="4" w:space="0" w:color="auto"/>
              <w:bottom w:val="single" w:sz="4" w:space="0" w:color="auto"/>
              <w:right w:val="single" w:sz="4" w:space="0" w:color="auto"/>
            </w:tcBorders>
            <w:vAlign w:val="center"/>
          </w:tcPr>
          <w:p w:rsidR="00756C40" w:rsidRPr="00AB207A" w:rsidRDefault="00756C40" w:rsidP="00AB207A">
            <w:pPr>
              <w:jc w:val="center"/>
              <w:rPr>
                <w:rFonts w:asciiTheme="minorEastAsia" w:hAnsiTheme="minorEastAsia"/>
                <w:szCs w:val="21"/>
              </w:rPr>
            </w:pPr>
            <w:r w:rsidRPr="00AB207A">
              <w:rPr>
                <w:rFonts w:asciiTheme="minorEastAsia" w:hAnsiTheme="minorEastAsia" w:hint="eastAsia"/>
                <w:szCs w:val="21"/>
              </w:rPr>
              <w:t>所 在 地</w:t>
            </w:r>
          </w:p>
        </w:tc>
        <w:tc>
          <w:tcPr>
            <w:tcW w:w="1807" w:type="dxa"/>
            <w:tcBorders>
              <w:top w:val="single" w:sz="4" w:space="0" w:color="auto"/>
              <w:left w:val="single" w:sz="4" w:space="0" w:color="auto"/>
              <w:bottom w:val="single" w:sz="4" w:space="0" w:color="auto"/>
              <w:right w:val="single" w:sz="8" w:space="0" w:color="auto"/>
            </w:tcBorders>
            <w:vAlign w:val="center"/>
          </w:tcPr>
          <w:p w:rsidR="00756C40" w:rsidRPr="00AB207A" w:rsidRDefault="00756C40" w:rsidP="00AB207A">
            <w:pPr>
              <w:rPr>
                <w:rFonts w:asciiTheme="minorEastAsia" w:hAnsiTheme="minorEastAsia"/>
                <w:szCs w:val="21"/>
              </w:rPr>
            </w:pPr>
            <w:r w:rsidRPr="00AB207A">
              <w:rPr>
                <w:rFonts w:asciiTheme="minorEastAsia" w:hAnsiTheme="minorEastAsia" w:hint="eastAsia"/>
                <w:szCs w:val="21"/>
              </w:rPr>
              <w:t>洛阳市</w:t>
            </w:r>
          </w:p>
        </w:tc>
      </w:tr>
      <w:tr w:rsidR="00756C40" w:rsidRPr="00AB207A" w:rsidTr="00A3286A">
        <w:trPr>
          <w:cantSplit/>
          <w:trHeight w:hRule="exact" w:val="472"/>
          <w:jc w:val="center"/>
        </w:trPr>
        <w:tc>
          <w:tcPr>
            <w:tcW w:w="1511" w:type="dxa"/>
            <w:tcBorders>
              <w:top w:val="single" w:sz="4" w:space="0" w:color="auto"/>
              <w:left w:val="single" w:sz="8" w:space="0" w:color="auto"/>
              <w:bottom w:val="single" w:sz="4" w:space="0" w:color="auto"/>
              <w:right w:val="single" w:sz="4" w:space="0" w:color="auto"/>
            </w:tcBorders>
            <w:vAlign w:val="center"/>
          </w:tcPr>
          <w:p w:rsidR="00756C40" w:rsidRPr="00AB207A" w:rsidRDefault="00756C40" w:rsidP="00AB207A">
            <w:pPr>
              <w:jc w:val="center"/>
              <w:rPr>
                <w:rFonts w:asciiTheme="minorEastAsia" w:hAnsiTheme="minorEastAsia"/>
                <w:szCs w:val="21"/>
              </w:rPr>
            </w:pPr>
            <w:r w:rsidRPr="00AB207A">
              <w:rPr>
                <w:rFonts w:asciiTheme="minorEastAsia" w:hAnsiTheme="minorEastAsia" w:hint="eastAsia"/>
                <w:szCs w:val="21"/>
              </w:rPr>
              <w:t>通讯地址</w:t>
            </w:r>
          </w:p>
        </w:tc>
        <w:tc>
          <w:tcPr>
            <w:tcW w:w="7816" w:type="dxa"/>
            <w:gridSpan w:val="5"/>
            <w:tcBorders>
              <w:top w:val="single" w:sz="4" w:space="0" w:color="auto"/>
              <w:left w:val="single" w:sz="4" w:space="0" w:color="auto"/>
              <w:bottom w:val="single" w:sz="4" w:space="0" w:color="auto"/>
              <w:right w:val="single" w:sz="8" w:space="0" w:color="auto"/>
            </w:tcBorders>
            <w:vAlign w:val="center"/>
          </w:tcPr>
          <w:p w:rsidR="00756C40" w:rsidRPr="00AB207A" w:rsidRDefault="00756C40" w:rsidP="00AB207A">
            <w:pPr>
              <w:rPr>
                <w:rFonts w:asciiTheme="minorEastAsia" w:hAnsiTheme="minorEastAsia"/>
                <w:szCs w:val="21"/>
              </w:rPr>
            </w:pPr>
            <w:r w:rsidRPr="00AB207A">
              <w:rPr>
                <w:rFonts w:asciiTheme="minorEastAsia" w:hAnsiTheme="minorEastAsia" w:hint="eastAsia"/>
                <w:szCs w:val="21"/>
              </w:rPr>
              <w:t>洛阳市涧西区建设路206号</w:t>
            </w:r>
          </w:p>
        </w:tc>
      </w:tr>
      <w:tr w:rsidR="00756C40" w:rsidRPr="00AB207A" w:rsidTr="002A503F">
        <w:tblPrEx>
          <w:tblBorders>
            <w:top w:val="single" w:sz="4" w:space="0" w:color="auto"/>
            <w:left w:val="single" w:sz="4" w:space="0" w:color="auto"/>
            <w:bottom w:val="single" w:sz="4" w:space="0" w:color="auto"/>
            <w:right w:val="single" w:sz="4" w:space="0" w:color="auto"/>
          </w:tblBorders>
        </w:tblPrEx>
        <w:trPr>
          <w:trHeight w:val="1966"/>
          <w:jc w:val="center"/>
        </w:trPr>
        <w:tc>
          <w:tcPr>
            <w:tcW w:w="9327" w:type="dxa"/>
            <w:gridSpan w:val="6"/>
            <w:tcBorders>
              <w:top w:val="single" w:sz="4" w:space="0" w:color="auto"/>
              <w:left w:val="single" w:sz="4" w:space="0" w:color="auto"/>
              <w:bottom w:val="single" w:sz="4" w:space="0" w:color="auto"/>
              <w:right w:val="single" w:sz="4" w:space="0" w:color="auto"/>
            </w:tcBorders>
          </w:tcPr>
          <w:p w:rsidR="00756C40" w:rsidRPr="00AB207A" w:rsidRDefault="00756C40" w:rsidP="00AB207A">
            <w:pPr>
              <w:rPr>
                <w:rFonts w:asciiTheme="minorEastAsia" w:hAnsiTheme="minorEastAsia"/>
                <w:szCs w:val="21"/>
              </w:rPr>
            </w:pPr>
            <w:r w:rsidRPr="00AB207A">
              <w:rPr>
                <w:rFonts w:asciiTheme="minorEastAsia" w:hAnsiTheme="minorEastAsia" w:hint="eastAsia"/>
                <w:szCs w:val="21"/>
              </w:rPr>
              <w:t>对本项目科技创新和推广应用情况的贡献（限600字）：</w:t>
            </w:r>
          </w:p>
          <w:p w:rsidR="00756C40" w:rsidRPr="00AB207A" w:rsidRDefault="00756C40" w:rsidP="00AB207A">
            <w:pPr>
              <w:ind w:firstLineChars="200" w:firstLine="420"/>
              <w:rPr>
                <w:rFonts w:asciiTheme="minorEastAsia" w:hAnsiTheme="minorEastAsia"/>
                <w:szCs w:val="21"/>
              </w:rPr>
            </w:pPr>
            <w:r w:rsidRPr="00AB207A">
              <w:rPr>
                <w:rFonts w:asciiTheme="minorEastAsia" w:hAnsiTheme="minorEastAsia" w:hint="eastAsia"/>
                <w:szCs w:val="21"/>
              </w:rPr>
              <w:t>作为本项目的参与单位，从市场调研分析、试验、研发、制造，直至市场推广，全程主导。所研制的高效节能大型棒磨机装备，突破了棒磨机在大型化过程中所面临的技术瓶颈，以其更加高效、节能、稳定的先进技术特点，取代水煤浆制备行业对球磨机的依赖，为水煤浆行业的快速发展提供有力的保障和支持。</w:t>
            </w:r>
          </w:p>
          <w:p w:rsidR="00756C40" w:rsidRPr="00AB207A" w:rsidRDefault="00756C40" w:rsidP="00AB207A">
            <w:pPr>
              <w:rPr>
                <w:rFonts w:asciiTheme="minorEastAsia" w:hAnsiTheme="minorEastAsia"/>
                <w:szCs w:val="21"/>
              </w:rPr>
            </w:pPr>
          </w:p>
        </w:tc>
      </w:tr>
    </w:tbl>
    <w:p w:rsidR="002A503F" w:rsidRDefault="002A503F" w:rsidP="002A503F">
      <w:pPr>
        <w:snapToGrid w:val="0"/>
        <w:rPr>
          <w:rFonts w:asciiTheme="minorEastAsia" w:hAnsiTheme="minorEastAsia"/>
          <w:snapToGrid w:val="0"/>
          <w:kern w:val="0"/>
          <w:szCs w:val="21"/>
        </w:rPr>
      </w:pPr>
    </w:p>
    <w:p w:rsidR="00756C40" w:rsidRPr="00AB207A" w:rsidRDefault="00756C40" w:rsidP="002A503F">
      <w:pPr>
        <w:snapToGrid w:val="0"/>
        <w:ind w:firstLineChars="200" w:firstLine="422"/>
        <w:rPr>
          <w:rFonts w:asciiTheme="minorEastAsia" w:hAnsiTheme="minorEastAsia"/>
          <w:snapToGrid w:val="0"/>
          <w:kern w:val="0"/>
          <w:szCs w:val="21"/>
        </w:rPr>
      </w:pPr>
      <w:r w:rsidRPr="00AB207A">
        <w:rPr>
          <w:rFonts w:asciiTheme="minorEastAsia" w:hAnsiTheme="minorEastAsia" w:hint="eastAsia"/>
          <w:b/>
          <w:snapToGrid w:val="0"/>
          <w:kern w:val="0"/>
          <w:szCs w:val="21"/>
        </w:rPr>
        <w:t>主要知识产权证明目录（不超过10件）</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78"/>
        <w:gridCol w:w="1320"/>
        <w:gridCol w:w="885"/>
        <w:gridCol w:w="1145"/>
        <w:gridCol w:w="720"/>
        <w:gridCol w:w="1080"/>
        <w:gridCol w:w="1060"/>
        <w:gridCol w:w="1005"/>
        <w:gridCol w:w="1031"/>
      </w:tblGrid>
      <w:tr w:rsidR="00756C40" w:rsidRPr="00AB207A" w:rsidTr="00A3286A">
        <w:trPr>
          <w:trHeight w:val="785"/>
        </w:trPr>
        <w:tc>
          <w:tcPr>
            <w:tcW w:w="1078" w:type="dxa"/>
            <w:tcBorders>
              <w:top w:val="single" w:sz="8" w:space="0" w:color="auto"/>
              <w:left w:val="single" w:sz="8" w:space="0" w:color="auto"/>
              <w:bottom w:val="single" w:sz="4" w:space="0" w:color="auto"/>
              <w:right w:val="single" w:sz="4" w:space="0" w:color="auto"/>
            </w:tcBorders>
            <w:vAlign w:val="center"/>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知识产权类别</w:t>
            </w:r>
          </w:p>
        </w:tc>
        <w:tc>
          <w:tcPr>
            <w:tcW w:w="1320" w:type="dxa"/>
            <w:tcBorders>
              <w:top w:val="single" w:sz="8" w:space="0" w:color="auto"/>
              <w:left w:val="single" w:sz="4" w:space="0" w:color="auto"/>
              <w:bottom w:val="single" w:sz="4" w:space="0" w:color="auto"/>
              <w:right w:val="single" w:sz="4" w:space="0" w:color="auto"/>
            </w:tcBorders>
            <w:vAlign w:val="center"/>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知识产权具体名称</w:t>
            </w:r>
          </w:p>
        </w:tc>
        <w:tc>
          <w:tcPr>
            <w:tcW w:w="885" w:type="dxa"/>
            <w:tcBorders>
              <w:top w:val="single" w:sz="8" w:space="0" w:color="auto"/>
              <w:left w:val="single" w:sz="4" w:space="0" w:color="auto"/>
              <w:bottom w:val="single" w:sz="4" w:space="0" w:color="auto"/>
              <w:right w:val="single" w:sz="4" w:space="0" w:color="auto"/>
            </w:tcBorders>
            <w:vAlign w:val="center"/>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国家</w:t>
            </w:r>
          </w:p>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（地区）</w:t>
            </w:r>
          </w:p>
        </w:tc>
        <w:tc>
          <w:tcPr>
            <w:tcW w:w="1145" w:type="dxa"/>
            <w:tcBorders>
              <w:top w:val="single" w:sz="8" w:space="0" w:color="auto"/>
              <w:left w:val="single" w:sz="4" w:space="0" w:color="auto"/>
              <w:bottom w:val="single" w:sz="4" w:space="0" w:color="auto"/>
              <w:right w:val="single" w:sz="4" w:space="0" w:color="auto"/>
            </w:tcBorders>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授权号</w:t>
            </w:r>
          </w:p>
        </w:tc>
        <w:tc>
          <w:tcPr>
            <w:tcW w:w="720" w:type="dxa"/>
            <w:tcBorders>
              <w:top w:val="single" w:sz="8" w:space="0" w:color="auto"/>
              <w:left w:val="single" w:sz="4" w:space="0" w:color="auto"/>
              <w:bottom w:val="single" w:sz="4" w:space="0" w:color="auto"/>
              <w:right w:val="single" w:sz="4" w:space="0" w:color="auto"/>
            </w:tcBorders>
            <w:vAlign w:val="center"/>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授权日期</w:t>
            </w:r>
          </w:p>
        </w:tc>
        <w:tc>
          <w:tcPr>
            <w:tcW w:w="1080" w:type="dxa"/>
            <w:tcBorders>
              <w:top w:val="single" w:sz="8" w:space="0" w:color="auto"/>
              <w:left w:val="single" w:sz="4" w:space="0" w:color="auto"/>
              <w:bottom w:val="single" w:sz="4" w:space="0" w:color="auto"/>
              <w:right w:val="single" w:sz="4" w:space="0" w:color="auto"/>
            </w:tcBorders>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证书编号</w:t>
            </w:r>
          </w:p>
        </w:tc>
        <w:tc>
          <w:tcPr>
            <w:tcW w:w="1060" w:type="dxa"/>
            <w:tcBorders>
              <w:top w:val="single" w:sz="8" w:space="0" w:color="auto"/>
              <w:left w:val="single" w:sz="4" w:space="0" w:color="auto"/>
              <w:bottom w:val="single" w:sz="4" w:space="0" w:color="auto"/>
              <w:right w:val="single" w:sz="4" w:space="0" w:color="auto"/>
            </w:tcBorders>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权利人</w:t>
            </w:r>
          </w:p>
        </w:tc>
        <w:tc>
          <w:tcPr>
            <w:tcW w:w="1005" w:type="dxa"/>
            <w:tcBorders>
              <w:top w:val="single" w:sz="8" w:space="0" w:color="auto"/>
              <w:left w:val="single" w:sz="4" w:space="0" w:color="auto"/>
              <w:bottom w:val="single" w:sz="4" w:space="0" w:color="auto"/>
              <w:right w:val="single" w:sz="4" w:space="0" w:color="auto"/>
            </w:tcBorders>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发明人</w:t>
            </w:r>
          </w:p>
        </w:tc>
        <w:tc>
          <w:tcPr>
            <w:tcW w:w="1031" w:type="dxa"/>
            <w:tcBorders>
              <w:top w:val="single" w:sz="8" w:space="0" w:color="auto"/>
              <w:left w:val="single" w:sz="4" w:space="0" w:color="auto"/>
              <w:bottom w:val="single" w:sz="4" w:space="0" w:color="auto"/>
              <w:right w:val="single" w:sz="8" w:space="0" w:color="auto"/>
            </w:tcBorders>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专利有效状态</w:t>
            </w:r>
          </w:p>
        </w:tc>
      </w:tr>
      <w:tr w:rsidR="00756C40" w:rsidRPr="00AB207A" w:rsidTr="00A3286A">
        <w:trPr>
          <w:trHeight w:val="932"/>
        </w:trPr>
        <w:tc>
          <w:tcPr>
            <w:tcW w:w="1078" w:type="dxa"/>
            <w:tcBorders>
              <w:top w:val="single" w:sz="4" w:space="0" w:color="auto"/>
              <w:left w:val="single" w:sz="8"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1.发明专利</w:t>
            </w:r>
          </w:p>
        </w:tc>
        <w:tc>
          <w:tcPr>
            <w:tcW w:w="1320"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一种棒磨机的自动加棒机</w:t>
            </w:r>
          </w:p>
        </w:tc>
        <w:tc>
          <w:tcPr>
            <w:tcW w:w="885"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1.中国</w:t>
            </w:r>
          </w:p>
        </w:tc>
        <w:tc>
          <w:tcPr>
            <w:tcW w:w="1145"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ZL201510142909.5</w:t>
            </w:r>
          </w:p>
        </w:tc>
        <w:tc>
          <w:tcPr>
            <w:tcW w:w="720"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2018.05.18</w:t>
            </w:r>
          </w:p>
        </w:tc>
        <w:tc>
          <w:tcPr>
            <w:tcW w:w="1080"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2928807</w:t>
            </w:r>
          </w:p>
        </w:tc>
        <w:tc>
          <w:tcPr>
            <w:tcW w:w="1060"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中信重工机械股份有限公司</w:t>
            </w:r>
          </w:p>
        </w:tc>
        <w:tc>
          <w:tcPr>
            <w:tcW w:w="1005"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王晓兵等</w:t>
            </w:r>
          </w:p>
        </w:tc>
        <w:tc>
          <w:tcPr>
            <w:tcW w:w="1031" w:type="dxa"/>
            <w:tcBorders>
              <w:top w:val="single" w:sz="4" w:space="0" w:color="auto"/>
              <w:left w:val="single" w:sz="4" w:space="0" w:color="auto"/>
              <w:bottom w:val="single" w:sz="4" w:space="0" w:color="auto"/>
              <w:right w:val="single" w:sz="8" w:space="0" w:color="auto"/>
            </w:tcBorders>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有效</w:t>
            </w:r>
          </w:p>
        </w:tc>
      </w:tr>
      <w:tr w:rsidR="00756C40" w:rsidRPr="00AB207A" w:rsidTr="00A3286A">
        <w:trPr>
          <w:trHeight w:val="932"/>
        </w:trPr>
        <w:tc>
          <w:tcPr>
            <w:tcW w:w="1078" w:type="dxa"/>
            <w:tcBorders>
              <w:top w:val="single" w:sz="4" w:space="0" w:color="auto"/>
              <w:left w:val="single" w:sz="8"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1.发明专利</w:t>
            </w:r>
          </w:p>
        </w:tc>
        <w:tc>
          <w:tcPr>
            <w:tcW w:w="1320"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一种溢流型球磨机或棒磨机的给料强制水的密封结构</w:t>
            </w:r>
          </w:p>
        </w:tc>
        <w:tc>
          <w:tcPr>
            <w:tcW w:w="885"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1.中国</w:t>
            </w:r>
          </w:p>
        </w:tc>
        <w:tc>
          <w:tcPr>
            <w:tcW w:w="1145"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ZL201510138599.X</w:t>
            </w:r>
          </w:p>
        </w:tc>
        <w:tc>
          <w:tcPr>
            <w:tcW w:w="720"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2017.08.29</w:t>
            </w:r>
          </w:p>
        </w:tc>
        <w:tc>
          <w:tcPr>
            <w:tcW w:w="1080"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2602470</w:t>
            </w:r>
          </w:p>
        </w:tc>
        <w:tc>
          <w:tcPr>
            <w:tcW w:w="1060"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中信重工机械股份有限公司</w:t>
            </w:r>
          </w:p>
        </w:tc>
        <w:tc>
          <w:tcPr>
            <w:tcW w:w="1005"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陈松战等</w:t>
            </w:r>
          </w:p>
        </w:tc>
        <w:tc>
          <w:tcPr>
            <w:tcW w:w="1031" w:type="dxa"/>
            <w:tcBorders>
              <w:top w:val="single" w:sz="4" w:space="0" w:color="auto"/>
              <w:left w:val="single" w:sz="4" w:space="0" w:color="auto"/>
              <w:bottom w:val="single" w:sz="4" w:space="0" w:color="auto"/>
              <w:right w:val="single" w:sz="8" w:space="0" w:color="auto"/>
            </w:tcBorders>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有效</w:t>
            </w:r>
          </w:p>
        </w:tc>
      </w:tr>
      <w:tr w:rsidR="00756C40" w:rsidRPr="00AB207A" w:rsidTr="00A3286A">
        <w:trPr>
          <w:trHeight w:val="932"/>
        </w:trPr>
        <w:tc>
          <w:tcPr>
            <w:tcW w:w="1078" w:type="dxa"/>
            <w:tcBorders>
              <w:top w:val="single" w:sz="4" w:space="0" w:color="auto"/>
              <w:left w:val="single" w:sz="8"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1.发明专利</w:t>
            </w:r>
          </w:p>
        </w:tc>
        <w:tc>
          <w:tcPr>
            <w:tcW w:w="1320"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一种磨机机械联锁安全系统</w:t>
            </w:r>
          </w:p>
        </w:tc>
        <w:tc>
          <w:tcPr>
            <w:tcW w:w="885"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1.中国</w:t>
            </w:r>
          </w:p>
        </w:tc>
        <w:tc>
          <w:tcPr>
            <w:tcW w:w="1145"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ZL201610291727.9</w:t>
            </w:r>
          </w:p>
        </w:tc>
        <w:tc>
          <w:tcPr>
            <w:tcW w:w="720"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2018.05.22</w:t>
            </w:r>
          </w:p>
        </w:tc>
        <w:tc>
          <w:tcPr>
            <w:tcW w:w="1080"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2934678</w:t>
            </w:r>
          </w:p>
        </w:tc>
        <w:tc>
          <w:tcPr>
            <w:tcW w:w="1060"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中信重工机械股份有限公司</w:t>
            </w:r>
          </w:p>
        </w:tc>
        <w:tc>
          <w:tcPr>
            <w:tcW w:w="1005"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李郑凯等</w:t>
            </w:r>
          </w:p>
        </w:tc>
        <w:tc>
          <w:tcPr>
            <w:tcW w:w="1031" w:type="dxa"/>
            <w:tcBorders>
              <w:top w:val="single" w:sz="4" w:space="0" w:color="auto"/>
              <w:left w:val="single" w:sz="4" w:space="0" w:color="auto"/>
              <w:bottom w:val="single" w:sz="4" w:space="0" w:color="auto"/>
              <w:right w:val="single" w:sz="8" w:space="0" w:color="auto"/>
            </w:tcBorders>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有效</w:t>
            </w:r>
          </w:p>
        </w:tc>
      </w:tr>
      <w:tr w:rsidR="00756C40" w:rsidRPr="00AB207A" w:rsidTr="00A3286A">
        <w:trPr>
          <w:trHeight w:val="916"/>
        </w:trPr>
        <w:tc>
          <w:tcPr>
            <w:tcW w:w="1078" w:type="dxa"/>
            <w:tcBorders>
              <w:top w:val="single" w:sz="4" w:space="0" w:color="auto"/>
              <w:left w:val="single" w:sz="8"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2.实用新型专利</w:t>
            </w:r>
          </w:p>
        </w:tc>
        <w:tc>
          <w:tcPr>
            <w:tcW w:w="1320"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一种磨机负荷测量装置</w:t>
            </w:r>
          </w:p>
        </w:tc>
        <w:tc>
          <w:tcPr>
            <w:tcW w:w="885"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1.中国</w:t>
            </w:r>
          </w:p>
        </w:tc>
        <w:tc>
          <w:tcPr>
            <w:tcW w:w="1145"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ZL201520183208.1</w:t>
            </w:r>
          </w:p>
        </w:tc>
        <w:tc>
          <w:tcPr>
            <w:tcW w:w="720"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2015.10.21</w:t>
            </w:r>
          </w:p>
        </w:tc>
        <w:tc>
          <w:tcPr>
            <w:tcW w:w="1080"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4691979</w:t>
            </w:r>
          </w:p>
        </w:tc>
        <w:tc>
          <w:tcPr>
            <w:tcW w:w="1060"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中信重工机械股份有限公司</w:t>
            </w:r>
          </w:p>
        </w:tc>
        <w:tc>
          <w:tcPr>
            <w:tcW w:w="1005"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刘俊等</w:t>
            </w:r>
          </w:p>
        </w:tc>
        <w:tc>
          <w:tcPr>
            <w:tcW w:w="1031" w:type="dxa"/>
            <w:tcBorders>
              <w:top w:val="single" w:sz="4" w:space="0" w:color="auto"/>
              <w:left w:val="single" w:sz="4" w:space="0" w:color="auto"/>
              <w:bottom w:val="single" w:sz="4" w:space="0" w:color="auto"/>
              <w:right w:val="single" w:sz="8" w:space="0" w:color="auto"/>
            </w:tcBorders>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有效</w:t>
            </w:r>
          </w:p>
        </w:tc>
      </w:tr>
      <w:tr w:rsidR="00756C40" w:rsidRPr="00AB207A" w:rsidTr="00A3286A">
        <w:trPr>
          <w:trHeight w:val="916"/>
        </w:trPr>
        <w:tc>
          <w:tcPr>
            <w:tcW w:w="1078" w:type="dxa"/>
            <w:tcBorders>
              <w:top w:val="single" w:sz="4" w:space="0" w:color="auto"/>
              <w:left w:val="single" w:sz="8"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lastRenderedPageBreak/>
              <w:t>2.实用新型专利</w:t>
            </w:r>
          </w:p>
        </w:tc>
        <w:tc>
          <w:tcPr>
            <w:tcW w:w="1320"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一种棒磨机加棒臂架可调节支撑装置</w:t>
            </w:r>
          </w:p>
        </w:tc>
        <w:tc>
          <w:tcPr>
            <w:tcW w:w="885"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1.中国</w:t>
            </w:r>
          </w:p>
        </w:tc>
        <w:tc>
          <w:tcPr>
            <w:tcW w:w="1145"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ZL201620170889.2</w:t>
            </w:r>
          </w:p>
        </w:tc>
        <w:tc>
          <w:tcPr>
            <w:tcW w:w="720"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2016.08.24</w:t>
            </w:r>
          </w:p>
        </w:tc>
        <w:tc>
          <w:tcPr>
            <w:tcW w:w="1080"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5484279</w:t>
            </w:r>
          </w:p>
        </w:tc>
        <w:tc>
          <w:tcPr>
            <w:tcW w:w="1060"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中信重工机械股份有限公司</w:t>
            </w:r>
          </w:p>
        </w:tc>
        <w:tc>
          <w:tcPr>
            <w:tcW w:w="1005"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王晓兵等</w:t>
            </w:r>
          </w:p>
        </w:tc>
        <w:tc>
          <w:tcPr>
            <w:tcW w:w="1031" w:type="dxa"/>
            <w:tcBorders>
              <w:top w:val="single" w:sz="4" w:space="0" w:color="auto"/>
              <w:left w:val="single" w:sz="4" w:space="0" w:color="auto"/>
              <w:bottom w:val="single" w:sz="4" w:space="0" w:color="auto"/>
              <w:right w:val="single" w:sz="8" w:space="0" w:color="auto"/>
            </w:tcBorders>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有效</w:t>
            </w:r>
          </w:p>
        </w:tc>
      </w:tr>
      <w:tr w:rsidR="00756C40" w:rsidRPr="00AB207A" w:rsidTr="00A3286A">
        <w:trPr>
          <w:trHeight w:val="916"/>
        </w:trPr>
        <w:tc>
          <w:tcPr>
            <w:tcW w:w="1078" w:type="dxa"/>
            <w:tcBorders>
              <w:top w:val="single" w:sz="4" w:space="0" w:color="auto"/>
              <w:left w:val="single" w:sz="8"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2.实用新型专利</w:t>
            </w:r>
          </w:p>
        </w:tc>
        <w:tc>
          <w:tcPr>
            <w:tcW w:w="1320"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一种用于磨机主轴承密封圈的手动加脂装置</w:t>
            </w:r>
          </w:p>
        </w:tc>
        <w:tc>
          <w:tcPr>
            <w:tcW w:w="885"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1.中国</w:t>
            </w:r>
          </w:p>
        </w:tc>
        <w:tc>
          <w:tcPr>
            <w:tcW w:w="1145"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ZL201620170891.X</w:t>
            </w:r>
          </w:p>
        </w:tc>
        <w:tc>
          <w:tcPr>
            <w:tcW w:w="720"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2016.08.24</w:t>
            </w:r>
          </w:p>
        </w:tc>
        <w:tc>
          <w:tcPr>
            <w:tcW w:w="1080"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5484493</w:t>
            </w:r>
          </w:p>
        </w:tc>
        <w:tc>
          <w:tcPr>
            <w:tcW w:w="1060"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中信重工机械股份有限公司</w:t>
            </w:r>
          </w:p>
        </w:tc>
        <w:tc>
          <w:tcPr>
            <w:tcW w:w="1005"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和蕴锋等</w:t>
            </w:r>
          </w:p>
        </w:tc>
        <w:tc>
          <w:tcPr>
            <w:tcW w:w="1031" w:type="dxa"/>
            <w:tcBorders>
              <w:top w:val="single" w:sz="4" w:space="0" w:color="auto"/>
              <w:left w:val="single" w:sz="4" w:space="0" w:color="auto"/>
              <w:bottom w:val="single" w:sz="4" w:space="0" w:color="auto"/>
              <w:right w:val="single" w:sz="8" w:space="0" w:color="auto"/>
            </w:tcBorders>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有效</w:t>
            </w:r>
          </w:p>
        </w:tc>
      </w:tr>
      <w:tr w:rsidR="00756C40" w:rsidRPr="00AB207A" w:rsidTr="00A3286A">
        <w:trPr>
          <w:trHeight w:val="916"/>
        </w:trPr>
        <w:tc>
          <w:tcPr>
            <w:tcW w:w="1078" w:type="dxa"/>
            <w:tcBorders>
              <w:top w:val="single" w:sz="4" w:space="0" w:color="auto"/>
              <w:left w:val="single" w:sz="8"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2.实用新型专利</w:t>
            </w:r>
          </w:p>
        </w:tc>
        <w:tc>
          <w:tcPr>
            <w:tcW w:w="1320"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一种用于磨机主轴承负荷监测的联接结构</w:t>
            </w:r>
          </w:p>
        </w:tc>
        <w:tc>
          <w:tcPr>
            <w:tcW w:w="885"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1.中国</w:t>
            </w:r>
          </w:p>
        </w:tc>
        <w:tc>
          <w:tcPr>
            <w:tcW w:w="1145"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ZL201420723165.7</w:t>
            </w:r>
          </w:p>
        </w:tc>
        <w:tc>
          <w:tcPr>
            <w:tcW w:w="720"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2015.06.03</w:t>
            </w:r>
          </w:p>
        </w:tc>
        <w:tc>
          <w:tcPr>
            <w:tcW w:w="1080"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4338946</w:t>
            </w:r>
          </w:p>
        </w:tc>
        <w:tc>
          <w:tcPr>
            <w:tcW w:w="1060"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中信重工机械股份有限公司</w:t>
            </w:r>
          </w:p>
        </w:tc>
        <w:tc>
          <w:tcPr>
            <w:tcW w:w="1005" w:type="dxa"/>
            <w:tcBorders>
              <w:top w:val="single" w:sz="4" w:space="0" w:color="auto"/>
              <w:left w:val="single" w:sz="4" w:space="0" w:color="auto"/>
              <w:bottom w:val="single" w:sz="4" w:space="0" w:color="auto"/>
              <w:right w:val="single" w:sz="4" w:space="0" w:color="auto"/>
            </w:tcBorders>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高志明等</w:t>
            </w:r>
          </w:p>
        </w:tc>
        <w:tc>
          <w:tcPr>
            <w:tcW w:w="1031" w:type="dxa"/>
            <w:tcBorders>
              <w:top w:val="single" w:sz="4" w:space="0" w:color="auto"/>
              <w:left w:val="single" w:sz="4" w:space="0" w:color="auto"/>
              <w:bottom w:val="single" w:sz="4" w:space="0" w:color="auto"/>
              <w:right w:val="single" w:sz="8" w:space="0" w:color="auto"/>
            </w:tcBorders>
          </w:tcPr>
          <w:p w:rsidR="00756C40" w:rsidRPr="00AB207A" w:rsidRDefault="00756C40" w:rsidP="00AB207A">
            <w:pPr>
              <w:pStyle w:val="a5"/>
              <w:snapToGri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有效</w:t>
            </w:r>
          </w:p>
        </w:tc>
      </w:tr>
    </w:tbl>
    <w:p w:rsidR="00756C40" w:rsidRPr="00AB207A" w:rsidRDefault="00756C40" w:rsidP="00AB207A">
      <w:pPr>
        <w:snapToGrid w:val="0"/>
        <w:ind w:firstLine="480"/>
        <w:rPr>
          <w:rFonts w:asciiTheme="minorEastAsia" w:hAnsiTheme="minorEastAsia"/>
          <w:szCs w:val="21"/>
        </w:rPr>
      </w:pPr>
    </w:p>
    <w:p w:rsidR="00756C40" w:rsidRPr="00AB207A" w:rsidRDefault="00756C40" w:rsidP="002A503F">
      <w:pPr>
        <w:snapToGrid w:val="0"/>
        <w:ind w:firstLineChars="196" w:firstLine="413"/>
        <w:rPr>
          <w:rFonts w:asciiTheme="minorEastAsia" w:hAnsiTheme="minorEastAsia"/>
          <w:b/>
          <w:szCs w:val="21"/>
        </w:rPr>
      </w:pPr>
      <w:r w:rsidRPr="00AB207A">
        <w:rPr>
          <w:rFonts w:asciiTheme="minorEastAsia" w:hAnsiTheme="minorEastAsia" w:hint="eastAsia"/>
          <w:b/>
          <w:snapToGrid w:val="0"/>
          <w:kern w:val="0"/>
          <w:szCs w:val="21"/>
        </w:rPr>
        <w:t>主要完成人情况表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393"/>
        <w:gridCol w:w="153"/>
        <w:gridCol w:w="981"/>
        <w:gridCol w:w="80"/>
        <w:gridCol w:w="1402"/>
        <w:gridCol w:w="161"/>
        <w:gridCol w:w="917"/>
        <w:gridCol w:w="151"/>
        <w:gridCol w:w="1491"/>
      </w:tblGrid>
      <w:tr w:rsidR="00756C40" w:rsidRPr="00AB207A" w:rsidTr="00A3286A">
        <w:trPr>
          <w:trHeight w:val="454"/>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姓    名</w:t>
            </w:r>
          </w:p>
        </w:tc>
        <w:tc>
          <w:tcPr>
            <w:tcW w:w="1360"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王晓兵</w:t>
            </w:r>
          </w:p>
        </w:tc>
        <w:tc>
          <w:tcPr>
            <w:tcW w:w="739"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性别</w:t>
            </w:r>
          </w:p>
        </w:tc>
        <w:tc>
          <w:tcPr>
            <w:tcW w:w="546"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男</w:t>
            </w:r>
          </w:p>
        </w:tc>
        <w:tc>
          <w:tcPr>
            <w:tcW w:w="1061"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sz w:val="21"/>
                <w:szCs w:val="21"/>
              </w:rPr>
              <w:t>排</w:t>
            </w:r>
            <w:r w:rsidRPr="00AB207A">
              <w:rPr>
                <w:rFonts w:asciiTheme="minorEastAsia" w:eastAsiaTheme="minorEastAsia" w:hAnsiTheme="minorEastAsia" w:hint="eastAsia"/>
                <w:sz w:val="21"/>
                <w:szCs w:val="21"/>
              </w:rPr>
              <w:t xml:space="preserve">    </w:t>
            </w:r>
            <w:r w:rsidRPr="00AB207A">
              <w:rPr>
                <w:rFonts w:asciiTheme="minorEastAsia" w:eastAsiaTheme="minorEastAsia" w:hAnsiTheme="minorEastAsia"/>
                <w:sz w:val="21"/>
                <w:szCs w:val="21"/>
              </w:rPr>
              <w:t>名</w:t>
            </w:r>
          </w:p>
        </w:tc>
        <w:tc>
          <w:tcPr>
            <w:tcW w:w="1563"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1</w:t>
            </w:r>
          </w:p>
        </w:tc>
        <w:tc>
          <w:tcPr>
            <w:tcW w:w="106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国    籍</w:t>
            </w:r>
          </w:p>
        </w:tc>
        <w:tc>
          <w:tcPr>
            <w:tcW w:w="1491" w:type="dxa"/>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中国</w:t>
            </w:r>
          </w:p>
        </w:tc>
      </w:tr>
      <w:tr w:rsidR="00756C40" w:rsidRPr="00AB207A" w:rsidTr="00A3286A">
        <w:trPr>
          <w:trHeight w:val="454"/>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技术职称</w:t>
            </w:r>
          </w:p>
        </w:tc>
        <w:tc>
          <w:tcPr>
            <w:tcW w:w="2645" w:type="dxa"/>
            <w:gridSpan w:val="5"/>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副高</w:t>
            </w:r>
          </w:p>
        </w:tc>
        <w:tc>
          <w:tcPr>
            <w:tcW w:w="1061"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最高</w:t>
            </w:r>
            <w:r w:rsidRPr="00AB207A">
              <w:rPr>
                <w:rFonts w:asciiTheme="minorEastAsia" w:eastAsiaTheme="minorEastAsia" w:hAnsiTheme="minorEastAsia" w:hint="eastAsia"/>
                <w:sz w:val="21"/>
                <w:szCs w:val="21"/>
              </w:rPr>
              <w:t>学历</w:t>
            </w:r>
          </w:p>
        </w:tc>
        <w:tc>
          <w:tcPr>
            <w:tcW w:w="1563"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在职研究生</w:t>
            </w:r>
          </w:p>
        </w:tc>
        <w:tc>
          <w:tcPr>
            <w:tcW w:w="106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最高学位</w:t>
            </w:r>
          </w:p>
        </w:tc>
        <w:tc>
          <w:tcPr>
            <w:tcW w:w="149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工程硕士</w:t>
            </w:r>
          </w:p>
        </w:tc>
      </w:tr>
      <w:tr w:rsidR="00756C40" w:rsidRPr="00AB207A" w:rsidTr="00A3286A">
        <w:trPr>
          <w:cantSplit/>
          <w:trHeight w:val="454"/>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毕业学校</w:t>
            </w:r>
          </w:p>
        </w:tc>
        <w:tc>
          <w:tcPr>
            <w:tcW w:w="2645" w:type="dxa"/>
            <w:gridSpan w:val="5"/>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华中科技大学</w:t>
            </w:r>
          </w:p>
        </w:tc>
        <w:tc>
          <w:tcPr>
            <w:tcW w:w="1061"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sz w:val="21"/>
                <w:szCs w:val="21"/>
              </w:rPr>
              <w:t>毕业时间</w:t>
            </w:r>
          </w:p>
        </w:tc>
        <w:tc>
          <w:tcPr>
            <w:tcW w:w="1563"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2014.06</w:t>
            </w:r>
          </w:p>
        </w:tc>
        <w:tc>
          <w:tcPr>
            <w:tcW w:w="106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所学专业</w:t>
            </w:r>
          </w:p>
        </w:tc>
        <w:tc>
          <w:tcPr>
            <w:tcW w:w="149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机械工程</w:t>
            </w:r>
          </w:p>
        </w:tc>
      </w:tr>
      <w:tr w:rsidR="00756C40" w:rsidRPr="00AB207A" w:rsidTr="00A3286A">
        <w:trPr>
          <w:cantSplit/>
          <w:trHeight w:val="395"/>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通</w:t>
            </w:r>
            <w:r w:rsidRPr="00AB207A">
              <w:rPr>
                <w:rFonts w:asciiTheme="minorEastAsia" w:eastAsiaTheme="minorEastAsia" w:hAnsiTheme="minorEastAsia" w:hint="eastAsia"/>
                <w:sz w:val="21"/>
                <w:szCs w:val="21"/>
              </w:rPr>
              <w:t>讯</w:t>
            </w:r>
            <w:r w:rsidRPr="00AB207A">
              <w:rPr>
                <w:rFonts w:asciiTheme="minorEastAsia" w:eastAsiaTheme="minorEastAsia" w:hAnsiTheme="minorEastAsia"/>
                <w:sz w:val="21"/>
                <w:szCs w:val="21"/>
              </w:rPr>
              <w:t>地址</w:t>
            </w:r>
          </w:p>
        </w:tc>
        <w:tc>
          <w:tcPr>
            <w:tcW w:w="5269" w:type="dxa"/>
            <w:gridSpan w:val="9"/>
            <w:tcBorders>
              <w:bottom w:val="single" w:sz="4" w:space="0" w:color="auto"/>
            </w:tcBorders>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河南洛阳建设路206号</w:t>
            </w:r>
          </w:p>
        </w:tc>
        <w:tc>
          <w:tcPr>
            <w:tcW w:w="1068" w:type="dxa"/>
            <w:gridSpan w:val="2"/>
            <w:tcBorders>
              <w:bottom w:val="single" w:sz="4" w:space="0" w:color="auto"/>
            </w:tcBorders>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邮政编码</w:t>
            </w:r>
          </w:p>
        </w:tc>
        <w:tc>
          <w:tcPr>
            <w:tcW w:w="1491" w:type="dxa"/>
            <w:tcBorders>
              <w:bottom w:val="single" w:sz="4" w:space="0" w:color="auto"/>
            </w:tcBorders>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471003</w:t>
            </w:r>
          </w:p>
        </w:tc>
      </w:tr>
      <w:tr w:rsidR="00756C40" w:rsidRPr="00AB207A" w:rsidTr="00A3286A">
        <w:trPr>
          <w:cantSplit/>
          <w:trHeight w:val="301"/>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工作单位</w:t>
            </w:r>
          </w:p>
        </w:tc>
        <w:tc>
          <w:tcPr>
            <w:tcW w:w="5269" w:type="dxa"/>
            <w:gridSpan w:val="9"/>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中信重工机械股份有限公司</w:t>
            </w:r>
          </w:p>
        </w:tc>
        <w:tc>
          <w:tcPr>
            <w:tcW w:w="1068" w:type="dxa"/>
            <w:gridSpan w:val="2"/>
            <w:tcBorders>
              <w:top w:val="single" w:sz="4" w:space="0" w:color="auto"/>
            </w:tcBorders>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行政职务</w:t>
            </w:r>
          </w:p>
        </w:tc>
        <w:tc>
          <w:tcPr>
            <w:tcW w:w="1491" w:type="dxa"/>
            <w:tcBorders>
              <w:top w:val="single" w:sz="4" w:space="0" w:color="auto"/>
            </w:tcBorders>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p>
        </w:tc>
      </w:tr>
      <w:tr w:rsidR="00756C40" w:rsidRPr="00AB207A" w:rsidTr="00A3286A">
        <w:trPr>
          <w:cantSplit/>
          <w:trHeight w:val="363"/>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二级单位</w:t>
            </w:r>
          </w:p>
        </w:tc>
        <w:tc>
          <w:tcPr>
            <w:tcW w:w="5269" w:type="dxa"/>
            <w:gridSpan w:val="9"/>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洛阳矿山机械工程设计研究院有限责任公司</w:t>
            </w:r>
          </w:p>
        </w:tc>
        <w:tc>
          <w:tcPr>
            <w:tcW w:w="106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党    派</w:t>
            </w:r>
          </w:p>
        </w:tc>
        <w:tc>
          <w:tcPr>
            <w:tcW w:w="1491" w:type="dxa"/>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无</w:t>
            </w:r>
          </w:p>
        </w:tc>
      </w:tr>
      <w:tr w:rsidR="00756C40" w:rsidRPr="00AB207A" w:rsidTr="00A3286A">
        <w:trPr>
          <w:cantSplit/>
          <w:trHeight w:val="347"/>
          <w:jc w:val="center"/>
        </w:trPr>
        <w:tc>
          <w:tcPr>
            <w:tcW w:w="1061" w:type="dxa"/>
            <w:vMerge w:val="restart"/>
            <w:tcBorders>
              <w:top w:val="single" w:sz="4" w:space="0" w:color="auto"/>
            </w:tcBorders>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完成单位</w:t>
            </w:r>
          </w:p>
        </w:tc>
        <w:tc>
          <w:tcPr>
            <w:tcW w:w="5269" w:type="dxa"/>
            <w:gridSpan w:val="9"/>
            <w:vMerge w:val="restart"/>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洛阳矿山机械工程设计研究院有限责任公司</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中信重工机械股份有限公司</w:t>
            </w:r>
          </w:p>
        </w:tc>
        <w:tc>
          <w:tcPr>
            <w:tcW w:w="106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所 在 地</w:t>
            </w:r>
          </w:p>
        </w:tc>
        <w:tc>
          <w:tcPr>
            <w:tcW w:w="1491" w:type="dxa"/>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河南洛阳</w:t>
            </w:r>
          </w:p>
        </w:tc>
      </w:tr>
      <w:tr w:rsidR="00756C40" w:rsidRPr="00AB207A" w:rsidTr="00A3286A">
        <w:trPr>
          <w:cantSplit/>
          <w:trHeight w:val="361"/>
          <w:jc w:val="center"/>
        </w:trPr>
        <w:tc>
          <w:tcPr>
            <w:tcW w:w="1061" w:type="dxa"/>
            <w:vMerge/>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p>
        </w:tc>
        <w:tc>
          <w:tcPr>
            <w:tcW w:w="5269" w:type="dxa"/>
            <w:gridSpan w:val="9"/>
            <w:vMerge/>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p>
        </w:tc>
        <w:tc>
          <w:tcPr>
            <w:tcW w:w="106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单位性质</w:t>
            </w:r>
          </w:p>
        </w:tc>
        <w:tc>
          <w:tcPr>
            <w:tcW w:w="1491" w:type="dxa"/>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国有大型</w:t>
            </w:r>
          </w:p>
        </w:tc>
      </w:tr>
      <w:tr w:rsidR="00756C40" w:rsidRPr="00AB207A" w:rsidTr="00A3286A">
        <w:trPr>
          <w:cantSplit/>
          <w:trHeight w:val="360"/>
          <w:jc w:val="center"/>
        </w:trPr>
        <w:tc>
          <w:tcPr>
            <w:tcW w:w="2348" w:type="dxa"/>
            <w:gridSpan w:val="2"/>
            <w:vAlign w:val="center"/>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参加本项目的起止时间</w:t>
            </w:r>
          </w:p>
        </w:tc>
        <w:tc>
          <w:tcPr>
            <w:tcW w:w="6541" w:type="dxa"/>
            <w:gridSpan w:val="11"/>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 xml:space="preserve">2011-01-01    </w:t>
            </w:r>
            <w:r w:rsidRPr="00AB207A">
              <w:rPr>
                <w:rFonts w:asciiTheme="minorEastAsia" w:eastAsiaTheme="minorEastAsia" w:hAnsiTheme="minorEastAsia"/>
                <w:sz w:val="21"/>
                <w:szCs w:val="21"/>
              </w:rPr>
              <w:t>至</w:t>
            </w:r>
            <w:r w:rsidRPr="00AB207A">
              <w:rPr>
                <w:rFonts w:asciiTheme="minorEastAsia" w:eastAsiaTheme="minorEastAsia" w:hAnsiTheme="minorEastAsia" w:hint="eastAsia"/>
                <w:sz w:val="21"/>
                <w:szCs w:val="21"/>
              </w:rPr>
              <w:t xml:space="preserve">   2016-12-30         </w:t>
            </w:r>
          </w:p>
        </w:tc>
      </w:tr>
      <w:tr w:rsidR="00756C40" w:rsidRPr="00AB207A" w:rsidTr="00A3286A">
        <w:trPr>
          <w:cantSplit/>
          <w:trHeight w:val="360"/>
          <w:jc w:val="center"/>
        </w:trPr>
        <w:tc>
          <w:tcPr>
            <w:tcW w:w="8889" w:type="dxa"/>
            <w:gridSpan w:val="13"/>
            <w:vAlign w:val="center"/>
          </w:tcPr>
          <w:p w:rsidR="00756C40" w:rsidRPr="00AB207A" w:rsidRDefault="00756C40" w:rsidP="00AB207A">
            <w:pPr>
              <w:rPr>
                <w:rFonts w:asciiTheme="minorEastAsia" w:hAnsiTheme="minorEastAsia"/>
                <w:szCs w:val="21"/>
              </w:rPr>
            </w:pPr>
            <w:r w:rsidRPr="00AB207A">
              <w:rPr>
                <w:rFonts w:asciiTheme="minorEastAsia" w:hAnsiTheme="minorEastAsia" w:hint="eastAsia"/>
                <w:szCs w:val="21"/>
              </w:rPr>
              <w:t>对本项目主要创新点的贡献及其支持材料：（限</w:t>
            </w:r>
            <w:r w:rsidRPr="00AB207A">
              <w:rPr>
                <w:rFonts w:asciiTheme="minorEastAsia" w:hAnsiTheme="minorEastAsia"/>
                <w:szCs w:val="21"/>
              </w:rPr>
              <w:t>200</w:t>
            </w:r>
            <w:r w:rsidRPr="00AB207A">
              <w:rPr>
                <w:rFonts w:asciiTheme="minorEastAsia" w:hAnsiTheme="minorEastAsia" w:hint="eastAsia"/>
                <w:szCs w:val="21"/>
              </w:rPr>
              <w:t>字）：</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项目总负责，组织项目的整个研发过程，包括项目技术成果申报以及技术成果推广。对项目中的各技术创新均作出了创造性贡献，在本项目研发中贡献占比20%。</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p>
        </w:tc>
      </w:tr>
      <w:tr w:rsidR="00756C40" w:rsidRPr="00AB207A" w:rsidTr="00A3286A">
        <w:trPr>
          <w:cantSplit/>
          <w:trHeight w:val="1000"/>
          <w:jc w:val="center"/>
        </w:trPr>
        <w:tc>
          <w:tcPr>
            <w:tcW w:w="8889" w:type="dxa"/>
            <w:gridSpan w:val="13"/>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支持上述贡献的旁证材料及附件中的编号：</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发明专利3项：附件1、2、3；实用新型专利2项:附件31、32；论文2项：附件6、7、8、9；</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鉴定证书1项：附件10、11、12、13</w:t>
            </w:r>
          </w:p>
        </w:tc>
      </w:tr>
      <w:tr w:rsidR="00756C40" w:rsidRPr="00AB207A" w:rsidTr="00A3286A">
        <w:trPr>
          <w:cantSplit/>
          <w:trHeight w:val="1273"/>
          <w:jc w:val="center"/>
        </w:trPr>
        <w:tc>
          <w:tcPr>
            <w:tcW w:w="8889" w:type="dxa"/>
            <w:gridSpan w:val="13"/>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曾获省级以上科技奖励情况（限</w:t>
            </w:r>
            <w:r w:rsidRPr="00AB207A">
              <w:rPr>
                <w:rFonts w:asciiTheme="minorEastAsia" w:eastAsiaTheme="minorEastAsia" w:hAnsiTheme="minorEastAsia"/>
                <w:sz w:val="21"/>
                <w:szCs w:val="21"/>
              </w:rPr>
              <w:t>200</w:t>
            </w:r>
            <w:r w:rsidRPr="00AB207A">
              <w:rPr>
                <w:rFonts w:asciiTheme="minorEastAsia" w:eastAsiaTheme="minorEastAsia" w:hAnsiTheme="minorEastAsia" w:hint="eastAsia"/>
                <w:sz w:val="21"/>
                <w:szCs w:val="21"/>
              </w:rPr>
              <w:t>字）：</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获机械工业技术进步奖一等奖一项；</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p>
        </w:tc>
      </w:tr>
      <w:tr w:rsidR="00756C40" w:rsidRPr="00AB207A" w:rsidTr="00A3286A">
        <w:trPr>
          <w:trHeight w:val="454"/>
          <w:jc w:val="center"/>
        </w:trPr>
        <w:tc>
          <w:tcPr>
            <w:tcW w:w="1061" w:type="dxa"/>
            <w:vAlign w:val="center"/>
          </w:tcPr>
          <w:p w:rsidR="00756C40" w:rsidRPr="00AB207A" w:rsidRDefault="00756C40" w:rsidP="00AB207A">
            <w:pPr>
              <w:pStyle w:val="a5"/>
              <w:spacing w:line="240" w:lineRule="auto"/>
              <w:ind w:firstLineChars="0" w:firstLine="0"/>
              <w:jc w:val="center"/>
              <w:textAlignment w:val="baseline"/>
              <w:rPr>
                <w:rFonts w:asciiTheme="minorEastAsia" w:eastAsiaTheme="minorEastAsia" w:hAnsiTheme="minorEastAsia"/>
                <w:sz w:val="21"/>
                <w:szCs w:val="21"/>
              </w:rPr>
            </w:pPr>
            <w:r w:rsidRPr="00AB207A">
              <w:rPr>
                <w:rFonts w:asciiTheme="minorEastAsia" w:eastAsiaTheme="minorEastAsia" w:hAnsiTheme="minorEastAsia"/>
                <w:sz w:val="21"/>
                <w:szCs w:val="21"/>
              </w:rPr>
              <w:t>姓    名</w:t>
            </w:r>
          </w:p>
        </w:tc>
        <w:tc>
          <w:tcPr>
            <w:tcW w:w="1360" w:type="dxa"/>
            <w:gridSpan w:val="2"/>
            <w:vAlign w:val="center"/>
          </w:tcPr>
          <w:p w:rsidR="00756C40" w:rsidRPr="00AB207A" w:rsidRDefault="00756C40" w:rsidP="00AB207A">
            <w:pPr>
              <w:pStyle w:val="a5"/>
              <w:spacing w:line="240" w:lineRule="auto"/>
              <w:ind w:firstLineChars="0" w:firstLine="0"/>
              <w:jc w:val="center"/>
              <w:textAlignment w:val="baseline"/>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韩春阳</w:t>
            </w:r>
          </w:p>
        </w:tc>
        <w:tc>
          <w:tcPr>
            <w:tcW w:w="739" w:type="dxa"/>
            <w:vAlign w:val="center"/>
          </w:tcPr>
          <w:p w:rsidR="00756C40" w:rsidRPr="00AB207A" w:rsidRDefault="00756C40" w:rsidP="00AB207A">
            <w:pPr>
              <w:pStyle w:val="a5"/>
              <w:spacing w:line="240" w:lineRule="auto"/>
              <w:ind w:firstLineChars="0" w:firstLine="0"/>
              <w:jc w:val="center"/>
              <w:textAlignment w:val="baseline"/>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性别</w:t>
            </w:r>
          </w:p>
        </w:tc>
        <w:tc>
          <w:tcPr>
            <w:tcW w:w="546" w:type="dxa"/>
            <w:gridSpan w:val="2"/>
            <w:vAlign w:val="center"/>
          </w:tcPr>
          <w:p w:rsidR="00756C40" w:rsidRPr="00AB207A" w:rsidRDefault="00756C40" w:rsidP="00AB207A">
            <w:pPr>
              <w:pStyle w:val="a5"/>
              <w:spacing w:line="240" w:lineRule="auto"/>
              <w:ind w:firstLineChars="0" w:firstLine="0"/>
              <w:jc w:val="center"/>
              <w:textAlignment w:val="baseline"/>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男</w:t>
            </w:r>
          </w:p>
        </w:tc>
        <w:tc>
          <w:tcPr>
            <w:tcW w:w="1061" w:type="dxa"/>
            <w:gridSpan w:val="2"/>
            <w:vAlign w:val="center"/>
          </w:tcPr>
          <w:p w:rsidR="00756C40" w:rsidRPr="00AB207A" w:rsidRDefault="00756C40" w:rsidP="00AB207A">
            <w:pPr>
              <w:pStyle w:val="a5"/>
              <w:spacing w:line="240" w:lineRule="auto"/>
              <w:ind w:firstLineChars="0" w:firstLine="0"/>
              <w:textAlignment w:val="baseline"/>
              <w:rPr>
                <w:rFonts w:asciiTheme="minorEastAsia" w:eastAsiaTheme="minorEastAsia" w:hAnsiTheme="minorEastAsia"/>
                <w:sz w:val="21"/>
                <w:szCs w:val="21"/>
              </w:rPr>
            </w:pPr>
            <w:r w:rsidRPr="00AB207A">
              <w:rPr>
                <w:rFonts w:asciiTheme="minorEastAsia" w:eastAsiaTheme="minorEastAsia" w:hAnsiTheme="minorEastAsia"/>
                <w:sz w:val="21"/>
                <w:szCs w:val="21"/>
              </w:rPr>
              <w:t>排</w:t>
            </w:r>
            <w:r w:rsidRPr="00AB207A">
              <w:rPr>
                <w:rFonts w:asciiTheme="minorEastAsia" w:eastAsiaTheme="minorEastAsia" w:hAnsiTheme="minorEastAsia" w:hint="eastAsia"/>
                <w:sz w:val="21"/>
                <w:szCs w:val="21"/>
              </w:rPr>
              <w:t xml:space="preserve">    </w:t>
            </w:r>
            <w:r w:rsidRPr="00AB207A">
              <w:rPr>
                <w:rFonts w:asciiTheme="minorEastAsia" w:eastAsiaTheme="minorEastAsia" w:hAnsiTheme="minorEastAsia"/>
                <w:sz w:val="21"/>
                <w:szCs w:val="21"/>
              </w:rPr>
              <w:t>名</w:t>
            </w:r>
          </w:p>
        </w:tc>
        <w:tc>
          <w:tcPr>
            <w:tcW w:w="1402" w:type="dxa"/>
            <w:vAlign w:val="center"/>
          </w:tcPr>
          <w:p w:rsidR="00756C40" w:rsidRPr="00AB207A" w:rsidRDefault="00756C40" w:rsidP="00AB207A">
            <w:pPr>
              <w:pStyle w:val="a5"/>
              <w:spacing w:line="240" w:lineRule="auto"/>
              <w:ind w:firstLineChars="0" w:firstLine="0"/>
              <w:jc w:val="center"/>
              <w:textAlignment w:val="baseline"/>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w:t>
            </w:r>
          </w:p>
        </w:tc>
        <w:tc>
          <w:tcPr>
            <w:tcW w:w="1078" w:type="dxa"/>
            <w:gridSpan w:val="2"/>
            <w:vAlign w:val="center"/>
          </w:tcPr>
          <w:p w:rsidR="00756C40" w:rsidRPr="00AB207A" w:rsidRDefault="00756C40" w:rsidP="00AB207A">
            <w:pPr>
              <w:pStyle w:val="a5"/>
              <w:spacing w:line="240" w:lineRule="auto"/>
              <w:ind w:firstLineChars="0" w:firstLine="0"/>
              <w:jc w:val="center"/>
              <w:textAlignment w:val="baseline"/>
              <w:rPr>
                <w:rFonts w:asciiTheme="minorEastAsia" w:eastAsiaTheme="minorEastAsia" w:hAnsiTheme="minorEastAsia"/>
                <w:sz w:val="21"/>
                <w:szCs w:val="21"/>
              </w:rPr>
            </w:pPr>
            <w:r w:rsidRPr="00AB207A">
              <w:rPr>
                <w:rFonts w:asciiTheme="minorEastAsia" w:eastAsiaTheme="minorEastAsia" w:hAnsiTheme="minorEastAsia"/>
                <w:sz w:val="21"/>
                <w:szCs w:val="21"/>
              </w:rPr>
              <w:t>国    籍</w:t>
            </w:r>
          </w:p>
        </w:tc>
        <w:tc>
          <w:tcPr>
            <w:tcW w:w="1642"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中国</w:t>
            </w:r>
          </w:p>
        </w:tc>
      </w:tr>
      <w:tr w:rsidR="00756C40" w:rsidRPr="00AB207A" w:rsidTr="00A3286A">
        <w:trPr>
          <w:cantSplit/>
          <w:trHeight w:val="454"/>
          <w:jc w:val="center"/>
        </w:trPr>
        <w:tc>
          <w:tcPr>
            <w:tcW w:w="1061" w:type="dxa"/>
            <w:vAlign w:val="center"/>
          </w:tcPr>
          <w:p w:rsidR="00756C40" w:rsidRPr="00AB207A" w:rsidRDefault="00756C40" w:rsidP="00AB207A">
            <w:pPr>
              <w:pStyle w:val="a5"/>
              <w:spacing w:line="240" w:lineRule="auto"/>
              <w:ind w:firstLineChars="0" w:firstLine="0"/>
              <w:jc w:val="center"/>
              <w:textAlignment w:val="baseline"/>
              <w:rPr>
                <w:rFonts w:asciiTheme="minorEastAsia" w:eastAsiaTheme="minorEastAsia" w:hAnsiTheme="minorEastAsia"/>
                <w:sz w:val="21"/>
                <w:szCs w:val="21"/>
              </w:rPr>
            </w:pPr>
            <w:r w:rsidRPr="00AB207A">
              <w:rPr>
                <w:rFonts w:asciiTheme="minorEastAsia" w:eastAsiaTheme="minorEastAsia" w:hAnsiTheme="minorEastAsia"/>
                <w:sz w:val="21"/>
                <w:szCs w:val="21"/>
              </w:rPr>
              <w:t>技术职称</w:t>
            </w:r>
          </w:p>
        </w:tc>
        <w:tc>
          <w:tcPr>
            <w:tcW w:w="2645" w:type="dxa"/>
            <w:gridSpan w:val="5"/>
            <w:vAlign w:val="center"/>
          </w:tcPr>
          <w:p w:rsidR="00756C40" w:rsidRPr="00AB207A" w:rsidRDefault="00756C40" w:rsidP="00AB207A">
            <w:pPr>
              <w:pStyle w:val="a5"/>
              <w:spacing w:line="240" w:lineRule="auto"/>
              <w:ind w:firstLineChars="0" w:firstLine="0"/>
              <w:jc w:val="center"/>
              <w:textAlignment w:val="baseline"/>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副高</w:t>
            </w:r>
          </w:p>
        </w:tc>
        <w:tc>
          <w:tcPr>
            <w:tcW w:w="1061" w:type="dxa"/>
            <w:gridSpan w:val="2"/>
            <w:vAlign w:val="center"/>
          </w:tcPr>
          <w:p w:rsidR="00756C40" w:rsidRPr="00AB207A" w:rsidRDefault="00756C40" w:rsidP="00AB207A">
            <w:pPr>
              <w:pStyle w:val="a5"/>
              <w:spacing w:line="240" w:lineRule="auto"/>
              <w:ind w:firstLineChars="0" w:firstLine="0"/>
              <w:jc w:val="center"/>
              <w:textAlignment w:val="baseline"/>
              <w:rPr>
                <w:rFonts w:asciiTheme="minorEastAsia" w:eastAsiaTheme="minorEastAsia" w:hAnsiTheme="minorEastAsia"/>
                <w:sz w:val="21"/>
                <w:szCs w:val="21"/>
              </w:rPr>
            </w:pPr>
            <w:r w:rsidRPr="00AB207A">
              <w:rPr>
                <w:rFonts w:asciiTheme="minorEastAsia" w:eastAsiaTheme="minorEastAsia" w:hAnsiTheme="minorEastAsia"/>
                <w:sz w:val="21"/>
                <w:szCs w:val="21"/>
              </w:rPr>
              <w:t>最高</w:t>
            </w:r>
            <w:r w:rsidRPr="00AB207A">
              <w:rPr>
                <w:rFonts w:asciiTheme="minorEastAsia" w:eastAsiaTheme="minorEastAsia" w:hAnsiTheme="minorEastAsia" w:hint="eastAsia"/>
                <w:sz w:val="21"/>
                <w:szCs w:val="21"/>
              </w:rPr>
              <w:t>学历</w:t>
            </w:r>
          </w:p>
        </w:tc>
        <w:tc>
          <w:tcPr>
            <w:tcW w:w="1402" w:type="dxa"/>
            <w:vAlign w:val="center"/>
          </w:tcPr>
          <w:p w:rsidR="00756C40" w:rsidRPr="00AB207A" w:rsidRDefault="00756C40" w:rsidP="00AB207A">
            <w:pPr>
              <w:pStyle w:val="a5"/>
              <w:spacing w:line="240" w:lineRule="auto"/>
              <w:ind w:firstLineChars="0" w:firstLine="0"/>
              <w:jc w:val="center"/>
              <w:textAlignment w:val="baseline"/>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在职研究生</w:t>
            </w:r>
          </w:p>
        </w:tc>
        <w:tc>
          <w:tcPr>
            <w:tcW w:w="1078" w:type="dxa"/>
            <w:gridSpan w:val="2"/>
            <w:vAlign w:val="center"/>
          </w:tcPr>
          <w:p w:rsidR="00756C40" w:rsidRPr="00AB207A" w:rsidRDefault="00756C40" w:rsidP="00AB207A">
            <w:pPr>
              <w:pStyle w:val="a5"/>
              <w:spacing w:line="240" w:lineRule="auto"/>
              <w:ind w:firstLineChars="0" w:firstLine="0"/>
              <w:jc w:val="center"/>
              <w:textAlignment w:val="baseline"/>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最高学位</w:t>
            </w:r>
          </w:p>
        </w:tc>
        <w:tc>
          <w:tcPr>
            <w:tcW w:w="1642"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工程硕士</w:t>
            </w:r>
          </w:p>
        </w:tc>
      </w:tr>
      <w:tr w:rsidR="00756C40" w:rsidRPr="00AB207A" w:rsidTr="00A3286A">
        <w:trPr>
          <w:cantSplit/>
          <w:trHeight w:val="454"/>
          <w:jc w:val="center"/>
        </w:trPr>
        <w:tc>
          <w:tcPr>
            <w:tcW w:w="1061" w:type="dxa"/>
            <w:vAlign w:val="center"/>
          </w:tcPr>
          <w:p w:rsidR="00756C40" w:rsidRPr="00AB207A" w:rsidRDefault="00756C40" w:rsidP="00AB207A">
            <w:pPr>
              <w:pStyle w:val="a5"/>
              <w:spacing w:line="240" w:lineRule="auto"/>
              <w:ind w:firstLineChars="0" w:firstLine="0"/>
              <w:jc w:val="center"/>
              <w:textAlignment w:val="baseline"/>
              <w:rPr>
                <w:rFonts w:asciiTheme="minorEastAsia" w:eastAsiaTheme="minorEastAsia" w:hAnsiTheme="minorEastAsia"/>
                <w:sz w:val="21"/>
                <w:szCs w:val="21"/>
              </w:rPr>
            </w:pPr>
            <w:r w:rsidRPr="00AB207A">
              <w:rPr>
                <w:rFonts w:asciiTheme="minorEastAsia" w:eastAsiaTheme="minorEastAsia" w:hAnsiTheme="minorEastAsia"/>
                <w:sz w:val="21"/>
                <w:szCs w:val="21"/>
              </w:rPr>
              <w:t>毕业学校</w:t>
            </w:r>
          </w:p>
        </w:tc>
        <w:tc>
          <w:tcPr>
            <w:tcW w:w="2645" w:type="dxa"/>
            <w:gridSpan w:val="5"/>
            <w:vAlign w:val="center"/>
          </w:tcPr>
          <w:p w:rsidR="00756C40" w:rsidRPr="00AB207A" w:rsidRDefault="00756C40" w:rsidP="00AB207A">
            <w:pPr>
              <w:pStyle w:val="a5"/>
              <w:spacing w:line="240" w:lineRule="auto"/>
              <w:ind w:firstLineChars="0" w:firstLine="0"/>
              <w:jc w:val="center"/>
              <w:textAlignment w:val="baseline"/>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华中科技大学</w:t>
            </w:r>
          </w:p>
        </w:tc>
        <w:tc>
          <w:tcPr>
            <w:tcW w:w="1061" w:type="dxa"/>
            <w:gridSpan w:val="2"/>
            <w:vAlign w:val="center"/>
          </w:tcPr>
          <w:p w:rsidR="00756C40" w:rsidRPr="00AB207A" w:rsidRDefault="00756C40" w:rsidP="00AB207A">
            <w:pPr>
              <w:pStyle w:val="a5"/>
              <w:spacing w:line="240" w:lineRule="auto"/>
              <w:ind w:firstLineChars="0" w:firstLine="0"/>
              <w:textAlignment w:val="baseline"/>
              <w:rPr>
                <w:rFonts w:asciiTheme="minorEastAsia" w:eastAsiaTheme="minorEastAsia" w:hAnsiTheme="minorEastAsia"/>
                <w:sz w:val="21"/>
                <w:szCs w:val="21"/>
              </w:rPr>
            </w:pPr>
            <w:r w:rsidRPr="00AB207A">
              <w:rPr>
                <w:rFonts w:asciiTheme="minorEastAsia" w:eastAsiaTheme="minorEastAsia" w:hAnsiTheme="minorEastAsia"/>
                <w:sz w:val="21"/>
                <w:szCs w:val="21"/>
              </w:rPr>
              <w:t>毕业时间</w:t>
            </w:r>
          </w:p>
        </w:tc>
        <w:tc>
          <w:tcPr>
            <w:tcW w:w="1402" w:type="dxa"/>
            <w:vAlign w:val="center"/>
          </w:tcPr>
          <w:p w:rsidR="00756C40" w:rsidRPr="00AB207A" w:rsidRDefault="00756C40" w:rsidP="00AB207A">
            <w:pPr>
              <w:pStyle w:val="a5"/>
              <w:spacing w:line="240" w:lineRule="auto"/>
              <w:ind w:firstLineChars="0" w:firstLine="0"/>
              <w:jc w:val="center"/>
              <w:textAlignment w:val="baseline"/>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2014.06</w:t>
            </w:r>
          </w:p>
        </w:tc>
        <w:tc>
          <w:tcPr>
            <w:tcW w:w="1078" w:type="dxa"/>
            <w:gridSpan w:val="2"/>
            <w:vAlign w:val="center"/>
          </w:tcPr>
          <w:p w:rsidR="00756C40" w:rsidRPr="00AB207A" w:rsidRDefault="00756C40" w:rsidP="00AB207A">
            <w:pPr>
              <w:pStyle w:val="a5"/>
              <w:spacing w:line="240" w:lineRule="auto"/>
              <w:ind w:firstLineChars="0" w:firstLine="0"/>
              <w:jc w:val="center"/>
              <w:textAlignment w:val="baseline"/>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所学专业</w:t>
            </w:r>
          </w:p>
        </w:tc>
        <w:tc>
          <w:tcPr>
            <w:tcW w:w="1642"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机械工程</w:t>
            </w:r>
          </w:p>
        </w:tc>
      </w:tr>
      <w:tr w:rsidR="00756C40" w:rsidRPr="00AB207A" w:rsidTr="00A3286A">
        <w:trPr>
          <w:cantSplit/>
          <w:trHeight w:val="395"/>
          <w:jc w:val="center"/>
        </w:trPr>
        <w:tc>
          <w:tcPr>
            <w:tcW w:w="1061" w:type="dxa"/>
            <w:vAlign w:val="center"/>
          </w:tcPr>
          <w:p w:rsidR="00756C40" w:rsidRPr="00AB207A" w:rsidRDefault="00756C40" w:rsidP="00AB207A">
            <w:pPr>
              <w:pStyle w:val="a5"/>
              <w:spacing w:line="240" w:lineRule="auto"/>
              <w:ind w:firstLineChars="0" w:firstLine="0"/>
              <w:jc w:val="center"/>
              <w:textAlignment w:val="baseline"/>
              <w:rPr>
                <w:rFonts w:asciiTheme="minorEastAsia" w:eastAsiaTheme="minorEastAsia" w:hAnsiTheme="minorEastAsia"/>
                <w:sz w:val="21"/>
                <w:szCs w:val="21"/>
              </w:rPr>
            </w:pPr>
            <w:r w:rsidRPr="00AB207A">
              <w:rPr>
                <w:rFonts w:asciiTheme="minorEastAsia" w:eastAsiaTheme="minorEastAsia" w:hAnsiTheme="minorEastAsia"/>
                <w:sz w:val="21"/>
                <w:szCs w:val="21"/>
              </w:rPr>
              <w:t>通</w:t>
            </w:r>
            <w:r w:rsidRPr="00AB207A">
              <w:rPr>
                <w:rFonts w:asciiTheme="minorEastAsia" w:eastAsiaTheme="minorEastAsia" w:hAnsiTheme="minorEastAsia" w:hint="eastAsia"/>
                <w:sz w:val="21"/>
                <w:szCs w:val="21"/>
              </w:rPr>
              <w:t>讯</w:t>
            </w:r>
            <w:r w:rsidRPr="00AB207A">
              <w:rPr>
                <w:rFonts w:asciiTheme="minorEastAsia" w:eastAsiaTheme="minorEastAsia" w:hAnsiTheme="minorEastAsia"/>
                <w:sz w:val="21"/>
                <w:szCs w:val="21"/>
              </w:rPr>
              <w:t>地址</w:t>
            </w:r>
          </w:p>
        </w:tc>
        <w:tc>
          <w:tcPr>
            <w:tcW w:w="5108" w:type="dxa"/>
            <w:gridSpan w:val="8"/>
            <w:tcBorders>
              <w:bottom w:val="single" w:sz="4" w:space="0" w:color="auto"/>
            </w:tcBorders>
            <w:vAlign w:val="center"/>
          </w:tcPr>
          <w:p w:rsidR="00756C40" w:rsidRPr="00AB207A" w:rsidRDefault="00756C40" w:rsidP="00AB207A">
            <w:pPr>
              <w:pStyle w:val="a5"/>
              <w:spacing w:line="240" w:lineRule="auto"/>
              <w:ind w:firstLineChars="0" w:firstLine="0"/>
              <w:jc w:val="left"/>
              <w:textAlignment w:val="baseline"/>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洛阳市涧西区建设路206号</w:t>
            </w:r>
          </w:p>
        </w:tc>
        <w:tc>
          <w:tcPr>
            <w:tcW w:w="1078" w:type="dxa"/>
            <w:gridSpan w:val="2"/>
            <w:tcBorders>
              <w:bottom w:val="single" w:sz="4" w:space="0" w:color="auto"/>
            </w:tcBorders>
            <w:vAlign w:val="center"/>
          </w:tcPr>
          <w:p w:rsidR="00756C40" w:rsidRPr="00AB207A" w:rsidRDefault="00756C40" w:rsidP="00AB207A">
            <w:pPr>
              <w:pStyle w:val="a5"/>
              <w:spacing w:line="240" w:lineRule="auto"/>
              <w:ind w:firstLineChars="0" w:firstLine="0"/>
              <w:jc w:val="center"/>
              <w:textAlignment w:val="baseline"/>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邮政编码</w:t>
            </w:r>
          </w:p>
        </w:tc>
        <w:tc>
          <w:tcPr>
            <w:tcW w:w="1642" w:type="dxa"/>
            <w:gridSpan w:val="2"/>
            <w:tcBorders>
              <w:bottom w:val="single" w:sz="4" w:space="0" w:color="auto"/>
            </w:tcBorders>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471039</w:t>
            </w:r>
          </w:p>
        </w:tc>
      </w:tr>
      <w:tr w:rsidR="00756C40" w:rsidRPr="00AB207A" w:rsidTr="00A3286A">
        <w:trPr>
          <w:cantSplit/>
          <w:trHeight w:val="301"/>
          <w:jc w:val="center"/>
        </w:trPr>
        <w:tc>
          <w:tcPr>
            <w:tcW w:w="1061" w:type="dxa"/>
            <w:vAlign w:val="center"/>
          </w:tcPr>
          <w:p w:rsidR="00756C40" w:rsidRPr="00AB207A" w:rsidRDefault="00756C40" w:rsidP="00AB207A">
            <w:pPr>
              <w:pStyle w:val="a5"/>
              <w:spacing w:line="240" w:lineRule="auto"/>
              <w:ind w:firstLineChars="0" w:firstLine="0"/>
              <w:jc w:val="center"/>
              <w:textAlignment w:val="baseline"/>
              <w:rPr>
                <w:rFonts w:asciiTheme="minorEastAsia" w:eastAsiaTheme="minorEastAsia" w:hAnsiTheme="minorEastAsia"/>
                <w:sz w:val="21"/>
                <w:szCs w:val="21"/>
              </w:rPr>
            </w:pPr>
            <w:r w:rsidRPr="00AB207A">
              <w:rPr>
                <w:rFonts w:asciiTheme="minorEastAsia" w:eastAsiaTheme="minorEastAsia" w:hAnsiTheme="minorEastAsia"/>
                <w:sz w:val="21"/>
                <w:szCs w:val="21"/>
              </w:rPr>
              <w:t>工作单位</w:t>
            </w:r>
          </w:p>
        </w:tc>
        <w:tc>
          <w:tcPr>
            <w:tcW w:w="5108" w:type="dxa"/>
            <w:gridSpan w:val="8"/>
            <w:vAlign w:val="center"/>
          </w:tcPr>
          <w:p w:rsidR="00756C40" w:rsidRPr="00AB207A" w:rsidRDefault="00756C40" w:rsidP="00AB207A">
            <w:pPr>
              <w:pStyle w:val="a5"/>
              <w:spacing w:line="240" w:lineRule="auto"/>
              <w:ind w:firstLineChars="0" w:firstLine="0"/>
              <w:jc w:val="left"/>
              <w:textAlignment w:val="baseline"/>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中信重工机械股份有限公司</w:t>
            </w:r>
          </w:p>
        </w:tc>
        <w:tc>
          <w:tcPr>
            <w:tcW w:w="1078" w:type="dxa"/>
            <w:gridSpan w:val="2"/>
            <w:tcBorders>
              <w:top w:val="single" w:sz="4" w:space="0" w:color="auto"/>
            </w:tcBorders>
            <w:vAlign w:val="center"/>
          </w:tcPr>
          <w:p w:rsidR="00756C40" w:rsidRPr="00AB207A" w:rsidRDefault="00756C40" w:rsidP="00AB207A">
            <w:pPr>
              <w:pStyle w:val="a5"/>
              <w:spacing w:line="240" w:lineRule="auto"/>
              <w:ind w:firstLineChars="0" w:firstLine="0"/>
              <w:jc w:val="center"/>
              <w:textAlignment w:val="baseline"/>
              <w:rPr>
                <w:rFonts w:asciiTheme="minorEastAsia" w:eastAsiaTheme="minorEastAsia" w:hAnsiTheme="minorEastAsia"/>
                <w:sz w:val="21"/>
                <w:szCs w:val="21"/>
              </w:rPr>
            </w:pPr>
            <w:r w:rsidRPr="00AB207A">
              <w:rPr>
                <w:rFonts w:asciiTheme="minorEastAsia" w:eastAsiaTheme="minorEastAsia" w:hAnsiTheme="minorEastAsia"/>
                <w:sz w:val="21"/>
                <w:szCs w:val="21"/>
              </w:rPr>
              <w:t>行政职务</w:t>
            </w:r>
          </w:p>
        </w:tc>
        <w:tc>
          <w:tcPr>
            <w:tcW w:w="1642" w:type="dxa"/>
            <w:gridSpan w:val="2"/>
            <w:tcBorders>
              <w:top w:val="single" w:sz="4" w:space="0" w:color="auto"/>
            </w:tcBorders>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院长助理</w:t>
            </w:r>
          </w:p>
        </w:tc>
      </w:tr>
      <w:tr w:rsidR="00756C40" w:rsidRPr="00AB207A" w:rsidTr="00A3286A">
        <w:trPr>
          <w:cantSplit/>
          <w:trHeight w:val="363"/>
          <w:jc w:val="center"/>
        </w:trPr>
        <w:tc>
          <w:tcPr>
            <w:tcW w:w="1061" w:type="dxa"/>
            <w:vAlign w:val="center"/>
          </w:tcPr>
          <w:p w:rsidR="00756C40" w:rsidRPr="00AB207A" w:rsidRDefault="00756C40" w:rsidP="00AB207A">
            <w:pPr>
              <w:pStyle w:val="a5"/>
              <w:spacing w:line="240" w:lineRule="auto"/>
              <w:ind w:firstLineChars="0" w:firstLine="0"/>
              <w:jc w:val="center"/>
              <w:textAlignment w:val="baseline"/>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lastRenderedPageBreak/>
              <w:t>二级单位</w:t>
            </w:r>
          </w:p>
        </w:tc>
        <w:tc>
          <w:tcPr>
            <w:tcW w:w="5108" w:type="dxa"/>
            <w:gridSpan w:val="8"/>
            <w:vAlign w:val="center"/>
          </w:tcPr>
          <w:p w:rsidR="00756C40" w:rsidRPr="00AB207A" w:rsidRDefault="00756C40" w:rsidP="00AB207A">
            <w:pPr>
              <w:pStyle w:val="a5"/>
              <w:spacing w:line="240" w:lineRule="auto"/>
              <w:ind w:firstLineChars="0" w:firstLine="0"/>
              <w:jc w:val="left"/>
              <w:textAlignment w:val="baseline"/>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洛阳矿山机械工程设计研究院有限责任公司</w:t>
            </w:r>
          </w:p>
        </w:tc>
        <w:tc>
          <w:tcPr>
            <w:tcW w:w="1078" w:type="dxa"/>
            <w:gridSpan w:val="2"/>
            <w:vAlign w:val="center"/>
          </w:tcPr>
          <w:p w:rsidR="00756C40" w:rsidRPr="00AB207A" w:rsidRDefault="00756C40" w:rsidP="00AB207A">
            <w:pPr>
              <w:pStyle w:val="a5"/>
              <w:spacing w:line="240" w:lineRule="auto"/>
              <w:ind w:firstLineChars="0" w:firstLine="0"/>
              <w:jc w:val="center"/>
              <w:textAlignment w:val="baseline"/>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党    派</w:t>
            </w:r>
          </w:p>
        </w:tc>
        <w:tc>
          <w:tcPr>
            <w:tcW w:w="1642"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中共党员</w:t>
            </w:r>
          </w:p>
        </w:tc>
      </w:tr>
      <w:tr w:rsidR="00756C40" w:rsidRPr="00AB207A" w:rsidTr="00A3286A">
        <w:trPr>
          <w:cantSplit/>
          <w:trHeight w:val="347"/>
          <w:jc w:val="center"/>
        </w:trPr>
        <w:tc>
          <w:tcPr>
            <w:tcW w:w="1061" w:type="dxa"/>
            <w:vMerge w:val="restart"/>
            <w:tcBorders>
              <w:top w:val="single" w:sz="4" w:space="0" w:color="auto"/>
            </w:tcBorders>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完成单位</w:t>
            </w:r>
          </w:p>
        </w:tc>
        <w:tc>
          <w:tcPr>
            <w:tcW w:w="5108" w:type="dxa"/>
            <w:gridSpan w:val="8"/>
            <w:vMerge w:val="restart"/>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洛阳矿山机械工程设计研究院有限责任公司</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中信重工机械股份有限公司</w:t>
            </w:r>
          </w:p>
        </w:tc>
        <w:tc>
          <w:tcPr>
            <w:tcW w:w="107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所 在 地</w:t>
            </w:r>
          </w:p>
        </w:tc>
        <w:tc>
          <w:tcPr>
            <w:tcW w:w="1642"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河南洛阳</w:t>
            </w:r>
          </w:p>
        </w:tc>
      </w:tr>
      <w:tr w:rsidR="00756C40" w:rsidRPr="00AB207A" w:rsidTr="00A3286A">
        <w:trPr>
          <w:cantSplit/>
          <w:trHeight w:val="361"/>
          <w:jc w:val="center"/>
        </w:trPr>
        <w:tc>
          <w:tcPr>
            <w:tcW w:w="1061" w:type="dxa"/>
            <w:vMerge/>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p>
        </w:tc>
        <w:tc>
          <w:tcPr>
            <w:tcW w:w="5108" w:type="dxa"/>
            <w:gridSpan w:val="8"/>
            <w:vMerge/>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p>
        </w:tc>
        <w:tc>
          <w:tcPr>
            <w:tcW w:w="107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单位性质</w:t>
            </w:r>
          </w:p>
        </w:tc>
        <w:tc>
          <w:tcPr>
            <w:tcW w:w="1642"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国有大型</w:t>
            </w:r>
          </w:p>
        </w:tc>
      </w:tr>
      <w:tr w:rsidR="00756C40" w:rsidRPr="00AB207A" w:rsidTr="00A3286A">
        <w:trPr>
          <w:cantSplit/>
          <w:trHeight w:val="360"/>
          <w:jc w:val="center"/>
        </w:trPr>
        <w:tc>
          <w:tcPr>
            <w:tcW w:w="2348" w:type="dxa"/>
            <w:gridSpan w:val="2"/>
            <w:vAlign w:val="center"/>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参加本项目的起止时间</w:t>
            </w:r>
          </w:p>
        </w:tc>
        <w:tc>
          <w:tcPr>
            <w:tcW w:w="6541" w:type="dxa"/>
            <w:gridSpan w:val="11"/>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 xml:space="preserve">2011-01-01    </w:t>
            </w:r>
            <w:r w:rsidRPr="00AB207A">
              <w:rPr>
                <w:rFonts w:asciiTheme="minorEastAsia" w:eastAsiaTheme="minorEastAsia" w:hAnsiTheme="minorEastAsia"/>
                <w:sz w:val="21"/>
                <w:szCs w:val="21"/>
              </w:rPr>
              <w:t>至</w:t>
            </w:r>
            <w:r w:rsidRPr="00AB207A">
              <w:rPr>
                <w:rFonts w:asciiTheme="minorEastAsia" w:eastAsiaTheme="minorEastAsia" w:hAnsiTheme="minorEastAsia" w:hint="eastAsia"/>
                <w:sz w:val="21"/>
                <w:szCs w:val="21"/>
              </w:rPr>
              <w:t xml:space="preserve">   2016-12-30         </w:t>
            </w:r>
          </w:p>
        </w:tc>
      </w:tr>
      <w:tr w:rsidR="00756C40" w:rsidRPr="00AB207A" w:rsidTr="00A3286A">
        <w:trPr>
          <w:cantSplit/>
          <w:trHeight w:val="360"/>
          <w:jc w:val="center"/>
        </w:trPr>
        <w:tc>
          <w:tcPr>
            <w:tcW w:w="8889" w:type="dxa"/>
            <w:gridSpan w:val="13"/>
            <w:vAlign w:val="center"/>
          </w:tcPr>
          <w:p w:rsidR="00756C40" w:rsidRPr="00AB207A" w:rsidRDefault="00756C40" w:rsidP="00AB207A">
            <w:pPr>
              <w:textAlignment w:val="baseline"/>
              <w:rPr>
                <w:rFonts w:asciiTheme="minorEastAsia" w:hAnsiTheme="minorEastAsia"/>
                <w:szCs w:val="21"/>
              </w:rPr>
            </w:pPr>
            <w:r w:rsidRPr="00AB207A">
              <w:rPr>
                <w:rFonts w:asciiTheme="minorEastAsia" w:hAnsiTheme="minorEastAsia" w:hint="eastAsia"/>
                <w:szCs w:val="21"/>
              </w:rPr>
              <w:t>对本项目主要创新点的贡献及其支持材料：（限</w:t>
            </w:r>
            <w:r w:rsidRPr="00AB207A">
              <w:rPr>
                <w:rFonts w:asciiTheme="minorEastAsia" w:hAnsiTheme="minorEastAsia"/>
                <w:szCs w:val="21"/>
              </w:rPr>
              <w:t>200</w:t>
            </w:r>
            <w:r w:rsidRPr="00AB207A">
              <w:rPr>
                <w:rFonts w:asciiTheme="minorEastAsia" w:hAnsiTheme="minorEastAsia" w:hint="eastAsia"/>
                <w:szCs w:val="21"/>
              </w:rPr>
              <w:t>字）：</w:t>
            </w:r>
          </w:p>
          <w:p w:rsidR="00756C40" w:rsidRPr="00AB207A" w:rsidRDefault="00756C40" w:rsidP="00AB207A">
            <w:pPr>
              <w:pStyle w:val="a5"/>
              <w:spacing w:line="240" w:lineRule="auto"/>
              <w:ind w:firstLineChars="0" w:firstLine="0"/>
              <w:textAlignment w:val="baseline"/>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项目技术方案实施的总指挥和总协调，对技术方案提出总体要求，对技术方案实施过程发现的问题进行汇总，提出改进意见，反馈给项目组。对项目中的第1、2、4、8个技术创新均作出了创造性贡献，在本项目研发中贡献占比15%。</w:t>
            </w:r>
          </w:p>
          <w:p w:rsidR="00756C40" w:rsidRPr="00AB207A" w:rsidRDefault="00756C40" w:rsidP="00AB207A">
            <w:pPr>
              <w:pStyle w:val="a5"/>
              <w:spacing w:line="240" w:lineRule="auto"/>
              <w:ind w:firstLineChars="0" w:firstLine="0"/>
              <w:textAlignment w:val="baseline"/>
              <w:rPr>
                <w:rFonts w:asciiTheme="minorEastAsia" w:eastAsiaTheme="minorEastAsia" w:hAnsiTheme="minorEastAsia"/>
                <w:sz w:val="21"/>
                <w:szCs w:val="21"/>
              </w:rPr>
            </w:pPr>
          </w:p>
        </w:tc>
      </w:tr>
      <w:tr w:rsidR="00756C40" w:rsidRPr="00AB207A" w:rsidTr="00A3286A">
        <w:trPr>
          <w:cantSplit/>
          <w:trHeight w:val="1013"/>
          <w:jc w:val="center"/>
        </w:trPr>
        <w:tc>
          <w:tcPr>
            <w:tcW w:w="8889" w:type="dxa"/>
            <w:gridSpan w:val="13"/>
          </w:tcPr>
          <w:p w:rsidR="00756C40" w:rsidRPr="00AB207A" w:rsidRDefault="00756C40" w:rsidP="00AB207A">
            <w:pPr>
              <w:pStyle w:val="a5"/>
              <w:spacing w:line="240" w:lineRule="auto"/>
              <w:ind w:firstLineChars="0" w:firstLine="0"/>
              <w:textAlignment w:val="baseline"/>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支持上述贡献的旁证材料及附件中的编号：</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发明专利1项：附件1；实用新型专利1项:附件33；鉴定证书1项：附件10、11、12、13</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p>
        </w:tc>
      </w:tr>
      <w:tr w:rsidR="00756C40" w:rsidRPr="00AB207A" w:rsidTr="00A3286A">
        <w:trPr>
          <w:cantSplit/>
          <w:trHeight w:val="1273"/>
          <w:jc w:val="center"/>
        </w:trPr>
        <w:tc>
          <w:tcPr>
            <w:tcW w:w="8889" w:type="dxa"/>
            <w:gridSpan w:val="13"/>
          </w:tcPr>
          <w:p w:rsidR="00756C40" w:rsidRPr="00AB207A" w:rsidRDefault="00756C40" w:rsidP="00AB207A">
            <w:pPr>
              <w:pStyle w:val="a5"/>
              <w:spacing w:line="240" w:lineRule="auto"/>
              <w:ind w:firstLineChars="0" w:firstLine="0"/>
              <w:textAlignment w:val="baseline"/>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曾获省级以上科技奖励情况（限</w:t>
            </w:r>
            <w:r w:rsidRPr="00AB207A">
              <w:rPr>
                <w:rFonts w:asciiTheme="minorEastAsia" w:eastAsiaTheme="minorEastAsia" w:hAnsiTheme="minorEastAsia"/>
                <w:sz w:val="21"/>
                <w:szCs w:val="21"/>
              </w:rPr>
              <w:t>200</w:t>
            </w:r>
            <w:r w:rsidRPr="00AB207A">
              <w:rPr>
                <w:rFonts w:asciiTheme="minorEastAsia" w:eastAsiaTheme="minorEastAsia" w:hAnsiTheme="minorEastAsia" w:hint="eastAsia"/>
                <w:sz w:val="21"/>
                <w:szCs w:val="21"/>
              </w:rPr>
              <w:t>字）：</w:t>
            </w:r>
          </w:p>
          <w:p w:rsidR="00756C40" w:rsidRPr="00AB207A" w:rsidRDefault="00756C40" w:rsidP="00AB207A">
            <w:pPr>
              <w:pStyle w:val="a5"/>
              <w:spacing w:line="240" w:lineRule="auto"/>
              <w:ind w:firstLineChars="0" w:firstLine="0"/>
              <w:textAlignment w:val="baseline"/>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获河南省技术进步一等奖一项；</w:t>
            </w:r>
          </w:p>
          <w:p w:rsidR="00756C40" w:rsidRPr="00AB207A" w:rsidRDefault="00756C40" w:rsidP="00AB207A">
            <w:pPr>
              <w:pStyle w:val="a5"/>
              <w:spacing w:line="240" w:lineRule="auto"/>
              <w:ind w:firstLineChars="0" w:firstLine="0"/>
              <w:textAlignment w:val="baseline"/>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获机械工业技术进步一等奖一项；三等奖一项；</w:t>
            </w:r>
          </w:p>
          <w:p w:rsidR="00756C40" w:rsidRPr="00AB207A" w:rsidRDefault="00756C40" w:rsidP="00AB207A">
            <w:pPr>
              <w:pStyle w:val="a5"/>
              <w:spacing w:line="240" w:lineRule="auto"/>
              <w:ind w:firstLineChars="0" w:firstLine="0"/>
              <w:textAlignment w:val="baseline"/>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获河南省科学技术成果二项；</w:t>
            </w:r>
          </w:p>
        </w:tc>
      </w:tr>
      <w:tr w:rsidR="00756C40" w:rsidRPr="00AB207A" w:rsidTr="00A3286A">
        <w:trPr>
          <w:trHeight w:val="454"/>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姓    名</w:t>
            </w:r>
          </w:p>
        </w:tc>
        <w:tc>
          <w:tcPr>
            <w:tcW w:w="1360"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陈松战</w:t>
            </w:r>
          </w:p>
        </w:tc>
        <w:tc>
          <w:tcPr>
            <w:tcW w:w="739"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性别</w:t>
            </w:r>
          </w:p>
        </w:tc>
        <w:tc>
          <w:tcPr>
            <w:tcW w:w="546"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男</w:t>
            </w:r>
          </w:p>
        </w:tc>
        <w:tc>
          <w:tcPr>
            <w:tcW w:w="1061"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sz w:val="21"/>
                <w:szCs w:val="21"/>
              </w:rPr>
              <w:t>排</w:t>
            </w:r>
            <w:r w:rsidRPr="00AB207A">
              <w:rPr>
                <w:rFonts w:asciiTheme="minorEastAsia" w:eastAsiaTheme="minorEastAsia" w:hAnsiTheme="minorEastAsia" w:hint="eastAsia"/>
                <w:sz w:val="21"/>
                <w:szCs w:val="21"/>
              </w:rPr>
              <w:t xml:space="preserve">    </w:t>
            </w:r>
            <w:r w:rsidRPr="00AB207A">
              <w:rPr>
                <w:rFonts w:asciiTheme="minorEastAsia" w:eastAsiaTheme="minorEastAsia" w:hAnsiTheme="minorEastAsia"/>
                <w:sz w:val="21"/>
                <w:szCs w:val="21"/>
              </w:rPr>
              <w:t>名</w:t>
            </w:r>
          </w:p>
        </w:tc>
        <w:tc>
          <w:tcPr>
            <w:tcW w:w="1402"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3</w:t>
            </w:r>
          </w:p>
        </w:tc>
        <w:tc>
          <w:tcPr>
            <w:tcW w:w="107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国    籍</w:t>
            </w:r>
          </w:p>
        </w:tc>
        <w:tc>
          <w:tcPr>
            <w:tcW w:w="1642"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中国</w:t>
            </w:r>
          </w:p>
        </w:tc>
      </w:tr>
      <w:tr w:rsidR="00756C40" w:rsidRPr="00AB207A" w:rsidTr="00A3286A">
        <w:trPr>
          <w:cantSplit/>
          <w:trHeight w:val="454"/>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技术职称</w:t>
            </w:r>
          </w:p>
        </w:tc>
        <w:tc>
          <w:tcPr>
            <w:tcW w:w="2645" w:type="dxa"/>
            <w:gridSpan w:val="5"/>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副高</w:t>
            </w:r>
          </w:p>
        </w:tc>
        <w:tc>
          <w:tcPr>
            <w:tcW w:w="1061"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最高</w:t>
            </w:r>
            <w:r w:rsidRPr="00AB207A">
              <w:rPr>
                <w:rFonts w:asciiTheme="minorEastAsia" w:eastAsiaTheme="minorEastAsia" w:hAnsiTheme="minorEastAsia" w:hint="eastAsia"/>
                <w:sz w:val="21"/>
                <w:szCs w:val="21"/>
              </w:rPr>
              <w:t>学历</w:t>
            </w:r>
          </w:p>
        </w:tc>
        <w:tc>
          <w:tcPr>
            <w:tcW w:w="1402" w:type="dxa"/>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本科</w:t>
            </w:r>
          </w:p>
        </w:tc>
        <w:tc>
          <w:tcPr>
            <w:tcW w:w="107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最高学位</w:t>
            </w:r>
          </w:p>
        </w:tc>
        <w:tc>
          <w:tcPr>
            <w:tcW w:w="1642"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学士</w:t>
            </w:r>
          </w:p>
        </w:tc>
      </w:tr>
      <w:tr w:rsidR="00756C40" w:rsidRPr="00AB207A" w:rsidTr="00A3286A">
        <w:trPr>
          <w:cantSplit/>
          <w:trHeight w:val="395"/>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通</w:t>
            </w:r>
            <w:r w:rsidRPr="00AB207A">
              <w:rPr>
                <w:rFonts w:asciiTheme="minorEastAsia" w:eastAsiaTheme="minorEastAsia" w:hAnsiTheme="minorEastAsia" w:hint="eastAsia"/>
                <w:sz w:val="21"/>
                <w:szCs w:val="21"/>
              </w:rPr>
              <w:t>讯</w:t>
            </w:r>
            <w:r w:rsidRPr="00AB207A">
              <w:rPr>
                <w:rFonts w:asciiTheme="minorEastAsia" w:eastAsiaTheme="minorEastAsia" w:hAnsiTheme="minorEastAsia"/>
                <w:sz w:val="21"/>
                <w:szCs w:val="21"/>
              </w:rPr>
              <w:t>地址</w:t>
            </w:r>
          </w:p>
        </w:tc>
        <w:tc>
          <w:tcPr>
            <w:tcW w:w="5108" w:type="dxa"/>
            <w:gridSpan w:val="8"/>
            <w:tcBorders>
              <w:bottom w:val="single" w:sz="4" w:space="0" w:color="auto"/>
            </w:tcBorders>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洛阳市涧西区建设路206号</w:t>
            </w:r>
          </w:p>
        </w:tc>
        <w:tc>
          <w:tcPr>
            <w:tcW w:w="1078" w:type="dxa"/>
            <w:gridSpan w:val="2"/>
            <w:tcBorders>
              <w:bottom w:val="single" w:sz="4" w:space="0" w:color="auto"/>
            </w:tcBorders>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邮政编码</w:t>
            </w:r>
          </w:p>
        </w:tc>
        <w:tc>
          <w:tcPr>
            <w:tcW w:w="1642" w:type="dxa"/>
            <w:gridSpan w:val="2"/>
            <w:tcBorders>
              <w:bottom w:val="single" w:sz="4" w:space="0" w:color="auto"/>
            </w:tcBorders>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471039</w:t>
            </w:r>
          </w:p>
        </w:tc>
      </w:tr>
      <w:tr w:rsidR="00756C40" w:rsidRPr="00AB207A" w:rsidTr="00A3286A">
        <w:trPr>
          <w:cantSplit/>
          <w:trHeight w:val="301"/>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工作单位</w:t>
            </w:r>
          </w:p>
        </w:tc>
        <w:tc>
          <w:tcPr>
            <w:tcW w:w="5108" w:type="dxa"/>
            <w:gridSpan w:val="8"/>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中信重工机械股份有限公司</w:t>
            </w:r>
          </w:p>
        </w:tc>
        <w:tc>
          <w:tcPr>
            <w:tcW w:w="1078" w:type="dxa"/>
            <w:gridSpan w:val="2"/>
            <w:tcBorders>
              <w:top w:val="single" w:sz="4" w:space="0" w:color="auto"/>
            </w:tcBorders>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行政职务</w:t>
            </w:r>
          </w:p>
        </w:tc>
        <w:tc>
          <w:tcPr>
            <w:tcW w:w="1642" w:type="dxa"/>
            <w:gridSpan w:val="2"/>
            <w:tcBorders>
              <w:top w:val="single" w:sz="4" w:space="0" w:color="auto"/>
            </w:tcBorders>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副总经理</w:t>
            </w:r>
          </w:p>
        </w:tc>
      </w:tr>
      <w:tr w:rsidR="00756C40" w:rsidRPr="00AB207A" w:rsidTr="00A3286A">
        <w:trPr>
          <w:cantSplit/>
          <w:trHeight w:val="363"/>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二级单位</w:t>
            </w:r>
          </w:p>
        </w:tc>
        <w:tc>
          <w:tcPr>
            <w:tcW w:w="5108" w:type="dxa"/>
            <w:gridSpan w:val="8"/>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销售总公司</w:t>
            </w:r>
          </w:p>
        </w:tc>
        <w:tc>
          <w:tcPr>
            <w:tcW w:w="107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党    派</w:t>
            </w:r>
          </w:p>
        </w:tc>
        <w:tc>
          <w:tcPr>
            <w:tcW w:w="1642"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中共党员</w:t>
            </w:r>
          </w:p>
        </w:tc>
      </w:tr>
      <w:tr w:rsidR="00756C40" w:rsidRPr="00AB207A" w:rsidTr="00A3286A">
        <w:trPr>
          <w:cantSplit/>
          <w:trHeight w:val="347"/>
          <w:jc w:val="center"/>
        </w:trPr>
        <w:tc>
          <w:tcPr>
            <w:tcW w:w="1061" w:type="dxa"/>
            <w:vMerge w:val="restart"/>
            <w:tcBorders>
              <w:top w:val="single" w:sz="4" w:space="0" w:color="auto"/>
            </w:tcBorders>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完成单位</w:t>
            </w:r>
          </w:p>
        </w:tc>
        <w:tc>
          <w:tcPr>
            <w:tcW w:w="5108" w:type="dxa"/>
            <w:gridSpan w:val="8"/>
            <w:vMerge w:val="restart"/>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洛阳矿山机械工程设计研究院有限责任公司</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中信重工机械股份有限公司</w:t>
            </w:r>
          </w:p>
        </w:tc>
        <w:tc>
          <w:tcPr>
            <w:tcW w:w="107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所 在 地</w:t>
            </w:r>
          </w:p>
        </w:tc>
        <w:tc>
          <w:tcPr>
            <w:tcW w:w="1642"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河南洛阳</w:t>
            </w:r>
          </w:p>
        </w:tc>
      </w:tr>
      <w:tr w:rsidR="00756C40" w:rsidRPr="00AB207A" w:rsidTr="00A3286A">
        <w:trPr>
          <w:cantSplit/>
          <w:trHeight w:val="361"/>
          <w:jc w:val="center"/>
        </w:trPr>
        <w:tc>
          <w:tcPr>
            <w:tcW w:w="1061" w:type="dxa"/>
            <w:vMerge/>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p>
        </w:tc>
        <w:tc>
          <w:tcPr>
            <w:tcW w:w="5108" w:type="dxa"/>
            <w:gridSpan w:val="8"/>
            <w:vMerge/>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p>
        </w:tc>
        <w:tc>
          <w:tcPr>
            <w:tcW w:w="107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单位性质</w:t>
            </w:r>
          </w:p>
        </w:tc>
        <w:tc>
          <w:tcPr>
            <w:tcW w:w="1642"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国有大型</w:t>
            </w:r>
          </w:p>
        </w:tc>
      </w:tr>
      <w:tr w:rsidR="00756C40" w:rsidRPr="00AB207A" w:rsidTr="00A3286A">
        <w:trPr>
          <w:cantSplit/>
          <w:trHeight w:val="360"/>
          <w:jc w:val="center"/>
        </w:trPr>
        <w:tc>
          <w:tcPr>
            <w:tcW w:w="2348" w:type="dxa"/>
            <w:gridSpan w:val="2"/>
            <w:vAlign w:val="center"/>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参加本项目的起止时间</w:t>
            </w:r>
          </w:p>
        </w:tc>
        <w:tc>
          <w:tcPr>
            <w:tcW w:w="6541" w:type="dxa"/>
            <w:gridSpan w:val="11"/>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 xml:space="preserve">2011-01-01    </w:t>
            </w:r>
            <w:r w:rsidRPr="00AB207A">
              <w:rPr>
                <w:rFonts w:asciiTheme="minorEastAsia" w:eastAsiaTheme="minorEastAsia" w:hAnsiTheme="minorEastAsia"/>
                <w:sz w:val="21"/>
                <w:szCs w:val="21"/>
              </w:rPr>
              <w:t>至</w:t>
            </w:r>
            <w:r w:rsidRPr="00AB207A">
              <w:rPr>
                <w:rFonts w:asciiTheme="minorEastAsia" w:eastAsiaTheme="minorEastAsia" w:hAnsiTheme="minorEastAsia" w:hint="eastAsia"/>
                <w:sz w:val="21"/>
                <w:szCs w:val="21"/>
              </w:rPr>
              <w:t xml:space="preserve">   2016-12-30         </w:t>
            </w:r>
          </w:p>
        </w:tc>
      </w:tr>
      <w:tr w:rsidR="00756C40" w:rsidRPr="00AB207A" w:rsidTr="00A3286A">
        <w:trPr>
          <w:cantSplit/>
          <w:trHeight w:val="360"/>
          <w:jc w:val="center"/>
        </w:trPr>
        <w:tc>
          <w:tcPr>
            <w:tcW w:w="8889" w:type="dxa"/>
            <w:gridSpan w:val="13"/>
            <w:vAlign w:val="center"/>
          </w:tcPr>
          <w:p w:rsidR="00756C40" w:rsidRPr="00AB207A" w:rsidRDefault="00756C40" w:rsidP="00AB207A">
            <w:pPr>
              <w:rPr>
                <w:rFonts w:asciiTheme="minorEastAsia" w:hAnsiTheme="minorEastAsia"/>
                <w:szCs w:val="21"/>
              </w:rPr>
            </w:pPr>
            <w:r w:rsidRPr="00AB207A">
              <w:rPr>
                <w:rFonts w:asciiTheme="minorEastAsia" w:hAnsiTheme="minorEastAsia" w:hint="eastAsia"/>
                <w:szCs w:val="21"/>
              </w:rPr>
              <w:t>对本项目主要创新点的贡献及其支持材料：（限</w:t>
            </w:r>
            <w:r w:rsidRPr="00AB207A">
              <w:rPr>
                <w:rFonts w:asciiTheme="minorEastAsia" w:hAnsiTheme="minorEastAsia"/>
                <w:szCs w:val="21"/>
              </w:rPr>
              <w:t>200</w:t>
            </w:r>
            <w:r w:rsidRPr="00AB207A">
              <w:rPr>
                <w:rFonts w:asciiTheme="minorEastAsia" w:hAnsiTheme="minorEastAsia" w:hint="eastAsia"/>
                <w:szCs w:val="21"/>
              </w:rPr>
              <w:t>字）：</w:t>
            </w:r>
          </w:p>
          <w:p w:rsidR="00756C40" w:rsidRPr="00AB207A" w:rsidRDefault="00756C40" w:rsidP="00AB207A">
            <w:pPr>
              <w:pStyle w:val="a5"/>
              <w:spacing w:line="240" w:lineRule="auto"/>
              <w:ind w:firstLineChars="0" w:firstLine="0"/>
              <w:textAlignment w:val="baseline"/>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作为该项目的主要负责人之一，参与整个项目的研发过程。负责项目图纸的设计工作，在棒磨机选型实验方法的建立、给料强制水密封结构、加棒臂架调节装置中作出创造性贡献，创新点1、4、5。在本项目研发中贡献占比15%。</w:t>
            </w:r>
          </w:p>
        </w:tc>
      </w:tr>
      <w:tr w:rsidR="00756C40" w:rsidRPr="00AB207A" w:rsidTr="00A3286A">
        <w:trPr>
          <w:cantSplit/>
          <w:trHeight w:val="1173"/>
          <w:jc w:val="center"/>
        </w:trPr>
        <w:tc>
          <w:tcPr>
            <w:tcW w:w="8889" w:type="dxa"/>
            <w:gridSpan w:val="13"/>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支持上述贡献的旁证材料及附件中的编号：</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发明专利1项：附件2；实用新型专利2项:附件32、33；论文2项：</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鉴定证书1项：附件10、11、12、13</w:t>
            </w:r>
          </w:p>
        </w:tc>
      </w:tr>
      <w:tr w:rsidR="00756C40" w:rsidRPr="00AB207A" w:rsidTr="00A3286A">
        <w:trPr>
          <w:cantSplit/>
          <w:trHeight w:val="1273"/>
          <w:jc w:val="center"/>
        </w:trPr>
        <w:tc>
          <w:tcPr>
            <w:tcW w:w="8889" w:type="dxa"/>
            <w:gridSpan w:val="13"/>
          </w:tcPr>
          <w:p w:rsidR="00756C40" w:rsidRPr="00AB207A" w:rsidRDefault="00756C40" w:rsidP="00AB207A">
            <w:pPr>
              <w:pStyle w:val="a5"/>
              <w:spacing w:line="240" w:lineRule="auto"/>
              <w:ind w:firstLineChars="0" w:firstLine="0"/>
              <w:textAlignment w:val="baseline"/>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曾获省级以上科技奖励情况（限</w:t>
            </w:r>
            <w:r w:rsidRPr="00AB207A">
              <w:rPr>
                <w:rFonts w:asciiTheme="minorEastAsia" w:eastAsiaTheme="minorEastAsia" w:hAnsiTheme="minorEastAsia"/>
                <w:sz w:val="21"/>
                <w:szCs w:val="21"/>
              </w:rPr>
              <w:t>200</w:t>
            </w:r>
            <w:r w:rsidRPr="00AB207A">
              <w:rPr>
                <w:rFonts w:asciiTheme="minorEastAsia" w:eastAsiaTheme="minorEastAsia" w:hAnsiTheme="minorEastAsia" w:hint="eastAsia"/>
                <w:sz w:val="21"/>
                <w:szCs w:val="21"/>
              </w:rPr>
              <w:t>字）：</w:t>
            </w:r>
          </w:p>
          <w:p w:rsidR="00756C40" w:rsidRPr="00AB207A" w:rsidRDefault="00756C40" w:rsidP="00AB207A">
            <w:pPr>
              <w:pStyle w:val="a5"/>
              <w:spacing w:line="240" w:lineRule="auto"/>
              <w:ind w:firstLineChars="0" w:firstLine="0"/>
              <w:textAlignment w:val="baseline"/>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获河南省科学技术进步一等奖一项；</w:t>
            </w:r>
          </w:p>
          <w:p w:rsidR="00756C40" w:rsidRPr="00AB207A" w:rsidRDefault="00756C40" w:rsidP="00AB207A">
            <w:pPr>
              <w:pStyle w:val="a5"/>
              <w:spacing w:line="240" w:lineRule="auto"/>
              <w:ind w:firstLineChars="0" w:firstLine="0"/>
              <w:textAlignment w:val="baseline"/>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获河南省科学技术进步三等奖一项；</w:t>
            </w:r>
          </w:p>
        </w:tc>
      </w:tr>
      <w:tr w:rsidR="00756C40" w:rsidRPr="00AB207A" w:rsidTr="00A3286A">
        <w:trPr>
          <w:trHeight w:val="454"/>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姓    名</w:t>
            </w:r>
          </w:p>
        </w:tc>
        <w:tc>
          <w:tcPr>
            <w:tcW w:w="1360"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裴岩</w:t>
            </w:r>
          </w:p>
        </w:tc>
        <w:tc>
          <w:tcPr>
            <w:tcW w:w="739"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性别</w:t>
            </w:r>
          </w:p>
        </w:tc>
        <w:tc>
          <w:tcPr>
            <w:tcW w:w="546"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男</w:t>
            </w:r>
          </w:p>
        </w:tc>
        <w:tc>
          <w:tcPr>
            <w:tcW w:w="1061"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sz w:val="21"/>
                <w:szCs w:val="21"/>
              </w:rPr>
              <w:t>排</w:t>
            </w:r>
            <w:r w:rsidRPr="00AB207A">
              <w:rPr>
                <w:rFonts w:asciiTheme="minorEastAsia" w:eastAsiaTheme="minorEastAsia" w:hAnsiTheme="minorEastAsia" w:hint="eastAsia"/>
                <w:sz w:val="21"/>
                <w:szCs w:val="21"/>
              </w:rPr>
              <w:t xml:space="preserve">    </w:t>
            </w:r>
            <w:r w:rsidRPr="00AB207A">
              <w:rPr>
                <w:rFonts w:asciiTheme="minorEastAsia" w:eastAsiaTheme="minorEastAsia" w:hAnsiTheme="minorEastAsia"/>
                <w:sz w:val="21"/>
                <w:szCs w:val="21"/>
              </w:rPr>
              <w:t>名</w:t>
            </w:r>
          </w:p>
        </w:tc>
        <w:tc>
          <w:tcPr>
            <w:tcW w:w="1402"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4</w:t>
            </w:r>
          </w:p>
        </w:tc>
        <w:tc>
          <w:tcPr>
            <w:tcW w:w="107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国    籍</w:t>
            </w:r>
          </w:p>
        </w:tc>
        <w:tc>
          <w:tcPr>
            <w:tcW w:w="1642"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中国</w:t>
            </w:r>
          </w:p>
        </w:tc>
      </w:tr>
      <w:tr w:rsidR="00756C40" w:rsidRPr="00AB207A" w:rsidTr="00A3286A">
        <w:trPr>
          <w:cantSplit/>
          <w:trHeight w:val="454"/>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技术职称</w:t>
            </w:r>
          </w:p>
        </w:tc>
        <w:tc>
          <w:tcPr>
            <w:tcW w:w="2645" w:type="dxa"/>
            <w:gridSpan w:val="5"/>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工程师</w:t>
            </w:r>
          </w:p>
        </w:tc>
        <w:tc>
          <w:tcPr>
            <w:tcW w:w="1061"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最高</w:t>
            </w:r>
            <w:r w:rsidRPr="00AB207A">
              <w:rPr>
                <w:rFonts w:asciiTheme="minorEastAsia" w:eastAsiaTheme="minorEastAsia" w:hAnsiTheme="minorEastAsia" w:hint="eastAsia"/>
                <w:sz w:val="21"/>
                <w:szCs w:val="21"/>
              </w:rPr>
              <w:t>学历</w:t>
            </w:r>
          </w:p>
        </w:tc>
        <w:tc>
          <w:tcPr>
            <w:tcW w:w="1402" w:type="dxa"/>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硕士</w:t>
            </w:r>
            <w:r w:rsidRPr="00AB207A">
              <w:rPr>
                <w:rFonts w:asciiTheme="minorEastAsia" w:eastAsiaTheme="minorEastAsia" w:hAnsiTheme="minorEastAsia"/>
                <w:sz w:val="21"/>
                <w:szCs w:val="21"/>
              </w:rPr>
              <w:t>研究生</w:t>
            </w:r>
          </w:p>
        </w:tc>
        <w:tc>
          <w:tcPr>
            <w:tcW w:w="107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最高学位</w:t>
            </w:r>
          </w:p>
        </w:tc>
        <w:tc>
          <w:tcPr>
            <w:tcW w:w="1642"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工学硕士</w:t>
            </w:r>
          </w:p>
        </w:tc>
      </w:tr>
      <w:tr w:rsidR="00756C40" w:rsidRPr="00AB207A" w:rsidTr="00A3286A">
        <w:trPr>
          <w:cantSplit/>
          <w:trHeight w:val="454"/>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毕业学校</w:t>
            </w:r>
          </w:p>
        </w:tc>
        <w:tc>
          <w:tcPr>
            <w:tcW w:w="2645" w:type="dxa"/>
            <w:gridSpan w:val="5"/>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贵州大学</w:t>
            </w:r>
          </w:p>
        </w:tc>
        <w:tc>
          <w:tcPr>
            <w:tcW w:w="1061"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sz w:val="21"/>
                <w:szCs w:val="21"/>
              </w:rPr>
              <w:t>毕业时间</w:t>
            </w:r>
          </w:p>
        </w:tc>
        <w:tc>
          <w:tcPr>
            <w:tcW w:w="1402" w:type="dxa"/>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2011.6</w:t>
            </w:r>
          </w:p>
        </w:tc>
        <w:tc>
          <w:tcPr>
            <w:tcW w:w="107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所学专业</w:t>
            </w:r>
          </w:p>
        </w:tc>
        <w:tc>
          <w:tcPr>
            <w:tcW w:w="1642"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机械电子工程</w:t>
            </w:r>
          </w:p>
        </w:tc>
      </w:tr>
      <w:tr w:rsidR="00756C40" w:rsidRPr="00AB207A" w:rsidTr="00A3286A">
        <w:trPr>
          <w:cantSplit/>
          <w:trHeight w:val="395"/>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lastRenderedPageBreak/>
              <w:t>通</w:t>
            </w:r>
            <w:r w:rsidRPr="00AB207A">
              <w:rPr>
                <w:rFonts w:asciiTheme="minorEastAsia" w:eastAsiaTheme="minorEastAsia" w:hAnsiTheme="minorEastAsia" w:hint="eastAsia"/>
                <w:sz w:val="21"/>
                <w:szCs w:val="21"/>
              </w:rPr>
              <w:t>讯</w:t>
            </w:r>
            <w:r w:rsidRPr="00AB207A">
              <w:rPr>
                <w:rFonts w:asciiTheme="minorEastAsia" w:eastAsiaTheme="minorEastAsia" w:hAnsiTheme="minorEastAsia"/>
                <w:sz w:val="21"/>
                <w:szCs w:val="21"/>
              </w:rPr>
              <w:t>地址</w:t>
            </w:r>
          </w:p>
        </w:tc>
        <w:tc>
          <w:tcPr>
            <w:tcW w:w="5108" w:type="dxa"/>
            <w:gridSpan w:val="8"/>
            <w:tcBorders>
              <w:bottom w:val="single" w:sz="4" w:space="0" w:color="auto"/>
            </w:tcBorders>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河南省</w:t>
            </w:r>
            <w:r w:rsidRPr="00AB207A">
              <w:rPr>
                <w:rFonts w:asciiTheme="minorEastAsia" w:eastAsiaTheme="minorEastAsia" w:hAnsiTheme="minorEastAsia"/>
                <w:sz w:val="21"/>
                <w:szCs w:val="21"/>
              </w:rPr>
              <w:t>洛阳市涧西区建设路</w:t>
            </w:r>
            <w:r w:rsidRPr="00AB207A">
              <w:rPr>
                <w:rFonts w:asciiTheme="minorEastAsia" w:eastAsiaTheme="minorEastAsia" w:hAnsiTheme="minorEastAsia" w:hint="eastAsia"/>
                <w:sz w:val="21"/>
                <w:szCs w:val="21"/>
              </w:rPr>
              <w:t>206号</w:t>
            </w:r>
            <w:r w:rsidRPr="00AB207A">
              <w:rPr>
                <w:rFonts w:asciiTheme="minorEastAsia" w:eastAsiaTheme="minorEastAsia" w:hAnsiTheme="minorEastAsia"/>
                <w:sz w:val="21"/>
                <w:szCs w:val="21"/>
              </w:rPr>
              <w:t>中信重工科技大楼</w:t>
            </w:r>
          </w:p>
        </w:tc>
        <w:tc>
          <w:tcPr>
            <w:tcW w:w="1078" w:type="dxa"/>
            <w:gridSpan w:val="2"/>
            <w:tcBorders>
              <w:bottom w:val="single" w:sz="4" w:space="0" w:color="auto"/>
            </w:tcBorders>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邮政编码</w:t>
            </w:r>
          </w:p>
        </w:tc>
        <w:tc>
          <w:tcPr>
            <w:tcW w:w="1642" w:type="dxa"/>
            <w:gridSpan w:val="2"/>
            <w:tcBorders>
              <w:bottom w:val="single" w:sz="4" w:space="0" w:color="auto"/>
            </w:tcBorders>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471039</w:t>
            </w:r>
          </w:p>
        </w:tc>
      </w:tr>
      <w:tr w:rsidR="00756C40" w:rsidRPr="00AB207A" w:rsidTr="00A3286A">
        <w:trPr>
          <w:cantSplit/>
          <w:trHeight w:val="301"/>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工作单位</w:t>
            </w:r>
          </w:p>
        </w:tc>
        <w:tc>
          <w:tcPr>
            <w:tcW w:w="5108" w:type="dxa"/>
            <w:gridSpan w:val="8"/>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中信重工机械股份有限公司</w:t>
            </w:r>
          </w:p>
        </w:tc>
        <w:tc>
          <w:tcPr>
            <w:tcW w:w="1078" w:type="dxa"/>
            <w:gridSpan w:val="2"/>
            <w:tcBorders>
              <w:top w:val="single" w:sz="4" w:space="0" w:color="auto"/>
            </w:tcBorders>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行政职务</w:t>
            </w:r>
          </w:p>
        </w:tc>
        <w:tc>
          <w:tcPr>
            <w:tcW w:w="1642" w:type="dxa"/>
            <w:gridSpan w:val="2"/>
            <w:tcBorders>
              <w:top w:val="single" w:sz="4" w:space="0" w:color="auto"/>
            </w:tcBorders>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p>
        </w:tc>
      </w:tr>
      <w:tr w:rsidR="00756C40" w:rsidRPr="00AB207A" w:rsidTr="00A3286A">
        <w:trPr>
          <w:cantSplit/>
          <w:trHeight w:val="363"/>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二级单位</w:t>
            </w:r>
          </w:p>
        </w:tc>
        <w:tc>
          <w:tcPr>
            <w:tcW w:w="5108" w:type="dxa"/>
            <w:gridSpan w:val="8"/>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洛阳矿山机械工程设计研究院有限责任公司</w:t>
            </w:r>
          </w:p>
        </w:tc>
        <w:tc>
          <w:tcPr>
            <w:tcW w:w="107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党    派</w:t>
            </w:r>
          </w:p>
        </w:tc>
        <w:tc>
          <w:tcPr>
            <w:tcW w:w="1642"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九三学社</w:t>
            </w:r>
          </w:p>
        </w:tc>
      </w:tr>
      <w:tr w:rsidR="00756C40" w:rsidRPr="00AB207A" w:rsidTr="00A3286A">
        <w:trPr>
          <w:cantSplit/>
          <w:trHeight w:val="347"/>
          <w:jc w:val="center"/>
        </w:trPr>
        <w:tc>
          <w:tcPr>
            <w:tcW w:w="1061" w:type="dxa"/>
            <w:vMerge w:val="restart"/>
            <w:tcBorders>
              <w:top w:val="single" w:sz="4" w:space="0" w:color="auto"/>
            </w:tcBorders>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完成单位</w:t>
            </w:r>
          </w:p>
        </w:tc>
        <w:tc>
          <w:tcPr>
            <w:tcW w:w="5108" w:type="dxa"/>
            <w:gridSpan w:val="8"/>
            <w:vMerge w:val="restart"/>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洛阳矿山机械工程设计研究院有限责任公司</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中信重工机械股份有限公司</w:t>
            </w:r>
          </w:p>
        </w:tc>
        <w:tc>
          <w:tcPr>
            <w:tcW w:w="107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所 在 地</w:t>
            </w:r>
          </w:p>
        </w:tc>
        <w:tc>
          <w:tcPr>
            <w:tcW w:w="1642"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河南洛阳</w:t>
            </w:r>
          </w:p>
        </w:tc>
      </w:tr>
      <w:tr w:rsidR="00756C40" w:rsidRPr="00AB207A" w:rsidTr="00A3286A">
        <w:trPr>
          <w:cantSplit/>
          <w:trHeight w:val="361"/>
          <w:jc w:val="center"/>
        </w:trPr>
        <w:tc>
          <w:tcPr>
            <w:tcW w:w="1061" w:type="dxa"/>
            <w:vMerge/>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p>
        </w:tc>
        <w:tc>
          <w:tcPr>
            <w:tcW w:w="5108" w:type="dxa"/>
            <w:gridSpan w:val="8"/>
            <w:vMerge/>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p>
        </w:tc>
        <w:tc>
          <w:tcPr>
            <w:tcW w:w="107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单位性质</w:t>
            </w:r>
          </w:p>
        </w:tc>
        <w:tc>
          <w:tcPr>
            <w:tcW w:w="1642"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国有大型</w:t>
            </w:r>
          </w:p>
        </w:tc>
      </w:tr>
      <w:tr w:rsidR="00756C40" w:rsidRPr="00AB207A" w:rsidTr="00A3286A">
        <w:trPr>
          <w:cantSplit/>
          <w:trHeight w:val="360"/>
          <w:jc w:val="center"/>
        </w:trPr>
        <w:tc>
          <w:tcPr>
            <w:tcW w:w="2348" w:type="dxa"/>
            <w:gridSpan w:val="2"/>
            <w:vAlign w:val="center"/>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参加本项目的起止时间</w:t>
            </w:r>
          </w:p>
        </w:tc>
        <w:tc>
          <w:tcPr>
            <w:tcW w:w="6541" w:type="dxa"/>
            <w:gridSpan w:val="11"/>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 xml:space="preserve">2011-01-01    </w:t>
            </w:r>
            <w:r w:rsidRPr="00AB207A">
              <w:rPr>
                <w:rFonts w:asciiTheme="minorEastAsia" w:eastAsiaTheme="minorEastAsia" w:hAnsiTheme="minorEastAsia"/>
                <w:sz w:val="21"/>
                <w:szCs w:val="21"/>
              </w:rPr>
              <w:t>至</w:t>
            </w:r>
            <w:r w:rsidRPr="00AB207A">
              <w:rPr>
                <w:rFonts w:asciiTheme="minorEastAsia" w:eastAsiaTheme="minorEastAsia" w:hAnsiTheme="minorEastAsia" w:hint="eastAsia"/>
                <w:sz w:val="21"/>
                <w:szCs w:val="21"/>
              </w:rPr>
              <w:t xml:space="preserve">   2016-12-30         </w:t>
            </w:r>
          </w:p>
        </w:tc>
      </w:tr>
      <w:tr w:rsidR="00756C40" w:rsidRPr="00AB207A" w:rsidTr="00A3286A">
        <w:trPr>
          <w:cantSplit/>
          <w:trHeight w:val="360"/>
          <w:jc w:val="center"/>
        </w:trPr>
        <w:tc>
          <w:tcPr>
            <w:tcW w:w="8889" w:type="dxa"/>
            <w:gridSpan w:val="13"/>
            <w:vAlign w:val="center"/>
          </w:tcPr>
          <w:p w:rsidR="00756C40" w:rsidRPr="00AB207A" w:rsidRDefault="00756C40" w:rsidP="00AB207A">
            <w:pPr>
              <w:rPr>
                <w:rFonts w:asciiTheme="minorEastAsia" w:hAnsiTheme="minorEastAsia"/>
                <w:szCs w:val="21"/>
              </w:rPr>
            </w:pPr>
            <w:r w:rsidRPr="00AB207A">
              <w:rPr>
                <w:rFonts w:asciiTheme="minorEastAsia" w:hAnsiTheme="minorEastAsia" w:hint="eastAsia"/>
                <w:szCs w:val="21"/>
              </w:rPr>
              <w:t>对本项目主要创新点的贡献及其支持材料：（限</w:t>
            </w:r>
            <w:r w:rsidRPr="00AB207A">
              <w:rPr>
                <w:rFonts w:asciiTheme="minorEastAsia" w:hAnsiTheme="minorEastAsia"/>
                <w:szCs w:val="21"/>
              </w:rPr>
              <w:t>200</w:t>
            </w:r>
            <w:r w:rsidRPr="00AB207A">
              <w:rPr>
                <w:rFonts w:asciiTheme="minorEastAsia" w:hAnsiTheme="minorEastAsia" w:hint="eastAsia"/>
                <w:szCs w:val="21"/>
              </w:rPr>
              <w:t>字）：</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作为该项目的主要负责人之一，参与整个项目的研发过程。负责项目关键部件图纸的设计工作，在自动加棒机的研发、给料强制水密封结构、沉积式进料装置、机械联锁安全系统、分离式圆筒筛中均作出创造成贡献。在本项目研发中贡献占比15%。</w:t>
            </w:r>
          </w:p>
        </w:tc>
      </w:tr>
      <w:tr w:rsidR="00756C40" w:rsidRPr="00AB207A" w:rsidTr="00A3286A">
        <w:trPr>
          <w:cantSplit/>
          <w:trHeight w:val="1173"/>
          <w:jc w:val="center"/>
        </w:trPr>
        <w:tc>
          <w:tcPr>
            <w:tcW w:w="8889" w:type="dxa"/>
            <w:gridSpan w:val="13"/>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支持上述贡献的旁证材料及附件中的编号：</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发明专利3项：附件1、2、3；实用新型专利2项:附件31、32；论文2项：附件6、7、8、9；</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鉴定证书1项：附件10、11、12、13</w:t>
            </w:r>
          </w:p>
        </w:tc>
      </w:tr>
      <w:tr w:rsidR="00756C40" w:rsidRPr="00AB207A" w:rsidTr="00A3286A">
        <w:trPr>
          <w:cantSplit/>
          <w:trHeight w:val="1273"/>
          <w:jc w:val="center"/>
        </w:trPr>
        <w:tc>
          <w:tcPr>
            <w:tcW w:w="8889" w:type="dxa"/>
            <w:gridSpan w:val="13"/>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曾获省级以上科技奖励情况（限</w:t>
            </w:r>
            <w:r w:rsidRPr="00AB207A">
              <w:rPr>
                <w:rFonts w:asciiTheme="minorEastAsia" w:eastAsiaTheme="minorEastAsia" w:hAnsiTheme="minorEastAsia"/>
                <w:sz w:val="21"/>
                <w:szCs w:val="21"/>
              </w:rPr>
              <w:t>200</w:t>
            </w:r>
            <w:r w:rsidRPr="00AB207A">
              <w:rPr>
                <w:rFonts w:asciiTheme="minorEastAsia" w:eastAsiaTheme="minorEastAsia" w:hAnsiTheme="minorEastAsia" w:hint="eastAsia"/>
                <w:sz w:val="21"/>
                <w:szCs w:val="21"/>
              </w:rPr>
              <w:t>字）：</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p>
        </w:tc>
      </w:tr>
      <w:tr w:rsidR="00756C40" w:rsidRPr="00AB207A" w:rsidTr="00A3286A">
        <w:trPr>
          <w:trHeight w:val="454"/>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姓    名</w:t>
            </w:r>
          </w:p>
        </w:tc>
        <w:tc>
          <w:tcPr>
            <w:tcW w:w="1360"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李郑凯</w:t>
            </w:r>
          </w:p>
        </w:tc>
        <w:tc>
          <w:tcPr>
            <w:tcW w:w="739"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性别</w:t>
            </w:r>
          </w:p>
        </w:tc>
        <w:tc>
          <w:tcPr>
            <w:tcW w:w="546"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男</w:t>
            </w:r>
          </w:p>
        </w:tc>
        <w:tc>
          <w:tcPr>
            <w:tcW w:w="1061"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sz w:val="21"/>
                <w:szCs w:val="21"/>
              </w:rPr>
              <w:t>排</w:t>
            </w:r>
            <w:r w:rsidRPr="00AB207A">
              <w:rPr>
                <w:rFonts w:asciiTheme="minorEastAsia" w:eastAsiaTheme="minorEastAsia" w:hAnsiTheme="minorEastAsia" w:hint="eastAsia"/>
                <w:sz w:val="21"/>
                <w:szCs w:val="21"/>
              </w:rPr>
              <w:t xml:space="preserve">    </w:t>
            </w:r>
            <w:r w:rsidRPr="00AB207A">
              <w:rPr>
                <w:rFonts w:asciiTheme="minorEastAsia" w:eastAsiaTheme="minorEastAsia" w:hAnsiTheme="minorEastAsia"/>
                <w:sz w:val="21"/>
                <w:szCs w:val="21"/>
              </w:rPr>
              <w:t>名</w:t>
            </w:r>
          </w:p>
        </w:tc>
        <w:tc>
          <w:tcPr>
            <w:tcW w:w="1402"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5</w:t>
            </w:r>
          </w:p>
        </w:tc>
        <w:tc>
          <w:tcPr>
            <w:tcW w:w="107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国    籍</w:t>
            </w:r>
          </w:p>
        </w:tc>
        <w:tc>
          <w:tcPr>
            <w:tcW w:w="1642"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中国</w:t>
            </w:r>
          </w:p>
        </w:tc>
      </w:tr>
      <w:tr w:rsidR="00756C40" w:rsidRPr="00AB207A" w:rsidTr="00A3286A">
        <w:trPr>
          <w:cantSplit/>
          <w:trHeight w:val="454"/>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技术职称</w:t>
            </w:r>
          </w:p>
        </w:tc>
        <w:tc>
          <w:tcPr>
            <w:tcW w:w="2645" w:type="dxa"/>
            <w:gridSpan w:val="5"/>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副高</w:t>
            </w:r>
          </w:p>
        </w:tc>
        <w:tc>
          <w:tcPr>
            <w:tcW w:w="1061"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最高</w:t>
            </w:r>
            <w:r w:rsidRPr="00AB207A">
              <w:rPr>
                <w:rFonts w:asciiTheme="minorEastAsia" w:eastAsiaTheme="minorEastAsia" w:hAnsiTheme="minorEastAsia" w:hint="eastAsia"/>
                <w:sz w:val="21"/>
                <w:szCs w:val="21"/>
              </w:rPr>
              <w:t>学历</w:t>
            </w:r>
          </w:p>
        </w:tc>
        <w:tc>
          <w:tcPr>
            <w:tcW w:w="1402" w:type="dxa"/>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大学本科</w:t>
            </w:r>
          </w:p>
        </w:tc>
        <w:tc>
          <w:tcPr>
            <w:tcW w:w="107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最高学位</w:t>
            </w:r>
          </w:p>
        </w:tc>
        <w:tc>
          <w:tcPr>
            <w:tcW w:w="1642"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无</w:t>
            </w:r>
          </w:p>
        </w:tc>
      </w:tr>
      <w:tr w:rsidR="00756C40" w:rsidRPr="00AB207A" w:rsidTr="00A3286A">
        <w:trPr>
          <w:cantSplit/>
          <w:trHeight w:val="454"/>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毕业学校</w:t>
            </w:r>
          </w:p>
        </w:tc>
        <w:tc>
          <w:tcPr>
            <w:tcW w:w="2645" w:type="dxa"/>
            <w:gridSpan w:val="5"/>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河南科技大学</w:t>
            </w:r>
          </w:p>
        </w:tc>
        <w:tc>
          <w:tcPr>
            <w:tcW w:w="1061"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sz w:val="21"/>
                <w:szCs w:val="21"/>
              </w:rPr>
              <w:t>毕业时间</w:t>
            </w:r>
          </w:p>
        </w:tc>
        <w:tc>
          <w:tcPr>
            <w:tcW w:w="1402" w:type="dxa"/>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1994.7</w:t>
            </w:r>
          </w:p>
        </w:tc>
        <w:tc>
          <w:tcPr>
            <w:tcW w:w="107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所学专业</w:t>
            </w:r>
          </w:p>
        </w:tc>
        <w:tc>
          <w:tcPr>
            <w:tcW w:w="1642"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流体传动及控制</w:t>
            </w:r>
          </w:p>
        </w:tc>
      </w:tr>
      <w:tr w:rsidR="00756C40" w:rsidRPr="00AB207A" w:rsidTr="00A3286A">
        <w:trPr>
          <w:cantSplit/>
          <w:trHeight w:val="395"/>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通</w:t>
            </w:r>
            <w:r w:rsidRPr="00AB207A">
              <w:rPr>
                <w:rFonts w:asciiTheme="minorEastAsia" w:eastAsiaTheme="minorEastAsia" w:hAnsiTheme="minorEastAsia" w:hint="eastAsia"/>
                <w:sz w:val="21"/>
                <w:szCs w:val="21"/>
              </w:rPr>
              <w:t>讯</w:t>
            </w:r>
            <w:r w:rsidRPr="00AB207A">
              <w:rPr>
                <w:rFonts w:asciiTheme="minorEastAsia" w:eastAsiaTheme="minorEastAsia" w:hAnsiTheme="minorEastAsia"/>
                <w:sz w:val="21"/>
                <w:szCs w:val="21"/>
              </w:rPr>
              <w:t>地址</w:t>
            </w:r>
          </w:p>
        </w:tc>
        <w:tc>
          <w:tcPr>
            <w:tcW w:w="5108" w:type="dxa"/>
            <w:gridSpan w:val="8"/>
            <w:tcBorders>
              <w:bottom w:val="single" w:sz="4" w:space="0" w:color="auto"/>
            </w:tcBorders>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洛阳中信重工矿研院</w:t>
            </w:r>
          </w:p>
        </w:tc>
        <w:tc>
          <w:tcPr>
            <w:tcW w:w="1078" w:type="dxa"/>
            <w:gridSpan w:val="2"/>
            <w:tcBorders>
              <w:bottom w:val="single" w:sz="4" w:space="0" w:color="auto"/>
            </w:tcBorders>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邮政编码</w:t>
            </w:r>
          </w:p>
        </w:tc>
        <w:tc>
          <w:tcPr>
            <w:tcW w:w="1642" w:type="dxa"/>
            <w:gridSpan w:val="2"/>
            <w:tcBorders>
              <w:bottom w:val="single" w:sz="4" w:space="0" w:color="auto"/>
            </w:tcBorders>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471000</w:t>
            </w:r>
          </w:p>
        </w:tc>
      </w:tr>
      <w:tr w:rsidR="00756C40" w:rsidRPr="00AB207A" w:rsidTr="00A3286A">
        <w:trPr>
          <w:cantSplit/>
          <w:trHeight w:val="301"/>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工作单位</w:t>
            </w:r>
          </w:p>
        </w:tc>
        <w:tc>
          <w:tcPr>
            <w:tcW w:w="5108" w:type="dxa"/>
            <w:gridSpan w:val="8"/>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洛阳中信重工</w:t>
            </w:r>
          </w:p>
        </w:tc>
        <w:tc>
          <w:tcPr>
            <w:tcW w:w="1078" w:type="dxa"/>
            <w:gridSpan w:val="2"/>
            <w:tcBorders>
              <w:top w:val="single" w:sz="4" w:space="0" w:color="auto"/>
            </w:tcBorders>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行政职务</w:t>
            </w:r>
          </w:p>
        </w:tc>
        <w:tc>
          <w:tcPr>
            <w:tcW w:w="1642" w:type="dxa"/>
            <w:gridSpan w:val="2"/>
            <w:tcBorders>
              <w:top w:val="single" w:sz="4" w:space="0" w:color="auto"/>
            </w:tcBorders>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无</w:t>
            </w:r>
          </w:p>
        </w:tc>
      </w:tr>
      <w:tr w:rsidR="00756C40" w:rsidRPr="00AB207A" w:rsidTr="00A3286A">
        <w:trPr>
          <w:cantSplit/>
          <w:trHeight w:val="363"/>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二级单位</w:t>
            </w:r>
          </w:p>
        </w:tc>
        <w:tc>
          <w:tcPr>
            <w:tcW w:w="5108" w:type="dxa"/>
            <w:gridSpan w:val="8"/>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洛阳矿山机械工程设计研究院有限责任公司</w:t>
            </w:r>
          </w:p>
        </w:tc>
        <w:tc>
          <w:tcPr>
            <w:tcW w:w="107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党    派</w:t>
            </w:r>
          </w:p>
        </w:tc>
        <w:tc>
          <w:tcPr>
            <w:tcW w:w="1642"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九三学社</w:t>
            </w:r>
          </w:p>
        </w:tc>
      </w:tr>
      <w:tr w:rsidR="00756C40" w:rsidRPr="00AB207A" w:rsidTr="00A3286A">
        <w:trPr>
          <w:cantSplit/>
          <w:trHeight w:val="347"/>
          <w:jc w:val="center"/>
        </w:trPr>
        <w:tc>
          <w:tcPr>
            <w:tcW w:w="1061" w:type="dxa"/>
            <w:vMerge w:val="restart"/>
            <w:tcBorders>
              <w:top w:val="single" w:sz="4" w:space="0" w:color="auto"/>
            </w:tcBorders>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完成单位</w:t>
            </w:r>
          </w:p>
        </w:tc>
        <w:tc>
          <w:tcPr>
            <w:tcW w:w="5108" w:type="dxa"/>
            <w:gridSpan w:val="8"/>
            <w:vMerge w:val="restart"/>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洛阳矿山机械工程设计研究院有限责任公司</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中信重工机械股份有限公司</w:t>
            </w:r>
          </w:p>
        </w:tc>
        <w:tc>
          <w:tcPr>
            <w:tcW w:w="107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所 在 地</w:t>
            </w:r>
          </w:p>
        </w:tc>
        <w:tc>
          <w:tcPr>
            <w:tcW w:w="1642"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河南洛阳</w:t>
            </w:r>
          </w:p>
        </w:tc>
      </w:tr>
      <w:tr w:rsidR="00756C40" w:rsidRPr="00AB207A" w:rsidTr="00A3286A">
        <w:trPr>
          <w:cantSplit/>
          <w:trHeight w:val="361"/>
          <w:jc w:val="center"/>
        </w:trPr>
        <w:tc>
          <w:tcPr>
            <w:tcW w:w="1061" w:type="dxa"/>
            <w:vMerge/>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p>
        </w:tc>
        <w:tc>
          <w:tcPr>
            <w:tcW w:w="5108" w:type="dxa"/>
            <w:gridSpan w:val="8"/>
            <w:vMerge/>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p>
        </w:tc>
        <w:tc>
          <w:tcPr>
            <w:tcW w:w="107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单位性质</w:t>
            </w:r>
          </w:p>
        </w:tc>
        <w:tc>
          <w:tcPr>
            <w:tcW w:w="1642"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国有大型</w:t>
            </w:r>
          </w:p>
        </w:tc>
      </w:tr>
      <w:tr w:rsidR="00756C40" w:rsidRPr="00AB207A" w:rsidTr="00A3286A">
        <w:trPr>
          <w:cantSplit/>
          <w:trHeight w:val="360"/>
          <w:jc w:val="center"/>
        </w:trPr>
        <w:tc>
          <w:tcPr>
            <w:tcW w:w="2348" w:type="dxa"/>
            <w:gridSpan w:val="2"/>
            <w:vAlign w:val="center"/>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参加本项目的起止时间</w:t>
            </w:r>
          </w:p>
        </w:tc>
        <w:tc>
          <w:tcPr>
            <w:tcW w:w="6541" w:type="dxa"/>
            <w:gridSpan w:val="11"/>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 xml:space="preserve">2011-01-01    </w:t>
            </w:r>
            <w:r w:rsidRPr="00AB207A">
              <w:rPr>
                <w:rFonts w:asciiTheme="minorEastAsia" w:eastAsiaTheme="minorEastAsia" w:hAnsiTheme="minorEastAsia"/>
                <w:sz w:val="21"/>
                <w:szCs w:val="21"/>
              </w:rPr>
              <w:t>至</w:t>
            </w:r>
            <w:r w:rsidRPr="00AB207A">
              <w:rPr>
                <w:rFonts w:asciiTheme="minorEastAsia" w:eastAsiaTheme="minorEastAsia" w:hAnsiTheme="minorEastAsia" w:hint="eastAsia"/>
                <w:sz w:val="21"/>
                <w:szCs w:val="21"/>
              </w:rPr>
              <w:t xml:space="preserve">   2016-12-30         </w:t>
            </w:r>
          </w:p>
        </w:tc>
      </w:tr>
      <w:tr w:rsidR="00756C40" w:rsidRPr="00AB207A" w:rsidTr="00A3286A">
        <w:trPr>
          <w:cantSplit/>
          <w:trHeight w:val="360"/>
          <w:jc w:val="center"/>
        </w:trPr>
        <w:tc>
          <w:tcPr>
            <w:tcW w:w="8889" w:type="dxa"/>
            <w:gridSpan w:val="13"/>
            <w:vAlign w:val="center"/>
          </w:tcPr>
          <w:p w:rsidR="00756C40" w:rsidRPr="00AB207A" w:rsidRDefault="00756C40" w:rsidP="00AB207A">
            <w:pPr>
              <w:rPr>
                <w:rFonts w:asciiTheme="minorEastAsia" w:hAnsiTheme="minorEastAsia"/>
                <w:szCs w:val="21"/>
              </w:rPr>
            </w:pPr>
            <w:r w:rsidRPr="00AB207A">
              <w:rPr>
                <w:rFonts w:asciiTheme="minorEastAsia" w:hAnsiTheme="minorEastAsia" w:hint="eastAsia"/>
                <w:szCs w:val="21"/>
              </w:rPr>
              <w:t>对本项目主要创新点的贡献及其支持材料：（限</w:t>
            </w:r>
            <w:r w:rsidRPr="00AB207A">
              <w:rPr>
                <w:rFonts w:asciiTheme="minorEastAsia" w:hAnsiTheme="minorEastAsia"/>
                <w:szCs w:val="21"/>
              </w:rPr>
              <w:t>200</w:t>
            </w:r>
            <w:r w:rsidRPr="00AB207A">
              <w:rPr>
                <w:rFonts w:asciiTheme="minorEastAsia" w:hAnsiTheme="minorEastAsia" w:hint="eastAsia"/>
                <w:szCs w:val="21"/>
              </w:rPr>
              <w:t>字）：</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作为该项目的主要负责人之一，参与整个项目的研发过程。在高效非对称衬板的研发、给料强制水密封结构、自沉积式进料装置、机械联锁安全系统、分离式圆筒筛中均作出创造成贡献。在本项目研发中贡献占比10%。</w:t>
            </w:r>
          </w:p>
        </w:tc>
      </w:tr>
      <w:tr w:rsidR="00756C40" w:rsidRPr="00AB207A" w:rsidTr="00A3286A">
        <w:trPr>
          <w:cantSplit/>
          <w:trHeight w:val="1173"/>
          <w:jc w:val="center"/>
        </w:trPr>
        <w:tc>
          <w:tcPr>
            <w:tcW w:w="8889" w:type="dxa"/>
            <w:gridSpan w:val="13"/>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支持上述贡献的旁证材料及附件中的编号：</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发明专利2项：附件2、3；论文1项：附件8、9</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p>
        </w:tc>
      </w:tr>
      <w:tr w:rsidR="00756C40" w:rsidRPr="00AB207A" w:rsidTr="00A3286A">
        <w:trPr>
          <w:cantSplit/>
          <w:trHeight w:val="1273"/>
          <w:jc w:val="center"/>
        </w:trPr>
        <w:tc>
          <w:tcPr>
            <w:tcW w:w="8889" w:type="dxa"/>
            <w:gridSpan w:val="13"/>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曾获省级以上科技奖励情况（限</w:t>
            </w:r>
            <w:r w:rsidRPr="00AB207A">
              <w:rPr>
                <w:rFonts w:asciiTheme="minorEastAsia" w:eastAsiaTheme="minorEastAsia" w:hAnsiTheme="minorEastAsia"/>
                <w:sz w:val="21"/>
                <w:szCs w:val="21"/>
              </w:rPr>
              <w:t>200</w:t>
            </w:r>
            <w:r w:rsidRPr="00AB207A">
              <w:rPr>
                <w:rFonts w:asciiTheme="minorEastAsia" w:eastAsiaTheme="minorEastAsia" w:hAnsiTheme="minorEastAsia" w:hint="eastAsia"/>
                <w:sz w:val="21"/>
                <w:szCs w:val="21"/>
              </w:rPr>
              <w:t>字）：</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获机械工业技术进步奖一等奖一项；</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p>
        </w:tc>
      </w:tr>
      <w:tr w:rsidR="00756C40" w:rsidRPr="00AB207A" w:rsidTr="00A3286A">
        <w:trPr>
          <w:trHeight w:val="454"/>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姓    名</w:t>
            </w:r>
          </w:p>
        </w:tc>
        <w:tc>
          <w:tcPr>
            <w:tcW w:w="1360"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高志明</w:t>
            </w:r>
          </w:p>
        </w:tc>
        <w:tc>
          <w:tcPr>
            <w:tcW w:w="739"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性别</w:t>
            </w:r>
          </w:p>
        </w:tc>
        <w:tc>
          <w:tcPr>
            <w:tcW w:w="546"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男</w:t>
            </w:r>
          </w:p>
        </w:tc>
        <w:tc>
          <w:tcPr>
            <w:tcW w:w="1061"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sz w:val="21"/>
                <w:szCs w:val="21"/>
              </w:rPr>
              <w:t>排</w:t>
            </w:r>
            <w:r w:rsidRPr="00AB207A">
              <w:rPr>
                <w:rFonts w:asciiTheme="minorEastAsia" w:eastAsiaTheme="minorEastAsia" w:hAnsiTheme="minorEastAsia" w:hint="eastAsia"/>
                <w:sz w:val="21"/>
                <w:szCs w:val="21"/>
              </w:rPr>
              <w:t xml:space="preserve">    </w:t>
            </w:r>
            <w:r w:rsidRPr="00AB207A">
              <w:rPr>
                <w:rFonts w:asciiTheme="minorEastAsia" w:eastAsiaTheme="minorEastAsia" w:hAnsiTheme="minorEastAsia"/>
                <w:sz w:val="21"/>
                <w:szCs w:val="21"/>
              </w:rPr>
              <w:t>名</w:t>
            </w:r>
          </w:p>
        </w:tc>
        <w:tc>
          <w:tcPr>
            <w:tcW w:w="1402"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6</w:t>
            </w:r>
          </w:p>
        </w:tc>
        <w:tc>
          <w:tcPr>
            <w:tcW w:w="107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国    籍</w:t>
            </w:r>
          </w:p>
        </w:tc>
        <w:tc>
          <w:tcPr>
            <w:tcW w:w="1642"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中国</w:t>
            </w:r>
          </w:p>
        </w:tc>
      </w:tr>
      <w:tr w:rsidR="00756C40" w:rsidRPr="00AB207A" w:rsidTr="00A3286A">
        <w:trPr>
          <w:cantSplit/>
          <w:trHeight w:val="454"/>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lastRenderedPageBreak/>
              <w:t>技术职称</w:t>
            </w:r>
          </w:p>
        </w:tc>
        <w:tc>
          <w:tcPr>
            <w:tcW w:w="2645" w:type="dxa"/>
            <w:gridSpan w:val="5"/>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工程师</w:t>
            </w:r>
          </w:p>
        </w:tc>
        <w:tc>
          <w:tcPr>
            <w:tcW w:w="1061"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最高</w:t>
            </w:r>
            <w:r w:rsidRPr="00AB207A">
              <w:rPr>
                <w:rFonts w:asciiTheme="minorEastAsia" w:eastAsiaTheme="minorEastAsia" w:hAnsiTheme="minorEastAsia" w:hint="eastAsia"/>
                <w:sz w:val="21"/>
                <w:szCs w:val="21"/>
              </w:rPr>
              <w:t>学历</w:t>
            </w:r>
          </w:p>
        </w:tc>
        <w:tc>
          <w:tcPr>
            <w:tcW w:w="1402" w:type="dxa"/>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研究生</w:t>
            </w:r>
          </w:p>
        </w:tc>
        <w:tc>
          <w:tcPr>
            <w:tcW w:w="107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最高学位</w:t>
            </w:r>
          </w:p>
        </w:tc>
        <w:tc>
          <w:tcPr>
            <w:tcW w:w="1642"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硕士</w:t>
            </w:r>
          </w:p>
        </w:tc>
      </w:tr>
      <w:tr w:rsidR="00756C40" w:rsidRPr="00AB207A" w:rsidTr="00A3286A">
        <w:trPr>
          <w:cantSplit/>
          <w:trHeight w:val="454"/>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毕业学校</w:t>
            </w:r>
          </w:p>
        </w:tc>
        <w:tc>
          <w:tcPr>
            <w:tcW w:w="2645" w:type="dxa"/>
            <w:gridSpan w:val="5"/>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河南科技大学</w:t>
            </w:r>
          </w:p>
        </w:tc>
        <w:tc>
          <w:tcPr>
            <w:tcW w:w="1061"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sz w:val="21"/>
                <w:szCs w:val="21"/>
              </w:rPr>
              <w:t>毕业时间</w:t>
            </w:r>
          </w:p>
        </w:tc>
        <w:tc>
          <w:tcPr>
            <w:tcW w:w="1402" w:type="dxa"/>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2008年7月</w:t>
            </w:r>
          </w:p>
        </w:tc>
        <w:tc>
          <w:tcPr>
            <w:tcW w:w="107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所学专业</w:t>
            </w:r>
          </w:p>
        </w:tc>
        <w:tc>
          <w:tcPr>
            <w:tcW w:w="1642"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农业机械化</w:t>
            </w:r>
          </w:p>
        </w:tc>
      </w:tr>
      <w:tr w:rsidR="00756C40" w:rsidRPr="00AB207A" w:rsidTr="00A3286A">
        <w:trPr>
          <w:cantSplit/>
          <w:trHeight w:val="395"/>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通</w:t>
            </w:r>
            <w:r w:rsidRPr="00AB207A">
              <w:rPr>
                <w:rFonts w:asciiTheme="minorEastAsia" w:eastAsiaTheme="minorEastAsia" w:hAnsiTheme="minorEastAsia" w:hint="eastAsia"/>
                <w:sz w:val="21"/>
                <w:szCs w:val="21"/>
              </w:rPr>
              <w:t>讯</w:t>
            </w:r>
            <w:r w:rsidRPr="00AB207A">
              <w:rPr>
                <w:rFonts w:asciiTheme="minorEastAsia" w:eastAsiaTheme="minorEastAsia" w:hAnsiTheme="minorEastAsia"/>
                <w:sz w:val="21"/>
                <w:szCs w:val="21"/>
              </w:rPr>
              <w:t>地址</w:t>
            </w:r>
          </w:p>
        </w:tc>
        <w:tc>
          <w:tcPr>
            <w:tcW w:w="5108" w:type="dxa"/>
            <w:gridSpan w:val="8"/>
            <w:tcBorders>
              <w:bottom w:val="single" w:sz="4" w:space="0" w:color="auto"/>
            </w:tcBorders>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河南省洛阳市涧西区建设路206号</w:t>
            </w:r>
          </w:p>
        </w:tc>
        <w:tc>
          <w:tcPr>
            <w:tcW w:w="1078" w:type="dxa"/>
            <w:gridSpan w:val="2"/>
            <w:tcBorders>
              <w:bottom w:val="single" w:sz="4" w:space="0" w:color="auto"/>
            </w:tcBorders>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邮政编码</w:t>
            </w:r>
          </w:p>
        </w:tc>
        <w:tc>
          <w:tcPr>
            <w:tcW w:w="1642" w:type="dxa"/>
            <w:gridSpan w:val="2"/>
            <w:tcBorders>
              <w:bottom w:val="single" w:sz="4" w:space="0" w:color="auto"/>
            </w:tcBorders>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471039</w:t>
            </w:r>
          </w:p>
        </w:tc>
      </w:tr>
      <w:tr w:rsidR="00756C40" w:rsidRPr="00AB207A" w:rsidTr="00A3286A">
        <w:trPr>
          <w:cantSplit/>
          <w:trHeight w:val="301"/>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工作单位</w:t>
            </w:r>
          </w:p>
        </w:tc>
        <w:tc>
          <w:tcPr>
            <w:tcW w:w="5108" w:type="dxa"/>
            <w:gridSpan w:val="8"/>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中信重工机械股份公司</w:t>
            </w:r>
          </w:p>
        </w:tc>
        <w:tc>
          <w:tcPr>
            <w:tcW w:w="1078" w:type="dxa"/>
            <w:gridSpan w:val="2"/>
            <w:tcBorders>
              <w:top w:val="single" w:sz="4" w:space="0" w:color="auto"/>
            </w:tcBorders>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行政职务</w:t>
            </w:r>
          </w:p>
        </w:tc>
        <w:tc>
          <w:tcPr>
            <w:tcW w:w="1642" w:type="dxa"/>
            <w:gridSpan w:val="2"/>
            <w:tcBorders>
              <w:top w:val="single" w:sz="4" w:space="0" w:color="auto"/>
            </w:tcBorders>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无</w:t>
            </w:r>
          </w:p>
        </w:tc>
      </w:tr>
      <w:tr w:rsidR="00756C40" w:rsidRPr="00AB207A" w:rsidTr="00A3286A">
        <w:trPr>
          <w:cantSplit/>
          <w:trHeight w:val="363"/>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二级单位</w:t>
            </w:r>
          </w:p>
        </w:tc>
        <w:tc>
          <w:tcPr>
            <w:tcW w:w="5108" w:type="dxa"/>
            <w:gridSpan w:val="8"/>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洛阳矿山机械工程设计研究院有限责任公司</w:t>
            </w:r>
          </w:p>
        </w:tc>
        <w:tc>
          <w:tcPr>
            <w:tcW w:w="107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党    派</w:t>
            </w:r>
          </w:p>
        </w:tc>
        <w:tc>
          <w:tcPr>
            <w:tcW w:w="1642"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中共党员</w:t>
            </w:r>
          </w:p>
        </w:tc>
      </w:tr>
      <w:tr w:rsidR="00756C40" w:rsidRPr="00AB207A" w:rsidTr="00A3286A">
        <w:trPr>
          <w:cantSplit/>
          <w:trHeight w:val="347"/>
          <w:jc w:val="center"/>
        </w:trPr>
        <w:tc>
          <w:tcPr>
            <w:tcW w:w="1061" w:type="dxa"/>
            <w:vMerge w:val="restart"/>
            <w:tcBorders>
              <w:top w:val="single" w:sz="4" w:space="0" w:color="auto"/>
            </w:tcBorders>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完成单位</w:t>
            </w:r>
          </w:p>
        </w:tc>
        <w:tc>
          <w:tcPr>
            <w:tcW w:w="5108" w:type="dxa"/>
            <w:gridSpan w:val="8"/>
            <w:vMerge w:val="restart"/>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洛阳矿山机械工程设计研究院有限责任公司</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中信重工机械股份有限公司</w:t>
            </w:r>
          </w:p>
        </w:tc>
        <w:tc>
          <w:tcPr>
            <w:tcW w:w="107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所 在 地</w:t>
            </w:r>
          </w:p>
        </w:tc>
        <w:tc>
          <w:tcPr>
            <w:tcW w:w="1642"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河南洛阳</w:t>
            </w:r>
          </w:p>
        </w:tc>
      </w:tr>
      <w:tr w:rsidR="00756C40" w:rsidRPr="00AB207A" w:rsidTr="00A3286A">
        <w:trPr>
          <w:cantSplit/>
          <w:trHeight w:val="361"/>
          <w:jc w:val="center"/>
        </w:trPr>
        <w:tc>
          <w:tcPr>
            <w:tcW w:w="1061" w:type="dxa"/>
            <w:vMerge/>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p>
        </w:tc>
        <w:tc>
          <w:tcPr>
            <w:tcW w:w="5108" w:type="dxa"/>
            <w:gridSpan w:val="8"/>
            <w:vMerge/>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p>
        </w:tc>
        <w:tc>
          <w:tcPr>
            <w:tcW w:w="107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单位性质</w:t>
            </w:r>
          </w:p>
        </w:tc>
        <w:tc>
          <w:tcPr>
            <w:tcW w:w="1642"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国有大型</w:t>
            </w:r>
          </w:p>
        </w:tc>
      </w:tr>
      <w:tr w:rsidR="00756C40" w:rsidRPr="00AB207A" w:rsidTr="00A3286A">
        <w:trPr>
          <w:cantSplit/>
          <w:trHeight w:val="360"/>
          <w:jc w:val="center"/>
        </w:trPr>
        <w:tc>
          <w:tcPr>
            <w:tcW w:w="2348" w:type="dxa"/>
            <w:gridSpan w:val="2"/>
            <w:vAlign w:val="center"/>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参加本项目的起止时间</w:t>
            </w:r>
          </w:p>
        </w:tc>
        <w:tc>
          <w:tcPr>
            <w:tcW w:w="6541" w:type="dxa"/>
            <w:gridSpan w:val="11"/>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 xml:space="preserve">2011-01-01    </w:t>
            </w:r>
            <w:r w:rsidRPr="00AB207A">
              <w:rPr>
                <w:rFonts w:asciiTheme="minorEastAsia" w:eastAsiaTheme="minorEastAsia" w:hAnsiTheme="minorEastAsia"/>
                <w:sz w:val="21"/>
                <w:szCs w:val="21"/>
              </w:rPr>
              <w:t>至</w:t>
            </w:r>
            <w:r w:rsidRPr="00AB207A">
              <w:rPr>
                <w:rFonts w:asciiTheme="minorEastAsia" w:eastAsiaTheme="minorEastAsia" w:hAnsiTheme="minorEastAsia" w:hint="eastAsia"/>
                <w:sz w:val="21"/>
                <w:szCs w:val="21"/>
              </w:rPr>
              <w:t xml:space="preserve">   2016-12-30         </w:t>
            </w:r>
          </w:p>
        </w:tc>
      </w:tr>
      <w:tr w:rsidR="00756C40" w:rsidRPr="00AB207A" w:rsidTr="00A3286A">
        <w:trPr>
          <w:cantSplit/>
          <w:trHeight w:val="360"/>
          <w:jc w:val="center"/>
        </w:trPr>
        <w:tc>
          <w:tcPr>
            <w:tcW w:w="8889" w:type="dxa"/>
            <w:gridSpan w:val="13"/>
            <w:vAlign w:val="center"/>
          </w:tcPr>
          <w:p w:rsidR="00756C40" w:rsidRPr="00AB207A" w:rsidRDefault="00756C40" w:rsidP="00AB207A">
            <w:pPr>
              <w:rPr>
                <w:rFonts w:asciiTheme="minorEastAsia" w:hAnsiTheme="minorEastAsia"/>
                <w:szCs w:val="21"/>
              </w:rPr>
            </w:pPr>
            <w:r w:rsidRPr="00AB207A">
              <w:rPr>
                <w:rFonts w:asciiTheme="minorEastAsia" w:hAnsiTheme="minorEastAsia" w:hint="eastAsia"/>
                <w:szCs w:val="21"/>
              </w:rPr>
              <w:t>对本项目主要创新点的贡献及其支持材料：（限</w:t>
            </w:r>
            <w:r w:rsidRPr="00AB207A">
              <w:rPr>
                <w:rFonts w:asciiTheme="minorEastAsia" w:hAnsiTheme="minorEastAsia"/>
                <w:szCs w:val="21"/>
              </w:rPr>
              <w:t>200</w:t>
            </w:r>
            <w:r w:rsidRPr="00AB207A">
              <w:rPr>
                <w:rFonts w:asciiTheme="minorEastAsia" w:hAnsiTheme="minorEastAsia" w:hint="eastAsia"/>
                <w:szCs w:val="21"/>
              </w:rPr>
              <w:t>字）：</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作为项目的负责人之一，负责静压轴承的详细结构设计。在设计中创新的改进了磨机主轴承负荷监测的联接结构。在本项目研发中贡献占比5%。</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p>
        </w:tc>
      </w:tr>
      <w:tr w:rsidR="00756C40" w:rsidRPr="00AB207A" w:rsidTr="00A3286A">
        <w:trPr>
          <w:cantSplit/>
          <w:trHeight w:val="1173"/>
          <w:jc w:val="center"/>
        </w:trPr>
        <w:tc>
          <w:tcPr>
            <w:tcW w:w="8889" w:type="dxa"/>
            <w:gridSpan w:val="13"/>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支持上述贡献的旁证材料及附件中的编号：</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实用新型专利1项:附件34；鉴定证书1项：附件10、11、12、13</w:t>
            </w:r>
          </w:p>
        </w:tc>
      </w:tr>
      <w:tr w:rsidR="00756C40" w:rsidRPr="00AB207A" w:rsidTr="00A3286A">
        <w:trPr>
          <w:cantSplit/>
          <w:trHeight w:val="1273"/>
          <w:jc w:val="center"/>
        </w:trPr>
        <w:tc>
          <w:tcPr>
            <w:tcW w:w="8889" w:type="dxa"/>
            <w:gridSpan w:val="13"/>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曾获省级以上科技奖励情况（限</w:t>
            </w:r>
            <w:r w:rsidRPr="00AB207A">
              <w:rPr>
                <w:rFonts w:asciiTheme="minorEastAsia" w:eastAsiaTheme="minorEastAsia" w:hAnsiTheme="minorEastAsia"/>
                <w:sz w:val="21"/>
                <w:szCs w:val="21"/>
              </w:rPr>
              <w:t>200</w:t>
            </w:r>
            <w:r w:rsidRPr="00AB207A">
              <w:rPr>
                <w:rFonts w:asciiTheme="minorEastAsia" w:eastAsiaTheme="minorEastAsia" w:hAnsiTheme="minorEastAsia" w:hint="eastAsia"/>
                <w:sz w:val="21"/>
                <w:szCs w:val="21"/>
              </w:rPr>
              <w:t>字）：</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p>
        </w:tc>
      </w:tr>
      <w:tr w:rsidR="00756C40" w:rsidRPr="00AB207A" w:rsidTr="00A3286A">
        <w:trPr>
          <w:trHeight w:val="454"/>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姓    名</w:t>
            </w:r>
          </w:p>
        </w:tc>
        <w:tc>
          <w:tcPr>
            <w:tcW w:w="1360"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和蕴锋</w:t>
            </w:r>
          </w:p>
        </w:tc>
        <w:tc>
          <w:tcPr>
            <w:tcW w:w="739"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性别</w:t>
            </w:r>
          </w:p>
        </w:tc>
        <w:tc>
          <w:tcPr>
            <w:tcW w:w="393"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女</w:t>
            </w:r>
          </w:p>
        </w:tc>
        <w:tc>
          <w:tcPr>
            <w:tcW w:w="1134"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sz w:val="21"/>
                <w:szCs w:val="21"/>
              </w:rPr>
              <w:t>排</w:t>
            </w:r>
            <w:r w:rsidRPr="00AB207A">
              <w:rPr>
                <w:rFonts w:asciiTheme="minorEastAsia" w:eastAsiaTheme="minorEastAsia" w:hAnsiTheme="minorEastAsia" w:hint="eastAsia"/>
                <w:sz w:val="21"/>
                <w:szCs w:val="21"/>
              </w:rPr>
              <w:t xml:space="preserve">    </w:t>
            </w:r>
            <w:r w:rsidRPr="00AB207A">
              <w:rPr>
                <w:rFonts w:asciiTheme="minorEastAsia" w:eastAsiaTheme="minorEastAsia" w:hAnsiTheme="minorEastAsia"/>
                <w:sz w:val="21"/>
                <w:szCs w:val="21"/>
              </w:rPr>
              <w:t>名</w:t>
            </w:r>
          </w:p>
        </w:tc>
        <w:tc>
          <w:tcPr>
            <w:tcW w:w="1482"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7</w:t>
            </w:r>
          </w:p>
        </w:tc>
        <w:tc>
          <w:tcPr>
            <w:tcW w:w="107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国    籍</w:t>
            </w:r>
          </w:p>
        </w:tc>
        <w:tc>
          <w:tcPr>
            <w:tcW w:w="1642"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中国</w:t>
            </w:r>
          </w:p>
        </w:tc>
      </w:tr>
      <w:tr w:rsidR="00756C40" w:rsidRPr="00AB207A" w:rsidTr="00A3286A">
        <w:trPr>
          <w:cantSplit/>
          <w:trHeight w:val="454"/>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技术职称</w:t>
            </w:r>
          </w:p>
        </w:tc>
        <w:tc>
          <w:tcPr>
            <w:tcW w:w="2492" w:type="dxa"/>
            <w:gridSpan w:val="4"/>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工程师</w:t>
            </w:r>
          </w:p>
        </w:tc>
        <w:tc>
          <w:tcPr>
            <w:tcW w:w="1134"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最高</w:t>
            </w:r>
            <w:r w:rsidRPr="00AB207A">
              <w:rPr>
                <w:rFonts w:asciiTheme="minorEastAsia" w:eastAsiaTheme="minorEastAsia" w:hAnsiTheme="minorEastAsia" w:hint="eastAsia"/>
                <w:sz w:val="21"/>
                <w:szCs w:val="21"/>
              </w:rPr>
              <w:t>学历</w:t>
            </w:r>
          </w:p>
        </w:tc>
        <w:tc>
          <w:tcPr>
            <w:tcW w:w="1482"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研究生</w:t>
            </w:r>
          </w:p>
        </w:tc>
        <w:tc>
          <w:tcPr>
            <w:tcW w:w="107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最高学位</w:t>
            </w:r>
          </w:p>
        </w:tc>
        <w:tc>
          <w:tcPr>
            <w:tcW w:w="1642"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硕士</w:t>
            </w:r>
          </w:p>
        </w:tc>
      </w:tr>
      <w:tr w:rsidR="00756C40" w:rsidRPr="00AB207A" w:rsidTr="00A3286A">
        <w:trPr>
          <w:cantSplit/>
          <w:trHeight w:val="454"/>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毕业学校</w:t>
            </w:r>
          </w:p>
        </w:tc>
        <w:tc>
          <w:tcPr>
            <w:tcW w:w="2492" w:type="dxa"/>
            <w:gridSpan w:val="4"/>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西南交通大学</w:t>
            </w:r>
          </w:p>
        </w:tc>
        <w:tc>
          <w:tcPr>
            <w:tcW w:w="1134"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sz w:val="21"/>
                <w:szCs w:val="21"/>
              </w:rPr>
              <w:t>毕业时间</w:t>
            </w:r>
          </w:p>
        </w:tc>
        <w:tc>
          <w:tcPr>
            <w:tcW w:w="1482"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2012.07</w:t>
            </w:r>
          </w:p>
        </w:tc>
        <w:tc>
          <w:tcPr>
            <w:tcW w:w="107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所学专业</w:t>
            </w:r>
          </w:p>
        </w:tc>
        <w:tc>
          <w:tcPr>
            <w:tcW w:w="1642"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机械工程</w:t>
            </w:r>
          </w:p>
        </w:tc>
      </w:tr>
      <w:tr w:rsidR="00756C40" w:rsidRPr="00AB207A" w:rsidTr="00A3286A">
        <w:trPr>
          <w:cantSplit/>
          <w:trHeight w:val="395"/>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通</w:t>
            </w:r>
            <w:r w:rsidRPr="00AB207A">
              <w:rPr>
                <w:rFonts w:asciiTheme="minorEastAsia" w:eastAsiaTheme="minorEastAsia" w:hAnsiTheme="minorEastAsia" w:hint="eastAsia"/>
                <w:sz w:val="21"/>
                <w:szCs w:val="21"/>
              </w:rPr>
              <w:t>讯</w:t>
            </w:r>
            <w:r w:rsidRPr="00AB207A">
              <w:rPr>
                <w:rFonts w:asciiTheme="minorEastAsia" w:eastAsiaTheme="minorEastAsia" w:hAnsiTheme="minorEastAsia"/>
                <w:sz w:val="21"/>
                <w:szCs w:val="21"/>
              </w:rPr>
              <w:t>地址</w:t>
            </w:r>
          </w:p>
        </w:tc>
        <w:tc>
          <w:tcPr>
            <w:tcW w:w="5108" w:type="dxa"/>
            <w:gridSpan w:val="8"/>
            <w:tcBorders>
              <w:bottom w:val="single" w:sz="4" w:space="0" w:color="auto"/>
            </w:tcBorders>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河南省洛阳市西工区亚秀丽都小区</w:t>
            </w:r>
          </w:p>
        </w:tc>
        <w:tc>
          <w:tcPr>
            <w:tcW w:w="1078" w:type="dxa"/>
            <w:gridSpan w:val="2"/>
            <w:tcBorders>
              <w:bottom w:val="single" w:sz="4" w:space="0" w:color="auto"/>
            </w:tcBorders>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邮政编码</w:t>
            </w:r>
          </w:p>
        </w:tc>
        <w:tc>
          <w:tcPr>
            <w:tcW w:w="1642" w:type="dxa"/>
            <w:gridSpan w:val="2"/>
            <w:tcBorders>
              <w:bottom w:val="single" w:sz="4" w:space="0" w:color="auto"/>
            </w:tcBorders>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p>
        </w:tc>
      </w:tr>
      <w:tr w:rsidR="00756C40" w:rsidRPr="00AB207A" w:rsidTr="00A3286A">
        <w:trPr>
          <w:cantSplit/>
          <w:trHeight w:val="301"/>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工作单位</w:t>
            </w:r>
          </w:p>
        </w:tc>
        <w:tc>
          <w:tcPr>
            <w:tcW w:w="5108" w:type="dxa"/>
            <w:gridSpan w:val="8"/>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河南省洛阳市中信重工机械股份有限公司</w:t>
            </w:r>
          </w:p>
        </w:tc>
        <w:tc>
          <w:tcPr>
            <w:tcW w:w="1078" w:type="dxa"/>
            <w:gridSpan w:val="2"/>
            <w:tcBorders>
              <w:top w:val="single" w:sz="4" w:space="0" w:color="auto"/>
            </w:tcBorders>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行政职务</w:t>
            </w:r>
          </w:p>
        </w:tc>
        <w:tc>
          <w:tcPr>
            <w:tcW w:w="1642" w:type="dxa"/>
            <w:gridSpan w:val="2"/>
            <w:tcBorders>
              <w:top w:val="single" w:sz="4" w:space="0" w:color="auto"/>
            </w:tcBorders>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机械设计</w:t>
            </w:r>
          </w:p>
        </w:tc>
      </w:tr>
      <w:tr w:rsidR="00756C40" w:rsidRPr="00AB207A" w:rsidTr="00A3286A">
        <w:trPr>
          <w:cantSplit/>
          <w:trHeight w:val="363"/>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二级单位</w:t>
            </w:r>
          </w:p>
        </w:tc>
        <w:tc>
          <w:tcPr>
            <w:tcW w:w="5108" w:type="dxa"/>
            <w:gridSpan w:val="8"/>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洛阳矿山机械工程设计研究院有限责任公司</w:t>
            </w:r>
          </w:p>
        </w:tc>
        <w:tc>
          <w:tcPr>
            <w:tcW w:w="107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党    派</w:t>
            </w:r>
          </w:p>
        </w:tc>
        <w:tc>
          <w:tcPr>
            <w:tcW w:w="1642"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p>
        </w:tc>
      </w:tr>
      <w:tr w:rsidR="00756C40" w:rsidRPr="00AB207A" w:rsidTr="00A3286A">
        <w:trPr>
          <w:cantSplit/>
          <w:trHeight w:val="347"/>
          <w:jc w:val="center"/>
        </w:trPr>
        <w:tc>
          <w:tcPr>
            <w:tcW w:w="1061" w:type="dxa"/>
            <w:vMerge w:val="restart"/>
            <w:tcBorders>
              <w:top w:val="single" w:sz="4" w:space="0" w:color="auto"/>
            </w:tcBorders>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完成单位</w:t>
            </w:r>
          </w:p>
        </w:tc>
        <w:tc>
          <w:tcPr>
            <w:tcW w:w="5108" w:type="dxa"/>
            <w:gridSpan w:val="8"/>
            <w:vMerge w:val="restart"/>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洛阳矿山机械工程设计研究院有限责任公司</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中信重工机械股份有限公司</w:t>
            </w:r>
          </w:p>
        </w:tc>
        <w:tc>
          <w:tcPr>
            <w:tcW w:w="107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所 在 地</w:t>
            </w:r>
          </w:p>
        </w:tc>
        <w:tc>
          <w:tcPr>
            <w:tcW w:w="1642"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河南洛阳</w:t>
            </w:r>
          </w:p>
        </w:tc>
      </w:tr>
      <w:tr w:rsidR="00756C40" w:rsidRPr="00AB207A" w:rsidTr="00A3286A">
        <w:trPr>
          <w:cantSplit/>
          <w:trHeight w:val="361"/>
          <w:jc w:val="center"/>
        </w:trPr>
        <w:tc>
          <w:tcPr>
            <w:tcW w:w="1061" w:type="dxa"/>
            <w:vMerge/>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p>
        </w:tc>
        <w:tc>
          <w:tcPr>
            <w:tcW w:w="5108" w:type="dxa"/>
            <w:gridSpan w:val="8"/>
            <w:vMerge/>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p>
        </w:tc>
        <w:tc>
          <w:tcPr>
            <w:tcW w:w="107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单位性质</w:t>
            </w:r>
          </w:p>
        </w:tc>
        <w:tc>
          <w:tcPr>
            <w:tcW w:w="1642"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国有大型</w:t>
            </w:r>
          </w:p>
        </w:tc>
      </w:tr>
      <w:tr w:rsidR="00756C40" w:rsidRPr="00AB207A" w:rsidTr="00A3286A">
        <w:trPr>
          <w:cantSplit/>
          <w:trHeight w:val="360"/>
          <w:jc w:val="center"/>
        </w:trPr>
        <w:tc>
          <w:tcPr>
            <w:tcW w:w="2348" w:type="dxa"/>
            <w:gridSpan w:val="2"/>
            <w:vAlign w:val="center"/>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参加本项目的起止时间</w:t>
            </w:r>
          </w:p>
        </w:tc>
        <w:tc>
          <w:tcPr>
            <w:tcW w:w="6541" w:type="dxa"/>
            <w:gridSpan w:val="11"/>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 xml:space="preserve">2011-01-01    </w:t>
            </w:r>
            <w:r w:rsidRPr="00AB207A">
              <w:rPr>
                <w:rFonts w:asciiTheme="minorEastAsia" w:eastAsiaTheme="minorEastAsia" w:hAnsiTheme="minorEastAsia"/>
                <w:sz w:val="21"/>
                <w:szCs w:val="21"/>
              </w:rPr>
              <w:t>至</w:t>
            </w:r>
            <w:r w:rsidRPr="00AB207A">
              <w:rPr>
                <w:rFonts w:asciiTheme="minorEastAsia" w:eastAsiaTheme="minorEastAsia" w:hAnsiTheme="minorEastAsia" w:hint="eastAsia"/>
                <w:sz w:val="21"/>
                <w:szCs w:val="21"/>
              </w:rPr>
              <w:t xml:space="preserve">   2016-12-30         </w:t>
            </w:r>
          </w:p>
        </w:tc>
      </w:tr>
      <w:tr w:rsidR="00756C40" w:rsidRPr="00AB207A" w:rsidTr="00A3286A">
        <w:trPr>
          <w:cantSplit/>
          <w:trHeight w:val="360"/>
          <w:jc w:val="center"/>
        </w:trPr>
        <w:tc>
          <w:tcPr>
            <w:tcW w:w="8889" w:type="dxa"/>
            <w:gridSpan w:val="13"/>
            <w:vAlign w:val="center"/>
          </w:tcPr>
          <w:p w:rsidR="00756C40" w:rsidRPr="00AB207A" w:rsidRDefault="00756C40" w:rsidP="00AB207A">
            <w:pPr>
              <w:rPr>
                <w:rFonts w:asciiTheme="minorEastAsia" w:hAnsiTheme="minorEastAsia"/>
                <w:szCs w:val="21"/>
              </w:rPr>
            </w:pPr>
            <w:r w:rsidRPr="00AB207A">
              <w:rPr>
                <w:rFonts w:asciiTheme="minorEastAsia" w:hAnsiTheme="minorEastAsia" w:hint="eastAsia"/>
                <w:szCs w:val="21"/>
              </w:rPr>
              <w:t>对本项目主要创新点的贡献及其支持材料：（限</w:t>
            </w:r>
            <w:r w:rsidRPr="00AB207A">
              <w:rPr>
                <w:rFonts w:asciiTheme="minorEastAsia" w:hAnsiTheme="minorEastAsia"/>
                <w:szCs w:val="21"/>
              </w:rPr>
              <w:t>200</w:t>
            </w:r>
            <w:r w:rsidRPr="00AB207A">
              <w:rPr>
                <w:rFonts w:asciiTheme="minorEastAsia" w:hAnsiTheme="minorEastAsia" w:hint="eastAsia"/>
                <w:szCs w:val="21"/>
              </w:rPr>
              <w:t>字）：</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作为项目的负责人之一，对给料强制水密封结构以及主轴承密封圈的手动加脂装置作出贡献。在本项目研发中贡献占比5%。</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p>
        </w:tc>
      </w:tr>
      <w:tr w:rsidR="00756C40" w:rsidRPr="00AB207A" w:rsidTr="00A3286A">
        <w:trPr>
          <w:cantSplit/>
          <w:trHeight w:val="1173"/>
          <w:jc w:val="center"/>
        </w:trPr>
        <w:tc>
          <w:tcPr>
            <w:tcW w:w="8889" w:type="dxa"/>
            <w:gridSpan w:val="13"/>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支持上述贡献的旁证材料及附件中的编号：</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发明专利1项：附件2；实用新型专利1项:附件33；鉴定证书1项：附件10、11、12、13</w:t>
            </w:r>
          </w:p>
        </w:tc>
      </w:tr>
      <w:tr w:rsidR="00756C40" w:rsidRPr="00AB207A" w:rsidTr="00A3286A">
        <w:trPr>
          <w:cantSplit/>
          <w:trHeight w:val="1273"/>
          <w:jc w:val="center"/>
        </w:trPr>
        <w:tc>
          <w:tcPr>
            <w:tcW w:w="8889" w:type="dxa"/>
            <w:gridSpan w:val="13"/>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lastRenderedPageBreak/>
              <w:t>曾获省级以上科技奖励情况（限</w:t>
            </w:r>
            <w:r w:rsidRPr="00AB207A">
              <w:rPr>
                <w:rFonts w:asciiTheme="minorEastAsia" w:eastAsiaTheme="minorEastAsia" w:hAnsiTheme="minorEastAsia"/>
                <w:sz w:val="21"/>
                <w:szCs w:val="21"/>
              </w:rPr>
              <w:t>200</w:t>
            </w:r>
            <w:r w:rsidRPr="00AB207A">
              <w:rPr>
                <w:rFonts w:asciiTheme="minorEastAsia" w:eastAsiaTheme="minorEastAsia" w:hAnsiTheme="minorEastAsia" w:hint="eastAsia"/>
                <w:sz w:val="21"/>
                <w:szCs w:val="21"/>
              </w:rPr>
              <w:t>字）：</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p>
        </w:tc>
      </w:tr>
      <w:tr w:rsidR="00756C40" w:rsidRPr="00AB207A" w:rsidTr="00A3286A">
        <w:trPr>
          <w:trHeight w:val="454"/>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姓    名</w:t>
            </w:r>
          </w:p>
        </w:tc>
        <w:tc>
          <w:tcPr>
            <w:tcW w:w="1360"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魏贵</w:t>
            </w:r>
          </w:p>
        </w:tc>
        <w:tc>
          <w:tcPr>
            <w:tcW w:w="739"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性别</w:t>
            </w:r>
          </w:p>
        </w:tc>
        <w:tc>
          <w:tcPr>
            <w:tcW w:w="546"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男</w:t>
            </w:r>
          </w:p>
        </w:tc>
        <w:tc>
          <w:tcPr>
            <w:tcW w:w="1061"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sz w:val="21"/>
                <w:szCs w:val="21"/>
              </w:rPr>
              <w:t>排</w:t>
            </w:r>
            <w:r w:rsidRPr="00AB207A">
              <w:rPr>
                <w:rFonts w:asciiTheme="minorEastAsia" w:eastAsiaTheme="minorEastAsia" w:hAnsiTheme="minorEastAsia" w:hint="eastAsia"/>
                <w:sz w:val="21"/>
                <w:szCs w:val="21"/>
              </w:rPr>
              <w:t xml:space="preserve">    </w:t>
            </w:r>
            <w:r w:rsidRPr="00AB207A">
              <w:rPr>
                <w:rFonts w:asciiTheme="minorEastAsia" w:eastAsiaTheme="minorEastAsia" w:hAnsiTheme="minorEastAsia"/>
                <w:sz w:val="21"/>
                <w:szCs w:val="21"/>
              </w:rPr>
              <w:t>名</w:t>
            </w:r>
          </w:p>
        </w:tc>
        <w:tc>
          <w:tcPr>
            <w:tcW w:w="1402"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8</w:t>
            </w:r>
          </w:p>
        </w:tc>
        <w:tc>
          <w:tcPr>
            <w:tcW w:w="107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国    籍</w:t>
            </w:r>
          </w:p>
        </w:tc>
        <w:tc>
          <w:tcPr>
            <w:tcW w:w="1642"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中国</w:t>
            </w:r>
          </w:p>
        </w:tc>
      </w:tr>
      <w:tr w:rsidR="00756C40" w:rsidRPr="00AB207A" w:rsidTr="00A3286A">
        <w:trPr>
          <w:cantSplit/>
          <w:trHeight w:val="454"/>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技术职称</w:t>
            </w:r>
          </w:p>
        </w:tc>
        <w:tc>
          <w:tcPr>
            <w:tcW w:w="2645" w:type="dxa"/>
            <w:gridSpan w:val="5"/>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工程师</w:t>
            </w:r>
          </w:p>
        </w:tc>
        <w:tc>
          <w:tcPr>
            <w:tcW w:w="1061"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最高</w:t>
            </w:r>
            <w:r w:rsidRPr="00AB207A">
              <w:rPr>
                <w:rFonts w:asciiTheme="minorEastAsia" w:eastAsiaTheme="minorEastAsia" w:hAnsiTheme="minorEastAsia" w:hint="eastAsia"/>
                <w:sz w:val="21"/>
                <w:szCs w:val="21"/>
              </w:rPr>
              <w:t>学历</w:t>
            </w:r>
          </w:p>
        </w:tc>
        <w:tc>
          <w:tcPr>
            <w:tcW w:w="1402" w:type="dxa"/>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本科</w:t>
            </w:r>
          </w:p>
        </w:tc>
        <w:tc>
          <w:tcPr>
            <w:tcW w:w="107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最高学位</w:t>
            </w:r>
          </w:p>
        </w:tc>
        <w:tc>
          <w:tcPr>
            <w:tcW w:w="1642"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学士</w:t>
            </w:r>
          </w:p>
        </w:tc>
      </w:tr>
      <w:tr w:rsidR="00756C40" w:rsidRPr="00AB207A" w:rsidTr="00A3286A">
        <w:trPr>
          <w:cantSplit/>
          <w:trHeight w:val="454"/>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毕业学校</w:t>
            </w:r>
          </w:p>
        </w:tc>
        <w:tc>
          <w:tcPr>
            <w:tcW w:w="2645" w:type="dxa"/>
            <w:gridSpan w:val="5"/>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西北农林科技大学</w:t>
            </w:r>
          </w:p>
        </w:tc>
        <w:tc>
          <w:tcPr>
            <w:tcW w:w="1061"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sz w:val="21"/>
                <w:szCs w:val="21"/>
              </w:rPr>
              <w:t>毕业时间</w:t>
            </w:r>
          </w:p>
        </w:tc>
        <w:tc>
          <w:tcPr>
            <w:tcW w:w="1402" w:type="dxa"/>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2003.07</w:t>
            </w:r>
          </w:p>
        </w:tc>
        <w:tc>
          <w:tcPr>
            <w:tcW w:w="107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所学专业</w:t>
            </w:r>
          </w:p>
        </w:tc>
        <w:tc>
          <w:tcPr>
            <w:tcW w:w="1642"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机械设计制造及其自动化</w:t>
            </w:r>
          </w:p>
        </w:tc>
      </w:tr>
      <w:tr w:rsidR="00756C40" w:rsidRPr="00AB207A" w:rsidTr="00A3286A">
        <w:trPr>
          <w:cantSplit/>
          <w:trHeight w:val="395"/>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通</w:t>
            </w:r>
            <w:r w:rsidRPr="00AB207A">
              <w:rPr>
                <w:rFonts w:asciiTheme="minorEastAsia" w:eastAsiaTheme="minorEastAsia" w:hAnsiTheme="minorEastAsia" w:hint="eastAsia"/>
                <w:sz w:val="21"/>
                <w:szCs w:val="21"/>
              </w:rPr>
              <w:t>讯</w:t>
            </w:r>
            <w:r w:rsidRPr="00AB207A">
              <w:rPr>
                <w:rFonts w:asciiTheme="minorEastAsia" w:eastAsiaTheme="minorEastAsia" w:hAnsiTheme="minorEastAsia"/>
                <w:sz w:val="21"/>
                <w:szCs w:val="21"/>
              </w:rPr>
              <w:t>地址</w:t>
            </w:r>
          </w:p>
        </w:tc>
        <w:tc>
          <w:tcPr>
            <w:tcW w:w="5108" w:type="dxa"/>
            <w:gridSpan w:val="8"/>
            <w:tcBorders>
              <w:bottom w:val="single" w:sz="4" w:space="0" w:color="auto"/>
            </w:tcBorders>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洛阳市涧西区青岛路天鹅堡2-2-804</w:t>
            </w:r>
          </w:p>
        </w:tc>
        <w:tc>
          <w:tcPr>
            <w:tcW w:w="1078" w:type="dxa"/>
            <w:gridSpan w:val="2"/>
            <w:tcBorders>
              <w:bottom w:val="single" w:sz="4" w:space="0" w:color="auto"/>
            </w:tcBorders>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邮政编码</w:t>
            </w:r>
          </w:p>
        </w:tc>
        <w:tc>
          <w:tcPr>
            <w:tcW w:w="1642" w:type="dxa"/>
            <w:gridSpan w:val="2"/>
            <w:tcBorders>
              <w:bottom w:val="single" w:sz="4" w:space="0" w:color="auto"/>
            </w:tcBorders>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p>
        </w:tc>
      </w:tr>
      <w:tr w:rsidR="00756C40" w:rsidRPr="00AB207A" w:rsidTr="00A3286A">
        <w:trPr>
          <w:cantSplit/>
          <w:trHeight w:val="301"/>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工作单位</w:t>
            </w:r>
          </w:p>
        </w:tc>
        <w:tc>
          <w:tcPr>
            <w:tcW w:w="5108" w:type="dxa"/>
            <w:gridSpan w:val="8"/>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中信重工机械股份有限公司</w:t>
            </w:r>
          </w:p>
        </w:tc>
        <w:tc>
          <w:tcPr>
            <w:tcW w:w="1078" w:type="dxa"/>
            <w:gridSpan w:val="2"/>
            <w:tcBorders>
              <w:top w:val="single" w:sz="4" w:space="0" w:color="auto"/>
            </w:tcBorders>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行政职务</w:t>
            </w:r>
          </w:p>
        </w:tc>
        <w:tc>
          <w:tcPr>
            <w:tcW w:w="1642" w:type="dxa"/>
            <w:gridSpan w:val="2"/>
            <w:tcBorders>
              <w:top w:val="single" w:sz="4" w:space="0" w:color="auto"/>
            </w:tcBorders>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p>
        </w:tc>
      </w:tr>
      <w:tr w:rsidR="00756C40" w:rsidRPr="00AB207A" w:rsidTr="00A3286A">
        <w:trPr>
          <w:cantSplit/>
          <w:trHeight w:val="363"/>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二级单位</w:t>
            </w:r>
          </w:p>
        </w:tc>
        <w:tc>
          <w:tcPr>
            <w:tcW w:w="5108" w:type="dxa"/>
            <w:gridSpan w:val="8"/>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洛阳矿山机械工程设计研究院有限责任公司</w:t>
            </w:r>
          </w:p>
        </w:tc>
        <w:tc>
          <w:tcPr>
            <w:tcW w:w="107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党    派</w:t>
            </w:r>
          </w:p>
        </w:tc>
        <w:tc>
          <w:tcPr>
            <w:tcW w:w="1642"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p>
        </w:tc>
      </w:tr>
      <w:tr w:rsidR="00756C40" w:rsidRPr="00AB207A" w:rsidTr="00A3286A">
        <w:trPr>
          <w:cantSplit/>
          <w:trHeight w:val="347"/>
          <w:jc w:val="center"/>
        </w:trPr>
        <w:tc>
          <w:tcPr>
            <w:tcW w:w="1061" w:type="dxa"/>
            <w:vMerge w:val="restart"/>
            <w:tcBorders>
              <w:top w:val="single" w:sz="4" w:space="0" w:color="auto"/>
            </w:tcBorders>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完成单位</w:t>
            </w:r>
          </w:p>
        </w:tc>
        <w:tc>
          <w:tcPr>
            <w:tcW w:w="5108" w:type="dxa"/>
            <w:gridSpan w:val="8"/>
            <w:vMerge w:val="restart"/>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洛阳矿山机械工程设计研究院有限责任公司</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中信重工机械股份有限公司</w:t>
            </w:r>
          </w:p>
        </w:tc>
        <w:tc>
          <w:tcPr>
            <w:tcW w:w="107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所 在 地</w:t>
            </w:r>
          </w:p>
        </w:tc>
        <w:tc>
          <w:tcPr>
            <w:tcW w:w="1642"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河南洛阳</w:t>
            </w:r>
          </w:p>
        </w:tc>
      </w:tr>
      <w:tr w:rsidR="00756C40" w:rsidRPr="00AB207A" w:rsidTr="00A3286A">
        <w:trPr>
          <w:cantSplit/>
          <w:trHeight w:val="361"/>
          <w:jc w:val="center"/>
        </w:trPr>
        <w:tc>
          <w:tcPr>
            <w:tcW w:w="1061" w:type="dxa"/>
            <w:vMerge/>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p>
        </w:tc>
        <w:tc>
          <w:tcPr>
            <w:tcW w:w="5108" w:type="dxa"/>
            <w:gridSpan w:val="8"/>
            <w:vMerge/>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p>
        </w:tc>
        <w:tc>
          <w:tcPr>
            <w:tcW w:w="107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单位性质</w:t>
            </w:r>
          </w:p>
        </w:tc>
        <w:tc>
          <w:tcPr>
            <w:tcW w:w="1642"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国有大型</w:t>
            </w:r>
          </w:p>
        </w:tc>
      </w:tr>
      <w:tr w:rsidR="00756C40" w:rsidRPr="00AB207A" w:rsidTr="00A3286A">
        <w:trPr>
          <w:cantSplit/>
          <w:trHeight w:val="360"/>
          <w:jc w:val="center"/>
        </w:trPr>
        <w:tc>
          <w:tcPr>
            <w:tcW w:w="2348" w:type="dxa"/>
            <w:gridSpan w:val="2"/>
            <w:vAlign w:val="center"/>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参加本项目的起止时间</w:t>
            </w:r>
          </w:p>
        </w:tc>
        <w:tc>
          <w:tcPr>
            <w:tcW w:w="6541" w:type="dxa"/>
            <w:gridSpan w:val="11"/>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 xml:space="preserve">2011-01-01    </w:t>
            </w:r>
            <w:r w:rsidRPr="00AB207A">
              <w:rPr>
                <w:rFonts w:asciiTheme="minorEastAsia" w:eastAsiaTheme="minorEastAsia" w:hAnsiTheme="minorEastAsia"/>
                <w:sz w:val="21"/>
                <w:szCs w:val="21"/>
              </w:rPr>
              <w:t>至</w:t>
            </w:r>
            <w:r w:rsidRPr="00AB207A">
              <w:rPr>
                <w:rFonts w:asciiTheme="minorEastAsia" w:eastAsiaTheme="minorEastAsia" w:hAnsiTheme="minorEastAsia" w:hint="eastAsia"/>
                <w:sz w:val="21"/>
                <w:szCs w:val="21"/>
              </w:rPr>
              <w:t xml:space="preserve">   2016-12-30         </w:t>
            </w:r>
          </w:p>
        </w:tc>
      </w:tr>
      <w:tr w:rsidR="00756C40" w:rsidRPr="00AB207A" w:rsidTr="00A3286A">
        <w:trPr>
          <w:cantSplit/>
          <w:trHeight w:val="360"/>
          <w:jc w:val="center"/>
        </w:trPr>
        <w:tc>
          <w:tcPr>
            <w:tcW w:w="8889" w:type="dxa"/>
            <w:gridSpan w:val="13"/>
            <w:vAlign w:val="center"/>
          </w:tcPr>
          <w:p w:rsidR="00756C40" w:rsidRPr="00AB207A" w:rsidRDefault="00756C40" w:rsidP="00AB207A">
            <w:pPr>
              <w:rPr>
                <w:rFonts w:asciiTheme="minorEastAsia" w:hAnsiTheme="minorEastAsia"/>
                <w:szCs w:val="21"/>
              </w:rPr>
            </w:pPr>
            <w:r w:rsidRPr="00AB207A">
              <w:rPr>
                <w:rFonts w:asciiTheme="minorEastAsia" w:hAnsiTheme="minorEastAsia" w:hint="eastAsia"/>
                <w:szCs w:val="21"/>
              </w:rPr>
              <w:t>对本项目主要创新点的贡献及其支持材料：（限</w:t>
            </w:r>
            <w:r w:rsidRPr="00AB207A">
              <w:rPr>
                <w:rFonts w:asciiTheme="minorEastAsia" w:hAnsiTheme="minorEastAsia"/>
                <w:szCs w:val="21"/>
              </w:rPr>
              <w:t>200</w:t>
            </w:r>
            <w:r w:rsidRPr="00AB207A">
              <w:rPr>
                <w:rFonts w:asciiTheme="minorEastAsia" w:hAnsiTheme="minorEastAsia" w:hint="eastAsia"/>
                <w:szCs w:val="21"/>
              </w:rPr>
              <w:t>字）：</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作为项目的负责人之一，对磨机机械联锁安全系统以及离散元设计方面及作出贡献。作在本项目研发中贡献占比5%。</w:t>
            </w:r>
          </w:p>
        </w:tc>
      </w:tr>
      <w:tr w:rsidR="00756C40" w:rsidRPr="00AB207A" w:rsidTr="00A3286A">
        <w:trPr>
          <w:cantSplit/>
          <w:trHeight w:val="1173"/>
          <w:jc w:val="center"/>
        </w:trPr>
        <w:tc>
          <w:tcPr>
            <w:tcW w:w="8889" w:type="dxa"/>
            <w:gridSpan w:val="13"/>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支持上述贡献的旁证材料及附件中的编号：</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发明专利1项：附件3；鉴定证书1项：附件10、11、12、13</w:t>
            </w:r>
          </w:p>
        </w:tc>
      </w:tr>
      <w:tr w:rsidR="00756C40" w:rsidRPr="00AB207A" w:rsidTr="00A3286A">
        <w:trPr>
          <w:cantSplit/>
          <w:trHeight w:val="1273"/>
          <w:jc w:val="center"/>
        </w:trPr>
        <w:tc>
          <w:tcPr>
            <w:tcW w:w="8889" w:type="dxa"/>
            <w:gridSpan w:val="13"/>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曾获省级以上科技奖励情况（限</w:t>
            </w:r>
            <w:r w:rsidRPr="00AB207A">
              <w:rPr>
                <w:rFonts w:asciiTheme="minorEastAsia" w:eastAsiaTheme="minorEastAsia" w:hAnsiTheme="minorEastAsia"/>
                <w:sz w:val="21"/>
                <w:szCs w:val="21"/>
              </w:rPr>
              <w:t>200</w:t>
            </w:r>
            <w:r w:rsidRPr="00AB207A">
              <w:rPr>
                <w:rFonts w:asciiTheme="minorEastAsia" w:eastAsiaTheme="minorEastAsia" w:hAnsiTheme="minorEastAsia" w:hint="eastAsia"/>
                <w:sz w:val="21"/>
                <w:szCs w:val="21"/>
              </w:rPr>
              <w:t>字）：</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p>
        </w:tc>
      </w:tr>
      <w:tr w:rsidR="00756C40" w:rsidRPr="00AB207A" w:rsidTr="00A3286A">
        <w:trPr>
          <w:trHeight w:val="454"/>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姓    名</w:t>
            </w:r>
          </w:p>
        </w:tc>
        <w:tc>
          <w:tcPr>
            <w:tcW w:w="1360"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孙晨忱</w:t>
            </w:r>
          </w:p>
        </w:tc>
        <w:tc>
          <w:tcPr>
            <w:tcW w:w="739"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性别</w:t>
            </w:r>
          </w:p>
        </w:tc>
        <w:tc>
          <w:tcPr>
            <w:tcW w:w="546"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男</w:t>
            </w:r>
          </w:p>
        </w:tc>
        <w:tc>
          <w:tcPr>
            <w:tcW w:w="1061"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sz w:val="21"/>
                <w:szCs w:val="21"/>
              </w:rPr>
              <w:t>排</w:t>
            </w:r>
            <w:r w:rsidRPr="00AB207A">
              <w:rPr>
                <w:rFonts w:asciiTheme="minorEastAsia" w:eastAsiaTheme="minorEastAsia" w:hAnsiTheme="minorEastAsia" w:hint="eastAsia"/>
                <w:sz w:val="21"/>
                <w:szCs w:val="21"/>
              </w:rPr>
              <w:t xml:space="preserve">    </w:t>
            </w:r>
            <w:r w:rsidRPr="00AB207A">
              <w:rPr>
                <w:rFonts w:asciiTheme="minorEastAsia" w:eastAsiaTheme="minorEastAsia" w:hAnsiTheme="minorEastAsia"/>
                <w:sz w:val="21"/>
                <w:szCs w:val="21"/>
              </w:rPr>
              <w:t>名</w:t>
            </w:r>
          </w:p>
        </w:tc>
        <w:tc>
          <w:tcPr>
            <w:tcW w:w="1402"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9</w:t>
            </w:r>
          </w:p>
        </w:tc>
        <w:tc>
          <w:tcPr>
            <w:tcW w:w="107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国    籍</w:t>
            </w:r>
          </w:p>
        </w:tc>
        <w:tc>
          <w:tcPr>
            <w:tcW w:w="1642"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中国</w:t>
            </w:r>
          </w:p>
        </w:tc>
      </w:tr>
      <w:tr w:rsidR="00756C40" w:rsidRPr="00AB207A" w:rsidTr="00A3286A">
        <w:trPr>
          <w:cantSplit/>
          <w:trHeight w:val="454"/>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技术职称</w:t>
            </w:r>
          </w:p>
        </w:tc>
        <w:tc>
          <w:tcPr>
            <w:tcW w:w="2645" w:type="dxa"/>
            <w:gridSpan w:val="5"/>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工程师</w:t>
            </w:r>
          </w:p>
        </w:tc>
        <w:tc>
          <w:tcPr>
            <w:tcW w:w="1061"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最高</w:t>
            </w:r>
            <w:r w:rsidRPr="00AB207A">
              <w:rPr>
                <w:rFonts w:asciiTheme="minorEastAsia" w:eastAsiaTheme="minorEastAsia" w:hAnsiTheme="minorEastAsia" w:hint="eastAsia"/>
                <w:sz w:val="21"/>
                <w:szCs w:val="21"/>
              </w:rPr>
              <w:t>学历</w:t>
            </w:r>
          </w:p>
        </w:tc>
        <w:tc>
          <w:tcPr>
            <w:tcW w:w="1402" w:type="dxa"/>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本科</w:t>
            </w:r>
          </w:p>
        </w:tc>
        <w:tc>
          <w:tcPr>
            <w:tcW w:w="107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最高学位</w:t>
            </w:r>
          </w:p>
        </w:tc>
        <w:tc>
          <w:tcPr>
            <w:tcW w:w="1642"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学士</w:t>
            </w:r>
          </w:p>
        </w:tc>
      </w:tr>
      <w:tr w:rsidR="00756C40" w:rsidRPr="00AB207A" w:rsidTr="00A3286A">
        <w:trPr>
          <w:cantSplit/>
          <w:trHeight w:val="454"/>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毕业学校</w:t>
            </w:r>
          </w:p>
        </w:tc>
        <w:tc>
          <w:tcPr>
            <w:tcW w:w="2645" w:type="dxa"/>
            <w:gridSpan w:val="5"/>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河南科技大学</w:t>
            </w:r>
          </w:p>
        </w:tc>
        <w:tc>
          <w:tcPr>
            <w:tcW w:w="1061"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sz w:val="21"/>
                <w:szCs w:val="21"/>
              </w:rPr>
              <w:t>毕业时间</w:t>
            </w:r>
          </w:p>
        </w:tc>
        <w:tc>
          <w:tcPr>
            <w:tcW w:w="1402" w:type="dxa"/>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2009.07</w:t>
            </w:r>
          </w:p>
        </w:tc>
        <w:tc>
          <w:tcPr>
            <w:tcW w:w="107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所学专业</w:t>
            </w:r>
          </w:p>
        </w:tc>
        <w:tc>
          <w:tcPr>
            <w:tcW w:w="1642"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机械设计制造及其自动化</w:t>
            </w:r>
          </w:p>
        </w:tc>
      </w:tr>
      <w:tr w:rsidR="00756C40" w:rsidRPr="00AB207A" w:rsidTr="00A3286A">
        <w:trPr>
          <w:cantSplit/>
          <w:trHeight w:val="395"/>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通</w:t>
            </w:r>
            <w:r w:rsidRPr="00AB207A">
              <w:rPr>
                <w:rFonts w:asciiTheme="minorEastAsia" w:eastAsiaTheme="minorEastAsia" w:hAnsiTheme="minorEastAsia" w:hint="eastAsia"/>
                <w:sz w:val="21"/>
                <w:szCs w:val="21"/>
              </w:rPr>
              <w:t>讯</w:t>
            </w:r>
            <w:r w:rsidRPr="00AB207A">
              <w:rPr>
                <w:rFonts w:asciiTheme="minorEastAsia" w:eastAsiaTheme="minorEastAsia" w:hAnsiTheme="minorEastAsia"/>
                <w:sz w:val="21"/>
                <w:szCs w:val="21"/>
              </w:rPr>
              <w:t>地址</w:t>
            </w:r>
          </w:p>
        </w:tc>
        <w:tc>
          <w:tcPr>
            <w:tcW w:w="5108" w:type="dxa"/>
            <w:gridSpan w:val="8"/>
            <w:tcBorders>
              <w:bottom w:val="single" w:sz="4" w:space="0" w:color="auto"/>
            </w:tcBorders>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河南省洛阳市涧西区龙鳞路五街坊21栋3门101号</w:t>
            </w:r>
          </w:p>
        </w:tc>
        <w:tc>
          <w:tcPr>
            <w:tcW w:w="1078" w:type="dxa"/>
            <w:gridSpan w:val="2"/>
            <w:tcBorders>
              <w:bottom w:val="single" w:sz="4" w:space="0" w:color="auto"/>
            </w:tcBorders>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邮政编码</w:t>
            </w:r>
          </w:p>
        </w:tc>
        <w:tc>
          <w:tcPr>
            <w:tcW w:w="1642" w:type="dxa"/>
            <w:gridSpan w:val="2"/>
            <w:tcBorders>
              <w:bottom w:val="single" w:sz="4" w:space="0" w:color="auto"/>
            </w:tcBorders>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471003</w:t>
            </w:r>
          </w:p>
        </w:tc>
      </w:tr>
      <w:tr w:rsidR="00756C40" w:rsidRPr="00AB207A" w:rsidTr="00A3286A">
        <w:trPr>
          <w:cantSplit/>
          <w:trHeight w:val="301"/>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工作单位</w:t>
            </w:r>
          </w:p>
        </w:tc>
        <w:tc>
          <w:tcPr>
            <w:tcW w:w="5108" w:type="dxa"/>
            <w:gridSpan w:val="8"/>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中信重型机械股份有限公司</w:t>
            </w:r>
          </w:p>
        </w:tc>
        <w:tc>
          <w:tcPr>
            <w:tcW w:w="1078" w:type="dxa"/>
            <w:gridSpan w:val="2"/>
            <w:tcBorders>
              <w:top w:val="single" w:sz="4" w:space="0" w:color="auto"/>
            </w:tcBorders>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行政职务</w:t>
            </w:r>
          </w:p>
        </w:tc>
        <w:tc>
          <w:tcPr>
            <w:tcW w:w="1642" w:type="dxa"/>
            <w:gridSpan w:val="2"/>
            <w:tcBorders>
              <w:top w:val="single" w:sz="4" w:space="0" w:color="auto"/>
            </w:tcBorders>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p>
        </w:tc>
      </w:tr>
      <w:tr w:rsidR="00756C40" w:rsidRPr="00AB207A" w:rsidTr="00A3286A">
        <w:trPr>
          <w:cantSplit/>
          <w:trHeight w:val="363"/>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二级单位</w:t>
            </w:r>
          </w:p>
        </w:tc>
        <w:tc>
          <w:tcPr>
            <w:tcW w:w="5108" w:type="dxa"/>
            <w:gridSpan w:val="8"/>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重型装备厂</w:t>
            </w:r>
          </w:p>
        </w:tc>
        <w:tc>
          <w:tcPr>
            <w:tcW w:w="107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党    派</w:t>
            </w:r>
          </w:p>
        </w:tc>
        <w:tc>
          <w:tcPr>
            <w:tcW w:w="1642"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中国共产党</w:t>
            </w:r>
          </w:p>
        </w:tc>
      </w:tr>
      <w:tr w:rsidR="00756C40" w:rsidRPr="00AB207A" w:rsidTr="00A3286A">
        <w:trPr>
          <w:cantSplit/>
          <w:trHeight w:val="347"/>
          <w:jc w:val="center"/>
        </w:trPr>
        <w:tc>
          <w:tcPr>
            <w:tcW w:w="1061" w:type="dxa"/>
            <w:vMerge w:val="restart"/>
            <w:tcBorders>
              <w:top w:val="single" w:sz="4" w:space="0" w:color="auto"/>
            </w:tcBorders>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完成单位</w:t>
            </w:r>
          </w:p>
        </w:tc>
        <w:tc>
          <w:tcPr>
            <w:tcW w:w="5108" w:type="dxa"/>
            <w:gridSpan w:val="8"/>
            <w:vMerge w:val="restart"/>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洛阳矿山机械工程设计研究院有限责任公司</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中信重工机械股份有限公司</w:t>
            </w:r>
          </w:p>
        </w:tc>
        <w:tc>
          <w:tcPr>
            <w:tcW w:w="107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所 在 地</w:t>
            </w:r>
          </w:p>
        </w:tc>
        <w:tc>
          <w:tcPr>
            <w:tcW w:w="1642"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河南洛阳</w:t>
            </w:r>
          </w:p>
        </w:tc>
      </w:tr>
      <w:tr w:rsidR="00756C40" w:rsidRPr="00AB207A" w:rsidTr="00A3286A">
        <w:trPr>
          <w:cantSplit/>
          <w:trHeight w:val="361"/>
          <w:jc w:val="center"/>
        </w:trPr>
        <w:tc>
          <w:tcPr>
            <w:tcW w:w="1061" w:type="dxa"/>
            <w:vMerge/>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p>
        </w:tc>
        <w:tc>
          <w:tcPr>
            <w:tcW w:w="5108" w:type="dxa"/>
            <w:gridSpan w:val="8"/>
            <w:vMerge/>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p>
        </w:tc>
        <w:tc>
          <w:tcPr>
            <w:tcW w:w="107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单位性质</w:t>
            </w:r>
          </w:p>
        </w:tc>
        <w:tc>
          <w:tcPr>
            <w:tcW w:w="1642"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国有大型</w:t>
            </w:r>
          </w:p>
        </w:tc>
      </w:tr>
      <w:tr w:rsidR="00756C40" w:rsidRPr="00AB207A" w:rsidTr="00A3286A">
        <w:trPr>
          <w:cantSplit/>
          <w:trHeight w:val="360"/>
          <w:jc w:val="center"/>
        </w:trPr>
        <w:tc>
          <w:tcPr>
            <w:tcW w:w="2348" w:type="dxa"/>
            <w:gridSpan w:val="2"/>
            <w:vAlign w:val="center"/>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参加本项目的起止时间</w:t>
            </w:r>
          </w:p>
        </w:tc>
        <w:tc>
          <w:tcPr>
            <w:tcW w:w="6541" w:type="dxa"/>
            <w:gridSpan w:val="11"/>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 xml:space="preserve">2011-01-01    </w:t>
            </w:r>
            <w:r w:rsidRPr="00AB207A">
              <w:rPr>
                <w:rFonts w:asciiTheme="minorEastAsia" w:eastAsiaTheme="minorEastAsia" w:hAnsiTheme="minorEastAsia"/>
                <w:sz w:val="21"/>
                <w:szCs w:val="21"/>
              </w:rPr>
              <w:t>至</w:t>
            </w:r>
            <w:r w:rsidRPr="00AB207A">
              <w:rPr>
                <w:rFonts w:asciiTheme="minorEastAsia" w:eastAsiaTheme="minorEastAsia" w:hAnsiTheme="minorEastAsia" w:hint="eastAsia"/>
                <w:sz w:val="21"/>
                <w:szCs w:val="21"/>
              </w:rPr>
              <w:t xml:space="preserve">   2016-12-30         </w:t>
            </w:r>
          </w:p>
        </w:tc>
      </w:tr>
      <w:tr w:rsidR="00756C40" w:rsidRPr="00AB207A" w:rsidTr="00A3286A">
        <w:trPr>
          <w:cantSplit/>
          <w:trHeight w:val="360"/>
          <w:jc w:val="center"/>
        </w:trPr>
        <w:tc>
          <w:tcPr>
            <w:tcW w:w="8889" w:type="dxa"/>
            <w:gridSpan w:val="13"/>
            <w:vAlign w:val="center"/>
          </w:tcPr>
          <w:p w:rsidR="00756C40" w:rsidRPr="00AB207A" w:rsidRDefault="00756C40" w:rsidP="00AB207A">
            <w:pPr>
              <w:rPr>
                <w:rFonts w:asciiTheme="minorEastAsia" w:hAnsiTheme="minorEastAsia"/>
                <w:szCs w:val="21"/>
              </w:rPr>
            </w:pPr>
            <w:r w:rsidRPr="00AB207A">
              <w:rPr>
                <w:rFonts w:asciiTheme="minorEastAsia" w:hAnsiTheme="minorEastAsia" w:hint="eastAsia"/>
                <w:szCs w:val="21"/>
              </w:rPr>
              <w:t>对本项目主要创新点的贡献及其支持材料：（限</w:t>
            </w:r>
            <w:r w:rsidRPr="00AB207A">
              <w:rPr>
                <w:rFonts w:asciiTheme="minorEastAsia" w:hAnsiTheme="minorEastAsia"/>
                <w:szCs w:val="21"/>
              </w:rPr>
              <w:t>200</w:t>
            </w:r>
            <w:r w:rsidRPr="00AB207A">
              <w:rPr>
                <w:rFonts w:asciiTheme="minorEastAsia" w:hAnsiTheme="minorEastAsia" w:hint="eastAsia"/>
                <w:szCs w:val="21"/>
              </w:rPr>
              <w:t>字）：</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作为项目的负责人之一，对给料强制水密封结构、磨机机械联锁系统以及分离式圆筒筛作出贡献。在本项目研发中贡献占比5%。</w:t>
            </w:r>
          </w:p>
        </w:tc>
      </w:tr>
      <w:tr w:rsidR="00756C40" w:rsidRPr="00AB207A" w:rsidTr="00A3286A">
        <w:trPr>
          <w:cantSplit/>
          <w:trHeight w:val="1173"/>
          <w:jc w:val="center"/>
        </w:trPr>
        <w:tc>
          <w:tcPr>
            <w:tcW w:w="8889" w:type="dxa"/>
            <w:gridSpan w:val="13"/>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lastRenderedPageBreak/>
              <w:t>支持上述贡献的旁证材料及附件中的编号：</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发明专利2项：附件2、3；实用新型专利1项:附件32；论文1项：附件8、9；</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鉴定证书1项：附件10、11、12、13</w:t>
            </w:r>
          </w:p>
        </w:tc>
      </w:tr>
      <w:tr w:rsidR="00756C40" w:rsidRPr="00AB207A" w:rsidTr="00A3286A">
        <w:trPr>
          <w:cantSplit/>
          <w:trHeight w:val="1273"/>
          <w:jc w:val="center"/>
        </w:trPr>
        <w:tc>
          <w:tcPr>
            <w:tcW w:w="8889" w:type="dxa"/>
            <w:gridSpan w:val="13"/>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曾获省级以上科技奖励情况（限</w:t>
            </w:r>
            <w:r w:rsidRPr="00AB207A">
              <w:rPr>
                <w:rFonts w:asciiTheme="minorEastAsia" w:eastAsiaTheme="minorEastAsia" w:hAnsiTheme="minorEastAsia"/>
                <w:sz w:val="21"/>
                <w:szCs w:val="21"/>
              </w:rPr>
              <w:t>200</w:t>
            </w:r>
            <w:r w:rsidRPr="00AB207A">
              <w:rPr>
                <w:rFonts w:asciiTheme="minorEastAsia" w:eastAsiaTheme="minorEastAsia" w:hAnsiTheme="minorEastAsia" w:hint="eastAsia"/>
                <w:sz w:val="21"/>
                <w:szCs w:val="21"/>
              </w:rPr>
              <w:t>字）：</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p>
        </w:tc>
      </w:tr>
      <w:tr w:rsidR="00756C40" w:rsidRPr="00AB207A" w:rsidTr="00A3286A">
        <w:trPr>
          <w:trHeight w:val="454"/>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姓    名</w:t>
            </w:r>
          </w:p>
        </w:tc>
        <w:tc>
          <w:tcPr>
            <w:tcW w:w="1360"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喻晓</w:t>
            </w:r>
          </w:p>
        </w:tc>
        <w:tc>
          <w:tcPr>
            <w:tcW w:w="739"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性别</w:t>
            </w:r>
          </w:p>
        </w:tc>
        <w:tc>
          <w:tcPr>
            <w:tcW w:w="546"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男</w:t>
            </w:r>
          </w:p>
        </w:tc>
        <w:tc>
          <w:tcPr>
            <w:tcW w:w="1061"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sz w:val="21"/>
                <w:szCs w:val="21"/>
              </w:rPr>
              <w:t>排</w:t>
            </w:r>
            <w:r w:rsidRPr="00AB207A">
              <w:rPr>
                <w:rFonts w:asciiTheme="minorEastAsia" w:eastAsiaTheme="minorEastAsia" w:hAnsiTheme="minorEastAsia" w:hint="eastAsia"/>
                <w:sz w:val="21"/>
                <w:szCs w:val="21"/>
              </w:rPr>
              <w:t xml:space="preserve">    </w:t>
            </w:r>
            <w:r w:rsidRPr="00AB207A">
              <w:rPr>
                <w:rFonts w:asciiTheme="minorEastAsia" w:eastAsiaTheme="minorEastAsia" w:hAnsiTheme="minorEastAsia"/>
                <w:sz w:val="21"/>
                <w:szCs w:val="21"/>
              </w:rPr>
              <w:t>名</w:t>
            </w:r>
          </w:p>
        </w:tc>
        <w:tc>
          <w:tcPr>
            <w:tcW w:w="1563"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10</w:t>
            </w:r>
          </w:p>
        </w:tc>
        <w:tc>
          <w:tcPr>
            <w:tcW w:w="106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国    籍</w:t>
            </w:r>
          </w:p>
        </w:tc>
        <w:tc>
          <w:tcPr>
            <w:tcW w:w="1491" w:type="dxa"/>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中国</w:t>
            </w:r>
          </w:p>
        </w:tc>
      </w:tr>
      <w:tr w:rsidR="00756C40" w:rsidRPr="00AB207A" w:rsidTr="00A3286A">
        <w:trPr>
          <w:cantSplit/>
          <w:trHeight w:val="454"/>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技术职称</w:t>
            </w:r>
          </w:p>
        </w:tc>
        <w:tc>
          <w:tcPr>
            <w:tcW w:w="2645" w:type="dxa"/>
            <w:gridSpan w:val="5"/>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副高</w:t>
            </w:r>
          </w:p>
        </w:tc>
        <w:tc>
          <w:tcPr>
            <w:tcW w:w="1061"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最高</w:t>
            </w:r>
            <w:r w:rsidRPr="00AB207A">
              <w:rPr>
                <w:rFonts w:asciiTheme="minorEastAsia" w:eastAsiaTheme="minorEastAsia" w:hAnsiTheme="minorEastAsia" w:hint="eastAsia"/>
                <w:sz w:val="21"/>
                <w:szCs w:val="21"/>
              </w:rPr>
              <w:t>学历</w:t>
            </w:r>
          </w:p>
        </w:tc>
        <w:tc>
          <w:tcPr>
            <w:tcW w:w="1563"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本科</w:t>
            </w:r>
          </w:p>
        </w:tc>
        <w:tc>
          <w:tcPr>
            <w:tcW w:w="106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最高学位</w:t>
            </w:r>
          </w:p>
        </w:tc>
        <w:tc>
          <w:tcPr>
            <w:tcW w:w="1491" w:type="dxa"/>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学士</w:t>
            </w:r>
          </w:p>
        </w:tc>
      </w:tr>
      <w:tr w:rsidR="00756C40" w:rsidRPr="00AB207A" w:rsidTr="00A3286A">
        <w:trPr>
          <w:cantSplit/>
          <w:trHeight w:val="454"/>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毕业学校</w:t>
            </w:r>
          </w:p>
        </w:tc>
        <w:tc>
          <w:tcPr>
            <w:tcW w:w="2645" w:type="dxa"/>
            <w:gridSpan w:val="5"/>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重庆大学</w:t>
            </w:r>
          </w:p>
        </w:tc>
        <w:tc>
          <w:tcPr>
            <w:tcW w:w="1061"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sz w:val="21"/>
                <w:szCs w:val="21"/>
              </w:rPr>
              <w:t>毕业时间</w:t>
            </w:r>
          </w:p>
        </w:tc>
        <w:tc>
          <w:tcPr>
            <w:tcW w:w="1563" w:type="dxa"/>
            <w:gridSpan w:val="2"/>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1983.07</w:t>
            </w:r>
          </w:p>
        </w:tc>
        <w:tc>
          <w:tcPr>
            <w:tcW w:w="106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所学专业</w:t>
            </w:r>
          </w:p>
        </w:tc>
        <w:tc>
          <w:tcPr>
            <w:tcW w:w="1491" w:type="dxa"/>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机械设计</w:t>
            </w:r>
          </w:p>
        </w:tc>
      </w:tr>
      <w:tr w:rsidR="00756C40" w:rsidRPr="00AB207A" w:rsidTr="00A3286A">
        <w:trPr>
          <w:cantSplit/>
          <w:trHeight w:val="395"/>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通</w:t>
            </w:r>
            <w:r w:rsidRPr="00AB207A">
              <w:rPr>
                <w:rFonts w:asciiTheme="minorEastAsia" w:eastAsiaTheme="minorEastAsia" w:hAnsiTheme="minorEastAsia" w:hint="eastAsia"/>
                <w:sz w:val="21"/>
                <w:szCs w:val="21"/>
              </w:rPr>
              <w:t>讯</w:t>
            </w:r>
            <w:r w:rsidRPr="00AB207A">
              <w:rPr>
                <w:rFonts w:asciiTheme="minorEastAsia" w:eastAsiaTheme="minorEastAsia" w:hAnsiTheme="minorEastAsia"/>
                <w:sz w:val="21"/>
                <w:szCs w:val="21"/>
              </w:rPr>
              <w:t>地址</w:t>
            </w:r>
          </w:p>
        </w:tc>
        <w:tc>
          <w:tcPr>
            <w:tcW w:w="5269" w:type="dxa"/>
            <w:gridSpan w:val="9"/>
            <w:tcBorders>
              <w:bottom w:val="single" w:sz="4" w:space="0" w:color="auto"/>
            </w:tcBorders>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河南洛阳建设路206号</w:t>
            </w:r>
          </w:p>
        </w:tc>
        <w:tc>
          <w:tcPr>
            <w:tcW w:w="1068" w:type="dxa"/>
            <w:gridSpan w:val="2"/>
            <w:tcBorders>
              <w:bottom w:val="single" w:sz="4" w:space="0" w:color="auto"/>
            </w:tcBorders>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邮政编码</w:t>
            </w:r>
          </w:p>
        </w:tc>
        <w:tc>
          <w:tcPr>
            <w:tcW w:w="1491" w:type="dxa"/>
            <w:tcBorders>
              <w:bottom w:val="single" w:sz="4" w:space="0" w:color="auto"/>
            </w:tcBorders>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471003</w:t>
            </w:r>
          </w:p>
        </w:tc>
      </w:tr>
      <w:tr w:rsidR="00756C40" w:rsidRPr="00AB207A" w:rsidTr="00A3286A">
        <w:trPr>
          <w:cantSplit/>
          <w:trHeight w:val="301"/>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工作单位</w:t>
            </w:r>
          </w:p>
        </w:tc>
        <w:tc>
          <w:tcPr>
            <w:tcW w:w="5269" w:type="dxa"/>
            <w:gridSpan w:val="9"/>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中信重工机械股份有限公司</w:t>
            </w:r>
          </w:p>
        </w:tc>
        <w:tc>
          <w:tcPr>
            <w:tcW w:w="1068" w:type="dxa"/>
            <w:gridSpan w:val="2"/>
            <w:tcBorders>
              <w:top w:val="single" w:sz="4" w:space="0" w:color="auto"/>
            </w:tcBorders>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行政职务</w:t>
            </w:r>
          </w:p>
        </w:tc>
        <w:tc>
          <w:tcPr>
            <w:tcW w:w="1491" w:type="dxa"/>
            <w:tcBorders>
              <w:top w:val="single" w:sz="4" w:space="0" w:color="auto"/>
            </w:tcBorders>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p>
        </w:tc>
      </w:tr>
      <w:tr w:rsidR="00756C40" w:rsidRPr="00AB207A" w:rsidTr="00A3286A">
        <w:trPr>
          <w:cantSplit/>
          <w:trHeight w:val="363"/>
          <w:jc w:val="center"/>
        </w:trPr>
        <w:tc>
          <w:tcPr>
            <w:tcW w:w="1061" w:type="dxa"/>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二级单位</w:t>
            </w:r>
          </w:p>
        </w:tc>
        <w:tc>
          <w:tcPr>
            <w:tcW w:w="5269" w:type="dxa"/>
            <w:gridSpan w:val="9"/>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洛阳矿山机械工程设计研究院有限责任公司</w:t>
            </w:r>
          </w:p>
        </w:tc>
        <w:tc>
          <w:tcPr>
            <w:tcW w:w="106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党    派</w:t>
            </w:r>
          </w:p>
        </w:tc>
        <w:tc>
          <w:tcPr>
            <w:tcW w:w="1491" w:type="dxa"/>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无</w:t>
            </w:r>
          </w:p>
        </w:tc>
      </w:tr>
      <w:tr w:rsidR="00756C40" w:rsidRPr="00AB207A" w:rsidTr="00A3286A">
        <w:trPr>
          <w:cantSplit/>
          <w:trHeight w:val="347"/>
          <w:jc w:val="center"/>
        </w:trPr>
        <w:tc>
          <w:tcPr>
            <w:tcW w:w="1061" w:type="dxa"/>
            <w:vMerge w:val="restart"/>
            <w:tcBorders>
              <w:top w:val="single" w:sz="4" w:space="0" w:color="auto"/>
            </w:tcBorders>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完成单位</w:t>
            </w:r>
          </w:p>
        </w:tc>
        <w:tc>
          <w:tcPr>
            <w:tcW w:w="5269" w:type="dxa"/>
            <w:gridSpan w:val="9"/>
            <w:vMerge w:val="restart"/>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洛阳矿山机械工程设计研究院有限责任公司</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中信重工机械股份有限公司</w:t>
            </w:r>
          </w:p>
        </w:tc>
        <w:tc>
          <w:tcPr>
            <w:tcW w:w="106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所 在 地</w:t>
            </w:r>
          </w:p>
        </w:tc>
        <w:tc>
          <w:tcPr>
            <w:tcW w:w="1491" w:type="dxa"/>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河南洛阳</w:t>
            </w:r>
          </w:p>
        </w:tc>
      </w:tr>
      <w:tr w:rsidR="00756C40" w:rsidRPr="00AB207A" w:rsidTr="00A3286A">
        <w:trPr>
          <w:cantSplit/>
          <w:trHeight w:val="361"/>
          <w:jc w:val="center"/>
        </w:trPr>
        <w:tc>
          <w:tcPr>
            <w:tcW w:w="1061" w:type="dxa"/>
            <w:vMerge/>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p>
        </w:tc>
        <w:tc>
          <w:tcPr>
            <w:tcW w:w="5269" w:type="dxa"/>
            <w:gridSpan w:val="9"/>
            <w:vMerge/>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p>
        </w:tc>
        <w:tc>
          <w:tcPr>
            <w:tcW w:w="1068" w:type="dxa"/>
            <w:gridSpan w:val="2"/>
            <w:vAlign w:val="center"/>
          </w:tcPr>
          <w:p w:rsidR="00756C40" w:rsidRPr="00AB207A" w:rsidRDefault="00756C4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单位性质</w:t>
            </w:r>
          </w:p>
        </w:tc>
        <w:tc>
          <w:tcPr>
            <w:tcW w:w="1491" w:type="dxa"/>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国有大型</w:t>
            </w:r>
          </w:p>
        </w:tc>
      </w:tr>
      <w:tr w:rsidR="00756C40" w:rsidRPr="00AB207A" w:rsidTr="00A3286A">
        <w:trPr>
          <w:cantSplit/>
          <w:trHeight w:val="360"/>
          <w:jc w:val="center"/>
        </w:trPr>
        <w:tc>
          <w:tcPr>
            <w:tcW w:w="2348" w:type="dxa"/>
            <w:gridSpan w:val="2"/>
            <w:vAlign w:val="center"/>
          </w:tcPr>
          <w:p w:rsidR="00756C40" w:rsidRPr="00AB207A" w:rsidRDefault="00756C40"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参加本项目的起止时间</w:t>
            </w:r>
          </w:p>
        </w:tc>
        <w:tc>
          <w:tcPr>
            <w:tcW w:w="6541" w:type="dxa"/>
            <w:gridSpan w:val="11"/>
            <w:vAlign w:val="center"/>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 xml:space="preserve">2011-01-01    </w:t>
            </w:r>
            <w:r w:rsidRPr="00AB207A">
              <w:rPr>
                <w:rFonts w:asciiTheme="minorEastAsia" w:eastAsiaTheme="minorEastAsia" w:hAnsiTheme="minorEastAsia"/>
                <w:sz w:val="21"/>
                <w:szCs w:val="21"/>
              </w:rPr>
              <w:t>至</w:t>
            </w:r>
            <w:r w:rsidRPr="00AB207A">
              <w:rPr>
                <w:rFonts w:asciiTheme="minorEastAsia" w:eastAsiaTheme="minorEastAsia" w:hAnsiTheme="minorEastAsia" w:hint="eastAsia"/>
                <w:sz w:val="21"/>
                <w:szCs w:val="21"/>
              </w:rPr>
              <w:t xml:space="preserve">   2016-12-30         </w:t>
            </w:r>
          </w:p>
        </w:tc>
      </w:tr>
      <w:tr w:rsidR="00756C40" w:rsidRPr="00AB207A" w:rsidTr="00A3286A">
        <w:trPr>
          <w:cantSplit/>
          <w:trHeight w:val="360"/>
          <w:jc w:val="center"/>
        </w:trPr>
        <w:tc>
          <w:tcPr>
            <w:tcW w:w="8889" w:type="dxa"/>
            <w:gridSpan w:val="13"/>
            <w:vAlign w:val="center"/>
          </w:tcPr>
          <w:p w:rsidR="00756C40" w:rsidRPr="00AB207A" w:rsidRDefault="00756C40" w:rsidP="00AB207A">
            <w:pPr>
              <w:rPr>
                <w:rFonts w:asciiTheme="minorEastAsia" w:hAnsiTheme="minorEastAsia"/>
                <w:szCs w:val="21"/>
              </w:rPr>
            </w:pPr>
            <w:r w:rsidRPr="00AB207A">
              <w:rPr>
                <w:rFonts w:asciiTheme="minorEastAsia" w:hAnsiTheme="minorEastAsia" w:hint="eastAsia"/>
                <w:szCs w:val="21"/>
              </w:rPr>
              <w:t>对本项目主要创新点的贡献及其支持材料：（限</w:t>
            </w:r>
            <w:r w:rsidRPr="00AB207A">
              <w:rPr>
                <w:rFonts w:asciiTheme="minorEastAsia" w:hAnsiTheme="minorEastAsia"/>
                <w:szCs w:val="21"/>
              </w:rPr>
              <w:t>200</w:t>
            </w:r>
            <w:r w:rsidRPr="00AB207A">
              <w:rPr>
                <w:rFonts w:asciiTheme="minorEastAsia" w:hAnsiTheme="minorEastAsia" w:hint="eastAsia"/>
                <w:szCs w:val="21"/>
              </w:rPr>
              <w:t>字）：</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作为项目的负责人之一，对棒磨机选型实验方法的建立以及基于离散元方法创新的高效非对称衬板结构作出贡献。在本项目研发中贡献占比5%。</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p>
        </w:tc>
      </w:tr>
      <w:tr w:rsidR="00756C40" w:rsidRPr="00AB207A" w:rsidTr="00A3286A">
        <w:trPr>
          <w:cantSplit/>
          <w:trHeight w:val="1000"/>
          <w:jc w:val="center"/>
        </w:trPr>
        <w:tc>
          <w:tcPr>
            <w:tcW w:w="8889" w:type="dxa"/>
            <w:gridSpan w:val="13"/>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支持上述贡献的旁证材料及附件中的编号：</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论文1项：附件4、5；鉴定证书1项：附件10、11、12、13</w:t>
            </w:r>
          </w:p>
        </w:tc>
      </w:tr>
      <w:tr w:rsidR="00756C40" w:rsidRPr="00AB207A" w:rsidTr="00A3286A">
        <w:trPr>
          <w:cantSplit/>
          <w:trHeight w:val="1273"/>
          <w:jc w:val="center"/>
        </w:trPr>
        <w:tc>
          <w:tcPr>
            <w:tcW w:w="8889" w:type="dxa"/>
            <w:gridSpan w:val="13"/>
          </w:tcPr>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曾获省级以上科技奖励情况（限</w:t>
            </w:r>
            <w:r w:rsidRPr="00AB207A">
              <w:rPr>
                <w:rFonts w:asciiTheme="minorEastAsia" w:eastAsiaTheme="minorEastAsia" w:hAnsiTheme="minorEastAsia"/>
                <w:sz w:val="21"/>
                <w:szCs w:val="21"/>
              </w:rPr>
              <w:t>200</w:t>
            </w:r>
            <w:r w:rsidRPr="00AB207A">
              <w:rPr>
                <w:rFonts w:asciiTheme="minorEastAsia" w:eastAsiaTheme="minorEastAsia" w:hAnsiTheme="minorEastAsia" w:hint="eastAsia"/>
                <w:sz w:val="21"/>
                <w:szCs w:val="21"/>
              </w:rPr>
              <w:t>字）：</w:t>
            </w:r>
          </w:p>
          <w:p w:rsidR="00756C40" w:rsidRPr="00AB207A" w:rsidRDefault="00756C40"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获机械工业技术进步奖一等奖一项；</w:t>
            </w:r>
          </w:p>
        </w:tc>
      </w:tr>
    </w:tbl>
    <w:p w:rsidR="00756C40" w:rsidRPr="00AB207A" w:rsidRDefault="00756C40" w:rsidP="00AB207A">
      <w:pPr>
        <w:rPr>
          <w:rFonts w:asciiTheme="minorEastAsia" w:hAnsiTheme="minorEastAsia"/>
          <w:szCs w:val="21"/>
        </w:rPr>
      </w:pPr>
    </w:p>
    <w:p w:rsidR="00756C40" w:rsidRPr="00AB207A" w:rsidRDefault="00756C40" w:rsidP="00AB207A">
      <w:pPr>
        <w:rPr>
          <w:rFonts w:asciiTheme="minorEastAsia" w:hAnsiTheme="minorEastAsia"/>
          <w:szCs w:val="21"/>
        </w:rPr>
      </w:pPr>
    </w:p>
    <w:p w:rsidR="00756C40" w:rsidRPr="00AB207A" w:rsidRDefault="00756C40" w:rsidP="00AB207A">
      <w:pPr>
        <w:rPr>
          <w:rFonts w:asciiTheme="minorEastAsia" w:hAnsiTheme="minorEastAsia"/>
          <w:szCs w:val="21"/>
        </w:rPr>
      </w:pPr>
    </w:p>
    <w:p w:rsidR="00863187" w:rsidRPr="00AB207A" w:rsidRDefault="00863187" w:rsidP="00AB207A">
      <w:pPr>
        <w:rPr>
          <w:rFonts w:asciiTheme="minorEastAsia" w:hAnsiTheme="minorEastAsia"/>
          <w:szCs w:val="21"/>
        </w:rPr>
      </w:pPr>
    </w:p>
    <w:p w:rsidR="00863187" w:rsidRPr="00AB207A" w:rsidRDefault="00863187" w:rsidP="00AB207A">
      <w:pPr>
        <w:rPr>
          <w:rFonts w:asciiTheme="minorEastAsia" w:hAnsiTheme="minorEastAsia"/>
          <w:szCs w:val="21"/>
        </w:rPr>
      </w:pPr>
    </w:p>
    <w:p w:rsidR="00863187" w:rsidRPr="00AB207A" w:rsidRDefault="00863187" w:rsidP="00AB207A">
      <w:pPr>
        <w:rPr>
          <w:rFonts w:asciiTheme="minorEastAsia" w:hAnsiTheme="minorEastAsia"/>
          <w:szCs w:val="21"/>
        </w:rPr>
      </w:pPr>
    </w:p>
    <w:p w:rsidR="00863187" w:rsidRPr="00AB207A" w:rsidRDefault="00863187" w:rsidP="00AB207A">
      <w:pPr>
        <w:rPr>
          <w:rFonts w:asciiTheme="minorEastAsia" w:hAnsiTheme="minorEastAsia"/>
          <w:szCs w:val="21"/>
        </w:rPr>
      </w:pPr>
    </w:p>
    <w:p w:rsidR="00863187" w:rsidRPr="00AB207A" w:rsidRDefault="00863187" w:rsidP="00AB207A">
      <w:pPr>
        <w:rPr>
          <w:rFonts w:asciiTheme="minorEastAsia" w:hAnsiTheme="minorEastAsia"/>
          <w:szCs w:val="21"/>
        </w:rPr>
      </w:pPr>
    </w:p>
    <w:p w:rsidR="00863187" w:rsidRPr="00AB207A" w:rsidRDefault="00863187" w:rsidP="00AB207A">
      <w:pPr>
        <w:rPr>
          <w:rFonts w:asciiTheme="minorEastAsia" w:hAnsiTheme="minorEastAsia"/>
          <w:szCs w:val="21"/>
        </w:rPr>
      </w:pPr>
    </w:p>
    <w:p w:rsidR="00863187" w:rsidRPr="00AB207A" w:rsidRDefault="00863187" w:rsidP="00AB207A">
      <w:pPr>
        <w:rPr>
          <w:rFonts w:asciiTheme="minorEastAsia" w:hAnsiTheme="minorEastAsia"/>
          <w:szCs w:val="21"/>
        </w:rPr>
      </w:pPr>
    </w:p>
    <w:p w:rsidR="00863187" w:rsidRPr="00AB207A" w:rsidRDefault="00863187" w:rsidP="00AB207A">
      <w:pPr>
        <w:rPr>
          <w:rFonts w:asciiTheme="minorEastAsia" w:hAnsiTheme="minorEastAsia"/>
          <w:szCs w:val="21"/>
        </w:rPr>
      </w:pPr>
    </w:p>
    <w:p w:rsidR="00863187" w:rsidRPr="00AB207A" w:rsidRDefault="00863187" w:rsidP="00AB207A">
      <w:pPr>
        <w:rPr>
          <w:rFonts w:asciiTheme="minorEastAsia" w:hAnsiTheme="minorEastAsia"/>
          <w:szCs w:val="21"/>
        </w:rPr>
      </w:pPr>
    </w:p>
    <w:p w:rsidR="00863187" w:rsidRPr="00AB207A" w:rsidRDefault="00863187" w:rsidP="00AB207A">
      <w:pPr>
        <w:rPr>
          <w:rFonts w:asciiTheme="minorEastAsia" w:hAnsiTheme="minorEastAsia"/>
          <w:szCs w:val="21"/>
        </w:rPr>
      </w:pPr>
    </w:p>
    <w:p w:rsidR="00046265" w:rsidRPr="00AB207A" w:rsidRDefault="00046265" w:rsidP="00E02E87">
      <w:pPr>
        <w:snapToGrid w:val="0"/>
        <w:ind w:firstLineChars="196" w:firstLine="413"/>
        <w:jc w:val="left"/>
        <w:rPr>
          <w:rFonts w:asciiTheme="minorEastAsia" w:hAnsiTheme="minorEastAsia"/>
          <w:snapToGrid w:val="0"/>
          <w:kern w:val="0"/>
          <w:szCs w:val="21"/>
        </w:rPr>
      </w:pPr>
      <w:r w:rsidRPr="00AB207A">
        <w:rPr>
          <w:rFonts w:asciiTheme="minorEastAsia" w:hAnsiTheme="minorEastAsia" w:hint="eastAsia"/>
          <w:b/>
          <w:snapToGrid w:val="0"/>
          <w:kern w:val="0"/>
          <w:szCs w:val="21"/>
        </w:rPr>
        <w:lastRenderedPageBreak/>
        <w:t>项目名称：</w:t>
      </w:r>
      <w:r w:rsidRPr="00AB207A">
        <w:rPr>
          <w:rFonts w:asciiTheme="minorEastAsia" w:hAnsiTheme="minorEastAsia" w:hint="eastAsia"/>
          <w:szCs w:val="21"/>
        </w:rPr>
        <w:t>大升程水力驱动式垂直升船机核心装备研制与工程应用</w:t>
      </w:r>
    </w:p>
    <w:p w:rsidR="00E02E87" w:rsidRPr="00F71F53" w:rsidRDefault="00046265" w:rsidP="00E02E87">
      <w:pPr>
        <w:snapToGrid w:val="0"/>
        <w:ind w:firstLineChars="196" w:firstLine="413"/>
        <w:rPr>
          <w:rFonts w:asciiTheme="minorEastAsia" w:hAnsiTheme="minorEastAsia"/>
          <w:snapToGrid w:val="0"/>
          <w:kern w:val="0"/>
          <w:szCs w:val="21"/>
        </w:rPr>
      </w:pPr>
      <w:r w:rsidRPr="00AB207A">
        <w:rPr>
          <w:rFonts w:asciiTheme="minorEastAsia" w:hAnsiTheme="minorEastAsia" w:hint="eastAsia"/>
          <w:b/>
          <w:snapToGrid w:val="0"/>
          <w:kern w:val="0"/>
          <w:szCs w:val="21"/>
        </w:rPr>
        <w:t>提名</w:t>
      </w:r>
      <w:r w:rsidR="00E02E87">
        <w:rPr>
          <w:rFonts w:asciiTheme="minorEastAsia" w:hAnsiTheme="minorEastAsia" w:hint="eastAsia"/>
          <w:b/>
          <w:snapToGrid w:val="0"/>
          <w:kern w:val="0"/>
          <w:szCs w:val="21"/>
        </w:rPr>
        <w:t>单位：</w:t>
      </w:r>
      <w:r w:rsidR="00F71F53" w:rsidRPr="00F71F53">
        <w:rPr>
          <w:rFonts w:asciiTheme="minorEastAsia" w:hAnsiTheme="minorEastAsia" w:hint="eastAsia"/>
          <w:snapToGrid w:val="0"/>
          <w:kern w:val="0"/>
          <w:szCs w:val="21"/>
        </w:rPr>
        <w:t>洛阳市科学技术局</w:t>
      </w:r>
    </w:p>
    <w:p w:rsidR="00E02E87" w:rsidRPr="00F71F53" w:rsidRDefault="00E02E87" w:rsidP="00E02E87">
      <w:pPr>
        <w:snapToGrid w:val="0"/>
        <w:ind w:firstLineChars="196" w:firstLine="413"/>
        <w:rPr>
          <w:rFonts w:asciiTheme="minorEastAsia" w:hAnsiTheme="minorEastAsia"/>
          <w:snapToGrid w:val="0"/>
          <w:kern w:val="0"/>
          <w:szCs w:val="21"/>
        </w:rPr>
      </w:pPr>
      <w:r>
        <w:rPr>
          <w:rFonts w:asciiTheme="minorEastAsia" w:hAnsiTheme="minorEastAsia" w:hint="eastAsia"/>
          <w:b/>
          <w:snapToGrid w:val="0"/>
          <w:kern w:val="0"/>
          <w:szCs w:val="21"/>
        </w:rPr>
        <w:t>提名等级：</w:t>
      </w:r>
      <w:r w:rsidR="00F71F53" w:rsidRPr="00F71F53">
        <w:rPr>
          <w:rFonts w:asciiTheme="minorEastAsia" w:hAnsiTheme="minorEastAsia" w:hint="eastAsia"/>
          <w:snapToGrid w:val="0"/>
          <w:kern w:val="0"/>
          <w:szCs w:val="21"/>
        </w:rPr>
        <w:t>河南省科技进步奖贰等奖</w:t>
      </w:r>
    </w:p>
    <w:p w:rsidR="00046265" w:rsidRPr="00AB207A" w:rsidRDefault="00046265" w:rsidP="00E02E87">
      <w:pPr>
        <w:snapToGrid w:val="0"/>
        <w:ind w:firstLineChars="196" w:firstLine="413"/>
        <w:rPr>
          <w:rFonts w:asciiTheme="minorEastAsia" w:hAnsiTheme="minorEastAsia"/>
          <w:b/>
          <w:snapToGrid w:val="0"/>
          <w:kern w:val="0"/>
          <w:szCs w:val="21"/>
        </w:rPr>
      </w:pPr>
      <w:r w:rsidRPr="00AB207A">
        <w:rPr>
          <w:rFonts w:asciiTheme="minorEastAsia" w:hAnsiTheme="minorEastAsia" w:hint="eastAsia"/>
          <w:b/>
          <w:snapToGrid w:val="0"/>
          <w:kern w:val="0"/>
          <w:szCs w:val="21"/>
        </w:rPr>
        <w:t>提名意见：</w:t>
      </w:r>
    </w:p>
    <w:p w:rsidR="00046265" w:rsidRPr="00AB207A" w:rsidRDefault="00046265" w:rsidP="00AB207A">
      <w:pPr>
        <w:autoSpaceDE w:val="0"/>
        <w:autoSpaceDN w:val="0"/>
        <w:ind w:firstLineChars="200" w:firstLine="420"/>
        <w:jc w:val="left"/>
        <w:rPr>
          <w:rFonts w:asciiTheme="minorEastAsia" w:hAnsiTheme="minorEastAsia" w:cs="宋体"/>
          <w:szCs w:val="21"/>
        </w:rPr>
      </w:pPr>
      <w:r w:rsidRPr="00AB207A">
        <w:rPr>
          <w:rFonts w:asciiTheme="minorEastAsia" w:hAnsiTheme="minorEastAsia" w:cs="宋体" w:hint="eastAsia"/>
          <w:szCs w:val="21"/>
        </w:rPr>
        <w:t>本项目具有如下特点：</w:t>
      </w:r>
    </w:p>
    <w:p w:rsidR="00046265" w:rsidRPr="00AB207A" w:rsidRDefault="00046265" w:rsidP="00AB207A">
      <w:pPr>
        <w:autoSpaceDE w:val="0"/>
        <w:autoSpaceDN w:val="0"/>
        <w:ind w:firstLineChars="200" w:firstLine="420"/>
        <w:jc w:val="left"/>
        <w:rPr>
          <w:rFonts w:asciiTheme="minorEastAsia" w:hAnsiTheme="minorEastAsia"/>
          <w:szCs w:val="21"/>
        </w:rPr>
      </w:pPr>
      <w:r w:rsidRPr="00AB207A">
        <w:rPr>
          <w:rFonts w:asciiTheme="minorEastAsia" w:hAnsiTheme="minorEastAsia" w:hint="eastAsia"/>
          <w:szCs w:val="21"/>
        </w:rPr>
        <w:t>（一）、创新研发了双螺旋绳槽厚壁卷筒的加工工艺方法，保证了绳槽位置精度，实现了多组钢丝绳同步；首次开发了键槽与骑缝销组合结构的卷筒与主轴的联接技术，连接可靠，装配精度高；首次应用了胀紧套、大型膜片联轴器联接卷筒同步轴系，实现了微间隙传动，提高了承船厢的抗倾斜能力和运行安全性；率先开发了低速、重载锥齿轮垂直换向技术；创新研发了卷筒钢丝绳防脱固定装置新结构，钢丝绳的固定安全、可靠，</w:t>
      </w:r>
      <w:r w:rsidRPr="00AB207A">
        <w:rPr>
          <w:rFonts w:asciiTheme="minorEastAsia" w:hAnsiTheme="minorEastAsia"/>
          <w:szCs w:val="21"/>
        </w:rPr>
        <w:t>满足了升船机对卷筒宽度的要求。</w:t>
      </w:r>
    </w:p>
    <w:p w:rsidR="00046265" w:rsidRPr="00AB207A" w:rsidRDefault="00046265" w:rsidP="00AB207A">
      <w:pPr>
        <w:autoSpaceDE w:val="0"/>
        <w:autoSpaceDN w:val="0"/>
        <w:ind w:firstLineChars="200" w:firstLine="420"/>
        <w:jc w:val="left"/>
        <w:rPr>
          <w:rFonts w:asciiTheme="minorEastAsia" w:hAnsiTheme="minorEastAsia"/>
          <w:szCs w:val="21"/>
        </w:rPr>
      </w:pPr>
      <w:r w:rsidRPr="00AB207A">
        <w:rPr>
          <w:rFonts w:asciiTheme="minorEastAsia" w:hAnsiTheme="minorEastAsia" w:hint="eastAsia"/>
          <w:szCs w:val="21"/>
        </w:rPr>
        <w:t>（二）、该装备经国家矿山机械质量监督检验中心检验，各项技术指标符合设计要求。</w:t>
      </w:r>
    </w:p>
    <w:p w:rsidR="00046265" w:rsidRPr="00AB207A" w:rsidRDefault="00046265" w:rsidP="00AB207A">
      <w:pPr>
        <w:autoSpaceDE w:val="0"/>
        <w:autoSpaceDN w:val="0"/>
        <w:ind w:firstLineChars="200" w:firstLine="420"/>
        <w:jc w:val="left"/>
        <w:rPr>
          <w:rFonts w:asciiTheme="minorEastAsia" w:hAnsiTheme="minorEastAsia"/>
          <w:szCs w:val="21"/>
        </w:rPr>
      </w:pPr>
      <w:r w:rsidRPr="00AB207A">
        <w:rPr>
          <w:rFonts w:asciiTheme="minorEastAsia" w:hAnsiTheme="minorEastAsia" w:hint="eastAsia"/>
          <w:szCs w:val="21"/>
        </w:rPr>
        <w:t xml:space="preserve">（三）、该项目研发的大升程水力驱动式垂直升船机核心装备已在云南省景洪水电站投入运行，运行稳定可靠。升船机已通过云南省航务局试通航验收。经济和社会效益显著。  </w:t>
      </w:r>
    </w:p>
    <w:p w:rsidR="00046265" w:rsidRPr="00AB207A" w:rsidRDefault="00046265" w:rsidP="00AB207A">
      <w:pPr>
        <w:autoSpaceDE w:val="0"/>
        <w:autoSpaceDN w:val="0"/>
        <w:ind w:firstLineChars="200" w:firstLine="420"/>
        <w:jc w:val="left"/>
        <w:rPr>
          <w:rFonts w:asciiTheme="minorEastAsia" w:hAnsiTheme="minorEastAsia"/>
          <w:szCs w:val="21"/>
        </w:rPr>
      </w:pPr>
      <w:r w:rsidRPr="00AB207A">
        <w:rPr>
          <w:rFonts w:asciiTheme="minorEastAsia" w:hAnsiTheme="minorEastAsia" w:hint="eastAsia"/>
          <w:szCs w:val="21"/>
        </w:rPr>
        <w:t>（四）、经华能景洪水电工程建设管理局应用结果表明：大升程水力驱动式垂直升船机是我国首台具有完全自主知识产权的新型升船机，采用了与传统卷扬式升船机完全不同的工作原理，是世界高坝通航领域一次重大技术创新。水力驱动式垂直升船机核心装备技术先进、结构新颖、运行可靠、维护方便。</w:t>
      </w:r>
    </w:p>
    <w:p w:rsidR="00046265" w:rsidRPr="00AB207A" w:rsidRDefault="00046265" w:rsidP="00AB207A">
      <w:pPr>
        <w:autoSpaceDE w:val="0"/>
        <w:autoSpaceDN w:val="0"/>
        <w:ind w:firstLineChars="200" w:firstLine="420"/>
        <w:jc w:val="left"/>
        <w:rPr>
          <w:rFonts w:asciiTheme="minorEastAsia" w:hAnsiTheme="minorEastAsia"/>
          <w:szCs w:val="21"/>
        </w:rPr>
      </w:pPr>
      <w:r w:rsidRPr="00AB207A">
        <w:rPr>
          <w:rFonts w:asciiTheme="minorEastAsia" w:hAnsiTheme="minorEastAsia" w:hint="eastAsia"/>
          <w:szCs w:val="21"/>
        </w:rPr>
        <w:t>（五）、本项目经中国机械工程学会鉴定，研发的世界首台套的大升程水力驱动式垂直升船机核心装备，在设计和制造诸多方面有创新，整体技术达到国际先进水平。</w:t>
      </w:r>
    </w:p>
    <w:p w:rsidR="00046265" w:rsidRPr="00AB207A" w:rsidRDefault="00046265" w:rsidP="00F71F53">
      <w:pPr>
        <w:snapToGrid w:val="0"/>
        <w:ind w:firstLineChars="200" w:firstLine="422"/>
        <w:rPr>
          <w:rFonts w:asciiTheme="minorEastAsia" w:hAnsiTheme="minorEastAsia"/>
          <w:b/>
          <w:snapToGrid w:val="0"/>
          <w:kern w:val="0"/>
          <w:szCs w:val="21"/>
        </w:rPr>
      </w:pPr>
      <w:r w:rsidRPr="00AB207A">
        <w:rPr>
          <w:rFonts w:asciiTheme="minorEastAsia" w:hAnsiTheme="minorEastAsia" w:hint="eastAsia"/>
          <w:b/>
          <w:snapToGrid w:val="0"/>
          <w:kern w:val="0"/>
          <w:szCs w:val="21"/>
        </w:rPr>
        <w:t>项目简介</w:t>
      </w:r>
    </w:p>
    <w:p w:rsidR="00046265" w:rsidRPr="00AB207A" w:rsidRDefault="00046265" w:rsidP="00AB207A">
      <w:pPr>
        <w:autoSpaceDE w:val="0"/>
        <w:autoSpaceDN w:val="0"/>
        <w:ind w:firstLineChars="200" w:firstLine="420"/>
        <w:jc w:val="left"/>
        <w:rPr>
          <w:rFonts w:asciiTheme="minorEastAsia" w:hAnsiTheme="minorEastAsia" w:cs="宋体"/>
          <w:szCs w:val="21"/>
        </w:rPr>
      </w:pPr>
      <w:r w:rsidRPr="00AB207A">
        <w:rPr>
          <w:rFonts w:asciiTheme="minorEastAsia" w:hAnsiTheme="minorEastAsia" w:cs="宋体" w:hint="eastAsia"/>
          <w:szCs w:val="21"/>
        </w:rPr>
        <w:t>本项目研制的大升程水力驱动式垂直升船机，是我国首台具有完全自主知识产权的新型升船机，也是世界首台套大升程水力驱动式垂直升船机。由于电站规划审批和建设周期很长（例如三峡水电站），所以升船机设备都需要历经数年才能投运见效。本项目应用于云南景洪水电站，2008年签订合同，2016年12月18日实现澜沧江航道上的船只首次过坝，时任国务院副总理的张高丽同志主持了剪彩仪式。由于该项成果在景洪水电站验证时间不久，近两年来尚无其它同类设备上马，所以直接经济效益还没有释放。但本项目大升程水力驱动式垂直升船机合同额达到2亿7600多万元，建设成本比钢丝绳卷扬式升船机减少20%，比齿条爬升式升船机减少50%。500t级升船机规模可节省投资1.5－2.5亿元，可节省运行维护费约300－500万元。提前一年实现通航目标，为业主创造经济效益4000万元。依据本项目技术研制的产品市场前景及经济效益十分显著。见附件7用户应用证明。</w:t>
      </w:r>
    </w:p>
    <w:p w:rsidR="00046265" w:rsidRPr="00AB207A" w:rsidRDefault="00046265" w:rsidP="00AB207A">
      <w:pPr>
        <w:autoSpaceDE w:val="0"/>
        <w:autoSpaceDN w:val="0"/>
        <w:ind w:firstLineChars="200" w:firstLine="420"/>
        <w:jc w:val="left"/>
        <w:textAlignment w:val="baseline"/>
        <w:rPr>
          <w:rFonts w:asciiTheme="minorEastAsia" w:hAnsiTheme="minorEastAsia"/>
          <w:szCs w:val="21"/>
        </w:rPr>
      </w:pPr>
      <w:r w:rsidRPr="00AB207A">
        <w:rPr>
          <w:rFonts w:asciiTheme="minorEastAsia" w:hAnsiTheme="minorEastAsia" w:hint="eastAsia"/>
          <w:szCs w:val="21"/>
        </w:rPr>
        <w:t>(一).技术内容</w:t>
      </w:r>
    </w:p>
    <w:p w:rsidR="00046265" w:rsidRPr="00AB207A" w:rsidRDefault="00046265" w:rsidP="00AB207A">
      <w:pPr>
        <w:autoSpaceDE w:val="0"/>
        <w:autoSpaceDN w:val="0"/>
        <w:ind w:firstLineChars="200" w:firstLine="420"/>
        <w:rPr>
          <w:rFonts w:asciiTheme="minorEastAsia" w:hAnsiTheme="minorEastAsia"/>
          <w:szCs w:val="21"/>
        </w:rPr>
      </w:pPr>
      <w:r w:rsidRPr="00AB207A">
        <w:rPr>
          <w:rFonts w:asciiTheme="minorEastAsia" w:hAnsiTheme="minorEastAsia" w:hint="eastAsia"/>
          <w:szCs w:val="21"/>
        </w:rPr>
        <w:t>大升程水力驱动式垂直升船机是依靠“水的浮力”驱动承船厢的运行，它具有机构简单、安全可靠、绿色环保、节约能源等优越性。大升程水力驱动式垂直升船机核心装备研制与工程应用，是依托2008年中信重工机械股份有限公司与云南澜沧江公司签订的供货合同（合同编号：JH/C4-B）进行研发，开发景洪水电站300t级（远期500t）的水力式升船机。本项目完成了大升程水力驱动式垂直升船机核心装备的研制，包括双螺旋超厚卷筒、微间隙同步轴系统、大规格动滑轮系统、浮筒等。</w:t>
      </w:r>
    </w:p>
    <w:p w:rsidR="00046265" w:rsidRPr="00AB207A" w:rsidRDefault="00046265" w:rsidP="00AB207A">
      <w:pPr>
        <w:autoSpaceDE w:val="0"/>
        <w:autoSpaceDN w:val="0"/>
        <w:ind w:firstLineChars="200" w:firstLine="420"/>
        <w:rPr>
          <w:rFonts w:asciiTheme="minorEastAsia" w:hAnsiTheme="minorEastAsia"/>
          <w:szCs w:val="21"/>
        </w:rPr>
      </w:pPr>
      <w:r w:rsidRPr="00AB207A">
        <w:rPr>
          <w:rFonts w:asciiTheme="minorEastAsia" w:hAnsiTheme="minorEastAsia" w:hint="eastAsia"/>
          <w:szCs w:val="21"/>
        </w:rPr>
        <w:t>项目主要技术内容：</w:t>
      </w:r>
    </w:p>
    <w:p w:rsidR="00046265" w:rsidRPr="00AB207A" w:rsidRDefault="00046265" w:rsidP="00AB207A">
      <w:pPr>
        <w:numPr>
          <w:ilvl w:val="0"/>
          <w:numId w:val="7"/>
        </w:numPr>
        <w:autoSpaceDE w:val="0"/>
        <w:autoSpaceDN w:val="0"/>
        <w:ind w:firstLineChars="200" w:firstLine="420"/>
        <w:rPr>
          <w:rFonts w:asciiTheme="minorEastAsia" w:hAnsiTheme="minorEastAsia"/>
          <w:szCs w:val="21"/>
        </w:rPr>
      </w:pPr>
      <w:r w:rsidRPr="00AB207A">
        <w:rPr>
          <w:rFonts w:asciiTheme="minorEastAsia" w:hAnsiTheme="minorEastAsia" w:hint="eastAsia"/>
          <w:szCs w:val="21"/>
        </w:rPr>
        <w:t>创新研发了双螺旋绳槽厚壁卷筒的加工工艺方法，保证了绳槽位置精度，实现了多组钢丝绳同步；</w:t>
      </w:r>
    </w:p>
    <w:p w:rsidR="00046265" w:rsidRPr="00AB207A" w:rsidRDefault="00046265" w:rsidP="00AB207A">
      <w:pPr>
        <w:numPr>
          <w:ilvl w:val="0"/>
          <w:numId w:val="7"/>
        </w:numPr>
        <w:autoSpaceDE w:val="0"/>
        <w:autoSpaceDN w:val="0"/>
        <w:ind w:firstLineChars="200" w:firstLine="420"/>
        <w:rPr>
          <w:rFonts w:asciiTheme="minorEastAsia" w:hAnsiTheme="minorEastAsia"/>
          <w:szCs w:val="21"/>
        </w:rPr>
      </w:pPr>
      <w:r w:rsidRPr="00AB207A">
        <w:rPr>
          <w:rFonts w:asciiTheme="minorEastAsia" w:hAnsiTheme="minorEastAsia" w:hint="eastAsia"/>
          <w:szCs w:val="21"/>
        </w:rPr>
        <w:t>首次开发了键槽与骑缝销组合结构的卷筒与主轴的联接技术，连接可靠，装配精度高；</w:t>
      </w:r>
    </w:p>
    <w:p w:rsidR="00046265" w:rsidRPr="00AB207A" w:rsidRDefault="00046265" w:rsidP="00AB207A">
      <w:pPr>
        <w:numPr>
          <w:ilvl w:val="0"/>
          <w:numId w:val="7"/>
        </w:numPr>
        <w:autoSpaceDE w:val="0"/>
        <w:autoSpaceDN w:val="0"/>
        <w:ind w:firstLineChars="200" w:firstLine="420"/>
        <w:rPr>
          <w:rFonts w:asciiTheme="minorEastAsia" w:hAnsiTheme="minorEastAsia"/>
          <w:szCs w:val="21"/>
        </w:rPr>
      </w:pPr>
      <w:r w:rsidRPr="00AB207A">
        <w:rPr>
          <w:rFonts w:asciiTheme="minorEastAsia" w:hAnsiTheme="minorEastAsia" w:hint="eastAsia"/>
          <w:szCs w:val="21"/>
        </w:rPr>
        <w:t>首次应用了胀紧套、大型膜片联轴器联接卷筒同步轴系，实现了微间隙传动，提高了承船厢的抗倾斜能力和运行安全性；</w:t>
      </w:r>
    </w:p>
    <w:p w:rsidR="00046265" w:rsidRPr="00AB207A" w:rsidRDefault="00046265" w:rsidP="00AB207A">
      <w:pPr>
        <w:numPr>
          <w:ilvl w:val="0"/>
          <w:numId w:val="7"/>
        </w:numPr>
        <w:autoSpaceDE w:val="0"/>
        <w:autoSpaceDN w:val="0"/>
        <w:ind w:firstLineChars="200" w:firstLine="420"/>
        <w:rPr>
          <w:rFonts w:asciiTheme="minorEastAsia" w:hAnsiTheme="minorEastAsia"/>
          <w:szCs w:val="21"/>
        </w:rPr>
      </w:pPr>
      <w:r w:rsidRPr="00AB207A">
        <w:rPr>
          <w:rFonts w:asciiTheme="minorEastAsia" w:hAnsiTheme="minorEastAsia" w:hint="eastAsia"/>
          <w:szCs w:val="21"/>
        </w:rPr>
        <w:lastRenderedPageBreak/>
        <w:t>率先开发了低速、重载锥齿轮垂直换向技术；</w:t>
      </w:r>
    </w:p>
    <w:p w:rsidR="00046265" w:rsidRPr="00AB207A" w:rsidRDefault="00046265" w:rsidP="00AB207A">
      <w:pPr>
        <w:numPr>
          <w:ilvl w:val="0"/>
          <w:numId w:val="7"/>
        </w:numPr>
        <w:autoSpaceDE w:val="0"/>
        <w:autoSpaceDN w:val="0"/>
        <w:ind w:firstLineChars="200" w:firstLine="420"/>
        <w:rPr>
          <w:rFonts w:asciiTheme="minorEastAsia" w:hAnsiTheme="minorEastAsia"/>
          <w:szCs w:val="21"/>
        </w:rPr>
      </w:pPr>
      <w:r w:rsidRPr="00AB207A">
        <w:rPr>
          <w:rFonts w:asciiTheme="minorEastAsia" w:hAnsiTheme="minorEastAsia" w:hint="eastAsia"/>
          <w:szCs w:val="21"/>
        </w:rPr>
        <w:t>创新研发了卷筒钢丝绳防脱固定装置新结构，钢丝绳的固定安全、可靠，满足了升船机对卷筒宽度的要求。</w:t>
      </w:r>
    </w:p>
    <w:p w:rsidR="00046265" w:rsidRPr="00AB207A" w:rsidRDefault="00046265" w:rsidP="00AB207A">
      <w:pPr>
        <w:autoSpaceDE w:val="0"/>
        <w:autoSpaceDN w:val="0"/>
        <w:ind w:firstLineChars="200" w:firstLine="420"/>
        <w:jc w:val="left"/>
        <w:textAlignment w:val="baseline"/>
        <w:rPr>
          <w:rFonts w:asciiTheme="minorEastAsia" w:hAnsiTheme="minorEastAsia"/>
          <w:szCs w:val="21"/>
        </w:rPr>
      </w:pPr>
      <w:r w:rsidRPr="00AB207A">
        <w:rPr>
          <w:rFonts w:asciiTheme="minorEastAsia" w:hAnsiTheme="minorEastAsia" w:hint="eastAsia"/>
          <w:szCs w:val="21"/>
        </w:rPr>
        <w:t>(二).专利保护</w:t>
      </w:r>
    </w:p>
    <w:p w:rsidR="00046265" w:rsidRPr="00AB207A" w:rsidRDefault="00046265" w:rsidP="00AB207A">
      <w:pPr>
        <w:autoSpaceDE w:val="0"/>
        <w:autoSpaceDN w:val="0"/>
        <w:ind w:firstLineChars="200" w:firstLine="420"/>
        <w:rPr>
          <w:rFonts w:asciiTheme="minorEastAsia" w:hAnsiTheme="minorEastAsia"/>
          <w:szCs w:val="21"/>
        </w:rPr>
      </w:pPr>
      <w:r w:rsidRPr="00AB207A">
        <w:rPr>
          <w:rFonts w:asciiTheme="minorEastAsia" w:hAnsiTheme="minorEastAsia" w:hint="eastAsia"/>
          <w:szCs w:val="21"/>
        </w:rPr>
        <w:t>大升程水力驱动式垂直升船机是我国首台具有完全自主知识产权的新型升船机，也是世界首台套大升程水力驱动式垂直升船机。本项目创造性地开发出了一些专利，其中授权发明专利3项，实用新型专利5项。</w:t>
      </w:r>
    </w:p>
    <w:p w:rsidR="00046265" w:rsidRPr="00AB207A" w:rsidRDefault="00046265" w:rsidP="00AB207A">
      <w:pPr>
        <w:autoSpaceDE w:val="0"/>
        <w:autoSpaceDN w:val="0"/>
        <w:ind w:firstLineChars="200" w:firstLine="420"/>
        <w:jc w:val="left"/>
        <w:textAlignment w:val="baseline"/>
        <w:rPr>
          <w:rFonts w:asciiTheme="minorEastAsia" w:hAnsiTheme="minorEastAsia"/>
          <w:szCs w:val="21"/>
        </w:rPr>
      </w:pPr>
      <w:r w:rsidRPr="00AB207A">
        <w:rPr>
          <w:rFonts w:asciiTheme="minorEastAsia" w:hAnsiTheme="minorEastAsia" w:hint="eastAsia"/>
          <w:szCs w:val="21"/>
        </w:rPr>
        <w:t>(三).技术经济指标</w:t>
      </w:r>
    </w:p>
    <w:p w:rsidR="00046265" w:rsidRPr="00AB207A" w:rsidRDefault="00046265" w:rsidP="00AB207A">
      <w:pPr>
        <w:autoSpaceDE w:val="0"/>
        <w:autoSpaceDN w:val="0"/>
        <w:ind w:firstLineChars="200" w:firstLine="420"/>
        <w:jc w:val="left"/>
        <w:rPr>
          <w:rFonts w:asciiTheme="minorEastAsia" w:hAnsiTheme="minorEastAsia"/>
          <w:szCs w:val="21"/>
        </w:rPr>
      </w:pPr>
      <w:r w:rsidRPr="00AB207A">
        <w:rPr>
          <w:rFonts w:asciiTheme="minorEastAsia" w:hAnsiTheme="minorEastAsia" w:hint="eastAsia"/>
          <w:szCs w:val="21"/>
        </w:rPr>
        <w:t>卷筒直径：4250mm             卷筒组纵向间距：19650mm</w:t>
      </w:r>
    </w:p>
    <w:p w:rsidR="00046265" w:rsidRPr="00AB207A" w:rsidRDefault="00046265" w:rsidP="00AB207A">
      <w:pPr>
        <w:autoSpaceDE w:val="0"/>
        <w:autoSpaceDN w:val="0"/>
        <w:ind w:firstLineChars="200" w:firstLine="420"/>
        <w:jc w:val="left"/>
        <w:rPr>
          <w:rFonts w:asciiTheme="minorEastAsia" w:hAnsiTheme="minorEastAsia"/>
          <w:szCs w:val="21"/>
        </w:rPr>
      </w:pPr>
      <w:r w:rsidRPr="00AB207A">
        <w:rPr>
          <w:rFonts w:asciiTheme="minorEastAsia" w:hAnsiTheme="minorEastAsia" w:hint="eastAsia"/>
          <w:szCs w:val="21"/>
        </w:rPr>
        <w:t>卷筒个数：16 个              卷筒组横向间距：10200mm</w:t>
      </w:r>
    </w:p>
    <w:p w:rsidR="00046265" w:rsidRPr="00AB207A" w:rsidRDefault="00046265" w:rsidP="00AB207A">
      <w:pPr>
        <w:autoSpaceDE w:val="0"/>
        <w:autoSpaceDN w:val="0"/>
        <w:ind w:firstLineChars="200" w:firstLine="420"/>
        <w:jc w:val="left"/>
        <w:rPr>
          <w:rFonts w:asciiTheme="minorEastAsia" w:hAnsiTheme="minorEastAsia"/>
          <w:szCs w:val="21"/>
        </w:rPr>
      </w:pPr>
      <w:r w:rsidRPr="00AB207A">
        <w:rPr>
          <w:rFonts w:asciiTheme="minorEastAsia" w:hAnsiTheme="minorEastAsia" w:hint="eastAsia"/>
          <w:szCs w:val="21"/>
        </w:rPr>
        <w:t>同步轴额定扭矩：190kN        同步轴额定转速：≤1r/min</w:t>
      </w:r>
    </w:p>
    <w:p w:rsidR="00046265" w:rsidRPr="00AB207A" w:rsidRDefault="00046265" w:rsidP="00AB207A">
      <w:pPr>
        <w:autoSpaceDE w:val="0"/>
        <w:autoSpaceDN w:val="0"/>
        <w:ind w:firstLineChars="200" w:firstLine="420"/>
        <w:jc w:val="left"/>
        <w:rPr>
          <w:rFonts w:asciiTheme="minorEastAsia" w:hAnsiTheme="minorEastAsia"/>
          <w:szCs w:val="21"/>
        </w:rPr>
      </w:pPr>
      <w:r w:rsidRPr="00AB207A">
        <w:rPr>
          <w:rFonts w:asciiTheme="minorEastAsia" w:hAnsiTheme="minorEastAsia" w:hint="eastAsia"/>
          <w:szCs w:val="21"/>
        </w:rPr>
        <w:t>提升高度：66.86m             过船能力：500t 级</w:t>
      </w:r>
    </w:p>
    <w:p w:rsidR="00046265" w:rsidRPr="00AB207A" w:rsidRDefault="00046265" w:rsidP="00AB207A">
      <w:pPr>
        <w:autoSpaceDE w:val="0"/>
        <w:autoSpaceDN w:val="0"/>
        <w:ind w:firstLineChars="200" w:firstLine="420"/>
        <w:jc w:val="left"/>
        <w:rPr>
          <w:rFonts w:asciiTheme="minorEastAsia" w:hAnsiTheme="minorEastAsia"/>
          <w:szCs w:val="21"/>
        </w:rPr>
      </w:pPr>
      <w:r w:rsidRPr="00AB207A">
        <w:rPr>
          <w:rFonts w:asciiTheme="minorEastAsia" w:hAnsiTheme="minorEastAsia" w:hint="eastAsia"/>
          <w:szCs w:val="21"/>
        </w:rPr>
        <w:t>钢丝绳直径：Ф70mm           钢丝绳根数：64 根</w:t>
      </w:r>
    </w:p>
    <w:p w:rsidR="00046265" w:rsidRPr="00AB207A" w:rsidRDefault="00046265" w:rsidP="00AB207A">
      <w:pPr>
        <w:autoSpaceDE w:val="0"/>
        <w:autoSpaceDN w:val="0"/>
        <w:ind w:firstLineChars="200" w:firstLine="420"/>
        <w:jc w:val="left"/>
        <w:rPr>
          <w:rFonts w:asciiTheme="minorEastAsia" w:hAnsiTheme="minorEastAsia"/>
          <w:szCs w:val="21"/>
        </w:rPr>
      </w:pPr>
      <w:r w:rsidRPr="00AB207A">
        <w:rPr>
          <w:rFonts w:asciiTheme="minorEastAsia" w:hAnsiTheme="minorEastAsia" w:hint="eastAsia"/>
          <w:szCs w:val="21"/>
        </w:rPr>
        <w:t>每对制动头的摩擦力≥300kN    制动盘端面跳动≤0.5mm</w:t>
      </w:r>
    </w:p>
    <w:p w:rsidR="00046265" w:rsidRPr="00AB207A" w:rsidRDefault="00046265" w:rsidP="00AB207A">
      <w:pPr>
        <w:autoSpaceDE w:val="0"/>
        <w:autoSpaceDN w:val="0"/>
        <w:ind w:firstLineChars="200" w:firstLine="420"/>
        <w:jc w:val="left"/>
        <w:rPr>
          <w:rFonts w:asciiTheme="minorEastAsia" w:hAnsiTheme="minorEastAsia"/>
          <w:szCs w:val="21"/>
        </w:rPr>
      </w:pPr>
      <w:r w:rsidRPr="00AB207A">
        <w:rPr>
          <w:rFonts w:asciiTheme="minorEastAsia" w:hAnsiTheme="minorEastAsia" w:hint="eastAsia"/>
          <w:szCs w:val="21"/>
        </w:rPr>
        <w:t>制动器松闸时间≤5s           制动器上闸时间≤0.5s；</w:t>
      </w:r>
    </w:p>
    <w:p w:rsidR="00046265" w:rsidRPr="00AB207A" w:rsidRDefault="00046265" w:rsidP="00AB207A">
      <w:pPr>
        <w:autoSpaceDE w:val="0"/>
        <w:autoSpaceDN w:val="0"/>
        <w:ind w:firstLineChars="200" w:firstLine="420"/>
        <w:jc w:val="left"/>
        <w:rPr>
          <w:rFonts w:asciiTheme="minorEastAsia" w:hAnsiTheme="minorEastAsia"/>
          <w:szCs w:val="21"/>
        </w:rPr>
      </w:pPr>
      <w:r w:rsidRPr="00AB207A">
        <w:rPr>
          <w:rFonts w:asciiTheme="minorEastAsia" w:hAnsiTheme="minorEastAsia" w:hint="eastAsia"/>
          <w:szCs w:val="21"/>
        </w:rPr>
        <w:t>一台泵站带动所有制动器时松闸时间≤11s</w:t>
      </w:r>
    </w:p>
    <w:p w:rsidR="00046265" w:rsidRPr="00AB207A" w:rsidRDefault="00046265" w:rsidP="00AB207A">
      <w:pPr>
        <w:autoSpaceDE w:val="0"/>
        <w:autoSpaceDN w:val="0"/>
        <w:ind w:firstLineChars="200" w:firstLine="420"/>
        <w:rPr>
          <w:rFonts w:asciiTheme="minorEastAsia" w:hAnsiTheme="minorEastAsia"/>
          <w:szCs w:val="21"/>
        </w:rPr>
      </w:pPr>
      <w:r w:rsidRPr="00AB207A">
        <w:rPr>
          <w:rFonts w:asciiTheme="minorEastAsia" w:hAnsiTheme="minorEastAsia" w:hint="eastAsia"/>
          <w:color w:val="FF0000"/>
          <w:szCs w:val="21"/>
        </w:rPr>
        <w:t xml:space="preserve"> </w:t>
      </w:r>
      <w:r w:rsidRPr="00AB207A">
        <w:rPr>
          <w:rFonts w:asciiTheme="minorEastAsia" w:hAnsiTheme="minorEastAsia" w:hint="eastAsia"/>
          <w:szCs w:val="21"/>
        </w:rPr>
        <w:t>(四).效益情况</w:t>
      </w:r>
    </w:p>
    <w:p w:rsidR="00046265" w:rsidRPr="00AB207A" w:rsidRDefault="00046265" w:rsidP="00AB207A">
      <w:pPr>
        <w:autoSpaceDE w:val="0"/>
        <w:autoSpaceDN w:val="0"/>
        <w:ind w:firstLineChars="200" w:firstLine="420"/>
        <w:rPr>
          <w:rFonts w:asciiTheme="minorEastAsia" w:hAnsiTheme="minorEastAsia"/>
          <w:szCs w:val="21"/>
        </w:rPr>
      </w:pPr>
      <w:r w:rsidRPr="00AB207A">
        <w:rPr>
          <w:rFonts w:asciiTheme="minorEastAsia" w:hAnsiTheme="minorEastAsia" w:hint="eastAsia"/>
          <w:szCs w:val="21"/>
        </w:rPr>
        <w:t>水力驱动式升船机与现有传统采用电力驱动的升船机相比，水力驱动式升船机节能环保。中国水能资源世界第一，水电在电力结构中的比例却只有17%，所以调整能源结构，保护生态环境，优先发展水电，建立大型的水电站是今后的大势所趋。因此，开发大型水力式升船机市场前景可观，特别是对节能环保的水力式升船机的需求也将增加。本产品的成功开发及在现场成功应用，在保证河运畅通的同时，对于环境保护、绿色能源的充分利用，有很大的促进作用，对“金山银山不如绿水青山”这一社会发展共识，起到了很好地诠释，社会效益巨大。</w:t>
      </w:r>
    </w:p>
    <w:p w:rsidR="00046265" w:rsidRPr="00AB207A" w:rsidRDefault="00046265" w:rsidP="00AB207A">
      <w:pPr>
        <w:autoSpaceDE w:val="0"/>
        <w:autoSpaceDN w:val="0"/>
        <w:ind w:firstLineChars="200" w:firstLine="420"/>
        <w:rPr>
          <w:rFonts w:asciiTheme="minorEastAsia" w:hAnsiTheme="minorEastAsia"/>
          <w:szCs w:val="21"/>
        </w:rPr>
      </w:pPr>
      <w:r w:rsidRPr="00AB207A">
        <w:rPr>
          <w:rFonts w:asciiTheme="minorEastAsia" w:hAnsiTheme="minorEastAsia" w:hint="eastAsia"/>
          <w:szCs w:val="21"/>
        </w:rPr>
        <w:t>本产品成功开发，可以在大型水电站中推广应用，经济效益显著，仅以景洪水电站水力式升船机为例，成套设备供货合同额达到</w:t>
      </w:r>
      <w:r w:rsidRPr="00AB207A">
        <w:rPr>
          <w:rFonts w:asciiTheme="minorEastAsia" w:hAnsiTheme="minorEastAsia" w:cs="宋体" w:hint="eastAsia"/>
          <w:szCs w:val="21"/>
        </w:rPr>
        <w:t>2亿7600</w:t>
      </w:r>
      <w:r w:rsidRPr="00AB207A">
        <w:rPr>
          <w:rFonts w:asciiTheme="minorEastAsia" w:hAnsiTheme="minorEastAsia" w:hint="eastAsia"/>
          <w:szCs w:val="21"/>
        </w:rPr>
        <w:t>多万元。我国水电发展的重点是水电基地的建设，加快水电发展来自四个方面的迫切需要，一是解决水资源短缺、洪涝灾害的频发；二是能源结构转型，从根本上治理雾霾；三是拉动经济增长；四是解决我国风能太阳能大规模外送瓶颈。我国将在水电投资建设的力度加大，对于升船机的需求也将加大。市场前景及经济效益十分显著。</w:t>
      </w:r>
    </w:p>
    <w:p w:rsidR="00046265" w:rsidRPr="00AB207A" w:rsidRDefault="00046265" w:rsidP="00AB207A">
      <w:pPr>
        <w:autoSpaceDE w:val="0"/>
        <w:autoSpaceDN w:val="0"/>
        <w:ind w:firstLineChars="200" w:firstLine="420"/>
        <w:jc w:val="left"/>
        <w:rPr>
          <w:rFonts w:asciiTheme="minorEastAsia" w:hAnsiTheme="minorEastAsia"/>
          <w:szCs w:val="21"/>
        </w:rPr>
      </w:pPr>
      <w:r w:rsidRPr="00AB207A">
        <w:rPr>
          <w:rFonts w:asciiTheme="minorEastAsia" w:hAnsiTheme="minorEastAsia" w:hint="eastAsia"/>
          <w:szCs w:val="21"/>
        </w:rPr>
        <w:t>大升程水力驱动式垂直升船机是我国首台具有完全自主知识产权的新型升船机，采用了与传统卷扬式升船机完全不同的工作原理，是世界高坝通航领域一次重大技术创新。水力驱动式垂直升船机核心装备技术先进、结构新颖、运行可靠、维护方便。景洪水电站水力驱动式垂直升船机的建设成本比钢丝绳卷扬式升船机减少20%，比齿条爬升式升船机减少50%。500t级升船机规模可节省投资1.5－2.5亿元，可节省运行维护费约300－500万元。</w:t>
      </w:r>
      <w:r w:rsidRPr="00AB207A">
        <w:rPr>
          <w:rFonts w:asciiTheme="minorEastAsia" w:hAnsiTheme="minorEastAsia"/>
          <w:szCs w:val="21"/>
        </w:rPr>
        <w:t>提前一年实现通航目标，经济效益4000万元。通航两年来该设备运转良好，取得了良好的社会效益。</w:t>
      </w:r>
    </w:p>
    <w:p w:rsidR="00046265" w:rsidRPr="00AB207A" w:rsidRDefault="00046265" w:rsidP="00F71F53">
      <w:pPr>
        <w:snapToGrid w:val="0"/>
        <w:ind w:firstLineChars="196" w:firstLine="413"/>
        <w:rPr>
          <w:rFonts w:asciiTheme="minorEastAsia" w:hAnsiTheme="minorEastAsia"/>
          <w:b/>
          <w:snapToGrid w:val="0"/>
          <w:kern w:val="0"/>
          <w:szCs w:val="21"/>
        </w:rPr>
      </w:pPr>
      <w:r w:rsidRPr="00AB207A">
        <w:rPr>
          <w:rFonts w:asciiTheme="minorEastAsia" w:hAnsiTheme="minorEastAsia" w:hint="eastAsia"/>
          <w:b/>
          <w:snapToGrid w:val="0"/>
          <w:kern w:val="0"/>
          <w:szCs w:val="21"/>
        </w:rPr>
        <w:t>客观评价</w:t>
      </w:r>
    </w:p>
    <w:p w:rsidR="00046265" w:rsidRPr="00AB207A" w:rsidRDefault="00046265" w:rsidP="00AB207A">
      <w:pPr>
        <w:snapToGrid w:val="0"/>
        <w:rPr>
          <w:rFonts w:asciiTheme="minorEastAsia" w:hAnsiTheme="minorEastAsia"/>
          <w:b/>
          <w:bCs/>
          <w:szCs w:val="21"/>
        </w:rPr>
      </w:pPr>
      <w:r w:rsidRPr="00AB207A">
        <w:rPr>
          <w:rFonts w:asciiTheme="minorEastAsia" w:hAnsiTheme="minorEastAsia" w:hint="eastAsia"/>
          <w:b/>
          <w:bCs/>
          <w:szCs w:val="21"/>
        </w:rPr>
        <w:t xml:space="preserve">    （一）</w:t>
      </w:r>
      <w:r w:rsidRPr="00AB207A">
        <w:rPr>
          <w:rFonts w:asciiTheme="minorEastAsia" w:hAnsiTheme="minorEastAsia"/>
          <w:b/>
          <w:bCs/>
          <w:szCs w:val="21"/>
        </w:rPr>
        <w:t>专家鉴定</w:t>
      </w:r>
    </w:p>
    <w:p w:rsidR="00046265" w:rsidRPr="00AB207A" w:rsidRDefault="00046265" w:rsidP="00AB207A">
      <w:pPr>
        <w:snapToGrid w:val="0"/>
        <w:ind w:firstLineChars="200" w:firstLine="420"/>
        <w:rPr>
          <w:rFonts w:asciiTheme="minorEastAsia" w:hAnsiTheme="minorEastAsia"/>
          <w:szCs w:val="21"/>
        </w:rPr>
      </w:pPr>
      <w:r w:rsidRPr="00AB207A">
        <w:rPr>
          <w:rFonts w:asciiTheme="minorEastAsia" w:hAnsiTheme="minorEastAsia"/>
          <w:szCs w:val="21"/>
        </w:rPr>
        <w:t>《大升程水力驱动式垂直升船机核心装备研制与工程应用》鉴定意见：</w:t>
      </w:r>
    </w:p>
    <w:p w:rsidR="00046265" w:rsidRPr="00AB207A" w:rsidRDefault="00046265" w:rsidP="00AB207A">
      <w:pPr>
        <w:snapToGrid w:val="0"/>
        <w:ind w:firstLineChars="200" w:firstLine="420"/>
        <w:rPr>
          <w:rFonts w:asciiTheme="minorEastAsia" w:hAnsiTheme="minorEastAsia"/>
          <w:szCs w:val="21"/>
        </w:rPr>
      </w:pPr>
      <w:r w:rsidRPr="00AB207A">
        <w:rPr>
          <w:rFonts w:asciiTheme="minorEastAsia" w:hAnsiTheme="minorEastAsia"/>
          <w:szCs w:val="21"/>
        </w:rPr>
        <w:t>2017年12月20日，中国机械工程学会在洛阳组织召开了由中信重工机械股份有限公司、洛阳矿山机械工程设计研究院有限责任公司、华能澜沧江水电股份有限公司、洛阳中重自动化工程有限责任公司、矿山重型装备国家重点实验室共同完成的“大升程水力驱动式垂直升船机核心装备研制与工程应用”项目成果鉴定</w:t>
      </w:r>
      <w:r w:rsidRPr="00AB207A">
        <w:rPr>
          <w:rFonts w:asciiTheme="minorEastAsia" w:hAnsiTheme="minorEastAsia" w:hint="eastAsia"/>
          <w:szCs w:val="21"/>
        </w:rPr>
        <w:t>会</w:t>
      </w:r>
      <w:r w:rsidRPr="00AB207A">
        <w:rPr>
          <w:rFonts w:asciiTheme="minorEastAsia" w:hAnsiTheme="minorEastAsia"/>
          <w:szCs w:val="21"/>
        </w:rPr>
        <w:t>。鉴定委员会听取了完成单位的汇报，审查了相关技术资料，经质疑和认真讨论，形成鉴定意见如下：</w:t>
      </w:r>
    </w:p>
    <w:p w:rsidR="00046265" w:rsidRPr="00AB207A" w:rsidRDefault="00046265" w:rsidP="00AB207A">
      <w:pPr>
        <w:snapToGrid w:val="0"/>
        <w:ind w:firstLineChars="200" w:firstLine="420"/>
        <w:rPr>
          <w:rFonts w:asciiTheme="minorEastAsia" w:hAnsiTheme="minorEastAsia"/>
          <w:szCs w:val="21"/>
        </w:rPr>
      </w:pPr>
      <w:r w:rsidRPr="00AB207A">
        <w:rPr>
          <w:rFonts w:asciiTheme="minorEastAsia" w:hAnsiTheme="minorEastAsia"/>
          <w:szCs w:val="21"/>
        </w:rPr>
        <w:t>1.提供的鉴定资料齐全、规范，符合鉴定要求。</w:t>
      </w:r>
    </w:p>
    <w:p w:rsidR="00046265" w:rsidRPr="00AB207A" w:rsidRDefault="00046265" w:rsidP="00AB207A">
      <w:pPr>
        <w:snapToGrid w:val="0"/>
        <w:ind w:firstLineChars="200" w:firstLine="420"/>
        <w:rPr>
          <w:rFonts w:asciiTheme="minorEastAsia" w:hAnsiTheme="minorEastAsia"/>
          <w:szCs w:val="21"/>
        </w:rPr>
      </w:pPr>
      <w:r w:rsidRPr="00AB207A">
        <w:rPr>
          <w:rFonts w:asciiTheme="minorEastAsia" w:hAnsiTheme="minorEastAsia"/>
          <w:szCs w:val="21"/>
        </w:rPr>
        <w:t>2.项目完成了大升程水力驱动式垂直升船机核心装备的研制，包括双螺旋超厚卷筒、微</w:t>
      </w:r>
      <w:r w:rsidRPr="00AB207A">
        <w:rPr>
          <w:rFonts w:asciiTheme="minorEastAsia" w:hAnsiTheme="minorEastAsia"/>
          <w:szCs w:val="21"/>
        </w:rPr>
        <w:lastRenderedPageBreak/>
        <w:t>间隙同步轴系统、大规格动滑轮系统、浮筒等。项目研发了双螺旋绳槽厚壁卷筒的加工工艺方法，保证了绳槽位置精度，实现了多组钢丝绳同步；研发了键槽与骑缝销组合结构的卷筒与主轴的联接技术，连接可靠，装配精度高；采用了胀紧套、大型膜片联轴器联接卷筒同步轴系，实现了微间隙传动，提高了承船厢的抗倾斜能力和运行安全性；开发了低速、重载锥齿轮垂直换向技术；研发了卷筒钢丝绳防脱固定装置新结构，钢丝绳的固定安全、可靠，满足了升船机对卷筒宽度的要求。</w:t>
      </w:r>
    </w:p>
    <w:p w:rsidR="00046265" w:rsidRPr="00AB207A" w:rsidRDefault="00046265" w:rsidP="00AB207A">
      <w:pPr>
        <w:snapToGrid w:val="0"/>
        <w:ind w:firstLineChars="200" w:firstLine="420"/>
        <w:rPr>
          <w:rFonts w:asciiTheme="minorEastAsia" w:hAnsiTheme="minorEastAsia"/>
          <w:szCs w:val="21"/>
        </w:rPr>
      </w:pPr>
      <w:r w:rsidRPr="00AB207A">
        <w:rPr>
          <w:rFonts w:asciiTheme="minorEastAsia" w:hAnsiTheme="minorEastAsia"/>
          <w:szCs w:val="21"/>
        </w:rPr>
        <w:t>3.该装备经国家矿山机械质量监督检验中心检验，各项技术指标符合设计要求。</w:t>
      </w:r>
    </w:p>
    <w:p w:rsidR="00046265" w:rsidRPr="00AB207A" w:rsidRDefault="00046265" w:rsidP="00AB207A">
      <w:pPr>
        <w:snapToGrid w:val="0"/>
        <w:ind w:firstLineChars="200" w:firstLine="420"/>
        <w:rPr>
          <w:rFonts w:asciiTheme="minorEastAsia" w:hAnsiTheme="minorEastAsia"/>
          <w:szCs w:val="21"/>
        </w:rPr>
      </w:pPr>
      <w:r w:rsidRPr="00AB207A">
        <w:rPr>
          <w:rFonts w:asciiTheme="minorEastAsia" w:hAnsiTheme="minorEastAsia"/>
          <w:szCs w:val="21"/>
        </w:rPr>
        <w:t>4.该项目研发的“大升程水力驱动式垂直升船机核心装备”已在云南省景洪水电站投入运行，运行稳定可靠。升船机已通过云南省航务局试通航验收。经济和社会效益显著。综上，本项目研发的世界首台套的“大升程水力驱动式垂直升船机核心装备”在设计和制造诸多方面有创新，整体技术达到国际先进水平。鉴定委员会同意通过鉴定。</w:t>
      </w:r>
    </w:p>
    <w:p w:rsidR="00046265" w:rsidRPr="00AB207A" w:rsidRDefault="00046265" w:rsidP="00AB207A">
      <w:pPr>
        <w:snapToGrid w:val="0"/>
        <w:rPr>
          <w:rFonts w:asciiTheme="minorEastAsia" w:hAnsiTheme="minorEastAsia"/>
          <w:b/>
          <w:bCs/>
          <w:szCs w:val="21"/>
        </w:rPr>
      </w:pPr>
      <w:r w:rsidRPr="00AB207A">
        <w:rPr>
          <w:rFonts w:asciiTheme="minorEastAsia" w:hAnsiTheme="minorEastAsia" w:hint="eastAsia"/>
          <w:b/>
          <w:bCs/>
          <w:szCs w:val="21"/>
        </w:rPr>
        <w:t xml:space="preserve">    （二）</w:t>
      </w:r>
      <w:r w:rsidRPr="00AB207A">
        <w:rPr>
          <w:rFonts w:asciiTheme="minorEastAsia" w:hAnsiTheme="minorEastAsia"/>
          <w:b/>
          <w:bCs/>
          <w:szCs w:val="21"/>
        </w:rPr>
        <w:t>检验报告</w:t>
      </w:r>
    </w:p>
    <w:p w:rsidR="00046265" w:rsidRPr="00AB207A" w:rsidRDefault="00046265" w:rsidP="00AB207A">
      <w:pPr>
        <w:ind w:firstLineChars="200" w:firstLine="420"/>
        <w:jc w:val="left"/>
        <w:rPr>
          <w:rFonts w:asciiTheme="minorEastAsia" w:hAnsiTheme="minorEastAsia"/>
          <w:snapToGrid w:val="0"/>
          <w:kern w:val="0"/>
          <w:szCs w:val="21"/>
        </w:rPr>
      </w:pPr>
      <w:r w:rsidRPr="00AB207A">
        <w:rPr>
          <w:rFonts w:asciiTheme="minorEastAsia" w:hAnsiTheme="minorEastAsia"/>
          <w:szCs w:val="21"/>
        </w:rPr>
        <w:t>经国家矿山机械质量监督检验中心检验结果表明：对洛阳矿山机械设计研究院有限责任公司设计、中信重工机械股份有限公司生产的景洪水电站水力式升船机进行了现场检验，共检验18项，合格18项，检验结果详见报告附页。</w:t>
      </w:r>
    </w:p>
    <w:p w:rsidR="00046265" w:rsidRPr="00AB207A" w:rsidRDefault="00046265" w:rsidP="00AB207A">
      <w:pPr>
        <w:ind w:firstLineChars="200" w:firstLine="422"/>
        <w:rPr>
          <w:rFonts w:asciiTheme="minorEastAsia" w:hAnsiTheme="minorEastAsia"/>
          <w:szCs w:val="21"/>
        </w:rPr>
      </w:pPr>
      <w:r w:rsidRPr="00AB207A">
        <w:rPr>
          <w:rFonts w:asciiTheme="minorEastAsia" w:hAnsiTheme="minorEastAsia" w:hint="eastAsia"/>
          <w:b/>
          <w:bCs/>
          <w:szCs w:val="21"/>
        </w:rPr>
        <w:t>（三）</w:t>
      </w:r>
      <w:r w:rsidRPr="00AB207A">
        <w:rPr>
          <w:rFonts w:asciiTheme="minorEastAsia" w:hAnsiTheme="minorEastAsia"/>
          <w:b/>
          <w:bCs/>
          <w:szCs w:val="21"/>
        </w:rPr>
        <w:t>应用证明</w:t>
      </w:r>
    </w:p>
    <w:p w:rsidR="00046265" w:rsidRPr="00AB207A" w:rsidRDefault="00046265" w:rsidP="00AB207A">
      <w:pPr>
        <w:ind w:firstLineChars="200" w:firstLine="420"/>
        <w:rPr>
          <w:rFonts w:asciiTheme="minorEastAsia" w:hAnsiTheme="minorEastAsia"/>
          <w:szCs w:val="21"/>
        </w:rPr>
      </w:pPr>
      <w:r w:rsidRPr="00AB207A">
        <w:rPr>
          <w:rFonts w:asciiTheme="minorEastAsia" w:hAnsiTheme="minorEastAsia"/>
          <w:szCs w:val="21"/>
        </w:rPr>
        <w:t>经华能景洪水电工程建设管理局应用结果表明：大升程水力驱动式垂直升船机是我国首台具有完全自主知识产权的新型升船机，采用了与传统卷扬式升船机完全不同的工作原理，是世界高坝通航领域一次重大技术创新。水力驱动式垂直升船机核心装备技术先进、结构新颖、运行可靠、维护方便。水力驱动式垂直升船机的建设成本比钢丝卷扬式升船机减少20%，比齿条爬升式升船机减少50%。500t级升船机规模可节省投资1.5－2.5亿元，可节省运行维护费约300－500万元。提前一年实现通航目标，经济效益4000万元。通航两年来该设备运转良好，取得了良好的社会效益。</w:t>
      </w:r>
    </w:p>
    <w:p w:rsidR="00046265" w:rsidRPr="00AB207A" w:rsidRDefault="00046265" w:rsidP="00AB207A">
      <w:pPr>
        <w:ind w:firstLine="200"/>
        <w:rPr>
          <w:rFonts w:asciiTheme="minorEastAsia" w:hAnsiTheme="minorEastAsia"/>
          <w:szCs w:val="21"/>
        </w:rPr>
      </w:pPr>
      <w:r w:rsidRPr="00AB207A">
        <w:rPr>
          <w:rFonts w:asciiTheme="minorEastAsia" w:hAnsiTheme="minorEastAsia" w:hint="eastAsia"/>
          <w:b/>
          <w:bCs/>
          <w:szCs w:val="21"/>
        </w:rPr>
        <w:t xml:space="preserve">    （四）</w:t>
      </w:r>
      <w:r w:rsidRPr="00AB207A">
        <w:rPr>
          <w:rFonts w:asciiTheme="minorEastAsia" w:hAnsiTheme="minorEastAsia"/>
          <w:b/>
          <w:bCs/>
          <w:szCs w:val="21"/>
        </w:rPr>
        <w:t>科技查新报告</w:t>
      </w:r>
      <w:r w:rsidRPr="00AB207A">
        <w:rPr>
          <w:rFonts w:asciiTheme="minorEastAsia" w:hAnsiTheme="minorEastAsia"/>
          <w:szCs w:val="21"/>
        </w:rPr>
        <w:t xml:space="preserve"> </w:t>
      </w:r>
    </w:p>
    <w:p w:rsidR="00046265" w:rsidRPr="00AB207A" w:rsidRDefault="00046265" w:rsidP="00AB207A">
      <w:pPr>
        <w:autoSpaceDE w:val="0"/>
        <w:autoSpaceDN w:val="0"/>
        <w:ind w:firstLineChars="200" w:firstLine="420"/>
        <w:rPr>
          <w:rFonts w:asciiTheme="minorEastAsia" w:hAnsiTheme="minorEastAsia"/>
          <w:szCs w:val="21"/>
        </w:rPr>
      </w:pPr>
      <w:r w:rsidRPr="00AB207A">
        <w:rPr>
          <w:rFonts w:asciiTheme="minorEastAsia" w:hAnsiTheme="minorEastAsia" w:hint="eastAsia"/>
          <w:szCs w:val="21"/>
        </w:rPr>
        <w:t xml:space="preserve"> </w:t>
      </w:r>
      <w:r w:rsidRPr="00AB207A">
        <w:rPr>
          <w:rFonts w:asciiTheme="minorEastAsia" w:hAnsiTheme="minorEastAsia"/>
          <w:szCs w:val="21"/>
        </w:rPr>
        <w:t>针对委托人提供的查新项目中的科学技术要点和查新点，使用本报告五中所用的检索式，综合分析对比检索到的国内外有关文献，得出以下结论：综上所述，关于委托项目“大升程水力驱动式垂直升船机核心装备研制与工程应用”有关的技术要点和查新点，除委托人及项目组成员发表的相关成果外，在上述国内外公开发表的文献中，未见研究内容完全相同的文献报道。</w:t>
      </w:r>
    </w:p>
    <w:p w:rsidR="00046265" w:rsidRPr="00AB207A" w:rsidRDefault="00046265" w:rsidP="00AB207A">
      <w:pPr>
        <w:numPr>
          <w:ilvl w:val="0"/>
          <w:numId w:val="6"/>
        </w:numPr>
        <w:snapToGrid w:val="0"/>
        <w:rPr>
          <w:rFonts w:asciiTheme="minorEastAsia" w:hAnsiTheme="minorEastAsia"/>
          <w:b/>
          <w:snapToGrid w:val="0"/>
          <w:kern w:val="0"/>
          <w:szCs w:val="21"/>
        </w:rPr>
      </w:pPr>
      <w:r w:rsidRPr="00AB207A">
        <w:rPr>
          <w:rFonts w:asciiTheme="minorEastAsia" w:hAnsiTheme="minorEastAsia" w:hint="eastAsia"/>
          <w:szCs w:val="21"/>
        </w:rPr>
        <w:t>推广应用情况</w:t>
      </w:r>
    </w:p>
    <w:p w:rsidR="00046265" w:rsidRPr="00AB207A" w:rsidRDefault="00046265" w:rsidP="00AB207A">
      <w:pPr>
        <w:autoSpaceDE w:val="0"/>
        <w:autoSpaceDN w:val="0"/>
        <w:ind w:firstLineChars="200" w:firstLine="420"/>
        <w:jc w:val="left"/>
        <w:rPr>
          <w:rFonts w:asciiTheme="minorEastAsia" w:hAnsiTheme="minorEastAsia"/>
          <w:szCs w:val="21"/>
        </w:rPr>
      </w:pPr>
      <w:r w:rsidRPr="00AB207A">
        <w:rPr>
          <w:rFonts w:asciiTheme="minorEastAsia" w:hAnsiTheme="minorEastAsia" w:hint="eastAsia"/>
          <w:szCs w:val="21"/>
        </w:rPr>
        <w:t>本产品成功开发，已在景洪水电站得到实际应用，成套设备供货合同额达到</w:t>
      </w:r>
      <w:r w:rsidRPr="00AB207A">
        <w:rPr>
          <w:rFonts w:asciiTheme="minorEastAsia" w:hAnsiTheme="minorEastAsia" w:cs="宋体" w:hint="eastAsia"/>
          <w:szCs w:val="21"/>
        </w:rPr>
        <w:t>2亿7600</w:t>
      </w:r>
      <w:r w:rsidRPr="00AB207A">
        <w:rPr>
          <w:rFonts w:asciiTheme="minorEastAsia" w:hAnsiTheme="minorEastAsia" w:hint="eastAsia"/>
          <w:szCs w:val="21"/>
        </w:rPr>
        <w:t>多万元。2016年8月已通过云南省航务局试通航验收。</w:t>
      </w:r>
    </w:p>
    <w:p w:rsidR="00046265" w:rsidRPr="00AB207A" w:rsidRDefault="00046265" w:rsidP="00AB207A">
      <w:pPr>
        <w:autoSpaceDE w:val="0"/>
        <w:autoSpaceDN w:val="0"/>
        <w:ind w:firstLineChars="200" w:firstLine="420"/>
        <w:jc w:val="left"/>
        <w:rPr>
          <w:rFonts w:asciiTheme="minorEastAsia" w:hAnsiTheme="minorEastAsia"/>
          <w:szCs w:val="21"/>
        </w:rPr>
      </w:pPr>
      <w:r w:rsidRPr="00AB207A">
        <w:rPr>
          <w:rFonts w:asciiTheme="minorEastAsia" w:hAnsiTheme="minorEastAsia" w:hint="eastAsia"/>
          <w:szCs w:val="21"/>
        </w:rPr>
        <w:t>水力式升船机尤其适合大吨位、大水位变幅的升船机建设，且建设成本与维护费用低，特别适合我国高坝通航，在上去河流具有广阔的推广应用前景。沅水白市、拓口等升船机基本确定采用该形式。广西岩滩500t的升船机正面临着改造，已经过论证，欲采用此结构形式建设1000t级的升船机。</w:t>
      </w:r>
    </w:p>
    <w:p w:rsidR="00046265" w:rsidRPr="00AB207A" w:rsidRDefault="00046265" w:rsidP="00AB207A">
      <w:pPr>
        <w:autoSpaceDE w:val="0"/>
        <w:autoSpaceDN w:val="0"/>
        <w:ind w:firstLineChars="200" w:firstLine="420"/>
        <w:jc w:val="left"/>
        <w:rPr>
          <w:rFonts w:asciiTheme="minorEastAsia" w:hAnsiTheme="minorEastAsia"/>
          <w:szCs w:val="21"/>
        </w:rPr>
      </w:pPr>
      <w:r w:rsidRPr="00AB207A">
        <w:rPr>
          <w:rFonts w:asciiTheme="minorEastAsia" w:hAnsiTheme="minorEastAsia" w:hint="eastAsia"/>
          <w:szCs w:val="21"/>
        </w:rPr>
        <w:t>水力驱动式升船机与现有的传统的升船机相比，水力式升船机节能环保。中国水能资源世界第一，水电在电力结构中的比例却只有17%，所以调整能源结构，保护生态环境，优先发展水电，建立大型的水电站是今后的大势所趋。因此开发大型水力式升船机市场前景可观，特别是对节能环保的水力式升船机的需求也将增加。本产品的成功开发及在现场成功应用，保证河运畅通的同时，对于环境保护、绿色能源的充分利用，有很大的促进作用，对“金山银山不如绿水青山”这一社会发展共识，起到了很好地诠释，社会效益巨大。</w:t>
      </w:r>
    </w:p>
    <w:p w:rsidR="00046265" w:rsidRPr="00AB207A" w:rsidRDefault="00046265" w:rsidP="00AB207A">
      <w:pPr>
        <w:ind w:firstLineChars="200" w:firstLine="420"/>
        <w:jc w:val="center"/>
        <w:textAlignment w:val="baseline"/>
        <w:rPr>
          <w:rFonts w:asciiTheme="minorEastAsia" w:hAnsiTheme="minorEastAsia"/>
          <w:szCs w:val="21"/>
          <w:lang w:val="zh-CN"/>
        </w:rPr>
      </w:pPr>
      <w:r w:rsidRPr="00AB207A">
        <w:rPr>
          <w:rFonts w:asciiTheme="minorEastAsia" w:hAnsiTheme="minorEastAsia" w:hint="eastAsia"/>
          <w:szCs w:val="21"/>
          <w:lang w:val="zh-CN"/>
        </w:rPr>
        <w:t>主要应用单位情况表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2"/>
        <w:gridCol w:w="2646"/>
        <w:gridCol w:w="2209"/>
        <w:gridCol w:w="2318"/>
        <w:gridCol w:w="1281"/>
      </w:tblGrid>
      <w:tr w:rsidR="00046265" w:rsidRPr="00AB207A" w:rsidTr="00A3286A">
        <w:tc>
          <w:tcPr>
            <w:tcW w:w="832" w:type="dxa"/>
          </w:tcPr>
          <w:p w:rsidR="00046265" w:rsidRPr="00AB207A" w:rsidRDefault="00046265" w:rsidP="00AB207A">
            <w:pPr>
              <w:snapToGrid w:val="0"/>
              <w:jc w:val="center"/>
              <w:rPr>
                <w:rFonts w:asciiTheme="minorEastAsia" w:hAnsiTheme="minorEastAsia" w:cs="宋体"/>
                <w:snapToGrid w:val="0"/>
                <w:kern w:val="0"/>
                <w:szCs w:val="21"/>
              </w:rPr>
            </w:pPr>
            <w:r w:rsidRPr="00AB207A">
              <w:rPr>
                <w:rFonts w:asciiTheme="minorEastAsia" w:hAnsiTheme="minorEastAsia" w:cs="宋体" w:hint="eastAsia"/>
                <w:snapToGrid w:val="0"/>
                <w:kern w:val="0"/>
                <w:szCs w:val="21"/>
              </w:rPr>
              <w:t>序号</w:t>
            </w:r>
          </w:p>
        </w:tc>
        <w:tc>
          <w:tcPr>
            <w:tcW w:w="2646" w:type="dxa"/>
          </w:tcPr>
          <w:p w:rsidR="00046265" w:rsidRPr="00AB207A" w:rsidRDefault="00046265" w:rsidP="00AB207A">
            <w:pPr>
              <w:snapToGrid w:val="0"/>
              <w:jc w:val="center"/>
              <w:rPr>
                <w:rFonts w:asciiTheme="minorEastAsia" w:hAnsiTheme="minorEastAsia" w:cs="宋体"/>
                <w:snapToGrid w:val="0"/>
                <w:kern w:val="0"/>
                <w:szCs w:val="21"/>
              </w:rPr>
            </w:pPr>
            <w:r w:rsidRPr="00AB207A">
              <w:rPr>
                <w:rFonts w:asciiTheme="minorEastAsia" w:hAnsiTheme="minorEastAsia" w:cs="宋体" w:hint="eastAsia"/>
                <w:snapToGrid w:val="0"/>
                <w:kern w:val="0"/>
                <w:szCs w:val="21"/>
              </w:rPr>
              <w:t>应用单位</w:t>
            </w:r>
          </w:p>
        </w:tc>
        <w:tc>
          <w:tcPr>
            <w:tcW w:w="2209" w:type="dxa"/>
          </w:tcPr>
          <w:p w:rsidR="00046265" w:rsidRPr="00AB207A" w:rsidRDefault="00046265" w:rsidP="00AB207A">
            <w:pPr>
              <w:snapToGrid w:val="0"/>
              <w:jc w:val="center"/>
              <w:rPr>
                <w:rFonts w:asciiTheme="minorEastAsia" w:hAnsiTheme="minorEastAsia" w:cs="宋体"/>
                <w:snapToGrid w:val="0"/>
                <w:kern w:val="0"/>
                <w:szCs w:val="21"/>
              </w:rPr>
            </w:pPr>
            <w:r w:rsidRPr="00AB207A">
              <w:rPr>
                <w:rFonts w:asciiTheme="minorEastAsia" w:hAnsiTheme="minorEastAsia" w:cs="宋体" w:hint="eastAsia"/>
                <w:snapToGrid w:val="0"/>
                <w:kern w:val="0"/>
                <w:szCs w:val="21"/>
              </w:rPr>
              <w:t>应用起始日期</w:t>
            </w:r>
          </w:p>
        </w:tc>
        <w:tc>
          <w:tcPr>
            <w:tcW w:w="2318" w:type="dxa"/>
          </w:tcPr>
          <w:p w:rsidR="00046265" w:rsidRPr="00AB207A" w:rsidRDefault="00046265" w:rsidP="00AB207A">
            <w:pPr>
              <w:snapToGrid w:val="0"/>
              <w:jc w:val="center"/>
              <w:rPr>
                <w:rFonts w:asciiTheme="minorEastAsia" w:hAnsiTheme="minorEastAsia" w:cs="宋体"/>
                <w:snapToGrid w:val="0"/>
                <w:kern w:val="0"/>
                <w:szCs w:val="21"/>
              </w:rPr>
            </w:pPr>
            <w:r w:rsidRPr="00AB207A">
              <w:rPr>
                <w:rFonts w:asciiTheme="minorEastAsia" w:hAnsiTheme="minorEastAsia" w:cs="宋体" w:hint="eastAsia"/>
                <w:snapToGrid w:val="0"/>
                <w:kern w:val="0"/>
                <w:szCs w:val="21"/>
              </w:rPr>
              <w:t>设备型号</w:t>
            </w:r>
          </w:p>
        </w:tc>
        <w:tc>
          <w:tcPr>
            <w:tcW w:w="1281" w:type="dxa"/>
          </w:tcPr>
          <w:p w:rsidR="00046265" w:rsidRPr="00AB207A" w:rsidRDefault="00046265" w:rsidP="00AB207A">
            <w:pPr>
              <w:snapToGrid w:val="0"/>
              <w:jc w:val="center"/>
              <w:rPr>
                <w:rFonts w:asciiTheme="minorEastAsia" w:hAnsiTheme="minorEastAsia" w:cs="宋体"/>
                <w:snapToGrid w:val="0"/>
                <w:kern w:val="0"/>
                <w:szCs w:val="21"/>
              </w:rPr>
            </w:pPr>
            <w:r w:rsidRPr="00AB207A">
              <w:rPr>
                <w:rFonts w:asciiTheme="minorEastAsia" w:hAnsiTheme="minorEastAsia" w:cs="宋体" w:hint="eastAsia"/>
                <w:snapToGrid w:val="0"/>
                <w:kern w:val="0"/>
                <w:szCs w:val="21"/>
              </w:rPr>
              <w:t>使用台数</w:t>
            </w:r>
          </w:p>
        </w:tc>
      </w:tr>
      <w:tr w:rsidR="00046265" w:rsidRPr="00AB207A" w:rsidTr="00A3286A">
        <w:tc>
          <w:tcPr>
            <w:tcW w:w="832" w:type="dxa"/>
          </w:tcPr>
          <w:p w:rsidR="00046265" w:rsidRPr="00AB207A" w:rsidRDefault="00046265" w:rsidP="00AB207A">
            <w:pPr>
              <w:snapToGrid w:val="0"/>
              <w:rPr>
                <w:rFonts w:asciiTheme="minorEastAsia" w:hAnsiTheme="minorEastAsia" w:cs="宋体"/>
                <w:snapToGrid w:val="0"/>
                <w:kern w:val="0"/>
                <w:szCs w:val="21"/>
              </w:rPr>
            </w:pPr>
            <w:r w:rsidRPr="00AB207A">
              <w:rPr>
                <w:rFonts w:asciiTheme="minorEastAsia" w:hAnsiTheme="minorEastAsia" w:cs="宋体" w:hint="eastAsia"/>
                <w:snapToGrid w:val="0"/>
                <w:kern w:val="0"/>
                <w:szCs w:val="21"/>
              </w:rPr>
              <w:t>1</w:t>
            </w:r>
          </w:p>
        </w:tc>
        <w:tc>
          <w:tcPr>
            <w:tcW w:w="2646" w:type="dxa"/>
          </w:tcPr>
          <w:p w:rsidR="00046265" w:rsidRPr="00AB207A" w:rsidRDefault="00046265" w:rsidP="00AB207A">
            <w:pPr>
              <w:autoSpaceDE w:val="0"/>
              <w:autoSpaceDN w:val="0"/>
              <w:jc w:val="center"/>
              <w:rPr>
                <w:rFonts w:asciiTheme="minorEastAsia" w:hAnsiTheme="minorEastAsia" w:cs="宋体"/>
                <w:snapToGrid w:val="0"/>
                <w:kern w:val="0"/>
                <w:szCs w:val="21"/>
              </w:rPr>
            </w:pPr>
            <w:r w:rsidRPr="00AB207A">
              <w:rPr>
                <w:rFonts w:asciiTheme="minorEastAsia" w:hAnsiTheme="minorEastAsia" w:hint="eastAsia"/>
                <w:szCs w:val="21"/>
              </w:rPr>
              <w:t>华能景洪水电站工程建设管理局</w:t>
            </w:r>
          </w:p>
        </w:tc>
        <w:tc>
          <w:tcPr>
            <w:tcW w:w="2209" w:type="dxa"/>
          </w:tcPr>
          <w:p w:rsidR="00046265" w:rsidRPr="00AB207A" w:rsidRDefault="00046265" w:rsidP="00AB207A">
            <w:pPr>
              <w:snapToGrid w:val="0"/>
              <w:rPr>
                <w:rFonts w:asciiTheme="minorEastAsia" w:hAnsiTheme="minorEastAsia" w:cs="宋体"/>
                <w:snapToGrid w:val="0"/>
                <w:kern w:val="0"/>
                <w:szCs w:val="21"/>
              </w:rPr>
            </w:pPr>
            <w:r w:rsidRPr="00AB207A">
              <w:rPr>
                <w:rFonts w:asciiTheme="minorEastAsia" w:hAnsiTheme="minorEastAsia" w:cs="宋体" w:hint="eastAsia"/>
                <w:snapToGrid w:val="0"/>
                <w:kern w:val="0"/>
                <w:szCs w:val="21"/>
              </w:rPr>
              <w:t>2015年11月至今</w:t>
            </w:r>
          </w:p>
        </w:tc>
        <w:tc>
          <w:tcPr>
            <w:tcW w:w="2318" w:type="dxa"/>
          </w:tcPr>
          <w:p w:rsidR="00046265" w:rsidRPr="00AB207A" w:rsidRDefault="00046265" w:rsidP="00AB207A">
            <w:pPr>
              <w:snapToGrid w:val="0"/>
              <w:rPr>
                <w:rFonts w:asciiTheme="minorEastAsia" w:hAnsiTheme="minorEastAsia" w:cs="宋体"/>
                <w:snapToGrid w:val="0"/>
                <w:kern w:val="0"/>
                <w:szCs w:val="21"/>
              </w:rPr>
            </w:pPr>
            <w:r w:rsidRPr="00AB207A">
              <w:rPr>
                <w:rFonts w:asciiTheme="minorEastAsia" w:hAnsiTheme="minorEastAsia" w:cs="宋体" w:hint="eastAsia"/>
                <w:snapToGrid w:val="0"/>
                <w:kern w:val="0"/>
                <w:szCs w:val="21"/>
              </w:rPr>
              <w:t>水力式垂直升船机</w:t>
            </w:r>
          </w:p>
        </w:tc>
        <w:tc>
          <w:tcPr>
            <w:tcW w:w="1281" w:type="dxa"/>
          </w:tcPr>
          <w:p w:rsidR="00046265" w:rsidRPr="00AB207A" w:rsidRDefault="00046265" w:rsidP="00AB207A">
            <w:pPr>
              <w:snapToGrid w:val="0"/>
              <w:rPr>
                <w:rFonts w:asciiTheme="minorEastAsia" w:hAnsiTheme="minorEastAsia" w:cs="宋体"/>
                <w:snapToGrid w:val="0"/>
                <w:kern w:val="0"/>
                <w:szCs w:val="21"/>
              </w:rPr>
            </w:pPr>
            <w:r w:rsidRPr="00AB207A">
              <w:rPr>
                <w:rFonts w:asciiTheme="minorEastAsia" w:hAnsiTheme="minorEastAsia" w:cs="宋体" w:hint="eastAsia"/>
                <w:snapToGrid w:val="0"/>
                <w:kern w:val="0"/>
                <w:szCs w:val="21"/>
              </w:rPr>
              <w:t>1台</w:t>
            </w:r>
          </w:p>
        </w:tc>
      </w:tr>
    </w:tbl>
    <w:p w:rsidR="00046265" w:rsidRPr="00AB207A" w:rsidRDefault="00046265" w:rsidP="00AB207A">
      <w:pPr>
        <w:snapToGrid w:val="0"/>
        <w:rPr>
          <w:rFonts w:asciiTheme="minorEastAsia" w:hAnsiTheme="minorEastAsia"/>
          <w:snapToGrid w:val="0"/>
          <w:kern w:val="0"/>
          <w:szCs w:val="21"/>
        </w:rPr>
      </w:pPr>
      <w:r w:rsidRPr="00AB207A">
        <w:rPr>
          <w:rFonts w:asciiTheme="minorEastAsia" w:hAnsiTheme="minorEastAsia" w:hint="eastAsia"/>
          <w:snapToGrid w:val="0"/>
          <w:kern w:val="0"/>
          <w:szCs w:val="21"/>
        </w:rPr>
        <w:lastRenderedPageBreak/>
        <w:t>6、经济效益和社会效益</w:t>
      </w:r>
    </w:p>
    <w:p w:rsidR="00046265" w:rsidRPr="00AB207A" w:rsidRDefault="00046265" w:rsidP="00AB207A">
      <w:pPr>
        <w:ind w:firstLineChars="200" w:firstLine="420"/>
        <w:jc w:val="left"/>
        <w:rPr>
          <w:rFonts w:asciiTheme="minorEastAsia" w:hAnsiTheme="minorEastAsia"/>
          <w:szCs w:val="21"/>
        </w:rPr>
      </w:pPr>
      <w:r w:rsidRPr="00AB207A">
        <w:rPr>
          <w:rFonts w:asciiTheme="minorEastAsia" w:hAnsiTheme="minorEastAsia" w:hint="eastAsia"/>
          <w:szCs w:val="21"/>
        </w:rPr>
        <w:t>（一）经济效益</w:t>
      </w:r>
    </w:p>
    <w:p w:rsidR="00046265" w:rsidRPr="00AB207A" w:rsidRDefault="00046265" w:rsidP="00AB207A">
      <w:pPr>
        <w:autoSpaceDE w:val="0"/>
        <w:autoSpaceDN w:val="0"/>
        <w:ind w:firstLineChars="200" w:firstLine="420"/>
        <w:jc w:val="left"/>
        <w:rPr>
          <w:rFonts w:asciiTheme="minorEastAsia" w:hAnsiTheme="minorEastAsia"/>
          <w:szCs w:val="21"/>
        </w:rPr>
      </w:pPr>
      <w:r w:rsidRPr="00AB207A">
        <w:rPr>
          <w:rFonts w:asciiTheme="minorEastAsia" w:hAnsiTheme="minorEastAsia" w:hint="eastAsia"/>
          <w:szCs w:val="21"/>
        </w:rPr>
        <w:t>本项目研制的大升程水力驱动式垂直升船机，是我国首台具有完全自主知识产权的新型升船机，也是世界首台套大升程水力驱动式垂直升船机，采用了与传统卷扬式升船机完全不同的工作原理，是世界高坝通航领域一次重大技术创新，极大地推进了世界升船机技术的进步和发展。由于电站建设规划审批时间、建设周期都比较长，且本项目应用于云南景洪水电站，于2016年完成，2016年12月18日实现澜沧江航道上的船只首次过坝，先进的技术在景洪水电站得到有效验证不久，所以，近两年来的直接的经济效益还没有释放。不过，本项目研制的大升程水力驱动式垂直升船机，应用于景洪水电站的成套设备供货合同额达到2亿4千多万元，建设成本比钢丝卷扬式升船机减少20%，比齿条爬升式升船机减少50%。500t级升船机规模可节省投资1.5－2.5亿元，可节省运行维护费约300－500万元。提前一年实现通航目标，经济效益4000万元。所以，依据本项目技术研制的产品市场前景及经济效益十分显著。</w:t>
      </w:r>
    </w:p>
    <w:p w:rsidR="00046265" w:rsidRPr="00AB207A" w:rsidRDefault="00046265" w:rsidP="00AB207A">
      <w:pPr>
        <w:numPr>
          <w:ilvl w:val="0"/>
          <w:numId w:val="8"/>
        </w:numPr>
        <w:snapToGrid w:val="0"/>
        <w:ind w:firstLineChars="200" w:firstLine="420"/>
        <w:rPr>
          <w:rFonts w:asciiTheme="minorEastAsia" w:hAnsiTheme="minorEastAsia"/>
          <w:szCs w:val="21"/>
        </w:rPr>
      </w:pPr>
      <w:r w:rsidRPr="00AB207A">
        <w:rPr>
          <w:rFonts w:asciiTheme="minorEastAsia" w:hAnsiTheme="minorEastAsia" w:hint="eastAsia"/>
          <w:szCs w:val="21"/>
        </w:rPr>
        <w:t>社会效益</w:t>
      </w:r>
    </w:p>
    <w:p w:rsidR="00046265" w:rsidRPr="00AB207A" w:rsidRDefault="00046265" w:rsidP="00AB207A">
      <w:pPr>
        <w:snapToGrid w:val="0"/>
        <w:ind w:firstLineChars="200" w:firstLine="420"/>
        <w:rPr>
          <w:rFonts w:asciiTheme="minorEastAsia" w:hAnsiTheme="minorEastAsia"/>
          <w:szCs w:val="21"/>
        </w:rPr>
      </w:pPr>
      <w:r w:rsidRPr="00AB207A">
        <w:rPr>
          <w:rFonts w:asciiTheme="minorEastAsia" w:hAnsiTheme="minorEastAsia"/>
          <w:szCs w:val="21"/>
        </w:rPr>
        <w:t>水力驱动式升船机与现有的传统的升船机相比，水力驱动式升船机节能环保。中国水能资源世界第一，水电在电力结构中的比例却只有17%，所以调整能源结构，保护生态环境，优先发展水电，建立大型的水电站是今后的大势所趋。因此，开发大型水力式升船机市场前景可观，特别是对节能环保的水力式升船机的需求也将增加。本产品的成功开发及在现场成功应用，保证河运畅通的同时，对于环境保护、绿色能源的充分利用，有很大的促进作用，对“金山银山不如绿水青山”这一社会发展共识，起到了很好地诠释，社会效益巨大。</w:t>
      </w:r>
    </w:p>
    <w:p w:rsidR="00046265" w:rsidRPr="00AB207A" w:rsidRDefault="00046265" w:rsidP="00AB207A">
      <w:pPr>
        <w:snapToGrid w:val="0"/>
        <w:ind w:firstLineChars="200" w:firstLine="420"/>
        <w:rPr>
          <w:rFonts w:asciiTheme="minorEastAsia" w:hAnsiTheme="minorEastAsia"/>
          <w:szCs w:val="21"/>
        </w:rPr>
      </w:pPr>
      <w:r w:rsidRPr="00AB207A">
        <w:rPr>
          <w:rFonts w:asciiTheme="minorEastAsia" w:hAnsiTheme="minorEastAsia"/>
          <w:szCs w:val="21"/>
        </w:rPr>
        <w:t>本产品成功开发，可以在大型水电站中推广应用，经济效益显著，仅以景洪水电站水力式升船机为例，成套设备供货合同额达到2亿4千多万元。我国水电发展的重点是水电基地的建设，加快水电发展来自四个方面的迫切需要，一是解决水资源短缺、洪涝灾害的频发；二是能源结构转型，从根本上治理雾霾；三是拉动经济增长；四是解决我国风能太阳能大规模外送瓶颈。我国将在水电投资建设的力度加大，对于升船机的需求也将加大。市场前景及经济效益十分显著。</w:t>
      </w:r>
    </w:p>
    <w:p w:rsidR="00F71F53" w:rsidRDefault="00046265" w:rsidP="00F71F53">
      <w:pPr>
        <w:snapToGrid w:val="0"/>
        <w:ind w:firstLineChars="200" w:firstLine="420"/>
        <w:rPr>
          <w:rFonts w:asciiTheme="minorEastAsia" w:hAnsiTheme="minorEastAsia"/>
          <w:szCs w:val="21"/>
        </w:rPr>
      </w:pPr>
      <w:r w:rsidRPr="00AB207A">
        <w:rPr>
          <w:rFonts w:asciiTheme="minorEastAsia" w:hAnsiTheme="minorEastAsia"/>
          <w:szCs w:val="21"/>
        </w:rPr>
        <w:t>大升程水力驱动式垂直升船机是我国首台具有完全自主知识产权的新型升船机，采用了与传统卷扬式升船机完全不同的工作原理，是世界高坝通航领域一次重大技术创新。水力驱动式垂直升船机核心装备技术先进、结构新颖、运行可靠、维护方便。景洪水电站水力驱动式垂直升船机的建设成本比钢丝卷扬式升船机减少20%，比齿条爬升式升船机减少50%。500t级升船机规模可节省投资1.5－2.5亿元，可节省运行维护费约300－500万元。提前一年实现通航目标，经济效益4000万元。通航两年来该设备运转良好，取得了良好的经济与社会效益。</w:t>
      </w:r>
    </w:p>
    <w:p w:rsidR="00046265" w:rsidRPr="00F71F53" w:rsidRDefault="00046265" w:rsidP="00F71F53">
      <w:pPr>
        <w:snapToGrid w:val="0"/>
        <w:ind w:firstLineChars="200" w:firstLine="422"/>
        <w:rPr>
          <w:rFonts w:asciiTheme="minorEastAsia" w:hAnsiTheme="minorEastAsia"/>
          <w:b/>
          <w:snapToGrid w:val="0"/>
          <w:kern w:val="0"/>
          <w:szCs w:val="21"/>
        </w:rPr>
      </w:pPr>
      <w:r w:rsidRPr="00F71F53">
        <w:rPr>
          <w:rFonts w:asciiTheme="minorEastAsia" w:hAnsiTheme="minorEastAsia" w:hint="eastAsia"/>
          <w:b/>
          <w:snapToGrid w:val="0"/>
          <w:kern w:val="0"/>
          <w:szCs w:val="21"/>
        </w:rPr>
        <w:t>主要知识产权和标准规范目录</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88"/>
        <w:gridCol w:w="1078"/>
        <w:gridCol w:w="784"/>
        <w:gridCol w:w="1218"/>
        <w:gridCol w:w="840"/>
        <w:gridCol w:w="1091"/>
        <w:gridCol w:w="1096"/>
        <w:gridCol w:w="1172"/>
        <w:gridCol w:w="862"/>
      </w:tblGrid>
      <w:tr w:rsidR="00046265" w:rsidRPr="00AB207A" w:rsidTr="00A3286A">
        <w:trPr>
          <w:trHeight w:val="680"/>
          <w:jc w:val="center"/>
        </w:trPr>
        <w:tc>
          <w:tcPr>
            <w:tcW w:w="1088"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知识产权</w:t>
            </w:r>
            <w:r w:rsidRPr="00AB207A">
              <w:rPr>
                <w:rFonts w:asciiTheme="minorEastAsia" w:eastAsiaTheme="minorEastAsia" w:hAnsiTheme="minorEastAsia" w:hint="eastAsia"/>
                <w:color w:val="000000"/>
                <w:sz w:val="21"/>
                <w:szCs w:val="21"/>
              </w:rPr>
              <w:t>（标准）</w:t>
            </w:r>
            <w:r w:rsidRPr="00AB207A">
              <w:rPr>
                <w:rFonts w:asciiTheme="minorEastAsia" w:eastAsiaTheme="minorEastAsia" w:hAnsiTheme="minorEastAsia"/>
                <w:color w:val="000000"/>
                <w:sz w:val="21"/>
                <w:szCs w:val="21"/>
              </w:rPr>
              <w:t>类别</w:t>
            </w:r>
          </w:p>
        </w:tc>
        <w:tc>
          <w:tcPr>
            <w:tcW w:w="1078"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知识产权（标准）具体</w:t>
            </w:r>
            <w:r w:rsidRPr="00AB207A">
              <w:rPr>
                <w:rFonts w:asciiTheme="minorEastAsia" w:eastAsiaTheme="minorEastAsia" w:hAnsiTheme="minorEastAsia"/>
                <w:color w:val="000000"/>
                <w:sz w:val="21"/>
                <w:szCs w:val="21"/>
              </w:rPr>
              <w:t>名称</w:t>
            </w:r>
          </w:p>
        </w:tc>
        <w:tc>
          <w:tcPr>
            <w:tcW w:w="784"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河南省（</w:t>
            </w:r>
            <w:r w:rsidRPr="00AB207A">
              <w:rPr>
                <w:rFonts w:asciiTheme="minorEastAsia" w:eastAsiaTheme="minorEastAsia" w:hAnsiTheme="minorEastAsia" w:hint="eastAsia"/>
                <w:color w:val="000000"/>
                <w:sz w:val="21"/>
                <w:szCs w:val="21"/>
              </w:rPr>
              <w:t>地</w:t>
            </w:r>
            <w:r w:rsidRPr="00AB207A">
              <w:rPr>
                <w:rFonts w:asciiTheme="minorEastAsia" w:eastAsiaTheme="minorEastAsia" w:hAnsiTheme="minorEastAsia"/>
                <w:color w:val="000000"/>
                <w:sz w:val="21"/>
                <w:szCs w:val="21"/>
              </w:rPr>
              <w:t>区）</w:t>
            </w:r>
          </w:p>
        </w:tc>
        <w:tc>
          <w:tcPr>
            <w:tcW w:w="1218"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授权号（标准编号）</w:t>
            </w:r>
          </w:p>
        </w:tc>
        <w:tc>
          <w:tcPr>
            <w:tcW w:w="840"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授权（标准发布）日期</w:t>
            </w:r>
          </w:p>
        </w:tc>
        <w:tc>
          <w:tcPr>
            <w:tcW w:w="1091"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sz w:val="21"/>
                <w:szCs w:val="21"/>
              </w:rPr>
              <w:t>证书编号</w:t>
            </w:r>
            <w:r w:rsidRPr="00AB207A">
              <w:rPr>
                <w:rFonts w:asciiTheme="minorEastAsia" w:eastAsiaTheme="minorEastAsia" w:hAnsiTheme="minorEastAsia" w:hint="eastAsia"/>
                <w:color w:val="000000"/>
                <w:sz w:val="21"/>
                <w:szCs w:val="21"/>
              </w:rPr>
              <w:t>（标准批准发布</w:t>
            </w:r>
            <w:r w:rsidRPr="00AB207A">
              <w:rPr>
                <w:rFonts w:asciiTheme="minorEastAsia" w:eastAsiaTheme="minorEastAsia" w:hAnsiTheme="minorEastAsia"/>
                <w:color w:val="000000"/>
                <w:sz w:val="21"/>
                <w:szCs w:val="21"/>
              </w:rPr>
              <w:t>部门</w:t>
            </w:r>
            <w:r w:rsidRPr="00AB207A">
              <w:rPr>
                <w:rFonts w:asciiTheme="minorEastAsia" w:eastAsiaTheme="minorEastAsia" w:hAnsiTheme="minorEastAsia" w:hint="eastAsia"/>
                <w:color w:val="000000"/>
                <w:sz w:val="21"/>
                <w:szCs w:val="21"/>
              </w:rPr>
              <w:t>）</w:t>
            </w:r>
          </w:p>
        </w:tc>
        <w:tc>
          <w:tcPr>
            <w:tcW w:w="1096"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权利人（标准起草单位）</w:t>
            </w:r>
          </w:p>
        </w:tc>
        <w:tc>
          <w:tcPr>
            <w:tcW w:w="1172"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发明人（标准起草人）</w:t>
            </w:r>
          </w:p>
        </w:tc>
        <w:tc>
          <w:tcPr>
            <w:tcW w:w="862"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发明专利（标准）有效状态</w:t>
            </w:r>
          </w:p>
        </w:tc>
      </w:tr>
      <w:tr w:rsidR="00046265" w:rsidRPr="00AB207A" w:rsidTr="00A3286A">
        <w:trPr>
          <w:trHeight w:val="1021"/>
          <w:jc w:val="center"/>
        </w:trPr>
        <w:tc>
          <w:tcPr>
            <w:tcW w:w="1088"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sz w:val="21"/>
                <w:szCs w:val="21"/>
              </w:rPr>
              <w:t>发明专利</w:t>
            </w:r>
          </w:p>
        </w:tc>
        <w:tc>
          <w:tcPr>
            <w:tcW w:w="1078"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sz w:val="21"/>
                <w:szCs w:val="21"/>
              </w:rPr>
              <w:t>一种大型升船机卷筒螺旋绳槽加工方法</w:t>
            </w:r>
          </w:p>
        </w:tc>
        <w:tc>
          <w:tcPr>
            <w:tcW w:w="784"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sz w:val="21"/>
                <w:szCs w:val="21"/>
              </w:rPr>
              <w:t>中国</w:t>
            </w:r>
          </w:p>
        </w:tc>
        <w:tc>
          <w:tcPr>
            <w:tcW w:w="1218"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sz w:val="21"/>
                <w:szCs w:val="21"/>
              </w:rPr>
              <w:t>ZL 2016 1 0126723.5</w:t>
            </w:r>
          </w:p>
        </w:tc>
        <w:tc>
          <w:tcPr>
            <w:tcW w:w="840"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sz w:val="21"/>
                <w:szCs w:val="21"/>
              </w:rPr>
              <w:t>2017.12.19</w:t>
            </w:r>
          </w:p>
        </w:tc>
        <w:tc>
          <w:tcPr>
            <w:tcW w:w="1091"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sz w:val="21"/>
                <w:szCs w:val="21"/>
              </w:rPr>
              <w:t>2742449</w:t>
            </w:r>
          </w:p>
        </w:tc>
        <w:tc>
          <w:tcPr>
            <w:tcW w:w="1096" w:type="dxa"/>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中信重工机械股份有限公司</w:t>
            </w:r>
          </w:p>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sz w:val="21"/>
                <w:szCs w:val="21"/>
              </w:rPr>
              <w:t>洛阳矿山机械工程设计研究院有限责任公司</w:t>
            </w:r>
          </w:p>
        </w:tc>
        <w:tc>
          <w:tcPr>
            <w:tcW w:w="1172"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sz w:val="21"/>
                <w:szCs w:val="21"/>
              </w:rPr>
              <w:t>张永红、郭鸿伟、朱耀华、杨旭、王国彪、姚龙涛、杨菲、刘同欣</w:t>
            </w:r>
          </w:p>
        </w:tc>
        <w:tc>
          <w:tcPr>
            <w:tcW w:w="862"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sz w:val="21"/>
                <w:szCs w:val="21"/>
              </w:rPr>
              <w:t>有效</w:t>
            </w:r>
          </w:p>
        </w:tc>
      </w:tr>
      <w:tr w:rsidR="00046265" w:rsidRPr="00AB207A" w:rsidTr="00A3286A">
        <w:trPr>
          <w:trHeight w:val="1021"/>
          <w:jc w:val="center"/>
        </w:trPr>
        <w:tc>
          <w:tcPr>
            <w:tcW w:w="1088"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lastRenderedPageBreak/>
              <w:t>发明专利</w:t>
            </w:r>
          </w:p>
        </w:tc>
        <w:tc>
          <w:tcPr>
            <w:tcW w:w="1078"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sz w:val="21"/>
                <w:szCs w:val="21"/>
              </w:rPr>
              <w:t>一种大型升船机卷筒和主轴的装配方法</w:t>
            </w:r>
          </w:p>
        </w:tc>
        <w:tc>
          <w:tcPr>
            <w:tcW w:w="784"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sz w:val="21"/>
                <w:szCs w:val="21"/>
              </w:rPr>
              <w:t>中国</w:t>
            </w:r>
          </w:p>
        </w:tc>
        <w:tc>
          <w:tcPr>
            <w:tcW w:w="1218"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sz w:val="21"/>
                <w:szCs w:val="21"/>
              </w:rPr>
              <w:t>ZL 2016 1 0126723.5</w:t>
            </w:r>
          </w:p>
        </w:tc>
        <w:tc>
          <w:tcPr>
            <w:tcW w:w="840"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sz w:val="21"/>
                <w:szCs w:val="21"/>
              </w:rPr>
              <w:t>2018.05.22</w:t>
            </w:r>
          </w:p>
        </w:tc>
        <w:tc>
          <w:tcPr>
            <w:tcW w:w="1091"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2931833</w:t>
            </w:r>
          </w:p>
        </w:tc>
        <w:tc>
          <w:tcPr>
            <w:tcW w:w="1096" w:type="dxa"/>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中信重工机械股份有限公司</w:t>
            </w:r>
          </w:p>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sz w:val="21"/>
                <w:szCs w:val="21"/>
              </w:rPr>
              <w:t>洛阳矿山机械工程设计研究院有限责任公司</w:t>
            </w:r>
          </w:p>
        </w:tc>
        <w:tc>
          <w:tcPr>
            <w:tcW w:w="1172"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sz w:val="21"/>
                <w:szCs w:val="21"/>
              </w:rPr>
              <w:t>林健、张志勇、高苏川、杜波、孙利强、杨菲、高伟</w:t>
            </w:r>
          </w:p>
        </w:tc>
        <w:tc>
          <w:tcPr>
            <w:tcW w:w="862"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sz w:val="21"/>
                <w:szCs w:val="21"/>
              </w:rPr>
              <w:t>有效</w:t>
            </w:r>
          </w:p>
        </w:tc>
      </w:tr>
      <w:tr w:rsidR="00046265" w:rsidRPr="00AB207A" w:rsidTr="00A3286A">
        <w:trPr>
          <w:trHeight w:val="1021"/>
          <w:jc w:val="center"/>
        </w:trPr>
        <w:tc>
          <w:tcPr>
            <w:tcW w:w="1088"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发明专利</w:t>
            </w:r>
          </w:p>
        </w:tc>
        <w:tc>
          <w:tcPr>
            <w:tcW w:w="1078"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sz w:val="21"/>
                <w:szCs w:val="21"/>
              </w:rPr>
              <w:t>一种升船机用减速器</w:t>
            </w:r>
          </w:p>
        </w:tc>
        <w:tc>
          <w:tcPr>
            <w:tcW w:w="784"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sz w:val="21"/>
                <w:szCs w:val="21"/>
              </w:rPr>
              <w:t>中国</w:t>
            </w:r>
          </w:p>
        </w:tc>
        <w:tc>
          <w:tcPr>
            <w:tcW w:w="1218"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ZL 2012 1 0089120.4</w:t>
            </w:r>
          </w:p>
        </w:tc>
        <w:tc>
          <w:tcPr>
            <w:tcW w:w="840"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2014.10.29</w:t>
            </w:r>
          </w:p>
        </w:tc>
        <w:tc>
          <w:tcPr>
            <w:tcW w:w="1091"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1507133</w:t>
            </w:r>
          </w:p>
        </w:tc>
        <w:tc>
          <w:tcPr>
            <w:tcW w:w="1096" w:type="dxa"/>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中信重工机械股份有限公司</w:t>
            </w:r>
          </w:p>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sz w:val="21"/>
                <w:szCs w:val="21"/>
              </w:rPr>
              <w:t>洛阳矿山机械工程设计研究院有限责任公司</w:t>
            </w:r>
          </w:p>
        </w:tc>
        <w:tc>
          <w:tcPr>
            <w:tcW w:w="1172"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sz w:val="21"/>
                <w:szCs w:val="21"/>
              </w:rPr>
              <w:t>陶定新、张可琴、吴文辉、崔文斌、马璟、王冰、张磊</w:t>
            </w:r>
          </w:p>
        </w:tc>
        <w:tc>
          <w:tcPr>
            <w:tcW w:w="862"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sz w:val="21"/>
                <w:szCs w:val="21"/>
              </w:rPr>
              <w:t>有效</w:t>
            </w:r>
          </w:p>
        </w:tc>
      </w:tr>
      <w:tr w:rsidR="00046265" w:rsidRPr="00AB207A" w:rsidTr="00A3286A">
        <w:trPr>
          <w:trHeight w:val="1021"/>
          <w:jc w:val="center"/>
        </w:trPr>
        <w:tc>
          <w:tcPr>
            <w:tcW w:w="1088"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标准</w:t>
            </w:r>
          </w:p>
        </w:tc>
        <w:tc>
          <w:tcPr>
            <w:tcW w:w="1078"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sz w:val="21"/>
                <w:szCs w:val="21"/>
              </w:rPr>
              <w:t>钢丝绳卷扬提升式垂直升船机</w:t>
            </w:r>
          </w:p>
        </w:tc>
        <w:tc>
          <w:tcPr>
            <w:tcW w:w="784"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中国</w:t>
            </w:r>
          </w:p>
        </w:tc>
        <w:tc>
          <w:tcPr>
            <w:tcW w:w="1218"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sz w:val="21"/>
                <w:szCs w:val="21"/>
              </w:rPr>
              <w:t>JB/T12215-2015</w:t>
            </w:r>
          </w:p>
        </w:tc>
        <w:tc>
          <w:tcPr>
            <w:tcW w:w="840"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2015-10-01</w:t>
            </w:r>
          </w:p>
        </w:tc>
        <w:tc>
          <w:tcPr>
            <w:tcW w:w="1091"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中华人民共和国工业和信息化部</w:t>
            </w:r>
          </w:p>
        </w:tc>
        <w:tc>
          <w:tcPr>
            <w:tcW w:w="1096"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w:t>
            </w:r>
          </w:p>
          <w:p w:rsidR="00046265" w:rsidRPr="00AB207A" w:rsidRDefault="00046265"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洛阳矿山机械工程设计研究院有限责任公司</w:t>
            </w:r>
          </w:p>
          <w:p w:rsidR="00046265" w:rsidRPr="00AB207A" w:rsidRDefault="00046265"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w:t>
            </w:r>
          </w:p>
        </w:tc>
        <w:tc>
          <w:tcPr>
            <w:tcW w:w="1172"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w:t>
            </w:r>
          </w:p>
          <w:p w:rsidR="00046265" w:rsidRPr="00AB207A" w:rsidRDefault="00046265"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张步斌</w:t>
            </w:r>
          </w:p>
          <w:p w:rsidR="00046265" w:rsidRPr="00AB207A" w:rsidRDefault="00046265"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w:t>
            </w:r>
          </w:p>
        </w:tc>
        <w:tc>
          <w:tcPr>
            <w:tcW w:w="862"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有效</w:t>
            </w:r>
          </w:p>
        </w:tc>
      </w:tr>
      <w:tr w:rsidR="00046265" w:rsidRPr="00AB207A" w:rsidTr="00A3286A">
        <w:trPr>
          <w:trHeight w:val="1021"/>
          <w:jc w:val="center"/>
        </w:trPr>
        <w:tc>
          <w:tcPr>
            <w:tcW w:w="1088"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实用新型专利</w:t>
            </w:r>
          </w:p>
        </w:tc>
        <w:tc>
          <w:tcPr>
            <w:tcW w:w="1078"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color w:val="000000"/>
                <w:sz w:val="21"/>
                <w:szCs w:val="21"/>
              </w:rPr>
              <w:t>一种升船机用的大转动惯量设备试车系统</w:t>
            </w:r>
          </w:p>
        </w:tc>
        <w:tc>
          <w:tcPr>
            <w:tcW w:w="784"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中国</w:t>
            </w:r>
          </w:p>
        </w:tc>
        <w:tc>
          <w:tcPr>
            <w:tcW w:w="1218" w:type="dxa"/>
            <w:vAlign w:val="center"/>
          </w:tcPr>
          <w:p w:rsidR="00046265" w:rsidRPr="00AB207A" w:rsidRDefault="00046265" w:rsidP="00AB207A">
            <w:pPr>
              <w:jc w:val="center"/>
              <w:rPr>
                <w:rFonts w:asciiTheme="minorEastAsia" w:hAnsiTheme="minorEastAsia"/>
                <w:color w:val="000000"/>
                <w:szCs w:val="21"/>
              </w:rPr>
            </w:pPr>
            <w:r w:rsidRPr="00AB207A">
              <w:rPr>
                <w:rFonts w:asciiTheme="minorEastAsia" w:hAnsiTheme="minorEastAsia"/>
                <w:color w:val="000000"/>
                <w:szCs w:val="21"/>
              </w:rPr>
              <w:t>ZL 2016 2 0170863.8</w:t>
            </w:r>
          </w:p>
        </w:tc>
        <w:tc>
          <w:tcPr>
            <w:tcW w:w="840"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sz w:val="21"/>
                <w:szCs w:val="21"/>
              </w:rPr>
              <w:t>2016.7.27</w:t>
            </w:r>
          </w:p>
        </w:tc>
        <w:tc>
          <w:tcPr>
            <w:tcW w:w="1091"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sz w:val="21"/>
                <w:szCs w:val="21"/>
              </w:rPr>
              <w:t>5372714</w:t>
            </w:r>
          </w:p>
        </w:tc>
        <w:tc>
          <w:tcPr>
            <w:tcW w:w="1096" w:type="dxa"/>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中信重工机械股份有限公司</w:t>
            </w:r>
          </w:p>
          <w:p w:rsidR="00046265" w:rsidRPr="00AB207A" w:rsidRDefault="00046265"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洛阳矿山机械工程设计研究院有限责任公司</w:t>
            </w:r>
          </w:p>
        </w:tc>
        <w:tc>
          <w:tcPr>
            <w:tcW w:w="1172"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刘同欣、杜波、张步斌、高文君</w:t>
            </w:r>
          </w:p>
        </w:tc>
        <w:tc>
          <w:tcPr>
            <w:tcW w:w="862"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有效</w:t>
            </w:r>
          </w:p>
        </w:tc>
      </w:tr>
      <w:tr w:rsidR="00046265" w:rsidRPr="00AB207A" w:rsidTr="00A3286A">
        <w:trPr>
          <w:trHeight w:val="1021"/>
          <w:jc w:val="center"/>
        </w:trPr>
        <w:tc>
          <w:tcPr>
            <w:tcW w:w="1088"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sz w:val="21"/>
                <w:szCs w:val="21"/>
              </w:rPr>
              <w:t>实用新型专利</w:t>
            </w:r>
          </w:p>
        </w:tc>
        <w:tc>
          <w:tcPr>
            <w:tcW w:w="1078" w:type="dxa"/>
            <w:vAlign w:val="center"/>
          </w:tcPr>
          <w:p w:rsidR="00046265" w:rsidRPr="00AB207A" w:rsidRDefault="00046265" w:rsidP="00AB207A">
            <w:pPr>
              <w:autoSpaceDN w:val="0"/>
              <w:jc w:val="center"/>
              <w:textAlignment w:val="center"/>
              <w:rPr>
                <w:rFonts w:asciiTheme="minorEastAsia" w:hAnsiTheme="minorEastAsia"/>
                <w:color w:val="000000"/>
                <w:szCs w:val="21"/>
              </w:rPr>
            </w:pPr>
            <w:r w:rsidRPr="00AB207A">
              <w:rPr>
                <w:rFonts w:asciiTheme="minorEastAsia" w:hAnsiTheme="minorEastAsia"/>
                <w:color w:val="000000"/>
                <w:szCs w:val="21"/>
              </w:rPr>
              <w:t>卷筒钢丝绳固定防脱装置</w:t>
            </w:r>
          </w:p>
        </w:tc>
        <w:tc>
          <w:tcPr>
            <w:tcW w:w="784"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sz w:val="21"/>
                <w:szCs w:val="21"/>
              </w:rPr>
              <w:t>中国</w:t>
            </w:r>
          </w:p>
        </w:tc>
        <w:tc>
          <w:tcPr>
            <w:tcW w:w="1218" w:type="dxa"/>
            <w:vAlign w:val="center"/>
          </w:tcPr>
          <w:p w:rsidR="00046265" w:rsidRPr="00AB207A" w:rsidRDefault="00046265" w:rsidP="00AB207A">
            <w:pPr>
              <w:autoSpaceDN w:val="0"/>
              <w:jc w:val="center"/>
              <w:textAlignment w:val="center"/>
              <w:rPr>
                <w:rFonts w:asciiTheme="minorEastAsia" w:hAnsiTheme="minorEastAsia"/>
                <w:color w:val="000000"/>
                <w:szCs w:val="21"/>
              </w:rPr>
            </w:pPr>
            <w:r w:rsidRPr="00AB207A">
              <w:rPr>
                <w:rFonts w:asciiTheme="minorEastAsia" w:hAnsiTheme="minorEastAsia"/>
                <w:color w:val="000000"/>
                <w:szCs w:val="21"/>
              </w:rPr>
              <w:t>ZL 2016 2 0170839.4</w:t>
            </w:r>
          </w:p>
        </w:tc>
        <w:tc>
          <w:tcPr>
            <w:tcW w:w="840"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sz w:val="21"/>
                <w:szCs w:val="21"/>
              </w:rPr>
              <w:t>2016.7.27</w:t>
            </w:r>
          </w:p>
        </w:tc>
        <w:tc>
          <w:tcPr>
            <w:tcW w:w="1091" w:type="dxa"/>
            <w:vAlign w:val="center"/>
          </w:tcPr>
          <w:p w:rsidR="00046265" w:rsidRPr="00AB207A" w:rsidRDefault="00046265" w:rsidP="00AB207A">
            <w:pPr>
              <w:jc w:val="center"/>
              <w:rPr>
                <w:rFonts w:asciiTheme="minorEastAsia" w:hAnsiTheme="minorEastAsia"/>
                <w:color w:val="000000"/>
                <w:szCs w:val="21"/>
              </w:rPr>
            </w:pPr>
            <w:r w:rsidRPr="00AB207A">
              <w:rPr>
                <w:rFonts w:asciiTheme="minorEastAsia" w:hAnsiTheme="minorEastAsia" w:hint="eastAsia"/>
                <w:szCs w:val="21"/>
              </w:rPr>
              <w:t>5377367</w:t>
            </w:r>
          </w:p>
        </w:tc>
        <w:tc>
          <w:tcPr>
            <w:tcW w:w="1096" w:type="dxa"/>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中信重工机械股份有限公司</w:t>
            </w:r>
          </w:p>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sz w:val="21"/>
                <w:szCs w:val="21"/>
              </w:rPr>
              <w:t>洛阳矿山机械工程设计研究院有限责任公司</w:t>
            </w:r>
          </w:p>
        </w:tc>
        <w:tc>
          <w:tcPr>
            <w:tcW w:w="1172" w:type="dxa"/>
            <w:vAlign w:val="center"/>
          </w:tcPr>
          <w:p w:rsidR="00046265" w:rsidRPr="00AB207A" w:rsidRDefault="00046265" w:rsidP="00AB207A">
            <w:pPr>
              <w:autoSpaceDN w:val="0"/>
              <w:jc w:val="center"/>
              <w:textAlignment w:val="center"/>
              <w:rPr>
                <w:rFonts w:asciiTheme="minorEastAsia" w:hAnsiTheme="minorEastAsia"/>
                <w:color w:val="000000"/>
                <w:szCs w:val="21"/>
              </w:rPr>
            </w:pPr>
            <w:r w:rsidRPr="00AB207A">
              <w:rPr>
                <w:rFonts w:asciiTheme="minorEastAsia" w:hAnsiTheme="minorEastAsia" w:hint="eastAsia"/>
                <w:szCs w:val="21"/>
              </w:rPr>
              <w:t>高文君、 张步斌、 杜波、刘同欣</w:t>
            </w:r>
          </w:p>
        </w:tc>
        <w:tc>
          <w:tcPr>
            <w:tcW w:w="862"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sz w:val="21"/>
                <w:szCs w:val="21"/>
              </w:rPr>
              <w:t>有效</w:t>
            </w:r>
          </w:p>
        </w:tc>
      </w:tr>
      <w:tr w:rsidR="00046265" w:rsidRPr="00AB207A" w:rsidTr="00A3286A">
        <w:trPr>
          <w:trHeight w:val="1021"/>
          <w:jc w:val="center"/>
        </w:trPr>
        <w:tc>
          <w:tcPr>
            <w:tcW w:w="1088"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sz w:val="21"/>
                <w:szCs w:val="21"/>
              </w:rPr>
              <w:t>实用新型专利</w:t>
            </w:r>
          </w:p>
        </w:tc>
        <w:tc>
          <w:tcPr>
            <w:tcW w:w="1078" w:type="dxa"/>
            <w:vAlign w:val="center"/>
          </w:tcPr>
          <w:p w:rsidR="00046265" w:rsidRPr="00AB207A" w:rsidRDefault="00046265" w:rsidP="00AB207A">
            <w:pPr>
              <w:autoSpaceDN w:val="0"/>
              <w:jc w:val="center"/>
              <w:textAlignment w:val="center"/>
              <w:rPr>
                <w:rFonts w:asciiTheme="minorEastAsia" w:hAnsiTheme="minorEastAsia"/>
                <w:color w:val="000000"/>
                <w:szCs w:val="21"/>
              </w:rPr>
            </w:pPr>
            <w:r w:rsidRPr="00AB207A">
              <w:rPr>
                <w:rFonts w:asciiTheme="minorEastAsia" w:hAnsiTheme="minorEastAsia"/>
                <w:color w:val="000000"/>
                <w:szCs w:val="21"/>
              </w:rPr>
              <w:t>一种升船机新结构主轴装置</w:t>
            </w:r>
          </w:p>
        </w:tc>
        <w:tc>
          <w:tcPr>
            <w:tcW w:w="784"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sz w:val="21"/>
                <w:szCs w:val="21"/>
              </w:rPr>
              <w:t>中国</w:t>
            </w:r>
          </w:p>
        </w:tc>
        <w:tc>
          <w:tcPr>
            <w:tcW w:w="1218" w:type="dxa"/>
            <w:vAlign w:val="center"/>
          </w:tcPr>
          <w:p w:rsidR="00046265" w:rsidRPr="00AB207A" w:rsidRDefault="00046265" w:rsidP="00AB207A">
            <w:pPr>
              <w:autoSpaceDN w:val="0"/>
              <w:jc w:val="center"/>
              <w:textAlignment w:val="center"/>
              <w:rPr>
                <w:rFonts w:asciiTheme="minorEastAsia" w:hAnsiTheme="minorEastAsia"/>
                <w:color w:val="000000"/>
                <w:szCs w:val="21"/>
              </w:rPr>
            </w:pPr>
            <w:r w:rsidRPr="00AB207A">
              <w:rPr>
                <w:rFonts w:asciiTheme="minorEastAsia" w:hAnsiTheme="minorEastAsia"/>
                <w:color w:val="000000"/>
                <w:szCs w:val="21"/>
              </w:rPr>
              <w:t>ZL 2016 2 0170840.7</w:t>
            </w:r>
          </w:p>
        </w:tc>
        <w:tc>
          <w:tcPr>
            <w:tcW w:w="840"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2016.7.27</w:t>
            </w:r>
          </w:p>
        </w:tc>
        <w:tc>
          <w:tcPr>
            <w:tcW w:w="1091" w:type="dxa"/>
            <w:vAlign w:val="center"/>
          </w:tcPr>
          <w:p w:rsidR="00046265" w:rsidRPr="00AB207A" w:rsidRDefault="00046265" w:rsidP="00AB207A">
            <w:pPr>
              <w:jc w:val="center"/>
              <w:rPr>
                <w:rFonts w:asciiTheme="minorEastAsia" w:hAnsiTheme="minorEastAsia"/>
                <w:color w:val="000000"/>
                <w:szCs w:val="21"/>
              </w:rPr>
            </w:pPr>
            <w:r w:rsidRPr="00AB207A">
              <w:rPr>
                <w:rFonts w:asciiTheme="minorEastAsia" w:hAnsiTheme="minorEastAsia" w:hint="eastAsia"/>
                <w:color w:val="000000"/>
                <w:szCs w:val="21"/>
              </w:rPr>
              <w:t>5377632</w:t>
            </w:r>
          </w:p>
        </w:tc>
        <w:tc>
          <w:tcPr>
            <w:tcW w:w="1096" w:type="dxa"/>
            <w:vAlign w:val="center"/>
          </w:tcPr>
          <w:p w:rsidR="00046265" w:rsidRPr="00AB207A" w:rsidRDefault="00046265" w:rsidP="00AB207A">
            <w:pPr>
              <w:jc w:val="center"/>
              <w:rPr>
                <w:rFonts w:asciiTheme="minorEastAsia" w:hAnsiTheme="minorEastAsia"/>
                <w:color w:val="000000"/>
                <w:szCs w:val="21"/>
              </w:rPr>
            </w:pPr>
            <w:r w:rsidRPr="00AB207A">
              <w:rPr>
                <w:rFonts w:asciiTheme="minorEastAsia" w:hAnsiTheme="minorEastAsia" w:hint="eastAsia"/>
                <w:color w:val="000000"/>
                <w:szCs w:val="21"/>
              </w:rPr>
              <w:t>中信重工机械股份有限公司</w:t>
            </w:r>
          </w:p>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洛阳矿山机械工程</w:t>
            </w:r>
            <w:r w:rsidRPr="00AB207A">
              <w:rPr>
                <w:rFonts w:asciiTheme="minorEastAsia" w:eastAsiaTheme="minorEastAsia" w:hAnsiTheme="minorEastAsia" w:hint="eastAsia"/>
                <w:color w:val="000000"/>
                <w:sz w:val="21"/>
                <w:szCs w:val="21"/>
              </w:rPr>
              <w:lastRenderedPageBreak/>
              <w:t>设计研究院有限责任公司</w:t>
            </w:r>
          </w:p>
        </w:tc>
        <w:tc>
          <w:tcPr>
            <w:tcW w:w="1172" w:type="dxa"/>
            <w:vAlign w:val="center"/>
          </w:tcPr>
          <w:p w:rsidR="00046265" w:rsidRPr="00AB207A" w:rsidRDefault="00046265" w:rsidP="00AB207A">
            <w:pPr>
              <w:autoSpaceDN w:val="0"/>
              <w:jc w:val="center"/>
              <w:textAlignment w:val="center"/>
              <w:rPr>
                <w:rFonts w:asciiTheme="minorEastAsia" w:hAnsiTheme="minorEastAsia"/>
                <w:color w:val="000000"/>
                <w:szCs w:val="21"/>
              </w:rPr>
            </w:pPr>
            <w:r w:rsidRPr="00AB207A">
              <w:rPr>
                <w:rFonts w:asciiTheme="minorEastAsia" w:hAnsiTheme="minorEastAsia" w:hint="eastAsia"/>
                <w:color w:val="000000"/>
                <w:szCs w:val="21"/>
              </w:rPr>
              <w:lastRenderedPageBreak/>
              <w:t>杜波、张步斌、高文君、刘同欣</w:t>
            </w:r>
          </w:p>
        </w:tc>
        <w:tc>
          <w:tcPr>
            <w:tcW w:w="862"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有效</w:t>
            </w:r>
          </w:p>
        </w:tc>
      </w:tr>
      <w:tr w:rsidR="00046265" w:rsidRPr="00AB207A" w:rsidTr="00A3286A">
        <w:trPr>
          <w:trHeight w:val="1021"/>
          <w:jc w:val="center"/>
        </w:trPr>
        <w:tc>
          <w:tcPr>
            <w:tcW w:w="1088"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sz w:val="21"/>
                <w:szCs w:val="21"/>
              </w:rPr>
              <w:lastRenderedPageBreak/>
              <w:t>实用新型专利</w:t>
            </w:r>
          </w:p>
        </w:tc>
        <w:tc>
          <w:tcPr>
            <w:tcW w:w="1078" w:type="dxa"/>
            <w:vAlign w:val="center"/>
          </w:tcPr>
          <w:p w:rsidR="00046265" w:rsidRPr="00AB207A" w:rsidRDefault="00046265" w:rsidP="00AB207A">
            <w:pPr>
              <w:autoSpaceDN w:val="0"/>
              <w:jc w:val="center"/>
              <w:textAlignment w:val="center"/>
              <w:rPr>
                <w:rFonts w:asciiTheme="minorEastAsia" w:hAnsiTheme="minorEastAsia"/>
                <w:color w:val="000000"/>
                <w:szCs w:val="21"/>
              </w:rPr>
            </w:pPr>
            <w:r w:rsidRPr="00AB207A">
              <w:rPr>
                <w:rFonts w:asciiTheme="minorEastAsia" w:hAnsiTheme="minorEastAsia" w:hint="eastAsia"/>
                <w:color w:val="000000"/>
                <w:szCs w:val="21"/>
              </w:rPr>
              <w:t>一种大型升船机卷筒检修用驱动装置</w:t>
            </w:r>
          </w:p>
        </w:tc>
        <w:tc>
          <w:tcPr>
            <w:tcW w:w="784"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sz w:val="21"/>
                <w:szCs w:val="21"/>
              </w:rPr>
              <w:t>中国</w:t>
            </w:r>
          </w:p>
        </w:tc>
        <w:tc>
          <w:tcPr>
            <w:tcW w:w="1218" w:type="dxa"/>
            <w:vAlign w:val="center"/>
          </w:tcPr>
          <w:p w:rsidR="00046265" w:rsidRPr="00AB207A" w:rsidRDefault="00046265" w:rsidP="00AB207A">
            <w:pPr>
              <w:autoSpaceDN w:val="0"/>
              <w:jc w:val="center"/>
              <w:textAlignment w:val="center"/>
              <w:rPr>
                <w:rFonts w:asciiTheme="minorEastAsia" w:hAnsiTheme="minorEastAsia"/>
                <w:color w:val="000000"/>
                <w:szCs w:val="21"/>
              </w:rPr>
            </w:pPr>
            <w:r w:rsidRPr="00AB207A">
              <w:rPr>
                <w:rFonts w:asciiTheme="minorEastAsia" w:hAnsiTheme="minorEastAsia" w:hint="eastAsia"/>
                <w:color w:val="000000"/>
                <w:szCs w:val="21"/>
              </w:rPr>
              <w:t>ZL 2016 2 0855243.8</w:t>
            </w:r>
          </w:p>
        </w:tc>
        <w:tc>
          <w:tcPr>
            <w:tcW w:w="840"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2017.02.15</w:t>
            </w:r>
          </w:p>
        </w:tc>
        <w:tc>
          <w:tcPr>
            <w:tcW w:w="1091" w:type="dxa"/>
            <w:vAlign w:val="center"/>
          </w:tcPr>
          <w:p w:rsidR="00046265" w:rsidRPr="00AB207A" w:rsidRDefault="00046265" w:rsidP="00AB207A">
            <w:pPr>
              <w:jc w:val="center"/>
              <w:rPr>
                <w:rFonts w:asciiTheme="minorEastAsia" w:hAnsiTheme="minorEastAsia"/>
                <w:color w:val="000000"/>
                <w:szCs w:val="21"/>
              </w:rPr>
            </w:pPr>
            <w:r w:rsidRPr="00AB207A">
              <w:rPr>
                <w:rFonts w:asciiTheme="minorEastAsia" w:hAnsiTheme="minorEastAsia" w:hint="eastAsia"/>
                <w:color w:val="000000"/>
                <w:szCs w:val="21"/>
              </w:rPr>
              <w:t>5934086</w:t>
            </w:r>
          </w:p>
        </w:tc>
        <w:tc>
          <w:tcPr>
            <w:tcW w:w="1096"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华能澜沧江水电股份有限公司</w:t>
            </w:r>
          </w:p>
        </w:tc>
        <w:tc>
          <w:tcPr>
            <w:tcW w:w="1172" w:type="dxa"/>
            <w:vAlign w:val="center"/>
          </w:tcPr>
          <w:p w:rsidR="00046265" w:rsidRPr="00AB207A" w:rsidRDefault="00046265" w:rsidP="00AB207A">
            <w:pPr>
              <w:autoSpaceDN w:val="0"/>
              <w:jc w:val="center"/>
              <w:textAlignment w:val="center"/>
              <w:rPr>
                <w:rFonts w:asciiTheme="minorEastAsia" w:hAnsiTheme="minorEastAsia"/>
                <w:color w:val="000000"/>
                <w:szCs w:val="21"/>
              </w:rPr>
            </w:pPr>
            <w:r w:rsidRPr="00AB207A">
              <w:rPr>
                <w:rFonts w:asciiTheme="minorEastAsia" w:hAnsiTheme="minorEastAsia" w:hint="eastAsia"/>
                <w:color w:val="000000"/>
                <w:szCs w:val="21"/>
              </w:rPr>
              <w:t>刘同欣、黄群、张步斌、杜波、高文君、何庆周</w:t>
            </w:r>
          </w:p>
        </w:tc>
        <w:tc>
          <w:tcPr>
            <w:tcW w:w="862"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有效</w:t>
            </w:r>
          </w:p>
        </w:tc>
      </w:tr>
      <w:tr w:rsidR="00046265" w:rsidRPr="00AB207A" w:rsidTr="00A3286A">
        <w:trPr>
          <w:trHeight w:val="1021"/>
          <w:jc w:val="center"/>
        </w:trPr>
        <w:tc>
          <w:tcPr>
            <w:tcW w:w="1088"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sz w:val="21"/>
                <w:szCs w:val="21"/>
              </w:rPr>
              <w:t>实用新型专利</w:t>
            </w:r>
          </w:p>
        </w:tc>
        <w:tc>
          <w:tcPr>
            <w:tcW w:w="1078" w:type="dxa"/>
            <w:vAlign w:val="center"/>
          </w:tcPr>
          <w:p w:rsidR="00046265" w:rsidRPr="00AB207A" w:rsidRDefault="00046265" w:rsidP="00AB207A">
            <w:pPr>
              <w:autoSpaceDN w:val="0"/>
              <w:jc w:val="center"/>
              <w:textAlignment w:val="center"/>
              <w:rPr>
                <w:rFonts w:asciiTheme="minorEastAsia" w:hAnsiTheme="minorEastAsia"/>
                <w:color w:val="000000"/>
                <w:szCs w:val="21"/>
              </w:rPr>
            </w:pPr>
            <w:r w:rsidRPr="00AB207A">
              <w:rPr>
                <w:rFonts w:asciiTheme="minorEastAsia" w:hAnsiTheme="minorEastAsia"/>
                <w:color w:val="000000"/>
                <w:szCs w:val="21"/>
              </w:rPr>
              <w:t>一种用于大型升船机同步系统的换向同步器</w:t>
            </w:r>
          </w:p>
        </w:tc>
        <w:tc>
          <w:tcPr>
            <w:tcW w:w="784"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sz w:val="21"/>
                <w:szCs w:val="21"/>
              </w:rPr>
              <w:t>中国</w:t>
            </w:r>
          </w:p>
        </w:tc>
        <w:tc>
          <w:tcPr>
            <w:tcW w:w="1218" w:type="dxa"/>
            <w:vAlign w:val="center"/>
          </w:tcPr>
          <w:p w:rsidR="00046265" w:rsidRPr="00AB207A" w:rsidRDefault="00046265" w:rsidP="00AB207A">
            <w:pPr>
              <w:autoSpaceDN w:val="0"/>
              <w:jc w:val="center"/>
              <w:textAlignment w:val="center"/>
              <w:rPr>
                <w:rFonts w:asciiTheme="minorEastAsia" w:hAnsiTheme="minorEastAsia"/>
                <w:color w:val="000000"/>
                <w:szCs w:val="21"/>
              </w:rPr>
            </w:pPr>
            <w:r w:rsidRPr="00AB207A">
              <w:rPr>
                <w:rFonts w:asciiTheme="minorEastAsia" w:hAnsiTheme="minorEastAsia"/>
                <w:color w:val="000000"/>
                <w:szCs w:val="21"/>
              </w:rPr>
              <w:t xml:space="preserve">ZL 2016 2 </w:t>
            </w:r>
            <w:r w:rsidRPr="00AB207A">
              <w:rPr>
                <w:rFonts w:asciiTheme="minorEastAsia" w:hAnsiTheme="minorEastAsia" w:hint="eastAsia"/>
                <w:color w:val="000000"/>
                <w:szCs w:val="21"/>
              </w:rPr>
              <w:t>0398090.9</w:t>
            </w:r>
          </w:p>
        </w:tc>
        <w:tc>
          <w:tcPr>
            <w:tcW w:w="840" w:type="dxa"/>
            <w:vAlign w:val="center"/>
          </w:tcPr>
          <w:p w:rsidR="00046265" w:rsidRPr="00AB207A" w:rsidRDefault="00046265" w:rsidP="00AB207A">
            <w:pPr>
              <w:jc w:val="center"/>
              <w:rPr>
                <w:rFonts w:asciiTheme="minorEastAsia" w:hAnsiTheme="minorEastAsia"/>
                <w:color w:val="000000"/>
                <w:szCs w:val="21"/>
              </w:rPr>
            </w:pPr>
            <w:r w:rsidRPr="00AB207A">
              <w:rPr>
                <w:rFonts w:asciiTheme="minorEastAsia" w:hAnsiTheme="minorEastAsia" w:hint="eastAsia"/>
                <w:color w:val="000000"/>
                <w:szCs w:val="21"/>
              </w:rPr>
              <w:t>2016.11.23</w:t>
            </w:r>
          </w:p>
        </w:tc>
        <w:tc>
          <w:tcPr>
            <w:tcW w:w="1091"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5697504</w:t>
            </w:r>
          </w:p>
        </w:tc>
        <w:tc>
          <w:tcPr>
            <w:tcW w:w="1096"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中信重工机械股份有限公司</w:t>
            </w:r>
          </w:p>
        </w:tc>
        <w:tc>
          <w:tcPr>
            <w:tcW w:w="1172" w:type="dxa"/>
            <w:vAlign w:val="center"/>
          </w:tcPr>
          <w:p w:rsidR="00046265" w:rsidRPr="00AB207A" w:rsidRDefault="00046265" w:rsidP="00AB207A">
            <w:pPr>
              <w:autoSpaceDN w:val="0"/>
              <w:jc w:val="center"/>
              <w:textAlignment w:val="center"/>
              <w:rPr>
                <w:rFonts w:asciiTheme="minorEastAsia" w:hAnsiTheme="minorEastAsia"/>
                <w:color w:val="000000"/>
                <w:szCs w:val="21"/>
              </w:rPr>
            </w:pPr>
            <w:r w:rsidRPr="00AB207A">
              <w:rPr>
                <w:rFonts w:asciiTheme="minorEastAsia" w:hAnsiTheme="minorEastAsia" w:hint="eastAsia"/>
                <w:color w:val="000000"/>
                <w:szCs w:val="21"/>
              </w:rPr>
              <w:t>马璟、黄新华、刘朋、信稳、赵刚</w:t>
            </w:r>
          </w:p>
        </w:tc>
        <w:tc>
          <w:tcPr>
            <w:tcW w:w="862" w:type="dxa"/>
            <w:vAlign w:val="center"/>
          </w:tcPr>
          <w:p w:rsidR="00046265" w:rsidRPr="00AB207A" w:rsidRDefault="00046265"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有效</w:t>
            </w:r>
          </w:p>
        </w:tc>
      </w:tr>
    </w:tbl>
    <w:p w:rsidR="00046265" w:rsidRPr="00AB207A" w:rsidRDefault="00046265" w:rsidP="00F71F53">
      <w:pPr>
        <w:snapToGrid w:val="0"/>
        <w:rPr>
          <w:rFonts w:asciiTheme="minorEastAsia" w:hAnsiTheme="minorEastAsia"/>
          <w:snapToGrid w:val="0"/>
          <w:kern w:val="0"/>
          <w:szCs w:val="21"/>
        </w:rPr>
      </w:pPr>
      <w:r w:rsidRPr="00AB207A">
        <w:rPr>
          <w:rFonts w:asciiTheme="minorEastAsia" w:hAnsiTheme="minorEastAsia" w:hint="eastAsia"/>
          <w:b/>
          <w:bCs/>
          <w:snapToGrid w:val="0"/>
          <w:kern w:val="0"/>
          <w:szCs w:val="21"/>
        </w:rPr>
        <w:t>论文专著</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525"/>
        <w:gridCol w:w="2186"/>
        <w:gridCol w:w="742"/>
        <w:gridCol w:w="1419"/>
        <w:gridCol w:w="713"/>
        <w:gridCol w:w="752"/>
        <w:gridCol w:w="665"/>
        <w:gridCol w:w="1294"/>
        <w:gridCol w:w="686"/>
        <w:gridCol w:w="714"/>
        <w:gridCol w:w="708"/>
      </w:tblGrid>
      <w:tr w:rsidR="00046265" w:rsidRPr="00AB207A" w:rsidTr="00A3286A">
        <w:trPr>
          <w:trHeight w:val="1042"/>
          <w:jc w:val="center"/>
        </w:trPr>
        <w:tc>
          <w:tcPr>
            <w:tcW w:w="525" w:type="dxa"/>
            <w:tcBorders>
              <w:top w:val="single" w:sz="8" w:space="0" w:color="auto"/>
            </w:tcBorders>
            <w:vAlign w:val="center"/>
          </w:tcPr>
          <w:p w:rsidR="00046265" w:rsidRPr="00AB207A" w:rsidRDefault="00046265" w:rsidP="00AB207A">
            <w:pPr>
              <w:pStyle w:val="a5"/>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序号</w:t>
            </w:r>
          </w:p>
        </w:tc>
        <w:tc>
          <w:tcPr>
            <w:tcW w:w="2186" w:type="dxa"/>
            <w:tcBorders>
              <w:top w:val="single" w:sz="8" w:space="0" w:color="auto"/>
            </w:tcBorders>
            <w:vAlign w:val="center"/>
          </w:tcPr>
          <w:p w:rsidR="00046265" w:rsidRPr="00AB207A" w:rsidRDefault="00046265" w:rsidP="00AB207A">
            <w:pPr>
              <w:pStyle w:val="a5"/>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论文专著名称</w:t>
            </w:r>
            <w:r w:rsidRPr="00AB207A">
              <w:rPr>
                <w:rFonts w:asciiTheme="minorEastAsia" w:eastAsiaTheme="minorEastAsia" w:hAnsiTheme="minorEastAsia"/>
                <w:b/>
                <w:sz w:val="21"/>
                <w:szCs w:val="21"/>
              </w:rPr>
              <w:t>/</w:t>
            </w:r>
          </w:p>
          <w:p w:rsidR="00046265" w:rsidRPr="00AB207A" w:rsidRDefault="00046265" w:rsidP="00AB207A">
            <w:pPr>
              <w:pStyle w:val="a5"/>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刊名</w:t>
            </w:r>
            <w:r w:rsidRPr="00AB207A">
              <w:rPr>
                <w:rFonts w:asciiTheme="minorEastAsia" w:eastAsiaTheme="minorEastAsia" w:hAnsiTheme="minorEastAsia"/>
                <w:b/>
                <w:sz w:val="21"/>
                <w:szCs w:val="21"/>
              </w:rPr>
              <w:t xml:space="preserve">/ </w:t>
            </w:r>
            <w:r w:rsidRPr="00AB207A">
              <w:rPr>
                <w:rFonts w:asciiTheme="minorEastAsia" w:eastAsiaTheme="minorEastAsia" w:hAnsiTheme="minorEastAsia" w:hint="eastAsia"/>
                <w:b/>
                <w:sz w:val="21"/>
                <w:szCs w:val="21"/>
              </w:rPr>
              <w:t>作者</w:t>
            </w:r>
          </w:p>
        </w:tc>
        <w:tc>
          <w:tcPr>
            <w:tcW w:w="742" w:type="dxa"/>
            <w:tcBorders>
              <w:top w:val="single" w:sz="8" w:space="0" w:color="auto"/>
            </w:tcBorders>
            <w:vAlign w:val="center"/>
          </w:tcPr>
          <w:p w:rsidR="00046265" w:rsidRPr="00AB207A" w:rsidRDefault="00046265" w:rsidP="00AB207A">
            <w:pPr>
              <w:pStyle w:val="a5"/>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影响</w:t>
            </w:r>
          </w:p>
          <w:p w:rsidR="00046265" w:rsidRPr="00AB207A" w:rsidRDefault="00046265" w:rsidP="00AB207A">
            <w:pPr>
              <w:pStyle w:val="a5"/>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因子</w:t>
            </w:r>
          </w:p>
        </w:tc>
        <w:tc>
          <w:tcPr>
            <w:tcW w:w="1419" w:type="dxa"/>
            <w:tcBorders>
              <w:top w:val="single" w:sz="8" w:space="0" w:color="auto"/>
            </w:tcBorders>
            <w:vAlign w:val="center"/>
          </w:tcPr>
          <w:p w:rsidR="00046265" w:rsidRPr="00AB207A" w:rsidRDefault="00046265" w:rsidP="00AB207A">
            <w:pPr>
              <w:pStyle w:val="a5"/>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年卷页码</w:t>
            </w:r>
          </w:p>
          <w:p w:rsidR="00046265" w:rsidRPr="00AB207A" w:rsidRDefault="00046265" w:rsidP="00AB207A">
            <w:pPr>
              <w:pStyle w:val="a5"/>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w:t>
            </w:r>
            <w:r w:rsidRPr="00AB207A">
              <w:rPr>
                <w:rFonts w:asciiTheme="minorEastAsia" w:eastAsiaTheme="minorEastAsia" w:hAnsiTheme="minorEastAsia"/>
                <w:b/>
                <w:sz w:val="21"/>
                <w:szCs w:val="21"/>
              </w:rPr>
              <w:t>xx</w:t>
            </w:r>
            <w:r w:rsidRPr="00AB207A">
              <w:rPr>
                <w:rFonts w:asciiTheme="minorEastAsia" w:eastAsiaTheme="minorEastAsia" w:hAnsiTheme="minorEastAsia" w:hint="eastAsia"/>
                <w:b/>
                <w:sz w:val="21"/>
                <w:szCs w:val="21"/>
              </w:rPr>
              <w:t>年</w:t>
            </w:r>
            <w:r w:rsidRPr="00AB207A">
              <w:rPr>
                <w:rFonts w:asciiTheme="minorEastAsia" w:eastAsiaTheme="minorEastAsia" w:hAnsiTheme="minorEastAsia"/>
                <w:b/>
                <w:sz w:val="21"/>
                <w:szCs w:val="21"/>
              </w:rPr>
              <w:t>xx</w:t>
            </w:r>
            <w:r w:rsidRPr="00AB207A">
              <w:rPr>
                <w:rFonts w:asciiTheme="minorEastAsia" w:eastAsiaTheme="minorEastAsia" w:hAnsiTheme="minorEastAsia" w:hint="eastAsia"/>
                <w:b/>
                <w:sz w:val="21"/>
                <w:szCs w:val="21"/>
              </w:rPr>
              <w:t>卷</w:t>
            </w:r>
            <w:r w:rsidRPr="00AB207A">
              <w:rPr>
                <w:rFonts w:asciiTheme="minorEastAsia" w:eastAsiaTheme="minorEastAsia" w:hAnsiTheme="minorEastAsia"/>
                <w:b/>
                <w:sz w:val="21"/>
                <w:szCs w:val="21"/>
              </w:rPr>
              <w:t>xx</w:t>
            </w:r>
            <w:r w:rsidRPr="00AB207A">
              <w:rPr>
                <w:rFonts w:asciiTheme="minorEastAsia" w:eastAsiaTheme="minorEastAsia" w:hAnsiTheme="minorEastAsia" w:hint="eastAsia"/>
                <w:b/>
                <w:sz w:val="21"/>
                <w:szCs w:val="21"/>
              </w:rPr>
              <w:t>页）</w:t>
            </w:r>
          </w:p>
        </w:tc>
        <w:tc>
          <w:tcPr>
            <w:tcW w:w="713" w:type="dxa"/>
            <w:tcBorders>
              <w:top w:val="single" w:sz="8" w:space="0" w:color="auto"/>
            </w:tcBorders>
            <w:vAlign w:val="center"/>
          </w:tcPr>
          <w:p w:rsidR="00046265" w:rsidRPr="00AB207A" w:rsidRDefault="00046265" w:rsidP="00AB207A">
            <w:pPr>
              <w:pStyle w:val="a5"/>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发表时间</w:t>
            </w:r>
          </w:p>
        </w:tc>
        <w:tc>
          <w:tcPr>
            <w:tcW w:w="752" w:type="dxa"/>
            <w:tcBorders>
              <w:top w:val="single" w:sz="8" w:space="0" w:color="auto"/>
            </w:tcBorders>
            <w:vAlign w:val="center"/>
          </w:tcPr>
          <w:p w:rsidR="00046265" w:rsidRPr="00AB207A" w:rsidRDefault="00046265" w:rsidP="00AB207A">
            <w:pPr>
              <w:pStyle w:val="a5"/>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通讯作者</w:t>
            </w:r>
          </w:p>
        </w:tc>
        <w:tc>
          <w:tcPr>
            <w:tcW w:w="665" w:type="dxa"/>
            <w:tcBorders>
              <w:top w:val="single" w:sz="8" w:space="0" w:color="auto"/>
            </w:tcBorders>
            <w:vAlign w:val="center"/>
          </w:tcPr>
          <w:p w:rsidR="00046265" w:rsidRPr="00AB207A" w:rsidRDefault="00046265" w:rsidP="00AB207A">
            <w:pPr>
              <w:pStyle w:val="a5"/>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第一作者</w:t>
            </w:r>
          </w:p>
        </w:tc>
        <w:tc>
          <w:tcPr>
            <w:tcW w:w="1294" w:type="dxa"/>
            <w:tcBorders>
              <w:top w:val="single" w:sz="8" w:space="0" w:color="auto"/>
            </w:tcBorders>
            <w:vAlign w:val="center"/>
          </w:tcPr>
          <w:p w:rsidR="00046265" w:rsidRPr="00AB207A" w:rsidRDefault="00046265" w:rsidP="00AB207A">
            <w:pPr>
              <w:pStyle w:val="a5"/>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国内作者</w:t>
            </w:r>
          </w:p>
        </w:tc>
        <w:tc>
          <w:tcPr>
            <w:tcW w:w="686" w:type="dxa"/>
            <w:tcBorders>
              <w:top w:val="single" w:sz="8" w:space="0" w:color="auto"/>
            </w:tcBorders>
            <w:vAlign w:val="center"/>
          </w:tcPr>
          <w:p w:rsidR="00046265" w:rsidRPr="00AB207A" w:rsidRDefault="00046265" w:rsidP="00AB207A">
            <w:pPr>
              <w:pStyle w:val="a5"/>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b/>
                <w:sz w:val="21"/>
                <w:szCs w:val="21"/>
              </w:rPr>
              <w:t>SCI</w:t>
            </w:r>
            <w:r w:rsidRPr="00AB207A">
              <w:rPr>
                <w:rFonts w:asciiTheme="minorEastAsia" w:eastAsiaTheme="minorEastAsia" w:hAnsiTheme="minorEastAsia" w:hint="eastAsia"/>
                <w:b/>
                <w:sz w:val="21"/>
                <w:szCs w:val="21"/>
              </w:rPr>
              <w:t>他引次数</w:t>
            </w:r>
          </w:p>
        </w:tc>
        <w:tc>
          <w:tcPr>
            <w:tcW w:w="714" w:type="dxa"/>
            <w:tcBorders>
              <w:top w:val="single" w:sz="8" w:space="0" w:color="auto"/>
            </w:tcBorders>
            <w:vAlign w:val="center"/>
          </w:tcPr>
          <w:p w:rsidR="00046265" w:rsidRPr="00AB207A" w:rsidRDefault="00046265" w:rsidP="00AB207A">
            <w:pPr>
              <w:pStyle w:val="a5"/>
              <w:spacing w:line="240" w:lineRule="auto"/>
              <w:ind w:firstLineChars="0" w:firstLine="0"/>
              <w:jc w:val="left"/>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JCR</w:t>
            </w:r>
          </w:p>
          <w:p w:rsidR="00046265" w:rsidRPr="00AB207A" w:rsidRDefault="00046265" w:rsidP="00AB207A">
            <w:pPr>
              <w:pStyle w:val="a5"/>
              <w:spacing w:line="240" w:lineRule="auto"/>
              <w:ind w:firstLineChars="0" w:firstLine="0"/>
              <w:jc w:val="left"/>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分区</w:t>
            </w:r>
          </w:p>
        </w:tc>
        <w:tc>
          <w:tcPr>
            <w:tcW w:w="708" w:type="dxa"/>
            <w:tcBorders>
              <w:top w:val="single" w:sz="8" w:space="0" w:color="auto"/>
            </w:tcBorders>
            <w:vAlign w:val="center"/>
          </w:tcPr>
          <w:p w:rsidR="00046265" w:rsidRPr="00AB207A" w:rsidRDefault="00046265" w:rsidP="00AB207A">
            <w:pPr>
              <w:pStyle w:val="a5"/>
              <w:spacing w:line="240" w:lineRule="auto"/>
              <w:ind w:firstLineChars="0" w:firstLine="0"/>
              <w:jc w:val="left"/>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核心</w:t>
            </w:r>
          </w:p>
          <w:p w:rsidR="00046265" w:rsidRPr="00AB207A" w:rsidRDefault="00046265" w:rsidP="00AB207A">
            <w:pPr>
              <w:pStyle w:val="a5"/>
              <w:spacing w:line="240" w:lineRule="auto"/>
              <w:ind w:firstLineChars="0" w:firstLine="0"/>
              <w:jc w:val="left"/>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期刊</w:t>
            </w:r>
          </w:p>
        </w:tc>
      </w:tr>
      <w:tr w:rsidR="00046265" w:rsidRPr="00AB207A" w:rsidTr="00A3286A">
        <w:trPr>
          <w:trHeight w:val="985"/>
          <w:jc w:val="center"/>
        </w:trPr>
        <w:tc>
          <w:tcPr>
            <w:tcW w:w="525" w:type="dxa"/>
            <w:vAlign w:val="center"/>
          </w:tcPr>
          <w:p w:rsidR="00046265" w:rsidRPr="00AB207A" w:rsidRDefault="00046265" w:rsidP="00AB207A">
            <w:pPr>
              <w:pStyle w:val="a5"/>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1</w:t>
            </w:r>
          </w:p>
        </w:tc>
        <w:tc>
          <w:tcPr>
            <w:tcW w:w="2186" w:type="dxa"/>
            <w:vAlign w:val="center"/>
          </w:tcPr>
          <w:p w:rsidR="00046265" w:rsidRPr="00AB207A" w:rsidRDefault="00046265" w:rsidP="00AB207A">
            <w:pPr>
              <w:rPr>
                <w:rFonts w:asciiTheme="minorEastAsia" w:hAnsiTheme="minorEastAsia"/>
                <w:szCs w:val="21"/>
              </w:rPr>
            </w:pPr>
            <w:r w:rsidRPr="00AB207A">
              <w:rPr>
                <w:rFonts w:asciiTheme="minorEastAsia" w:hAnsiTheme="minorEastAsia" w:hint="eastAsia"/>
                <w:szCs w:val="21"/>
              </w:rPr>
              <w:t>大型升船机同步轴系统的结构设计</w:t>
            </w:r>
          </w:p>
        </w:tc>
        <w:tc>
          <w:tcPr>
            <w:tcW w:w="742" w:type="dxa"/>
            <w:vAlign w:val="center"/>
          </w:tcPr>
          <w:p w:rsidR="00046265" w:rsidRPr="00AB207A" w:rsidRDefault="00046265" w:rsidP="00AB207A">
            <w:pPr>
              <w:pStyle w:val="a5"/>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0.428</w:t>
            </w:r>
          </w:p>
        </w:tc>
        <w:tc>
          <w:tcPr>
            <w:tcW w:w="1419" w:type="dxa"/>
            <w:vAlign w:val="center"/>
          </w:tcPr>
          <w:p w:rsidR="00046265" w:rsidRPr="00AB207A" w:rsidRDefault="00046265" w:rsidP="00AB207A">
            <w:pPr>
              <w:pStyle w:val="a5"/>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2017年531卷41页</w:t>
            </w:r>
          </w:p>
        </w:tc>
        <w:tc>
          <w:tcPr>
            <w:tcW w:w="713" w:type="dxa"/>
            <w:vAlign w:val="center"/>
          </w:tcPr>
          <w:p w:rsidR="00046265" w:rsidRPr="00AB207A" w:rsidRDefault="00046265" w:rsidP="00AB207A">
            <w:pPr>
              <w:rPr>
                <w:rFonts w:asciiTheme="minorEastAsia" w:hAnsiTheme="minorEastAsia"/>
                <w:szCs w:val="21"/>
              </w:rPr>
            </w:pPr>
            <w:r w:rsidRPr="00AB207A">
              <w:rPr>
                <w:rFonts w:asciiTheme="minorEastAsia" w:hAnsiTheme="minorEastAsia" w:hint="eastAsia"/>
                <w:szCs w:val="21"/>
              </w:rPr>
              <w:t>2017.07</w:t>
            </w:r>
          </w:p>
        </w:tc>
        <w:tc>
          <w:tcPr>
            <w:tcW w:w="752" w:type="dxa"/>
            <w:vAlign w:val="center"/>
          </w:tcPr>
          <w:p w:rsidR="00046265" w:rsidRPr="00AB207A" w:rsidRDefault="00046265" w:rsidP="00AB207A">
            <w:pPr>
              <w:pStyle w:val="a5"/>
              <w:spacing w:line="240" w:lineRule="auto"/>
              <w:ind w:firstLineChars="0" w:firstLine="0"/>
              <w:jc w:val="center"/>
              <w:outlineLvl w:val="1"/>
              <w:rPr>
                <w:rFonts w:asciiTheme="minorEastAsia" w:eastAsiaTheme="minorEastAsia" w:hAnsiTheme="minorEastAsia"/>
                <w:sz w:val="21"/>
                <w:szCs w:val="21"/>
              </w:rPr>
            </w:pPr>
          </w:p>
        </w:tc>
        <w:tc>
          <w:tcPr>
            <w:tcW w:w="665" w:type="dxa"/>
            <w:vAlign w:val="center"/>
          </w:tcPr>
          <w:p w:rsidR="00046265" w:rsidRPr="00AB207A" w:rsidRDefault="00046265" w:rsidP="00AB207A">
            <w:pPr>
              <w:rPr>
                <w:rFonts w:asciiTheme="minorEastAsia" w:hAnsiTheme="minorEastAsia"/>
                <w:szCs w:val="21"/>
              </w:rPr>
            </w:pPr>
            <w:r w:rsidRPr="00AB207A">
              <w:rPr>
                <w:rFonts w:asciiTheme="minorEastAsia" w:hAnsiTheme="minorEastAsia" w:hint="eastAsia"/>
                <w:szCs w:val="21"/>
              </w:rPr>
              <w:t>刘同欣</w:t>
            </w:r>
          </w:p>
        </w:tc>
        <w:tc>
          <w:tcPr>
            <w:tcW w:w="1294" w:type="dxa"/>
            <w:vAlign w:val="center"/>
          </w:tcPr>
          <w:p w:rsidR="00046265" w:rsidRPr="00AB207A" w:rsidRDefault="00046265" w:rsidP="00AB207A">
            <w:pPr>
              <w:rPr>
                <w:rFonts w:asciiTheme="minorEastAsia" w:hAnsiTheme="minorEastAsia"/>
                <w:szCs w:val="21"/>
              </w:rPr>
            </w:pPr>
            <w:r w:rsidRPr="00AB207A">
              <w:rPr>
                <w:rFonts w:asciiTheme="minorEastAsia" w:hAnsiTheme="minorEastAsia" w:hint="eastAsia"/>
                <w:szCs w:val="21"/>
              </w:rPr>
              <w:t>刘同欣、杜波、张步斌、李荣德、刘增凯</w:t>
            </w:r>
          </w:p>
        </w:tc>
        <w:tc>
          <w:tcPr>
            <w:tcW w:w="686" w:type="dxa"/>
            <w:vAlign w:val="center"/>
          </w:tcPr>
          <w:p w:rsidR="00046265" w:rsidRPr="00AB207A" w:rsidRDefault="00046265" w:rsidP="00AB207A">
            <w:pPr>
              <w:pStyle w:val="a5"/>
              <w:spacing w:line="240" w:lineRule="auto"/>
              <w:ind w:firstLineChars="0" w:firstLine="0"/>
              <w:jc w:val="center"/>
              <w:outlineLvl w:val="1"/>
              <w:rPr>
                <w:rFonts w:asciiTheme="minorEastAsia" w:eastAsiaTheme="minorEastAsia" w:hAnsiTheme="minorEastAsia"/>
                <w:sz w:val="21"/>
                <w:szCs w:val="21"/>
              </w:rPr>
            </w:pPr>
          </w:p>
        </w:tc>
        <w:tc>
          <w:tcPr>
            <w:tcW w:w="714" w:type="dxa"/>
            <w:vAlign w:val="center"/>
          </w:tcPr>
          <w:p w:rsidR="00046265" w:rsidRPr="00AB207A" w:rsidRDefault="00046265" w:rsidP="00AB207A">
            <w:pPr>
              <w:pStyle w:val="a5"/>
              <w:spacing w:line="240" w:lineRule="auto"/>
              <w:ind w:firstLineChars="0" w:firstLine="0"/>
              <w:jc w:val="center"/>
              <w:outlineLvl w:val="1"/>
              <w:rPr>
                <w:rFonts w:asciiTheme="minorEastAsia" w:eastAsiaTheme="minorEastAsia" w:hAnsiTheme="minorEastAsia"/>
                <w:sz w:val="21"/>
                <w:szCs w:val="21"/>
              </w:rPr>
            </w:pPr>
          </w:p>
        </w:tc>
        <w:tc>
          <w:tcPr>
            <w:tcW w:w="708" w:type="dxa"/>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中文核心</w:t>
            </w:r>
          </w:p>
        </w:tc>
      </w:tr>
      <w:tr w:rsidR="00046265" w:rsidRPr="00AB207A" w:rsidTr="00A3286A">
        <w:trPr>
          <w:trHeight w:val="558"/>
          <w:jc w:val="center"/>
        </w:trPr>
        <w:tc>
          <w:tcPr>
            <w:tcW w:w="525" w:type="dxa"/>
            <w:vAlign w:val="center"/>
          </w:tcPr>
          <w:p w:rsidR="00046265" w:rsidRPr="00AB207A" w:rsidRDefault="00046265" w:rsidP="00AB207A">
            <w:pPr>
              <w:pStyle w:val="a5"/>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w:t>
            </w:r>
          </w:p>
        </w:tc>
        <w:tc>
          <w:tcPr>
            <w:tcW w:w="2186" w:type="dxa"/>
            <w:vAlign w:val="center"/>
          </w:tcPr>
          <w:p w:rsidR="00046265" w:rsidRPr="00AB207A" w:rsidRDefault="00046265" w:rsidP="00AB207A">
            <w:pPr>
              <w:rPr>
                <w:rFonts w:asciiTheme="minorEastAsia" w:hAnsiTheme="minorEastAsia"/>
                <w:szCs w:val="21"/>
              </w:rPr>
            </w:pPr>
            <w:r w:rsidRPr="00AB207A">
              <w:rPr>
                <w:rFonts w:asciiTheme="minorEastAsia" w:hAnsiTheme="minorEastAsia" w:hint="eastAsia"/>
                <w:szCs w:val="21"/>
              </w:rPr>
              <w:t>大型升船机卷筒与主轴连接技术</w:t>
            </w:r>
          </w:p>
        </w:tc>
        <w:tc>
          <w:tcPr>
            <w:tcW w:w="742" w:type="dxa"/>
            <w:vAlign w:val="center"/>
          </w:tcPr>
          <w:p w:rsidR="00046265" w:rsidRPr="00AB207A" w:rsidRDefault="00046265" w:rsidP="00AB207A">
            <w:pPr>
              <w:pStyle w:val="a5"/>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0.428</w:t>
            </w:r>
          </w:p>
        </w:tc>
        <w:tc>
          <w:tcPr>
            <w:tcW w:w="1419" w:type="dxa"/>
            <w:vAlign w:val="center"/>
          </w:tcPr>
          <w:p w:rsidR="00046265" w:rsidRPr="00AB207A" w:rsidRDefault="00046265" w:rsidP="00AB207A">
            <w:pPr>
              <w:pStyle w:val="a5"/>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2017年537卷32页</w:t>
            </w:r>
          </w:p>
        </w:tc>
        <w:tc>
          <w:tcPr>
            <w:tcW w:w="713" w:type="dxa"/>
            <w:vAlign w:val="center"/>
          </w:tcPr>
          <w:p w:rsidR="00046265" w:rsidRPr="00AB207A" w:rsidRDefault="00046265" w:rsidP="00AB207A">
            <w:pPr>
              <w:rPr>
                <w:rFonts w:asciiTheme="minorEastAsia" w:hAnsiTheme="minorEastAsia"/>
                <w:szCs w:val="21"/>
              </w:rPr>
            </w:pPr>
            <w:r w:rsidRPr="00AB207A">
              <w:rPr>
                <w:rFonts w:asciiTheme="minorEastAsia" w:hAnsiTheme="minorEastAsia" w:hint="eastAsia"/>
                <w:szCs w:val="21"/>
              </w:rPr>
              <w:t>2017.12</w:t>
            </w:r>
          </w:p>
        </w:tc>
        <w:tc>
          <w:tcPr>
            <w:tcW w:w="752" w:type="dxa"/>
            <w:vAlign w:val="center"/>
          </w:tcPr>
          <w:p w:rsidR="00046265" w:rsidRPr="00AB207A" w:rsidRDefault="00046265" w:rsidP="00AB207A">
            <w:pPr>
              <w:pStyle w:val="a5"/>
              <w:spacing w:line="240" w:lineRule="auto"/>
              <w:ind w:firstLineChars="0" w:firstLine="0"/>
              <w:jc w:val="center"/>
              <w:outlineLvl w:val="1"/>
              <w:rPr>
                <w:rFonts w:asciiTheme="minorEastAsia" w:eastAsiaTheme="minorEastAsia" w:hAnsiTheme="minorEastAsia"/>
                <w:sz w:val="21"/>
                <w:szCs w:val="21"/>
              </w:rPr>
            </w:pPr>
          </w:p>
        </w:tc>
        <w:tc>
          <w:tcPr>
            <w:tcW w:w="665" w:type="dxa"/>
            <w:vAlign w:val="center"/>
          </w:tcPr>
          <w:p w:rsidR="00046265" w:rsidRPr="00AB207A" w:rsidRDefault="00046265" w:rsidP="00AB207A">
            <w:pPr>
              <w:rPr>
                <w:rFonts w:asciiTheme="minorEastAsia" w:hAnsiTheme="minorEastAsia"/>
                <w:szCs w:val="21"/>
              </w:rPr>
            </w:pPr>
            <w:r w:rsidRPr="00AB207A">
              <w:rPr>
                <w:rFonts w:asciiTheme="minorEastAsia" w:hAnsiTheme="minorEastAsia" w:hint="eastAsia"/>
                <w:szCs w:val="21"/>
              </w:rPr>
              <w:t>杜波</w:t>
            </w:r>
          </w:p>
        </w:tc>
        <w:tc>
          <w:tcPr>
            <w:tcW w:w="1294" w:type="dxa"/>
            <w:vAlign w:val="center"/>
          </w:tcPr>
          <w:p w:rsidR="00046265" w:rsidRPr="00AB207A" w:rsidRDefault="00046265" w:rsidP="00AB207A">
            <w:pPr>
              <w:rPr>
                <w:rFonts w:asciiTheme="minorEastAsia" w:hAnsiTheme="minorEastAsia"/>
                <w:szCs w:val="21"/>
              </w:rPr>
            </w:pPr>
            <w:r w:rsidRPr="00AB207A">
              <w:rPr>
                <w:rFonts w:asciiTheme="minorEastAsia" w:hAnsiTheme="minorEastAsia" w:hint="eastAsia"/>
                <w:szCs w:val="21"/>
              </w:rPr>
              <w:t>杜波、刘同欣、高文君</w:t>
            </w:r>
          </w:p>
        </w:tc>
        <w:tc>
          <w:tcPr>
            <w:tcW w:w="686" w:type="dxa"/>
            <w:vAlign w:val="center"/>
          </w:tcPr>
          <w:p w:rsidR="00046265" w:rsidRPr="00AB207A" w:rsidRDefault="00046265" w:rsidP="00AB207A">
            <w:pPr>
              <w:pStyle w:val="a5"/>
              <w:spacing w:line="240" w:lineRule="auto"/>
              <w:ind w:firstLineChars="0" w:firstLine="0"/>
              <w:jc w:val="center"/>
              <w:outlineLvl w:val="1"/>
              <w:rPr>
                <w:rFonts w:asciiTheme="minorEastAsia" w:eastAsiaTheme="minorEastAsia" w:hAnsiTheme="minorEastAsia"/>
                <w:sz w:val="21"/>
                <w:szCs w:val="21"/>
              </w:rPr>
            </w:pPr>
          </w:p>
        </w:tc>
        <w:tc>
          <w:tcPr>
            <w:tcW w:w="714" w:type="dxa"/>
            <w:vAlign w:val="center"/>
          </w:tcPr>
          <w:p w:rsidR="00046265" w:rsidRPr="00AB207A" w:rsidRDefault="00046265" w:rsidP="00AB207A">
            <w:pPr>
              <w:pStyle w:val="a5"/>
              <w:spacing w:line="240" w:lineRule="auto"/>
              <w:ind w:firstLineChars="0" w:firstLine="0"/>
              <w:jc w:val="center"/>
              <w:outlineLvl w:val="1"/>
              <w:rPr>
                <w:rFonts w:asciiTheme="minorEastAsia" w:eastAsiaTheme="minorEastAsia" w:hAnsiTheme="minorEastAsia"/>
                <w:sz w:val="21"/>
                <w:szCs w:val="21"/>
              </w:rPr>
            </w:pPr>
          </w:p>
        </w:tc>
        <w:tc>
          <w:tcPr>
            <w:tcW w:w="708" w:type="dxa"/>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中文核心</w:t>
            </w:r>
          </w:p>
        </w:tc>
      </w:tr>
      <w:tr w:rsidR="00046265" w:rsidRPr="00AB207A" w:rsidTr="00A3286A">
        <w:trPr>
          <w:trHeight w:val="623"/>
          <w:jc w:val="center"/>
        </w:trPr>
        <w:tc>
          <w:tcPr>
            <w:tcW w:w="525" w:type="dxa"/>
            <w:vAlign w:val="center"/>
          </w:tcPr>
          <w:p w:rsidR="00046265" w:rsidRPr="00AB207A" w:rsidRDefault="00046265" w:rsidP="00AB207A">
            <w:pPr>
              <w:pStyle w:val="a5"/>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3</w:t>
            </w:r>
          </w:p>
        </w:tc>
        <w:tc>
          <w:tcPr>
            <w:tcW w:w="2186" w:type="dxa"/>
            <w:vAlign w:val="center"/>
          </w:tcPr>
          <w:p w:rsidR="00046265" w:rsidRPr="00AB207A" w:rsidRDefault="00046265" w:rsidP="00AB207A">
            <w:pPr>
              <w:rPr>
                <w:rFonts w:asciiTheme="minorEastAsia" w:hAnsiTheme="minorEastAsia"/>
                <w:szCs w:val="21"/>
              </w:rPr>
            </w:pPr>
            <w:r w:rsidRPr="00AB207A">
              <w:rPr>
                <w:rFonts w:asciiTheme="minorEastAsia" w:hAnsiTheme="minorEastAsia" w:hint="eastAsia"/>
                <w:szCs w:val="21"/>
              </w:rPr>
              <w:t>用于水力式升船机的大型超厚卷筒设计</w:t>
            </w:r>
          </w:p>
        </w:tc>
        <w:tc>
          <w:tcPr>
            <w:tcW w:w="742" w:type="dxa"/>
            <w:vAlign w:val="center"/>
          </w:tcPr>
          <w:p w:rsidR="00046265" w:rsidRPr="00AB207A" w:rsidRDefault="00046265" w:rsidP="00AB207A">
            <w:pPr>
              <w:pStyle w:val="a5"/>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0.428</w:t>
            </w:r>
          </w:p>
        </w:tc>
        <w:tc>
          <w:tcPr>
            <w:tcW w:w="1419" w:type="dxa"/>
            <w:vAlign w:val="center"/>
          </w:tcPr>
          <w:p w:rsidR="00046265" w:rsidRPr="00AB207A" w:rsidRDefault="00046265" w:rsidP="00AB207A">
            <w:pPr>
              <w:pStyle w:val="a5"/>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2017年537卷34页</w:t>
            </w:r>
          </w:p>
        </w:tc>
        <w:tc>
          <w:tcPr>
            <w:tcW w:w="713" w:type="dxa"/>
            <w:vAlign w:val="center"/>
          </w:tcPr>
          <w:p w:rsidR="00046265" w:rsidRPr="00AB207A" w:rsidRDefault="00046265" w:rsidP="00AB207A">
            <w:pPr>
              <w:rPr>
                <w:rFonts w:asciiTheme="minorEastAsia" w:hAnsiTheme="minorEastAsia"/>
                <w:szCs w:val="21"/>
              </w:rPr>
            </w:pPr>
            <w:r w:rsidRPr="00AB207A">
              <w:rPr>
                <w:rFonts w:asciiTheme="minorEastAsia" w:hAnsiTheme="minorEastAsia" w:hint="eastAsia"/>
                <w:szCs w:val="21"/>
              </w:rPr>
              <w:t>2017.12</w:t>
            </w:r>
          </w:p>
        </w:tc>
        <w:tc>
          <w:tcPr>
            <w:tcW w:w="752" w:type="dxa"/>
            <w:vAlign w:val="center"/>
          </w:tcPr>
          <w:p w:rsidR="00046265" w:rsidRPr="00AB207A" w:rsidRDefault="00046265" w:rsidP="00AB207A">
            <w:pPr>
              <w:pStyle w:val="a5"/>
              <w:spacing w:line="240" w:lineRule="auto"/>
              <w:ind w:firstLineChars="0" w:firstLine="0"/>
              <w:jc w:val="center"/>
              <w:outlineLvl w:val="1"/>
              <w:rPr>
                <w:rFonts w:asciiTheme="minorEastAsia" w:eastAsiaTheme="minorEastAsia" w:hAnsiTheme="minorEastAsia"/>
                <w:sz w:val="21"/>
                <w:szCs w:val="21"/>
              </w:rPr>
            </w:pPr>
          </w:p>
        </w:tc>
        <w:tc>
          <w:tcPr>
            <w:tcW w:w="665" w:type="dxa"/>
            <w:vAlign w:val="center"/>
          </w:tcPr>
          <w:p w:rsidR="00046265" w:rsidRPr="00AB207A" w:rsidRDefault="00046265" w:rsidP="00AB207A">
            <w:pPr>
              <w:rPr>
                <w:rFonts w:asciiTheme="minorEastAsia" w:hAnsiTheme="minorEastAsia"/>
                <w:szCs w:val="21"/>
              </w:rPr>
            </w:pPr>
            <w:r w:rsidRPr="00AB207A">
              <w:rPr>
                <w:rFonts w:asciiTheme="minorEastAsia" w:hAnsiTheme="minorEastAsia" w:hint="eastAsia"/>
                <w:szCs w:val="21"/>
              </w:rPr>
              <w:t>高文君</w:t>
            </w:r>
          </w:p>
        </w:tc>
        <w:tc>
          <w:tcPr>
            <w:tcW w:w="1294" w:type="dxa"/>
            <w:vAlign w:val="center"/>
          </w:tcPr>
          <w:p w:rsidR="00046265" w:rsidRPr="00AB207A" w:rsidRDefault="00046265" w:rsidP="00AB207A">
            <w:pPr>
              <w:rPr>
                <w:rFonts w:asciiTheme="minorEastAsia" w:hAnsiTheme="minorEastAsia"/>
                <w:szCs w:val="21"/>
              </w:rPr>
            </w:pPr>
            <w:r w:rsidRPr="00AB207A">
              <w:rPr>
                <w:rFonts w:asciiTheme="minorEastAsia" w:hAnsiTheme="minorEastAsia" w:hint="eastAsia"/>
                <w:szCs w:val="21"/>
              </w:rPr>
              <w:t>高文君、徐永福、张振、刘同欣</w:t>
            </w:r>
          </w:p>
        </w:tc>
        <w:tc>
          <w:tcPr>
            <w:tcW w:w="686" w:type="dxa"/>
            <w:vAlign w:val="center"/>
          </w:tcPr>
          <w:p w:rsidR="00046265" w:rsidRPr="00AB207A" w:rsidRDefault="00046265" w:rsidP="00AB207A">
            <w:pPr>
              <w:pStyle w:val="a5"/>
              <w:spacing w:line="240" w:lineRule="auto"/>
              <w:ind w:firstLineChars="0" w:firstLine="0"/>
              <w:jc w:val="center"/>
              <w:outlineLvl w:val="1"/>
              <w:rPr>
                <w:rFonts w:asciiTheme="minorEastAsia" w:eastAsiaTheme="minorEastAsia" w:hAnsiTheme="minorEastAsia"/>
                <w:sz w:val="21"/>
                <w:szCs w:val="21"/>
              </w:rPr>
            </w:pPr>
          </w:p>
        </w:tc>
        <w:tc>
          <w:tcPr>
            <w:tcW w:w="714" w:type="dxa"/>
            <w:vAlign w:val="center"/>
          </w:tcPr>
          <w:p w:rsidR="00046265" w:rsidRPr="00AB207A" w:rsidRDefault="00046265" w:rsidP="00AB207A">
            <w:pPr>
              <w:pStyle w:val="a5"/>
              <w:spacing w:line="240" w:lineRule="auto"/>
              <w:ind w:firstLineChars="0" w:firstLine="0"/>
              <w:jc w:val="center"/>
              <w:outlineLvl w:val="1"/>
              <w:rPr>
                <w:rFonts w:asciiTheme="minorEastAsia" w:eastAsiaTheme="minorEastAsia" w:hAnsiTheme="minorEastAsia"/>
                <w:sz w:val="21"/>
                <w:szCs w:val="21"/>
              </w:rPr>
            </w:pPr>
          </w:p>
        </w:tc>
        <w:tc>
          <w:tcPr>
            <w:tcW w:w="708" w:type="dxa"/>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中文核心</w:t>
            </w:r>
          </w:p>
        </w:tc>
      </w:tr>
      <w:tr w:rsidR="00046265" w:rsidRPr="00AB207A" w:rsidTr="00A3286A">
        <w:trPr>
          <w:trHeight w:val="381"/>
          <w:jc w:val="center"/>
        </w:trPr>
        <w:tc>
          <w:tcPr>
            <w:tcW w:w="525" w:type="dxa"/>
            <w:vAlign w:val="center"/>
          </w:tcPr>
          <w:p w:rsidR="00046265" w:rsidRPr="00AB207A" w:rsidRDefault="00046265" w:rsidP="00AB207A">
            <w:pPr>
              <w:pStyle w:val="a5"/>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4</w:t>
            </w:r>
          </w:p>
        </w:tc>
        <w:tc>
          <w:tcPr>
            <w:tcW w:w="2186" w:type="dxa"/>
            <w:vAlign w:val="center"/>
          </w:tcPr>
          <w:p w:rsidR="00046265" w:rsidRPr="00AB207A" w:rsidRDefault="00046265" w:rsidP="00AB207A">
            <w:pPr>
              <w:rPr>
                <w:rFonts w:asciiTheme="minorEastAsia" w:hAnsiTheme="minorEastAsia"/>
                <w:szCs w:val="21"/>
              </w:rPr>
            </w:pPr>
            <w:r w:rsidRPr="00AB207A">
              <w:rPr>
                <w:rFonts w:asciiTheme="minorEastAsia" w:hAnsiTheme="minorEastAsia" w:hint="eastAsia"/>
                <w:szCs w:val="21"/>
              </w:rPr>
              <w:t>我国升船机发展前景分析</w:t>
            </w:r>
          </w:p>
        </w:tc>
        <w:tc>
          <w:tcPr>
            <w:tcW w:w="742" w:type="dxa"/>
            <w:vAlign w:val="center"/>
          </w:tcPr>
          <w:p w:rsidR="00046265" w:rsidRPr="00AB207A" w:rsidRDefault="00046265" w:rsidP="00AB207A">
            <w:pPr>
              <w:pStyle w:val="a5"/>
              <w:spacing w:line="240" w:lineRule="auto"/>
              <w:ind w:firstLineChars="0" w:firstLine="0"/>
              <w:jc w:val="center"/>
              <w:outlineLvl w:val="1"/>
              <w:rPr>
                <w:rFonts w:asciiTheme="minorEastAsia" w:eastAsiaTheme="minorEastAsia" w:hAnsiTheme="minorEastAsia"/>
                <w:sz w:val="21"/>
                <w:szCs w:val="21"/>
              </w:rPr>
            </w:pPr>
          </w:p>
        </w:tc>
        <w:tc>
          <w:tcPr>
            <w:tcW w:w="1419" w:type="dxa"/>
            <w:vAlign w:val="center"/>
          </w:tcPr>
          <w:p w:rsidR="00046265" w:rsidRPr="00AB207A" w:rsidRDefault="00046265" w:rsidP="00AB207A">
            <w:pPr>
              <w:pStyle w:val="a5"/>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1996年24卷18页</w:t>
            </w:r>
          </w:p>
        </w:tc>
        <w:tc>
          <w:tcPr>
            <w:tcW w:w="713" w:type="dxa"/>
            <w:vAlign w:val="center"/>
          </w:tcPr>
          <w:p w:rsidR="00046265" w:rsidRPr="00AB207A" w:rsidRDefault="00046265" w:rsidP="00AB207A">
            <w:pPr>
              <w:rPr>
                <w:rFonts w:asciiTheme="minorEastAsia" w:hAnsiTheme="minorEastAsia"/>
                <w:szCs w:val="21"/>
              </w:rPr>
            </w:pPr>
            <w:r w:rsidRPr="00AB207A">
              <w:rPr>
                <w:rFonts w:asciiTheme="minorEastAsia" w:hAnsiTheme="minorEastAsia" w:hint="eastAsia"/>
                <w:szCs w:val="21"/>
              </w:rPr>
              <w:t>1996.08</w:t>
            </w:r>
          </w:p>
        </w:tc>
        <w:tc>
          <w:tcPr>
            <w:tcW w:w="752" w:type="dxa"/>
            <w:vAlign w:val="center"/>
          </w:tcPr>
          <w:p w:rsidR="00046265" w:rsidRPr="00AB207A" w:rsidRDefault="00046265" w:rsidP="00AB207A">
            <w:pPr>
              <w:pStyle w:val="a5"/>
              <w:spacing w:line="240" w:lineRule="auto"/>
              <w:ind w:firstLineChars="0" w:firstLine="0"/>
              <w:jc w:val="center"/>
              <w:outlineLvl w:val="1"/>
              <w:rPr>
                <w:rFonts w:asciiTheme="minorEastAsia" w:eastAsiaTheme="minorEastAsia" w:hAnsiTheme="minorEastAsia"/>
                <w:sz w:val="21"/>
                <w:szCs w:val="21"/>
              </w:rPr>
            </w:pPr>
          </w:p>
        </w:tc>
        <w:tc>
          <w:tcPr>
            <w:tcW w:w="665" w:type="dxa"/>
            <w:vAlign w:val="center"/>
          </w:tcPr>
          <w:p w:rsidR="00046265" w:rsidRPr="00AB207A" w:rsidRDefault="00046265" w:rsidP="00AB207A">
            <w:pPr>
              <w:rPr>
                <w:rFonts w:asciiTheme="minorEastAsia" w:hAnsiTheme="minorEastAsia"/>
                <w:szCs w:val="21"/>
              </w:rPr>
            </w:pPr>
            <w:r w:rsidRPr="00AB207A">
              <w:rPr>
                <w:rFonts w:asciiTheme="minorEastAsia" w:hAnsiTheme="minorEastAsia" w:hint="eastAsia"/>
                <w:szCs w:val="21"/>
              </w:rPr>
              <w:t>张步斌</w:t>
            </w:r>
          </w:p>
        </w:tc>
        <w:tc>
          <w:tcPr>
            <w:tcW w:w="1294" w:type="dxa"/>
            <w:vAlign w:val="center"/>
          </w:tcPr>
          <w:p w:rsidR="00046265" w:rsidRPr="00AB207A" w:rsidRDefault="00046265" w:rsidP="00AB207A">
            <w:pPr>
              <w:rPr>
                <w:rFonts w:asciiTheme="minorEastAsia" w:hAnsiTheme="minorEastAsia"/>
                <w:szCs w:val="21"/>
              </w:rPr>
            </w:pPr>
            <w:r w:rsidRPr="00AB207A">
              <w:rPr>
                <w:rFonts w:asciiTheme="minorEastAsia" w:hAnsiTheme="minorEastAsia" w:hint="eastAsia"/>
                <w:szCs w:val="21"/>
              </w:rPr>
              <w:t>张步斌、郭明</w:t>
            </w:r>
          </w:p>
        </w:tc>
        <w:tc>
          <w:tcPr>
            <w:tcW w:w="686" w:type="dxa"/>
            <w:vAlign w:val="center"/>
          </w:tcPr>
          <w:p w:rsidR="00046265" w:rsidRPr="00AB207A" w:rsidRDefault="00046265" w:rsidP="00AB207A">
            <w:pPr>
              <w:pStyle w:val="a5"/>
              <w:spacing w:line="240" w:lineRule="auto"/>
              <w:ind w:firstLineChars="0" w:firstLine="0"/>
              <w:jc w:val="center"/>
              <w:outlineLvl w:val="1"/>
              <w:rPr>
                <w:rFonts w:asciiTheme="minorEastAsia" w:eastAsiaTheme="minorEastAsia" w:hAnsiTheme="minorEastAsia"/>
                <w:sz w:val="21"/>
                <w:szCs w:val="21"/>
              </w:rPr>
            </w:pPr>
          </w:p>
        </w:tc>
        <w:tc>
          <w:tcPr>
            <w:tcW w:w="714" w:type="dxa"/>
            <w:vAlign w:val="center"/>
          </w:tcPr>
          <w:p w:rsidR="00046265" w:rsidRPr="00AB207A" w:rsidRDefault="00046265" w:rsidP="00AB207A">
            <w:pPr>
              <w:pStyle w:val="a5"/>
              <w:spacing w:line="240" w:lineRule="auto"/>
              <w:ind w:firstLineChars="0" w:firstLine="0"/>
              <w:jc w:val="center"/>
              <w:outlineLvl w:val="1"/>
              <w:rPr>
                <w:rFonts w:asciiTheme="minorEastAsia" w:eastAsiaTheme="minorEastAsia" w:hAnsiTheme="minorEastAsia"/>
                <w:sz w:val="21"/>
                <w:szCs w:val="21"/>
              </w:rPr>
            </w:pPr>
          </w:p>
        </w:tc>
        <w:tc>
          <w:tcPr>
            <w:tcW w:w="708" w:type="dxa"/>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中文核心</w:t>
            </w:r>
          </w:p>
        </w:tc>
      </w:tr>
      <w:tr w:rsidR="00046265" w:rsidRPr="00AB207A" w:rsidTr="00A3286A">
        <w:trPr>
          <w:trHeight w:val="381"/>
          <w:jc w:val="center"/>
        </w:trPr>
        <w:tc>
          <w:tcPr>
            <w:tcW w:w="525" w:type="dxa"/>
            <w:vAlign w:val="center"/>
          </w:tcPr>
          <w:p w:rsidR="00046265" w:rsidRPr="00AB207A" w:rsidRDefault="00046265" w:rsidP="00AB207A">
            <w:pPr>
              <w:pStyle w:val="a5"/>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5</w:t>
            </w:r>
          </w:p>
        </w:tc>
        <w:tc>
          <w:tcPr>
            <w:tcW w:w="2186" w:type="dxa"/>
            <w:vAlign w:val="center"/>
          </w:tcPr>
          <w:p w:rsidR="00046265" w:rsidRPr="00AB207A" w:rsidRDefault="00046265" w:rsidP="00AB207A">
            <w:pPr>
              <w:rPr>
                <w:rFonts w:asciiTheme="minorEastAsia" w:hAnsiTheme="minorEastAsia"/>
                <w:szCs w:val="21"/>
              </w:rPr>
            </w:pPr>
            <w:r w:rsidRPr="00AB207A">
              <w:rPr>
                <w:rFonts w:asciiTheme="minorEastAsia" w:hAnsiTheme="minorEastAsia" w:hint="eastAsia"/>
                <w:szCs w:val="21"/>
              </w:rPr>
              <w:t>大型升船机同步系统锥齿轮箱的设计研究</w:t>
            </w:r>
          </w:p>
        </w:tc>
        <w:tc>
          <w:tcPr>
            <w:tcW w:w="742" w:type="dxa"/>
            <w:vAlign w:val="center"/>
          </w:tcPr>
          <w:p w:rsidR="00046265" w:rsidRPr="00AB207A" w:rsidRDefault="00046265" w:rsidP="00AB207A">
            <w:pPr>
              <w:pStyle w:val="a5"/>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0.199</w:t>
            </w:r>
          </w:p>
        </w:tc>
        <w:tc>
          <w:tcPr>
            <w:tcW w:w="1419" w:type="dxa"/>
            <w:vAlign w:val="center"/>
          </w:tcPr>
          <w:p w:rsidR="00046265" w:rsidRPr="00AB207A" w:rsidRDefault="00046265" w:rsidP="00AB207A">
            <w:pPr>
              <w:pStyle w:val="a5"/>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2010年19期63页</w:t>
            </w:r>
          </w:p>
        </w:tc>
        <w:tc>
          <w:tcPr>
            <w:tcW w:w="713" w:type="dxa"/>
            <w:vAlign w:val="center"/>
          </w:tcPr>
          <w:p w:rsidR="00046265" w:rsidRPr="00AB207A" w:rsidRDefault="00046265" w:rsidP="00AB207A">
            <w:pPr>
              <w:rPr>
                <w:rFonts w:asciiTheme="minorEastAsia" w:hAnsiTheme="minorEastAsia"/>
                <w:szCs w:val="21"/>
              </w:rPr>
            </w:pPr>
            <w:r w:rsidRPr="00AB207A">
              <w:rPr>
                <w:rFonts w:asciiTheme="minorEastAsia" w:hAnsiTheme="minorEastAsia" w:hint="eastAsia"/>
                <w:szCs w:val="21"/>
              </w:rPr>
              <w:t>2010.06</w:t>
            </w:r>
          </w:p>
        </w:tc>
        <w:tc>
          <w:tcPr>
            <w:tcW w:w="752" w:type="dxa"/>
            <w:vAlign w:val="center"/>
          </w:tcPr>
          <w:p w:rsidR="00046265" w:rsidRPr="00AB207A" w:rsidRDefault="00046265" w:rsidP="00AB207A">
            <w:pPr>
              <w:pStyle w:val="a5"/>
              <w:spacing w:line="240" w:lineRule="auto"/>
              <w:ind w:firstLineChars="0" w:firstLine="0"/>
              <w:jc w:val="center"/>
              <w:outlineLvl w:val="1"/>
              <w:rPr>
                <w:rFonts w:asciiTheme="minorEastAsia" w:eastAsiaTheme="minorEastAsia" w:hAnsiTheme="minorEastAsia"/>
                <w:sz w:val="21"/>
                <w:szCs w:val="21"/>
              </w:rPr>
            </w:pPr>
          </w:p>
        </w:tc>
        <w:tc>
          <w:tcPr>
            <w:tcW w:w="665" w:type="dxa"/>
            <w:vAlign w:val="center"/>
          </w:tcPr>
          <w:p w:rsidR="00046265" w:rsidRPr="00AB207A" w:rsidRDefault="00046265" w:rsidP="00AB207A">
            <w:pPr>
              <w:rPr>
                <w:rFonts w:asciiTheme="minorEastAsia" w:hAnsiTheme="minorEastAsia"/>
                <w:szCs w:val="21"/>
              </w:rPr>
            </w:pPr>
            <w:r w:rsidRPr="00AB207A">
              <w:rPr>
                <w:rFonts w:asciiTheme="minorEastAsia" w:hAnsiTheme="minorEastAsia" w:hint="eastAsia"/>
                <w:szCs w:val="21"/>
              </w:rPr>
              <w:t>马璟</w:t>
            </w:r>
          </w:p>
        </w:tc>
        <w:tc>
          <w:tcPr>
            <w:tcW w:w="1294" w:type="dxa"/>
            <w:vAlign w:val="center"/>
          </w:tcPr>
          <w:p w:rsidR="00046265" w:rsidRPr="00AB207A" w:rsidRDefault="00046265" w:rsidP="00AB207A">
            <w:pPr>
              <w:rPr>
                <w:rFonts w:asciiTheme="minorEastAsia" w:hAnsiTheme="minorEastAsia"/>
                <w:szCs w:val="21"/>
              </w:rPr>
            </w:pPr>
            <w:r w:rsidRPr="00AB207A">
              <w:rPr>
                <w:rFonts w:asciiTheme="minorEastAsia" w:hAnsiTheme="minorEastAsia" w:hint="eastAsia"/>
                <w:szCs w:val="21"/>
              </w:rPr>
              <w:t>马璟、金继新、郭武刚</w:t>
            </w:r>
          </w:p>
        </w:tc>
        <w:tc>
          <w:tcPr>
            <w:tcW w:w="686" w:type="dxa"/>
            <w:vAlign w:val="center"/>
          </w:tcPr>
          <w:p w:rsidR="00046265" w:rsidRPr="00AB207A" w:rsidRDefault="00046265" w:rsidP="00AB207A">
            <w:pPr>
              <w:pStyle w:val="a5"/>
              <w:spacing w:line="240" w:lineRule="auto"/>
              <w:ind w:firstLineChars="0" w:firstLine="0"/>
              <w:jc w:val="center"/>
              <w:outlineLvl w:val="1"/>
              <w:rPr>
                <w:rFonts w:asciiTheme="minorEastAsia" w:eastAsiaTheme="minorEastAsia" w:hAnsiTheme="minorEastAsia"/>
                <w:sz w:val="21"/>
                <w:szCs w:val="21"/>
              </w:rPr>
            </w:pPr>
          </w:p>
        </w:tc>
        <w:tc>
          <w:tcPr>
            <w:tcW w:w="714" w:type="dxa"/>
            <w:vAlign w:val="center"/>
          </w:tcPr>
          <w:p w:rsidR="00046265" w:rsidRPr="00AB207A" w:rsidRDefault="00046265" w:rsidP="00AB207A">
            <w:pPr>
              <w:pStyle w:val="a5"/>
              <w:spacing w:line="240" w:lineRule="auto"/>
              <w:ind w:firstLineChars="0" w:firstLine="0"/>
              <w:jc w:val="center"/>
              <w:outlineLvl w:val="1"/>
              <w:rPr>
                <w:rFonts w:asciiTheme="minorEastAsia" w:eastAsiaTheme="minorEastAsia" w:hAnsiTheme="minorEastAsia"/>
                <w:sz w:val="21"/>
                <w:szCs w:val="21"/>
              </w:rPr>
            </w:pPr>
          </w:p>
        </w:tc>
        <w:tc>
          <w:tcPr>
            <w:tcW w:w="708" w:type="dxa"/>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中文核心</w:t>
            </w:r>
          </w:p>
        </w:tc>
      </w:tr>
      <w:tr w:rsidR="00046265" w:rsidRPr="00AB207A" w:rsidTr="00A3286A">
        <w:trPr>
          <w:trHeight w:val="688"/>
          <w:jc w:val="center"/>
        </w:trPr>
        <w:tc>
          <w:tcPr>
            <w:tcW w:w="525" w:type="dxa"/>
          </w:tcPr>
          <w:p w:rsidR="00046265" w:rsidRPr="00AB207A" w:rsidRDefault="00046265" w:rsidP="00AB207A">
            <w:pPr>
              <w:pStyle w:val="a5"/>
              <w:spacing w:line="240" w:lineRule="auto"/>
              <w:ind w:firstLineChars="0" w:firstLine="0"/>
              <w:jc w:val="center"/>
              <w:outlineLvl w:val="1"/>
              <w:rPr>
                <w:rFonts w:asciiTheme="minorEastAsia" w:eastAsiaTheme="minorEastAsia" w:hAnsiTheme="minorEastAsia"/>
                <w:sz w:val="21"/>
                <w:szCs w:val="21"/>
              </w:rPr>
            </w:pPr>
          </w:p>
        </w:tc>
        <w:tc>
          <w:tcPr>
            <w:tcW w:w="7771" w:type="dxa"/>
            <w:gridSpan w:val="7"/>
            <w:vAlign w:val="center"/>
          </w:tcPr>
          <w:p w:rsidR="00046265" w:rsidRPr="00AB207A" w:rsidRDefault="00046265" w:rsidP="00AB207A">
            <w:pPr>
              <w:pStyle w:val="a5"/>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合计</w:t>
            </w:r>
          </w:p>
        </w:tc>
        <w:tc>
          <w:tcPr>
            <w:tcW w:w="686" w:type="dxa"/>
            <w:vAlign w:val="center"/>
          </w:tcPr>
          <w:p w:rsidR="00046265" w:rsidRPr="00AB207A" w:rsidRDefault="00046265" w:rsidP="00AB207A">
            <w:pPr>
              <w:pStyle w:val="a5"/>
              <w:spacing w:line="240" w:lineRule="auto"/>
              <w:ind w:firstLineChars="0" w:firstLine="0"/>
              <w:jc w:val="center"/>
              <w:outlineLvl w:val="1"/>
              <w:rPr>
                <w:rFonts w:asciiTheme="minorEastAsia" w:eastAsiaTheme="minorEastAsia" w:hAnsiTheme="minorEastAsia"/>
                <w:sz w:val="21"/>
                <w:szCs w:val="21"/>
              </w:rPr>
            </w:pPr>
          </w:p>
        </w:tc>
        <w:tc>
          <w:tcPr>
            <w:tcW w:w="714" w:type="dxa"/>
            <w:vAlign w:val="center"/>
          </w:tcPr>
          <w:p w:rsidR="00046265" w:rsidRPr="00AB207A" w:rsidRDefault="00046265" w:rsidP="00AB207A">
            <w:pPr>
              <w:pStyle w:val="a5"/>
              <w:spacing w:line="240" w:lineRule="auto"/>
              <w:ind w:firstLineChars="0" w:firstLine="0"/>
              <w:jc w:val="center"/>
              <w:outlineLvl w:val="1"/>
              <w:rPr>
                <w:rFonts w:asciiTheme="minorEastAsia" w:eastAsiaTheme="minorEastAsia" w:hAnsiTheme="minorEastAsia"/>
                <w:sz w:val="21"/>
                <w:szCs w:val="21"/>
              </w:rPr>
            </w:pPr>
          </w:p>
        </w:tc>
        <w:tc>
          <w:tcPr>
            <w:tcW w:w="708" w:type="dxa"/>
            <w:vAlign w:val="center"/>
          </w:tcPr>
          <w:p w:rsidR="00046265" w:rsidRPr="00AB207A" w:rsidRDefault="00046265" w:rsidP="00AB207A">
            <w:pPr>
              <w:pStyle w:val="a5"/>
              <w:spacing w:line="240" w:lineRule="auto"/>
              <w:ind w:firstLineChars="0" w:firstLine="0"/>
              <w:jc w:val="center"/>
              <w:outlineLvl w:val="1"/>
              <w:rPr>
                <w:rFonts w:asciiTheme="minorEastAsia" w:eastAsiaTheme="minorEastAsia" w:hAnsiTheme="minorEastAsia"/>
                <w:sz w:val="21"/>
                <w:szCs w:val="21"/>
              </w:rPr>
            </w:pPr>
          </w:p>
        </w:tc>
      </w:tr>
    </w:tbl>
    <w:p w:rsidR="00046265" w:rsidRPr="00F71F53" w:rsidRDefault="00046265" w:rsidP="00AB207A">
      <w:pPr>
        <w:snapToGrid w:val="0"/>
        <w:ind w:left="420"/>
        <w:rPr>
          <w:rFonts w:asciiTheme="minorEastAsia" w:hAnsiTheme="minorEastAsia"/>
          <w:b/>
          <w:snapToGrid w:val="0"/>
          <w:kern w:val="0"/>
          <w:szCs w:val="21"/>
        </w:rPr>
      </w:pPr>
      <w:r w:rsidRPr="00F71F53">
        <w:rPr>
          <w:rFonts w:asciiTheme="minorEastAsia" w:hAnsiTheme="minorEastAsia" w:hint="eastAsia"/>
          <w:b/>
          <w:snapToGrid w:val="0"/>
          <w:kern w:val="0"/>
          <w:szCs w:val="21"/>
        </w:rPr>
        <w:t>主要完成单位情况表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1834"/>
        <w:gridCol w:w="1308"/>
        <w:gridCol w:w="133"/>
        <w:gridCol w:w="1134"/>
        <w:gridCol w:w="331"/>
        <w:gridCol w:w="98"/>
        <w:gridCol w:w="1130"/>
        <w:gridCol w:w="302"/>
        <w:gridCol w:w="1504"/>
        <w:gridCol w:w="42"/>
      </w:tblGrid>
      <w:tr w:rsidR="00046265" w:rsidRPr="00AB207A" w:rsidTr="00A3286A">
        <w:trPr>
          <w:cantSplit/>
          <w:trHeight w:hRule="exact" w:val="555"/>
          <w:jc w:val="center"/>
        </w:trPr>
        <w:tc>
          <w:tcPr>
            <w:tcW w:w="1511" w:type="dxa"/>
            <w:tcBorders>
              <w:top w:val="single" w:sz="8" w:space="0" w:color="auto"/>
              <w:left w:val="single" w:sz="8"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单位名称</w:t>
            </w:r>
          </w:p>
        </w:tc>
        <w:tc>
          <w:tcPr>
            <w:tcW w:w="7816" w:type="dxa"/>
            <w:gridSpan w:val="10"/>
            <w:tcBorders>
              <w:top w:val="single" w:sz="8" w:space="0" w:color="auto"/>
              <w:left w:val="single" w:sz="4" w:space="0" w:color="auto"/>
              <w:bottom w:val="single" w:sz="4" w:space="0" w:color="auto"/>
              <w:right w:val="single" w:sz="8" w:space="0" w:color="auto"/>
            </w:tcBorders>
            <w:vAlign w:val="center"/>
          </w:tcPr>
          <w:p w:rsidR="00046265" w:rsidRPr="00AB207A" w:rsidRDefault="00046265" w:rsidP="00AB207A">
            <w:pPr>
              <w:rPr>
                <w:rFonts w:asciiTheme="minorEastAsia" w:hAnsiTheme="minorEastAsia"/>
                <w:szCs w:val="21"/>
              </w:rPr>
            </w:pPr>
            <w:r w:rsidRPr="00AB207A">
              <w:rPr>
                <w:rFonts w:asciiTheme="minorEastAsia" w:hAnsiTheme="minorEastAsia" w:hint="eastAsia"/>
                <w:szCs w:val="21"/>
              </w:rPr>
              <w:t>洛阳矿山机械工程设计研究院有限责任公司</w:t>
            </w:r>
          </w:p>
        </w:tc>
      </w:tr>
      <w:tr w:rsidR="00046265" w:rsidRPr="00AB207A" w:rsidTr="00A3286A">
        <w:trPr>
          <w:cantSplit/>
          <w:trHeight w:hRule="exact" w:val="555"/>
          <w:jc w:val="center"/>
        </w:trPr>
        <w:tc>
          <w:tcPr>
            <w:tcW w:w="1511" w:type="dxa"/>
            <w:tcBorders>
              <w:top w:val="single" w:sz="4" w:space="0" w:color="auto"/>
              <w:left w:val="single" w:sz="8"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排    名</w:t>
            </w:r>
          </w:p>
        </w:tc>
        <w:tc>
          <w:tcPr>
            <w:tcW w:w="1834" w:type="dxa"/>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rPr>
                <w:rFonts w:asciiTheme="minorEastAsia" w:hAnsiTheme="minorEastAsia"/>
                <w:szCs w:val="21"/>
              </w:rPr>
            </w:pPr>
            <w:r w:rsidRPr="00AB207A">
              <w:rPr>
                <w:rFonts w:asciiTheme="minorEastAsia" w:hAnsiTheme="minorEastAsia" w:hint="eastAsia"/>
                <w:szCs w:val="21"/>
              </w:rPr>
              <w:t>1</w:t>
            </w:r>
          </w:p>
        </w:tc>
        <w:tc>
          <w:tcPr>
            <w:tcW w:w="1308" w:type="dxa"/>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法定代表人</w:t>
            </w:r>
          </w:p>
        </w:tc>
        <w:tc>
          <w:tcPr>
            <w:tcW w:w="1598" w:type="dxa"/>
            <w:gridSpan w:val="3"/>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rPr>
                <w:rFonts w:asciiTheme="minorEastAsia" w:hAnsiTheme="minorEastAsia"/>
                <w:szCs w:val="21"/>
              </w:rPr>
            </w:pPr>
            <w:r w:rsidRPr="00AB207A">
              <w:rPr>
                <w:rFonts w:asciiTheme="minorEastAsia" w:hAnsiTheme="minorEastAsia" w:hint="eastAsia"/>
                <w:szCs w:val="21"/>
              </w:rPr>
              <w:t>俞章法</w:t>
            </w:r>
          </w:p>
        </w:tc>
        <w:tc>
          <w:tcPr>
            <w:tcW w:w="1530" w:type="dxa"/>
            <w:gridSpan w:val="3"/>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所 在 地</w:t>
            </w:r>
          </w:p>
        </w:tc>
        <w:tc>
          <w:tcPr>
            <w:tcW w:w="1546" w:type="dxa"/>
            <w:gridSpan w:val="2"/>
            <w:tcBorders>
              <w:top w:val="single" w:sz="4" w:space="0" w:color="auto"/>
              <w:left w:val="single" w:sz="4" w:space="0" w:color="auto"/>
              <w:bottom w:val="single" w:sz="4" w:space="0" w:color="auto"/>
              <w:right w:val="single" w:sz="8" w:space="0" w:color="auto"/>
            </w:tcBorders>
            <w:vAlign w:val="center"/>
          </w:tcPr>
          <w:p w:rsidR="00046265" w:rsidRPr="00AB207A" w:rsidRDefault="00046265" w:rsidP="00AB207A">
            <w:pPr>
              <w:rPr>
                <w:rFonts w:asciiTheme="minorEastAsia" w:hAnsiTheme="minorEastAsia"/>
                <w:szCs w:val="21"/>
              </w:rPr>
            </w:pPr>
            <w:r w:rsidRPr="00AB207A">
              <w:rPr>
                <w:rFonts w:asciiTheme="minorEastAsia" w:hAnsiTheme="minorEastAsia" w:hint="eastAsia"/>
                <w:szCs w:val="21"/>
              </w:rPr>
              <w:t>洛阳市</w:t>
            </w:r>
          </w:p>
        </w:tc>
      </w:tr>
      <w:tr w:rsidR="00046265" w:rsidRPr="00AB207A" w:rsidTr="00A3286A">
        <w:trPr>
          <w:cantSplit/>
          <w:trHeight w:hRule="exact" w:val="472"/>
          <w:jc w:val="center"/>
        </w:trPr>
        <w:tc>
          <w:tcPr>
            <w:tcW w:w="1511" w:type="dxa"/>
            <w:tcBorders>
              <w:top w:val="single" w:sz="4" w:space="0" w:color="auto"/>
              <w:left w:val="single" w:sz="8"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通讯地址</w:t>
            </w:r>
          </w:p>
        </w:tc>
        <w:tc>
          <w:tcPr>
            <w:tcW w:w="7816" w:type="dxa"/>
            <w:gridSpan w:val="10"/>
            <w:tcBorders>
              <w:top w:val="single" w:sz="4" w:space="0" w:color="auto"/>
              <w:left w:val="single" w:sz="4" w:space="0" w:color="auto"/>
              <w:bottom w:val="single" w:sz="4" w:space="0" w:color="auto"/>
              <w:right w:val="single" w:sz="8" w:space="0" w:color="auto"/>
            </w:tcBorders>
            <w:vAlign w:val="center"/>
          </w:tcPr>
          <w:p w:rsidR="00046265" w:rsidRPr="00AB207A" w:rsidRDefault="00046265" w:rsidP="00AB207A">
            <w:pPr>
              <w:rPr>
                <w:rFonts w:asciiTheme="minorEastAsia" w:hAnsiTheme="minorEastAsia"/>
                <w:szCs w:val="21"/>
              </w:rPr>
            </w:pPr>
            <w:r w:rsidRPr="00AB207A">
              <w:rPr>
                <w:rFonts w:asciiTheme="minorEastAsia" w:hAnsiTheme="minorEastAsia" w:hint="eastAsia"/>
                <w:szCs w:val="21"/>
              </w:rPr>
              <w:t>洛阳市涧西区建设路206号</w:t>
            </w:r>
          </w:p>
        </w:tc>
      </w:tr>
      <w:tr w:rsidR="00046265" w:rsidRPr="00AB207A" w:rsidTr="00A3286A">
        <w:tblPrEx>
          <w:tblBorders>
            <w:top w:val="single" w:sz="4" w:space="0" w:color="auto"/>
            <w:left w:val="single" w:sz="4" w:space="0" w:color="auto"/>
            <w:bottom w:val="single" w:sz="4" w:space="0" w:color="auto"/>
            <w:right w:val="single" w:sz="4" w:space="0" w:color="auto"/>
          </w:tblBorders>
        </w:tblPrEx>
        <w:trPr>
          <w:trHeight w:val="4402"/>
          <w:jc w:val="center"/>
        </w:trPr>
        <w:tc>
          <w:tcPr>
            <w:tcW w:w="9327" w:type="dxa"/>
            <w:gridSpan w:val="11"/>
            <w:tcBorders>
              <w:top w:val="single" w:sz="4" w:space="0" w:color="auto"/>
              <w:left w:val="single" w:sz="4" w:space="0" w:color="auto"/>
              <w:bottom w:val="single" w:sz="4" w:space="0" w:color="auto"/>
              <w:right w:val="single" w:sz="4" w:space="0" w:color="auto"/>
            </w:tcBorders>
          </w:tcPr>
          <w:p w:rsidR="00046265" w:rsidRPr="00AB207A" w:rsidRDefault="00046265" w:rsidP="00AB207A">
            <w:pPr>
              <w:rPr>
                <w:rFonts w:asciiTheme="minorEastAsia" w:hAnsiTheme="minorEastAsia"/>
                <w:color w:val="FF0000"/>
                <w:szCs w:val="21"/>
              </w:rPr>
            </w:pPr>
            <w:r w:rsidRPr="00AB207A">
              <w:rPr>
                <w:rFonts w:asciiTheme="minorEastAsia" w:hAnsiTheme="minorEastAsia" w:hint="eastAsia"/>
                <w:szCs w:val="21"/>
              </w:rPr>
              <w:lastRenderedPageBreak/>
              <w:t>对本项目科技创新和推广应用情况的贡献（限600字）：</w:t>
            </w:r>
          </w:p>
          <w:p w:rsidR="00046265" w:rsidRPr="00AB207A" w:rsidRDefault="00046265" w:rsidP="00AB207A">
            <w:pPr>
              <w:autoSpaceDE w:val="0"/>
              <w:autoSpaceDN w:val="0"/>
              <w:ind w:firstLineChars="200" w:firstLine="420"/>
              <w:jc w:val="left"/>
              <w:rPr>
                <w:rFonts w:asciiTheme="minorEastAsia" w:hAnsiTheme="minorEastAsia"/>
                <w:szCs w:val="21"/>
              </w:rPr>
            </w:pPr>
            <w:r w:rsidRPr="00AB207A">
              <w:rPr>
                <w:rFonts w:asciiTheme="minorEastAsia" w:hAnsiTheme="minorEastAsia" w:hint="eastAsia"/>
                <w:szCs w:val="21"/>
              </w:rPr>
              <w:t>作为本项目的主要研究和设计单位，为保证该项目的顺利研制成功，组建了以院长为组长的重点科研领导小组，参与项目的立项及设备参数的确定，同时负责完成机械的整体技术方案、全部图纸和技术文件，完成工艺编制及工时定额、材料定额的确定；负责全过程机械部分的生产服务及重大技术问题的解决。对本项目的贡献主要体现在：</w:t>
            </w:r>
          </w:p>
          <w:p w:rsidR="00046265" w:rsidRPr="00AB207A" w:rsidRDefault="00046265" w:rsidP="00AB207A">
            <w:pPr>
              <w:autoSpaceDE w:val="0"/>
              <w:autoSpaceDN w:val="0"/>
              <w:ind w:firstLineChars="200" w:firstLine="420"/>
              <w:jc w:val="left"/>
              <w:rPr>
                <w:rFonts w:asciiTheme="minorEastAsia" w:hAnsiTheme="minorEastAsia"/>
                <w:szCs w:val="21"/>
              </w:rPr>
            </w:pPr>
            <w:r w:rsidRPr="00AB207A">
              <w:rPr>
                <w:rFonts w:asciiTheme="minorEastAsia" w:hAnsiTheme="minorEastAsia" w:hint="eastAsia"/>
                <w:szCs w:val="21"/>
              </w:rPr>
              <w:t>1、对项目设计的关键技术、技术难点和创新点组织进行了攻关；</w:t>
            </w:r>
          </w:p>
          <w:p w:rsidR="00046265" w:rsidRPr="00AB207A" w:rsidRDefault="00046265" w:rsidP="00AB207A">
            <w:pPr>
              <w:autoSpaceDE w:val="0"/>
              <w:autoSpaceDN w:val="0"/>
              <w:ind w:firstLineChars="200" w:firstLine="420"/>
              <w:jc w:val="left"/>
              <w:rPr>
                <w:rFonts w:asciiTheme="minorEastAsia" w:hAnsiTheme="minorEastAsia"/>
                <w:szCs w:val="21"/>
              </w:rPr>
            </w:pPr>
            <w:r w:rsidRPr="00AB207A">
              <w:rPr>
                <w:rFonts w:asciiTheme="minorEastAsia" w:hAnsiTheme="minorEastAsia" w:hint="eastAsia"/>
                <w:szCs w:val="21"/>
              </w:rPr>
              <w:t>2、开发了一种新的主轴装置联接结构，实现了主轴与卷筒的可靠连接；</w:t>
            </w:r>
          </w:p>
          <w:p w:rsidR="00046265" w:rsidRPr="00AB207A" w:rsidRDefault="00046265" w:rsidP="00AB207A">
            <w:pPr>
              <w:autoSpaceDE w:val="0"/>
              <w:autoSpaceDN w:val="0"/>
              <w:ind w:firstLineChars="200" w:firstLine="420"/>
              <w:jc w:val="left"/>
              <w:rPr>
                <w:rFonts w:asciiTheme="minorEastAsia" w:hAnsiTheme="minorEastAsia"/>
                <w:szCs w:val="21"/>
              </w:rPr>
            </w:pPr>
            <w:r w:rsidRPr="00AB207A">
              <w:rPr>
                <w:rFonts w:asciiTheme="minorEastAsia" w:hAnsiTheme="minorEastAsia" w:hint="eastAsia"/>
                <w:szCs w:val="21"/>
              </w:rPr>
              <w:t>3、发明了一种大型升船机卷筒螺旋绳槽加工方法，保证了绳槽位置精度；</w:t>
            </w:r>
          </w:p>
          <w:p w:rsidR="00046265" w:rsidRPr="00AB207A" w:rsidRDefault="00046265" w:rsidP="00AB207A">
            <w:pPr>
              <w:autoSpaceDE w:val="0"/>
              <w:autoSpaceDN w:val="0"/>
              <w:ind w:firstLineChars="200" w:firstLine="420"/>
              <w:jc w:val="left"/>
              <w:rPr>
                <w:rFonts w:asciiTheme="minorEastAsia" w:hAnsiTheme="minorEastAsia"/>
                <w:szCs w:val="21"/>
              </w:rPr>
            </w:pPr>
            <w:r w:rsidRPr="00AB207A">
              <w:rPr>
                <w:rFonts w:asciiTheme="minorEastAsia" w:hAnsiTheme="minorEastAsia" w:hint="eastAsia"/>
                <w:szCs w:val="21"/>
              </w:rPr>
              <w:t>4、首次在大型升船机上采用胀紧套、大型膜片联轴器联接，实现卷筒与同步轴之间的“零间隙”联接，满足升船机抗倾斜要求；</w:t>
            </w:r>
          </w:p>
          <w:p w:rsidR="00046265" w:rsidRPr="00AB207A" w:rsidRDefault="00046265" w:rsidP="00AB207A">
            <w:pPr>
              <w:autoSpaceDE w:val="0"/>
              <w:autoSpaceDN w:val="0"/>
              <w:ind w:firstLineChars="200" w:firstLine="420"/>
              <w:jc w:val="left"/>
              <w:rPr>
                <w:rFonts w:asciiTheme="minorEastAsia" w:hAnsiTheme="minorEastAsia"/>
                <w:szCs w:val="21"/>
              </w:rPr>
            </w:pPr>
            <w:r w:rsidRPr="00AB207A">
              <w:rPr>
                <w:rFonts w:asciiTheme="minorEastAsia" w:hAnsiTheme="minorEastAsia" w:hint="eastAsia"/>
                <w:szCs w:val="21"/>
              </w:rPr>
              <w:t>5、首次采用低速、重载锥齿轮箱换向，保证了卷筒同步轴闭环系统的运动换向与力矩传递，填补国内空白；</w:t>
            </w:r>
          </w:p>
          <w:p w:rsidR="00046265" w:rsidRPr="00AB207A" w:rsidRDefault="00046265" w:rsidP="00AB207A">
            <w:pPr>
              <w:autoSpaceDE w:val="0"/>
              <w:autoSpaceDN w:val="0"/>
              <w:ind w:firstLineChars="200" w:firstLine="420"/>
              <w:jc w:val="left"/>
              <w:rPr>
                <w:rFonts w:asciiTheme="minorEastAsia" w:hAnsiTheme="minorEastAsia"/>
                <w:szCs w:val="21"/>
              </w:rPr>
            </w:pPr>
            <w:r w:rsidRPr="00AB207A">
              <w:rPr>
                <w:rFonts w:asciiTheme="minorEastAsia" w:hAnsiTheme="minorEastAsia" w:hint="eastAsia"/>
                <w:szCs w:val="21"/>
              </w:rPr>
              <w:t>6、完成项目设备现场调试工作的技术指导；</w:t>
            </w:r>
          </w:p>
          <w:p w:rsidR="00046265" w:rsidRPr="00AB207A" w:rsidRDefault="00046265" w:rsidP="00AB207A">
            <w:pPr>
              <w:autoSpaceDE w:val="0"/>
              <w:autoSpaceDN w:val="0"/>
              <w:jc w:val="left"/>
              <w:rPr>
                <w:rFonts w:asciiTheme="minorEastAsia" w:hAnsiTheme="minorEastAsia"/>
                <w:szCs w:val="21"/>
              </w:rPr>
            </w:pPr>
            <w:r w:rsidRPr="00AB207A">
              <w:rPr>
                <w:rFonts w:asciiTheme="minorEastAsia" w:hAnsiTheme="minorEastAsia" w:hint="eastAsia"/>
                <w:szCs w:val="21"/>
              </w:rPr>
              <w:t>7、完成项目验收资料的整理编写、上报工作；负责相关专利申报、查新、鉴定、报奖等工作。</w:t>
            </w:r>
          </w:p>
          <w:p w:rsidR="00046265" w:rsidRPr="00AB207A" w:rsidRDefault="00046265" w:rsidP="00AB207A">
            <w:pPr>
              <w:autoSpaceDE w:val="0"/>
              <w:autoSpaceDN w:val="0"/>
              <w:jc w:val="left"/>
              <w:rPr>
                <w:rFonts w:asciiTheme="minorEastAsia" w:hAnsiTheme="minorEastAsia"/>
                <w:szCs w:val="21"/>
              </w:rPr>
            </w:pPr>
          </w:p>
          <w:p w:rsidR="00046265" w:rsidRPr="00AB207A" w:rsidRDefault="00046265" w:rsidP="00AB207A">
            <w:pPr>
              <w:autoSpaceDE w:val="0"/>
              <w:autoSpaceDN w:val="0"/>
              <w:jc w:val="left"/>
              <w:rPr>
                <w:rFonts w:asciiTheme="minorEastAsia" w:hAnsiTheme="minorEastAsia"/>
                <w:szCs w:val="21"/>
              </w:rPr>
            </w:pPr>
          </w:p>
        </w:tc>
      </w:tr>
      <w:tr w:rsidR="00046265" w:rsidRPr="00AB207A" w:rsidTr="00A3286A">
        <w:trPr>
          <w:cantSplit/>
          <w:trHeight w:hRule="exact" w:val="555"/>
          <w:jc w:val="center"/>
        </w:trPr>
        <w:tc>
          <w:tcPr>
            <w:tcW w:w="1511" w:type="dxa"/>
            <w:tcBorders>
              <w:top w:val="single" w:sz="8" w:space="0" w:color="auto"/>
              <w:left w:val="single" w:sz="8"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单位名称</w:t>
            </w:r>
          </w:p>
        </w:tc>
        <w:tc>
          <w:tcPr>
            <w:tcW w:w="7816" w:type="dxa"/>
            <w:gridSpan w:val="10"/>
            <w:tcBorders>
              <w:top w:val="single" w:sz="8" w:space="0" w:color="auto"/>
              <w:left w:val="single" w:sz="4" w:space="0" w:color="auto"/>
              <w:bottom w:val="single" w:sz="4" w:space="0" w:color="auto"/>
              <w:right w:val="single" w:sz="8" w:space="0" w:color="auto"/>
            </w:tcBorders>
            <w:vAlign w:val="center"/>
          </w:tcPr>
          <w:p w:rsidR="00046265" w:rsidRPr="00AB207A" w:rsidRDefault="00046265" w:rsidP="00AB207A">
            <w:pPr>
              <w:rPr>
                <w:rFonts w:asciiTheme="minorEastAsia" w:hAnsiTheme="minorEastAsia"/>
                <w:szCs w:val="21"/>
              </w:rPr>
            </w:pPr>
            <w:r w:rsidRPr="00AB207A">
              <w:rPr>
                <w:rFonts w:asciiTheme="minorEastAsia" w:hAnsiTheme="minorEastAsia" w:hint="eastAsia"/>
                <w:szCs w:val="21"/>
              </w:rPr>
              <w:t>中信重工机械股份有限公司</w:t>
            </w:r>
          </w:p>
        </w:tc>
      </w:tr>
      <w:tr w:rsidR="00046265" w:rsidRPr="00AB207A" w:rsidTr="00A3286A">
        <w:trPr>
          <w:cantSplit/>
          <w:trHeight w:hRule="exact" w:val="555"/>
          <w:jc w:val="center"/>
        </w:trPr>
        <w:tc>
          <w:tcPr>
            <w:tcW w:w="1511" w:type="dxa"/>
            <w:tcBorders>
              <w:top w:val="single" w:sz="4" w:space="0" w:color="auto"/>
              <w:left w:val="single" w:sz="8"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排    名</w:t>
            </w:r>
          </w:p>
        </w:tc>
        <w:tc>
          <w:tcPr>
            <w:tcW w:w="1834" w:type="dxa"/>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rPr>
                <w:rFonts w:asciiTheme="minorEastAsia" w:hAnsiTheme="minorEastAsia"/>
                <w:szCs w:val="21"/>
              </w:rPr>
            </w:pPr>
            <w:r w:rsidRPr="00AB207A">
              <w:rPr>
                <w:rFonts w:asciiTheme="minorEastAsia" w:hAnsiTheme="minorEastAsia" w:hint="eastAsia"/>
                <w:szCs w:val="21"/>
              </w:rPr>
              <w:t>2</w:t>
            </w:r>
          </w:p>
        </w:tc>
        <w:tc>
          <w:tcPr>
            <w:tcW w:w="1308" w:type="dxa"/>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法定代表人</w:t>
            </w:r>
          </w:p>
        </w:tc>
        <w:tc>
          <w:tcPr>
            <w:tcW w:w="1696" w:type="dxa"/>
            <w:gridSpan w:val="4"/>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rPr>
                <w:rFonts w:asciiTheme="minorEastAsia" w:hAnsiTheme="minorEastAsia"/>
                <w:szCs w:val="21"/>
              </w:rPr>
            </w:pPr>
            <w:r w:rsidRPr="00AB207A">
              <w:rPr>
                <w:rFonts w:asciiTheme="minorEastAsia" w:hAnsiTheme="minorEastAsia" w:hint="eastAsia"/>
                <w:szCs w:val="21"/>
              </w:rPr>
              <w:t>俞章法</w:t>
            </w:r>
          </w:p>
        </w:tc>
        <w:tc>
          <w:tcPr>
            <w:tcW w:w="1432"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所 在 地</w:t>
            </w:r>
          </w:p>
        </w:tc>
        <w:tc>
          <w:tcPr>
            <w:tcW w:w="1546" w:type="dxa"/>
            <w:gridSpan w:val="2"/>
            <w:tcBorders>
              <w:top w:val="single" w:sz="4" w:space="0" w:color="auto"/>
              <w:left w:val="single" w:sz="4" w:space="0" w:color="auto"/>
              <w:bottom w:val="single" w:sz="4" w:space="0" w:color="auto"/>
              <w:right w:val="single" w:sz="8" w:space="0" w:color="auto"/>
            </w:tcBorders>
            <w:vAlign w:val="center"/>
          </w:tcPr>
          <w:p w:rsidR="00046265" w:rsidRPr="00AB207A" w:rsidRDefault="00046265" w:rsidP="00AB207A">
            <w:pPr>
              <w:rPr>
                <w:rFonts w:asciiTheme="minorEastAsia" w:hAnsiTheme="minorEastAsia"/>
                <w:szCs w:val="21"/>
              </w:rPr>
            </w:pPr>
            <w:r w:rsidRPr="00AB207A">
              <w:rPr>
                <w:rFonts w:asciiTheme="minorEastAsia" w:hAnsiTheme="minorEastAsia" w:hint="eastAsia"/>
                <w:szCs w:val="21"/>
              </w:rPr>
              <w:t>洛阳市</w:t>
            </w:r>
          </w:p>
        </w:tc>
      </w:tr>
      <w:tr w:rsidR="00046265" w:rsidRPr="00AB207A" w:rsidTr="00A3286A">
        <w:trPr>
          <w:cantSplit/>
          <w:trHeight w:hRule="exact" w:val="472"/>
          <w:jc w:val="center"/>
        </w:trPr>
        <w:tc>
          <w:tcPr>
            <w:tcW w:w="1511" w:type="dxa"/>
            <w:tcBorders>
              <w:top w:val="single" w:sz="4" w:space="0" w:color="auto"/>
              <w:left w:val="single" w:sz="8"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通讯地址</w:t>
            </w:r>
          </w:p>
        </w:tc>
        <w:tc>
          <w:tcPr>
            <w:tcW w:w="7816" w:type="dxa"/>
            <w:gridSpan w:val="10"/>
            <w:tcBorders>
              <w:top w:val="single" w:sz="4" w:space="0" w:color="auto"/>
              <w:left w:val="single" w:sz="4" w:space="0" w:color="auto"/>
              <w:bottom w:val="single" w:sz="4" w:space="0" w:color="auto"/>
              <w:right w:val="single" w:sz="8" w:space="0" w:color="auto"/>
            </w:tcBorders>
            <w:vAlign w:val="center"/>
          </w:tcPr>
          <w:p w:rsidR="00046265" w:rsidRPr="00AB207A" w:rsidRDefault="00046265" w:rsidP="00AB207A">
            <w:pPr>
              <w:rPr>
                <w:rFonts w:asciiTheme="minorEastAsia" w:hAnsiTheme="minorEastAsia"/>
                <w:szCs w:val="21"/>
              </w:rPr>
            </w:pPr>
            <w:r w:rsidRPr="00AB207A">
              <w:rPr>
                <w:rFonts w:asciiTheme="minorEastAsia" w:hAnsiTheme="minorEastAsia" w:hint="eastAsia"/>
                <w:szCs w:val="21"/>
              </w:rPr>
              <w:t>洛阳市涧西区建设路206号</w:t>
            </w:r>
          </w:p>
        </w:tc>
      </w:tr>
      <w:tr w:rsidR="00046265" w:rsidRPr="00AB207A" w:rsidTr="00A3286A">
        <w:tblPrEx>
          <w:tblBorders>
            <w:top w:val="single" w:sz="4" w:space="0" w:color="auto"/>
            <w:left w:val="single" w:sz="4" w:space="0" w:color="auto"/>
            <w:bottom w:val="single" w:sz="4" w:space="0" w:color="auto"/>
            <w:right w:val="single" w:sz="4" w:space="0" w:color="auto"/>
          </w:tblBorders>
        </w:tblPrEx>
        <w:trPr>
          <w:trHeight w:val="90"/>
          <w:jc w:val="center"/>
        </w:trPr>
        <w:tc>
          <w:tcPr>
            <w:tcW w:w="9327" w:type="dxa"/>
            <w:gridSpan w:val="11"/>
            <w:tcBorders>
              <w:top w:val="single" w:sz="4" w:space="0" w:color="auto"/>
              <w:left w:val="single" w:sz="4" w:space="0" w:color="auto"/>
              <w:bottom w:val="single" w:sz="4" w:space="0" w:color="auto"/>
              <w:right w:val="single" w:sz="4" w:space="0" w:color="auto"/>
            </w:tcBorders>
          </w:tcPr>
          <w:p w:rsidR="00046265" w:rsidRPr="00AB207A" w:rsidRDefault="00046265" w:rsidP="00AB207A">
            <w:pPr>
              <w:rPr>
                <w:rFonts w:asciiTheme="minorEastAsia" w:hAnsiTheme="minorEastAsia"/>
                <w:color w:val="FF0000"/>
                <w:szCs w:val="21"/>
              </w:rPr>
            </w:pPr>
            <w:r w:rsidRPr="00AB207A">
              <w:rPr>
                <w:rFonts w:asciiTheme="minorEastAsia" w:hAnsiTheme="minorEastAsia" w:hint="eastAsia"/>
                <w:szCs w:val="21"/>
              </w:rPr>
              <w:t>对本项目科技创新和推广应用情况的贡献（限600字）：</w:t>
            </w:r>
          </w:p>
          <w:p w:rsidR="00046265" w:rsidRPr="00AB207A" w:rsidRDefault="00046265" w:rsidP="00AB207A">
            <w:pPr>
              <w:autoSpaceDE w:val="0"/>
              <w:autoSpaceDN w:val="0"/>
              <w:ind w:firstLineChars="200" w:firstLine="420"/>
              <w:jc w:val="left"/>
              <w:rPr>
                <w:rFonts w:asciiTheme="minorEastAsia" w:hAnsiTheme="minorEastAsia"/>
                <w:szCs w:val="21"/>
              </w:rPr>
            </w:pPr>
            <w:r w:rsidRPr="00AB207A">
              <w:rPr>
                <w:rFonts w:asciiTheme="minorEastAsia" w:hAnsiTheme="minorEastAsia" w:hint="eastAsia"/>
                <w:szCs w:val="21"/>
              </w:rPr>
              <w:t>中信重工机械股份有限公司在本项目中负责关键设备的制造和市场推广。为保证该项目顺利实施，成立了以总经理为组长的公司重点项目组，组织并完成关键设备制造、加工技术研究。建立了完整的产品质量保证体系，组织合作单位完成了项目总体方案的制定及实施。对本项目的贡献主要体现在：</w:t>
            </w:r>
          </w:p>
          <w:p w:rsidR="00046265" w:rsidRPr="00AB207A" w:rsidRDefault="00046265" w:rsidP="00AB207A">
            <w:pPr>
              <w:autoSpaceDE w:val="0"/>
              <w:autoSpaceDN w:val="0"/>
              <w:ind w:firstLineChars="200" w:firstLine="420"/>
              <w:jc w:val="left"/>
              <w:rPr>
                <w:rFonts w:asciiTheme="minorEastAsia" w:hAnsiTheme="minorEastAsia"/>
                <w:szCs w:val="21"/>
              </w:rPr>
            </w:pPr>
            <w:r w:rsidRPr="00AB207A">
              <w:rPr>
                <w:rFonts w:asciiTheme="minorEastAsia" w:hAnsiTheme="minorEastAsia" w:hint="eastAsia"/>
                <w:szCs w:val="21"/>
              </w:rPr>
              <w:t>1、首次采用整体轧制技术，为大型滑轮的制造探索了新的途径；</w:t>
            </w:r>
          </w:p>
          <w:p w:rsidR="00046265" w:rsidRPr="00AB207A" w:rsidRDefault="00046265" w:rsidP="00AB207A">
            <w:pPr>
              <w:autoSpaceDE w:val="0"/>
              <w:autoSpaceDN w:val="0"/>
              <w:ind w:firstLineChars="200" w:firstLine="420"/>
              <w:jc w:val="left"/>
              <w:rPr>
                <w:rFonts w:asciiTheme="minorEastAsia" w:hAnsiTheme="minorEastAsia"/>
                <w:szCs w:val="21"/>
              </w:rPr>
            </w:pPr>
            <w:r w:rsidRPr="00AB207A">
              <w:rPr>
                <w:rFonts w:asciiTheme="minorEastAsia" w:hAnsiTheme="minorEastAsia" w:hint="eastAsia"/>
                <w:szCs w:val="21"/>
              </w:rPr>
              <w:t>2、开创了国内超长型厂房内总装的先例，为设备总装测试及设备优化提供了数据支撑；</w:t>
            </w:r>
          </w:p>
          <w:p w:rsidR="00046265" w:rsidRPr="00AB207A" w:rsidRDefault="00046265" w:rsidP="00AB207A">
            <w:pPr>
              <w:autoSpaceDE w:val="0"/>
              <w:autoSpaceDN w:val="0"/>
              <w:ind w:firstLineChars="200" w:firstLine="420"/>
              <w:jc w:val="left"/>
              <w:rPr>
                <w:rFonts w:asciiTheme="minorEastAsia" w:hAnsiTheme="minorEastAsia"/>
                <w:szCs w:val="21"/>
              </w:rPr>
            </w:pPr>
            <w:r w:rsidRPr="00AB207A">
              <w:rPr>
                <w:rFonts w:asciiTheme="minorEastAsia" w:hAnsiTheme="minorEastAsia" w:hint="eastAsia"/>
                <w:szCs w:val="21"/>
              </w:rPr>
              <w:t>3、2009下半年至2010年组织协调完成图纸设计、产品铸造、锻造、焊接等工艺的编制和定额确定，原材料的采购和配套件的采购，主导完成全部设备的生产制造，并负责产品质量过程的控制、图纸管理、生产制造管理、财务管理等。</w:t>
            </w:r>
          </w:p>
          <w:p w:rsidR="00046265" w:rsidRPr="00AB207A" w:rsidRDefault="00046265" w:rsidP="00AB207A">
            <w:pPr>
              <w:autoSpaceDE w:val="0"/>
              <w:autoSpaceDN w:val="0"/>
              <w:ind w:firstLineChars="200" w:firstLine="420"/>
              <w:jc w:val="left"/>
              <w:rPr>
                <w:rFonts w:asciiTheme="minorEastAsia" w:hAnsiTheme="minorEastAsia"/>
                <w:szCs w:val="21"/>
              </w:rPr>
            </w:pPr>
            <w:r w:rsidRPr="00AB207A">
              <w:rPr>
                <w:rFonts w:asciiTheme="minorEastAsia" w:hAnsiTheme="minorEastAsia" w:hint="eastAsia"/>
                <w:szCs w:val="21"/>
              </w:rPr>
              <w:t>4、2010年下半年至2016年12月，负责设备的现场调试和售后服务；组织设备验收资料的编写、上报。</w:t>
            </w:r>
          </w:p>
          <w:p w:rsidR="00046265" w:rsidRPr="00AB207A" w:rsidRDefault="00046265" w:rsidP="00AB207A">
            <w:pPr>
              <w:autoSpaceDE w:val="0"/>
              <w:autoSpaceDN w:val="0"/>
              <w:ind w:firstLineChars="200" w:firstLine="420"/>
              <w:jc w:val="left"/>
              <w:rPr>
                <w:rFonts w:asciiTheme="minorEastAsia" w:hAnsiTheme="minorEastAsia"/>
                <w:szCs w:val="21"/>
              </w:rPr>
            </w:pPr>
          </w:p>
          <w:p w:rsidR="00046265" w:rsidRPr="00AB207A" w:rsidRDefault="00046265" w:rsidP="00AB207A">
            <w:pPr>
              <w:autoSpaceDE w:val="0"/>
              <w:autoSpaceDN w:val="0"/>
              <w:ind w:firstLineChars="200" w:firstLine="420"/>
              <w:jc w:val="left"/>
              <w:rPr>
                <w:rFonts w:asciiTheme="minorEastAsia" w:hAnsiTheme="minorEastAsia"/>
                <w:szCs w:val="21"/>
              </w:rPr>
            </w:pPr>
          </w:p>
        </w:tc>
      </w:tr>
      <w:tr w:rsidR="00046265" w:rsidRPr="00AB207A" w:rsidTr="00A3286A">
        <w:trPr>
          <w:gridAfter w:val="1"/>
          <w:wAfter w:w="42" w:type="dxa"/>
          <w:cantSplit/>
          <w:trHeight w:hRule="exact" w:val="555"/>
          <w:jc w:val="center"/>
        </w:trPr>
        <w:tc>
          <w:tcPr>
            <w:tcW w:w="1511" w:type="dxa"/>
            <w:tcBorders>
              <w:top w:val="single" w:sz="8"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单位名称</w:t>
            </w:r>
          </w:p>
        </w:tc>
        <w:tc>
          <w:tcPr>
            <w:tcW w:w="7774" w:type="dxa"/>
            <w:gridSpan w:val="9"/>
            <w:tcBorders>
              <w:top w:val="single" w:sz="8" w:space="0" w:color="auto"/>
            </w:tcBorders>
            <w:vAlign w:val="center"/>
          </w:tcPr>
          <w:p w:rsidR="00046265" w:rsidRPr="00AB207A" w:rsidRDefault="00046265" w:rsidP="00AB207A">
            <w:pPr>
              <w:rPr>
                <w:rFonts w:asciiTheme="minorEastAsia" w:hAnsiTheme="minorEastAsia"/>
                <w:szCs w:val="21"/>
              </w:rPr>
            </w:pPr>
            <w:r w:rsidRPr="00AB207A">
              <w:rPr>
                <w:rFonts w:asciiTheme="minorEastAsia" w:hAnsiTheme="minorEastAsia" w:hint="eastAsia"/>
                <w:szCs w:val="21"/>
              </w:rPr>
              <w:t>华能澜沧江水电股份有限公司</w:t>
            </w:r>
          </w:p>
        </w:tc>
      </w:tr>
      <w:tr w:rsidR="00046265" w:rsidRPr="00AB207A" w:rsidTr="00A3286A">
        <w:trPr>
          <w:gridAfter w:val="1"/>
          <w:wAfter w:w="42" w:type="dxa"/>
          <w:cantSplit/>
          <w:trHeight w:hRule="exact" w:val="555"/>
          <w:jc w:val="center"/>
        </w:trPr>
        <w:tc>
          <w:tcPr>
            <w:tcW w:w="1511" w:type="dxa"/>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排</w:t>
            </w:r>
            <w:r w:rsidRPr="00AB207A">
              <w:rPr>
                <w:rFonts w:asciiTheme="minorEastAsia" w:hAnsiTheme="minorEastAsia"/>
                <w:szCs w:val="21"/>
              </w:rPr>
              <w:t xml:space="preserve">    </w:t>
            </w:r>
            <w:r w:rsidRPr="00AB207A">
              <w:rPr>
                <w:rFonts w:asciiTheme="minorEastAsia" w:hAnsiTheme="minorEastAsia" w:hint="eastAsia"/>
                <w:szCs w:val="21"/>
              </w:rPr>
              <w:t>名</w:t>
            </w:r>
          </w:p>
        </w:tc>
        <w:tc>
          <w:tcPr>
            <w:tcW w:w="1834" w:type="dxa"/>
            <w:vAlign w:val="center"/>
          </w:tcPr>
          <w:p w:rsidR="00046265" w:rsidRPr="00AB207A" w:rsidRDefault="00046265" w:rsidP="00AB207A">
            <w:pPr>
              <w:rPr>
                <w:rFonts w:asciiTheme="minorEastAsia" w:hAnsiTheme="minorEastAsia"/>
                <w:szCs w:val="21"/>
              </w:rPr>
            </w:pPr>
            <w:r w:rsidRPr="00AB207A">
              <w:rPr>
                <w:rFonts w:asciiTheme="minorEastAsia" w:hAnsiTheme="minorEastAsia" w:hint="eastAsia"/>
                <w:szCs w:val="21"/>
              </w:rPr>
              <w:t>3</w:t>
            </w:r>
          </w:p>
        </w:tc>
        <w:tc>
          <w:tcPr>
            <w:tcW w:w="1441" w:type="dxa"/>
            <w:gridSpan w:val="2"/>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法定代表人</w:t>
            </w:r>
          </w:p>
        </w:tc>
        <w:tc>
          <w:tcPr>
            <w:tcW w:w="1134" w:type="dxa"/>
            <w:vAlign w:val="center"/>
          </w:tcPr>
          <w:p w:rsidR="00046265" w:rsidRPr="00AB207A" w:rsidRDefault="00046265" w:rsidP="00AB207A">
            <w:pPr>
              <w:rPr>
                <w:rFonts w:asciiTheme="minorEastAsia" w:hAnsiTheme="minorEastAsia"/>
                <w:szCs w:val="21"/>
              </w:rPr>
            </w:pPr>
            <w:r w:rsidRPr="00AB207A">
              <w:rPr>
                <w:rFonts w:asciiTheme="minorEastAsia" w:hAnsiTheme="minorEastAsia" w:hint="eastAsia"/>
                <w:szCs w:val="21"/>
              </w:rPr>
              <w:t>袁湘华</w:t>
            </w:r>
          </w:p>
        </w:tc>
        <w:tc>
          <w:tcPr>
            <w:tcW w:w="1559" w:type="dxa"/>
            <w:gridSpan w:val="3"/>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所</w:t>
            </w:r>
            <w:r w:rsidRPr="00AB207A">
              <w:rPr>
                <w:rFonts w:asciiTheme="minorEastAsia" w:hAnsiTheme="minorEastAsia"/>
                <w:szCs w:val="21"/>
              </w:rPr>
              <w:t xml:space="preserve"> </w:t>
            </w:r>
            <w:r w:rsidRPr="00AB207A">
              <w:rPr>
                <w:rFonts w:asciiTheme="minorEastAsia" w:hAnsiTheme="minorEastAsia" w:hint="eastAsia"/>
                <w:szCs w:val="21"/>
              </w:rPr>
              <w:t>在</w:t>
            </w:r>
            <w:r w:rsidRPr="00AB207A">
              <w:rPr>
                <w:rFonts w:asciiTheme="minorEastAsia" w:hAnsiTheme="minorEastAsia"/>
                <w:szCs w:val="21"/>
              </w:rPr>
              <w:t xml:space="preserve"> </w:t>
            </w:r>
            <w:r w:rsidRPr="00AB207A">
              <w:rPr>
                <w:rFonts w:asciiTheme="minorEastAsia" w:hAnsiTheme="minorEastAsia" w:hint="eastAsia"/>
                <w:szCs w:val="21"/>
              </w:rPr>
              <w:t>地</w:t>
            </w:r>
          </w:p>
        </w:tc>
        <w:tc>
          <w:tcPr>
            <w:tcW w:w="1806" w:type="dxa"/>
            <w:gridSpan w:val="2"/>
            <w:vAlign w:val="center"/>
          </w:tcPr>
          <w:p w:rsidR="00046265" w:rsidRPr="00AB207A" w:rsidRDefault="00046265" w:rsidP="00AB207A">
            <w:pPr>
              <w:rPr>
                <w:rFonts w:asciiTheme="minorEastAsia" w:hAnsiTheme="minorEastAsia"/>
                <w:szCs w:val="21"/>
              </w:rPr>
            </w:pPr>
            <w:r w:rsidRPr="00AB207A">
              <w:rPr>
                <w:rFonts w:asciiTheme="minorEastAsia" w:hAnsiTheme="minorEastAsia" w:hint="eastAsia"/>
                <w:szCs w:val="21"/>
              </w:rPr>
              <w:t>云南</w:t>
            </w:r>
          </w:p>
        </w:tc>
      </w:tr>
      <w:tr w:rsidR="00046265" w:rsidRPr="00AB207A" w:rsidTr="00A3286A">
        <w:trPr>
          <w:gridAfter w:val="1"/>
          <w:wAfter w:w="42" w:type="dxa"/>
          <w:cantSplit/>
          <w:trHeight w:hRule="exact" w:val="472"/>
          <w:jc w:val="center"/>
        </w:trPr>
        <w:tc>
          <w:tcPr>
            <w:tcW w:w="1511" w:type="dxa"/>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通讯地址</w:t>
            </w:r>
          </w:p>
        </w:tc>
        <w:tc>
          <w:tcPr>
            <w:tcW w:w="7774" w:type="dxa"/>
            <w:gridSpan w:val="9"/>
            <w:vAlign w:val="center"/>
          </w:tcPr>
          <w:p w:rsidR="00046265" w:rsidRPr="00AB207A" w:rsidRDefault="00046265" w:rsidP="00AB207A">
            <w:pPr>
              <w:rPr>
                <w:rFonts w:asciiTheme="minorEastAsia" w:hAnsiTheme="minorEastAsia"/>
                <w:szCs w:val="21"/>
              </w:rPr>
            </w:pPr>
            <w:r w:rsidRPr="00AB207A">
              <w:rPr>
                <w:rFonts w:asciiTheme="minorEastAsia" w:hAnsiTheme="minorEastAsia" w:hint="eastAsia"/>
                <w:szCs w:val="21"/>
              </w:rPr>
              <w:t>云南省昆明市官渡区世纪城中路1号</w:t>
            </w:r>
          </w:p>
        </w:tc>
      </w:tr>
      <w:tr w:rsidR="00046265" w:rsidRPr="00AB207A" w:rsidTr="00A3286A">
        <w:tblPrEx>
          <w:tblBorders>
            <w:top w:val="single" w:sz="4" w:space="0" w:color="auto"/>
            <w:left w:val="single" w:sz="4" w:space="0" w:color="auto"/>
            <w:bottom w:val="single" w:sz="4" w:space="0" w:color="auto"/>
            <w:right w:val="single" w:sz="4" w:space="0" w:color="auto"/>
          </w:tblBorders>
          <w:tblCellMar>
            <w:left w:w="28" w:type="dxa"/>
            <w:right w:w="28" w:type="dxa"/>
          </w:tblCellMar>
        </w:tblPrEx>
        <w:trPr>
          <w:gridAfter w:val="1"/>
          <w:wAfter w:w="42" w:type="dxa"/>
          <w:trHeight w:val="90"/>
          <w:jc w:val="center"/>
        </w:trPr>
        <w:tc>
          <w:tcPr>
            <w:tcW w:w="9285" w:type="dxa"/>
            <w:gridSpan w:val="10"/>
          </w:tcPr>
          <w:p w:rsidR="00046265" w:rsidRPr="00AB207A" w:rsidRDefault="00046265" w:rsidP="00AB207A">
            <w:pPr>
              <w:ind w:leftChars="50" w:left="105"/>
              <w:rPr>
                <w:rFonts w:asciiTheme="minorEastAsia" w:hAnsiTheme="minorEastAsia"/>
                <w:szCs w:val="21"/>
              </w:rPr>
            </w:pPr>
            <w:r w:rsidRPr="00AB207A">
              <w:rPr>
                <w:rFonts w:asciiTheme="minorEastAsia" w:hAnsiTheme="minorEastAsia" w:hint="eastAsia"/>
                <w:szCs w:val="21"/>
              </w:rPr>
              <w:t>对本项目科技创新和推广应用情况的贡献（限</w:t>
            </w:r>
            <w:r w:rsidRPr="00AB207A">
              <w:rPr>
                <w:rFonts w:asciiTheme="minorEastAsia" w:hAnsiTheme="minorEastAsia"/>
                <w:szCs w:val="21"/>
              </w:rPr>
              <w:t>600</w:t>
            </w:r>
            <w:r w:rsidRPr="00AB207A">
              <w:rPr>
                <w:rFonts w:asciiTheme="minorEastAsia" w:hAnsiTheme="minorEastAsia" w:hint="eastAsia"/>
                <w:szCs w:val="21"/>
              </w:rPr>
              <w:t>字）：</w:t>
            </w:r>
          </w:p>
          <w:p w:rsidR="00046265" w:rsidRPr="00AB207A" w:rsidRDefault="00046265" w:rsidP="00AB207A">
            <w:pPr>
              <w:autoSpaceDE w:val="0"/>
              <w:autoSpaceDN w:val="0"/>
              <w:rPr>
                <w:rFonts w:asciiTheme="minorEastAsia" w:hAnsiTheme="minorEastAsia"/>
                <w:szCs w:val="21"/>
              </w:rPr>
            </w:pPr>
            <w:r w:rsidRPr="00AB207A">
              <w:rPr>
                <w:rFonts w:asciiTheme="minorEastAsia" w:hAnsiTheme="minorEastAsia" w:hint="eastAsia"/>
                <w:szCs w:val="21"/>
              </w:rPr>
              <w:t xml:space="preserve">    为保证项目安装调试顺利完成，组建了以局长为指挥长的现场指挥部，负责协调本项目设备的现场安装调试工作。对本项目的贡献主要体现在：</w:t>
            </w:r>
          </w:p>
          <w:p w:rsidR="00046265" w:rsidRPr="00AB207A" w:rsidRDefault="00046265" w:rsidP="00AB207A">
            <w:pPr>
              <w:autoSpaceDE w:val="0"/>
              <w:autoSpaceDN w:val="0"/>
              <w:ind w:firstLineChars="200" w:firstLine="420"/>
              <w:rPr>
                <w:rFonts w:asciiTheme="minorEastAsia" w:hAnsiTheme="minorEastAsia"/>
                <w:szCs w:val="21"/>
              </w:rPr>
            </w:pPr>
            <w:r w:rsidRPr="00AB207A">
              <w:rPr>
                <w:rFonts w:asciiTheme="minorEastAsia" w:hAnsiTheme="minorEastAsia" w:hint="eastAsia"/>
                <w:szCs w:val="21"/>
              </w:rPr>
              <w:t>1、负责现场调试过程中设备及人员的合理调配，组织相关参建单位进行问题的讨论、分析；</w:t>
            </w:r>
          </w:p>
          <w:p w:rsidR="00046265" w:rsidRPr="00AB207A" w:rsidRDefault="00046265" w:rsidP="00AB207A">
            <w:pPr>
              <w:autoSpaceDE w:val="0"/>
              <w:autoSpaceDN w:val="0"/>
              <w:ind w:firstLineChars="200" w:firstLine="420"/>
              <w:rPr>
                <w:rFonts w:asciiTheme="minorEastAsia" w:hAnsiTheme="minorEastAsia"/>
                <w:szCs w:val="21"/>
              </w:rPr>
            </w:pPr>
            <w:r w:rsidRPr="00AB207A">
              <w:rPr>
                <w:rFonts w:asciiTheme="minorEastAsia" w:hAnsiTheme="minorEastAsia" w:hint="eastAsia"/>
                <w:szCs w:val="21"/>
              </w:rPr>
              <w:lastRenderedPageBreak/>
              <w:t>2、负责本项目的整体验收、资料的归档整理；</w:t>
            </w:r>
          </w:p>
          <w:p w:rsidR="00046265" w:rsidRPr="00AB207A" w:rsidRDefault="00046265" w:rsidP="00AB207A">
            <w:pPr>
              <w:autoSpaceDE w:val="0"/>
              <w:autoSpaceDN w:val="0"/>
              <w:ind w:firstLineChars="200" w:firstLine="420"/>
              <w:rPr>
                <w:rFonts w:asciiTheme="minorEastAsia" w:hAnsiTheme="minorEastAsia"/>
                <w:szCs w:val="21"/>
              </w:rPr>
            </w:pPr>
            <w:r w:rsidRPr="00AB207A">
              <w:rPr>
                <w:rFonts w:asciiTheme="minorEastAsia" w:hAnsiTheme="minorEastAsia" w:hint="eastAsia"/>
                <w:szCs w:val="21"/>
              </w:rPr>
              <w:t>3、组织实施升船机核心装备的运行测试。</w:t>
            </w:r>
          </w:p>
        </w:tc>
      </w:tr>
    </w:tbl>
    <w:p w:rsidR="00046265" w:rsidRPr="00F71F53" w:rsidRDefault="00046265" w:rsidP="00AB207A">
      <w:pPr>
        <w:jc w:val="center"/>
        <w:rPr>
          <w:rFonts w:asciiTheme="minorEastAsia" w:hAnsiTheme="minorEastAsia"/>
          <w:b/>
          <w:snapToGrid w:val="0"/>
          <w:kern w:val="0"/>
          <w:szCs w:val="21"/>
        </w:rPr>
      </w:pPr>
    </w:p>
    <w:p w:rsidR="00046265" w:rsidRPr="00F71F53" w:rsidRDefault="00046265" w:rsidP="00F71F53">
      <w:pPr>
        <w:snapToGrid w:val="0"/>
        <w:jc w:val="left"/>
        <w:rPr>
          <w:rFonts w:asciiTheme="minorEastAsia" w:hAnsiTheme="minorEastAsia"/>
          <w:b/>
          <w:snapToGrid w:val="0"/>
          <w:kern w:val="0"/>
          <w:szCs w:val="21"/>
        </w:rPr>
      </w:pPr>
      <w:r w:rsidRPr="00F71F53">
        <w:rPr>
          <w:rFonts w:asciiTheme="minorEastAsia" w:hAnsiTheme="minorEastAsia" w:hint="eastAsia"/>
          <w:b/>
          <w:snapToGrid w:val="0"/>
          <w:kern w:val="0"/>
          <w:szCs w:val="21"/>
        </w:rPr>
        <w:t>主要完成人情况表</w:t>
      </w:r>
    </w:p>
    <w:tbl>
      <w:tblPr>
        <w:tblW w:w="8916" w:type="dxa"/>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8"/>
        <w:gridCol w:w="1406"/>
        <w:gridCol w:w="81"/>
        <w:gridCol w:w="52"/>
        <w:gridCol w:w="812"/>
        <w:gridCol w:w="115"/>
        <w:gridCol w:w="941"/>
        <w:gridCol w:w="154"/>
        <w:gridCol w:w="1028"/>
        <w:gridCol w:w="262"/>
        <w:gridCol w:w="1160"/>
        <w:gridCol w:w="295"/>
        <w:gridCol w:w="673"/>
        <w:gridCol w:w="336"/>
        <w:gridCol w:w="1367"/>
        <w:gridCol w:w="106"/>
      </w:tblGrid>
      <w:tr w:rsidR="00046265" w:rsidRPr="00AB207A" w:rsidTr="004D51C1">
        <w:trPr>
          <w:gridBefore w:val="1"/>
          <w:wBefore w:w="128" w:type="dxa"/>
          <w:trHeight w:val="480"/>
          <w:jc w:val="center"/>
        </w:trPr>
        <w:tc>
          <w:tcPr>
            <w:tcW w:w="1487"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姓    名</w:t>
            </w:r>
          </w:p>
        </w:tc>
        <w:tc>
          <w:tcPr>
            <w:tcW w:w="1920" w:type="dxa"/>
            <w:gridSpan w:val="4"/>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杜波</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性    别</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男</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排   名</w:t>
            </w:r>
          </w:p>
        </w:tc>
        <w:tc>
          <w:tcPr>
            <w:tcW w:w="1809" w:type="dxa"/>
            <w:gridSpan w:val="3"/>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1</w:t>
            </w:r>
          </w:p>
        </w:tc>
      </w:tr>
      <w:tr w:rsidR="00046265" w:rsidRPr="00AB207A" w:rsidTr="004D51C1">
        <w:trPr>
          <w:gridBefore w:val="1"/>
          <w:wBefore w:w="128" w:type="dxa"/>
          <w:trHeight w:val="480"/>
          <w:jc w:val="center"/>
        </w:trPr>
        <w:tc>
          <w:tcPr>
            <w:tcW w:w="1487"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现从事专业</w:t>
            </w:r>
          </w:p>
        </w:tc>
        <w:tc>
          <w:tcPr>
            <w:tcW w:w="1920" w:type="dxa"/>
            <w:gridSpan w:val="4"/>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机械设计</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技术职称</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教授级高级工程师</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最高学位</w:t>
            </w:r>
          </w:p>
        </w:tc>
        <w:tc>
          <w:tcPr>
            <w:tcW w:w="1809" w:type="dxa"/>
            <w:gridSpan w:val="3"/>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学士</w:t>
            </w:r>
          </w:p>
        </w:tc>
      </w:tr>
      <w:tr w:rsidR="00046265" w:rsidRPr="00AB207A" w:rsidTr="004D51C1">
        <w:trPr>
          <w:gridBefore w:val="1"/>
          <w:wBefore w:w="128" w:type="dxa"/>
          <w:trHeight w:val="480"/>
          <w:jc w:val="center"/>
        </w:trPr>
        <w:tc>
          <w:tcPr>
            <w:tcW w:w="1487"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工作单位</w:t>
            </w:r>
          </w:p>
        </w:tc>
        <w:tc>
          <w:tcPr>
            <w:tcW w:w="4524" w:type="dxa"/>
            <w:gridSpan w:val="8"/>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洛阳矿山机械工程设计研究院有限责任公司</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行政职务</w:t>
            </w:r>
          </w:p>
        </w:tc>
        <w:tc>
          <w:tcPr>
            <w:tcW w:w="1809" w:type="dxa"/>
            <w:gridSpan w:val="3"/>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副院长</w:t>
            </w:r>
          </w:p>
        </w:tc>
      </w:tr>
      <w:tr w:rsidR="00046265" w:rsidRPr="00AB207A" w:rsidTr="004D51C1">
        <w:trPr>
          <w:gridBefore w:val="1"/>
          <w:wBefore w:w="128" w:type="dxa"/>
          <w:trHeight w:val="480"/>
          <w:jc w:val="center"/>
        </w:trPr>
        <w:tc>
          <w:tcPr>
            <w:tcW w:w="1487"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通讯地址</w:t>
            </w:r>
          </w:p>
        </w:tc>
        <w:tc>
          <w:tcPr>
            <w:tcW w:w="4524" w:type="dxa"/>
            <w:gridSpan w:val="8"/>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洛阳市涧西区建设路206号</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邮政编码</w:t>
            </w:r>
          </w:p>
        </w:tc>
        <w:tc>
          <w:tcPr>
            <w:tcW w:w="1809" w:type="dxa"/>
            <w:gridSpan w:val="3"/>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471039</w:t>
            </w:r>
          </w:p>
        </w:tc>
      </w:tr>
      <w:tr w:rsidR="00046265" w:rsidRPr="00AB207A" w:rsidTr="004D51C1">
        <w:trPr>
          <w:gridBefore w:val="1"/>
          <w:wBefore w:w="128" w:type="dxa"/>
          <w:trHeight w:val="478"/>
          <w:jc w:val="center"/>
        </w:trPr>
        <w:tc>
          <w:tcPr>
            <w:tcW w:w="2351" w:type="dxa"/>
            <w:gridSpan w:val="4"/>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参加本项目的起止时间：</w:t>
            </w:r>
          </w:p>
        </w:tc>
        <w:tc>
          <w:tcPr>
            <w:tcW w:w="6437" w:type="dxa"/>
            <w:gridSpan w:val="11"/>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 xml:space="preserve">  2008年07月01日 至 2016年12月20日</w:t>
            </w:r>
          </w:p>
        </w:tc>
      </w:tr>
      <w:tr w:rsidR="00046265" w:rsidRPr="00AB207A" w:rsidTr="004D51C1">
        <w:trPr>
          <w:gridBefore w:val="1"/>
          <w:wBefore w:w="128" w:type="dxa"/>
          <w:trHeight w:val="1103"/>
          <w:jc w:val="center"/>
        </w:trPr>
        <w:tc>
          <w:tcPr>
            <w:tcW w:w="8788" w:type="dxa"/>
            <w:gridSpan w:val="15"/>
            <w:tcBorders>
              <w:top w:val="single" w:sz="4" w:space="0" w:color="auto"/>
              <w:left w:val="single" w:sz="4" w:space="0" w:color="auto"/>
              <w:bottom w:val="single" w:sz="4" w:space="0" w:color="auto"/>
              <w:right w:val="single" w:sz="4" w:space="0" w:color="auto"/>
            </w:tcBorders>
          </w:tcPr>
          <w:p w:rsidR="00046265" w:rsidRPr="00AB207A" w:rsidRDefault="00046265" w:rsidP="00AB207A">
            <w:pPr>
              <w:jc w:val="left"/>
              <w:rPr>
                <w:rFonts w:asciiTheme="minorEastAsia" w:hAnsiTheme="minorEastAsia"/>
                <w:szCs w:val="21"/>
              </w:rPr>
            </w:pPr>
            <w:r w:rsidRPr="00AB207A">
              <w:rPr>
                <w:rFonts w:asciiTheme="minorEastAsia" w:hAnsiTheme="minorEastAsia" w:hint="eastAsia"/>
                <w:szCs w:val="21"/>
              </w:rPr>
              <w:t xml:space="preserve"> 对本项目技术创造性贡献及其证明材料（限200字）：</w:t>
            </w:r>
          </w:p>
          <w:p w:rsidR="00046265" w:rsidRPr="00AB207A" w:rsidRDefault="00046265" w:rsidP="00AB207A">
            <w:pPr>
              <w:autoSpaceDE w:val="0"/>
              <w:autoSpaceDN w:val="0"/>
              <w:rPr>
                <w:rFonts w:asciiTheme="minorEastAsia" w:hAnsiTheme="minorEastAsia"/>
                <w:szCs w:val="21"/>
              </w:rPr>
            </w:pPr>
            <w:r w:rsidRPr="00AB207A">
              <w:rPr>
                <w:rFonts w:asciiTheme="minorEastAsia" w:hAnsiTheme="minorEastAsia" w:hint="eastAsia"/>
                <w:szCs w:val="21"/>
              </w:rPr>
              <w:t xml:space="preserve">    作为主要完成人，参与整体技术方案确定；作为机械设计的主要完成人，负责制动系统设计、主轴装置设计审查、机械方面总体技术把关等；为外包设备出厂验收的主要完成人；牵头完成厂内机械部分的生产服务；作为主要完成人，策划完成设备厂内总装联动试车，负责起草试验大纲、试验总结报告等文件；为设备总体现场调试服务的主要完成人，参与完成重要阶段的调试服务；负责项目外供资料的编制和汇总。</w:t>
            </w:r>
          </w:p>
        </w:tc>
      </w:tr>
      <w:tr w:rsidR="00046265" w:rsidRPr="00AB207A" w:rsidTr="004D51C1">
        <w:trPr>
          <w:gridBefore w:val="1"/>
          <w:wBefore w:w="128" w:type="dxa"/>
          <w:trHeight w:val="497"/>
          <w:jc w:val="center"/>
        </w:trPr>
        <w:tc>
          <w:tcPr>
            <w:tcW w:w="8788" w:type="dxa"/>
            <w:gridSpan w:val="15"/>
            <w:tcBorders>
              <w:top w:val="single" w:sz="4" w:space="0" w:color="auto"/>
              <w:left w:val="single" w:sz="4" w:space="0" w:color="auto"/>
              <w:bottom w:val="single" w:sz="4" w:space="0" w:color="auto"/>
              <w:right w:val="single" w:sz="4" w:space="0" w:color="auto"/>
            </w:tcBorders>
          </w:tcPr>
          <w:p w:rsidR="00046265" w:rsidRPr="00AB207A" w:rsidRDefault="00046265"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支持上述贡献的旁证材料名称及附件中的编号：</w:t>
            </w:r>
            <w:r w:rsidRPr="00AB207A">
              <w:rPr>
                <w:rFonts w:asciiTheme="minorEastAsia" w:eastAsiaTheme="minorEastAsia" w:hAnsiTheme="minorEastAsia"/>
                <w:sz w:val="21"/>
                <w:szCs w:val="21"/>
              </w:rPr>
              <w:t>附件</w:t>
            </w:r>
            <w:r w:rsidRPr="00AB207A">
              <w:rPr>
                <w:rFonts w:asciiTheme="minorEastAsia" w:eastAsiaTheme="minorEastAsia" w:hAnsiTheme="minorEastAsia" w:hint="eastAsia"/>
                <w:sz w:val="21"/>
                <w:szCs w:val="21"/>
              </w:rPr>
              <w:t>2、4、5、6、13、14、15、16</w:t>
            </w:r>
          </w:p>
        </w:tc>
      </w:tr>
      <w:tr w:rsidR="00046265" w:rsidRPr="00AB207A" w:rsidTr="004D51C1">
        <w:trPr>
          <w:gridBefore w:val="1"/>
          <w:wBefore w:w="128" w:type="dxa"/>
          <w:trHeight w:val="1260"/>
          <w:jc w:val="center"/>
        </w:trPr>
        <w:tc>
          <w:tcPr>
            <w:tcW w:w="8788" w:type="dxa"/>
            <w:gridSpan w:val="15"/>
            <w:tcBorders>
              <w:top w:val="single" w:sz="4" w:space="0" w:color="auto"/>
              <w:left w:val="single" w:sz="4" w:space="0" w:color="auto"/>
              <w:bottom w:val="single" w:sz="4" w:space="0" w:color="auto"/>
              <w:right w:val="single" w:sz="4" w:space="0" w:color="auto"/>
            </w:tcBorders>
          </w:tcPr>
          <w:p w:rsidR="00046265" w:rsidRPr="00AB207A" w:rsidRDefault="00046265" w:rsidP="00AB207A">
            <w:pPr>
              <w:jc w:val="left"/>
              <w:rPr>
                <w:rFonts w:asciiTheme="minorEastAsia" w:hAnsiTheme="minorEastAsia"/>
                <w:szCs w:val="21"/>
              </w:rPr>
            </w:pPr>
            <w:r w:rsidRPr="00AB207A">
              <w:rPr>
                <w:rFonts w:asciiTheme="minorEastAsia" w:hAnsiTheme="minorEastAsia" w:hint="eastAsia"/>
                <w:szCs w:val="21"/>
              </w:rPr>
              <w:t xml:space="preserve"> 曾获省级以上科技奖励情况（限200字）：</w:t>
            </w:r>
          </w:p>
          <w:p w:rsidR="00046265" w:rsidRPr="00AB207A" w:rsidRDefault="00046265" w:rsidP="00AB207A">
            <w:pPr>
              <w:autoSpaceDE w:val="0"/>
              <w:autoSpaceDN w:val="0"/>
              <w:rPr>
                <w:rFonts w:asciiTheme="minorEastAsia" w:hAnsiTheme="minorEastAsia"/>
                <w:szCs w:val="21"/>
              </w:rPr>
            </w:pPr>
            <w:r w:rsidRPr="00AB207A">
              <w:rPr>
                <w:rFonts w:asciiTheme="minorEastAsia" w:hAnsiTheme="minorEastAsia" w:hint="eastAsia"/>
                <w:szCs w:val="21"/>
              </w:rPr>
              <w:t xml:space="preserve">  “千米深井用大型凿井提升设备关键技术研究”项目，2015年10月获河南省科技进步贰等奖，为第1完成人。</w:t>
            </w:r>
          </w:p>
          <w:p w:rsidR="00046265" w:rsidRPr="00AB207A" w:rsidRDefault="00046265" w:rsidP="00AB207A">
            <w:pPr>
              <w:autoSpaceDE w:val="0"/>
              <w:autoSpaceDN w:val="0"/>
              <w:ind w:firstLineChars="100" w:firstLine="210"/>
              <w:rPr>
                <w:rFonts w:asciiTheme="minorEastAsia" w:hAnsiTheme="minorEastAsia"/>
                <w:szCs w:val="21"/>
              </w:rPr>
            </w:pPr>
            <w:r w:rsidRPr="00AB207A">
              <w:rPr>
                <w:rFonts w:asciiTheme="minorEastAsia" w:hAnsiTheme="minorEastAsia" w:hint="eastAsia"/>
                <w:szCs w:val="21"/>
              </w:rPr>
              <w:t>“千万吨级矿井大型提升成套装备研制”项目，2017年12月获河南省科技进步贰等奖，为第4完成人。</w:t>
            </w:r>
          </w:p>
        </w:tc>
      </w:tr>
      <w:tr w:rsidR="00046265" w:rsidRPr="00AB207A" w:rsidTr="004D51C1">
        <w:trPr>
          <w:gridBefore w:val="1"/>
          <w:wBefore w:w="128" w:type="dxa"/>
          <w:trHeight w:val="480"/>
          <w:jc w:val="center"/>
        </w:trPr>
        <w:tc>
          <w:tcPr>
            <w:tcW w:w="1487"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姓    名</w:t>
            </w:r>
          </w:p>
        </w:tc>
        <w:tc>
          <w:tcPr>
            <w:tcW w:w="1920" w:type="dxa"/>
            <w:gridSpan w:val="4"/>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张步斌</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性    别</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男</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排   名</w:t>
            </w:r>
          </w:p>
        </w:tc>
        <w:tc>
          <w:tcPr>
            <w:tcW w:w="1809" w:type="dxa"/>
            <w:gridSpan w:val="3"/>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2</w:t>
            </w:r>
          </w:p>
        </w:tc>
      </w:tr>
      <w:tr w:rsidR="00046265" w:rsidRPr="00AB207A" w:rsidTr="004D51C1">
        <w:trPr>
          <w:gridBefore w:val="1"/>
          <w:wBefore w:w="128" w:type="dxa"/>
          <w:trHeight w:val="480"/>
          <w:jc w:val="center"/>
        </w:trPr>
        <w:tc>
          <w:tcPr>
            <w:tcW w:w="1487"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出生年月</w:t>
            </w:r>
          </w:p>
        </w:tc>
        <w:tc>
          <w:tcPr>
            <w:tcW w:w="1920" w:type="dxa"/>
            <w:gridSpan w:val="4"/>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1955.09</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技术职称</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教授级高级工程师</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最高学位</w:t>
            </w:r>
          </w:p>
        </w:tc>
        <w:tc>
          <w:tcPr>
            <w:tcW w:w="1809" w:type="dxa"/>
            <w:gridSpan w:val="3"/>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学士</w:t>
            </w:r>
          </w:p>
        </w:tc>
      </w:tr>
      <w:tr w:rsidR="00046265" w:rsidRPr="00AB207A" w:rsidTr="004D51C1">
        <w:trPr>
          <w:gridBefore w:val="1"/>
          <w:wBefore w:w="128" w:type="dxa"/>
          <w:trHeight w:val="480"/>
          <w:jc w:val="center"/>
        </w:trPr>
        <w:tc>
          <w:tcPr>
            <w:tcW w:w="1487"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现从事专业</w:t>
            </w:r>
          </w:p>
        </w:tc>
        <w:tc>
          <w:tcPr>
            <w:tcW w:w="1920" w:type="dxa"/>
            <w:gridSpan w:val="4"/>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机械设计</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毕业学校</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重庆大学</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所学专业</w:t>
            </w:r>
          </w:p>
        </w:tc>
        <w:tc>
          <w:tcPr>
            <w:tcW w:w="1809" w:type="dxa"/>
            <w:gridSpan w:val="3"/>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提升运输机械</w:t>
            </w:r>
          </w:p>
        </w:tc>
      </w:tr>
      <w:tr w:rsidR="00046265" w:rsidRPr="00AB207A" w:rsidTr="004D51C1">
        <w:trPr>
          <w:gridBefore w:val="1"/>
          <w:wBefore w:w="128" w:type="dxa"/>
          <w:trHeight w:val="480"/>
          <w:jc w:val="center"/>
        </w:trPr>
        <w:tc>
          <w:tcPr>
            <w:tcW w:w="1487"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工作单位</w:t>
            </w:r>
          </w:p>
        </w:tc>
        <w:tc>
          <w:tcPr>
            <w:tcW w:w="4524" w:type="dxa"/>
            <w:gridSpan w:val="8"/>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洛阳矿山机械工程设计研究院有限责任公司</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行政职务</w:t>
            </w:r>
          </w:p>
        </w:tc>
        <w:tc>
          <w:tcPr>
            <w:tcW w:w="1809" w:type="dxa"/>
            <w:gridSpan w:val="3"/>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w:t>
            </w:r>
          </w:p>
        </w:tc>
      </w:tr>
      <w:tr w:rsidR="00046265" w:rsidRPr="00AB207A" w:rsidTr="004D51C1">
        <w:trPr>
          <w:gridBefore w:val="1"/>
          <w:wBefore w:w="128" w:type="dxa"/>
          <w:trHeight w:val="478"/>
          <w:jc w:val="center"/>
        </w:trPr>
        <w:tc>
          <w:tcPr>
            <w:tcW w:w="2351" w:type="dxa"/>
            <w:gridSpan w:val="4"/>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rPr>
                <w:rFonts w:asciiTheme="minorEastAsia" w:hAnsiTheme="minorEastAsia"/>
                <w:szCs w:val="21"/>
              </w:rPr>
            </w:pPr>
            <w:r w:rsidRPr="00AB207A">
              <w:rPr>
                <w:rFonts w:asciiTheme="minorEastAsia" w:hAnsiTheme="minorEastAsia" w:hint="eastAsia"/>
                <w:szCs w:val="21"/>
              </w:rPr>
              <w:t>参加本项目的起止时间：</w:t>
            </w:r>
          </w:p>
        </w:tc>
        <w:tc>
          <w:tcPr>
            <w:tcW w:w="6437" w:type="dxa"/>
            <w:gridSpan w:val="11"/>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ind w:left="152"/>
              <w:rPr>
                <w:rFonts w:asciiTheme="minorEastAsia" w:hAnsiTheme="minorEastAsia"/>
                <w:szCs w:val="21"/>
              </w:rPr>
            </w:pPr>
            <w:r w:rsidRPr="00AB207A">
              <w:rPr>
                <w:rFonts w:asciiTheme="minorEastAsia" w:hAnsiTheme="minorEastAsia" w:hint="eastAsia"/>
                <w:szCs w:val="21"/>
              </w:rPr>
              <w:t xml:space="preserve"> 2008年07月01日 至 2016年12月20日</w:t>
            </w:r>
          </w:p>
        </w:tc>
      </w:tr>
      <w:tr w:rsidR="00046265" w:rsidRPr="00AB207A" w:rsidTr="004D51C1">
        <w:trPr>
          <w:gridBefore w:val="1"/>
          <w:wBefore w:w="128" w:type="dxa"/>
          <w:trHeight w:val="1233"/>
          <w:jc w:val="center"/>
        </w:trPr>
        <w:tc>
          <w:tcPr>
            <w:tcW w:w="8788" w:type="dxa"/>
            <w:gridSpan w:val="15"/>
            <w:tcBorders>
              <w:top w:val="single" w:sz="4" w:space="0" w:color="auto"/>
              <w:left w:val="single" w:sz="4" w:space="0" w:color="auto"/>
              <w:bottom w:val="single" w:sz="4" w:space="0" w:color="auto"/>
              <w:right w:val="single" w:sz="4" w:space="0" w:color="auto"/>
            </w:tcBorders>
          </w:tcPr>
          <w:p w:rsidR="00046265" w:rsidRPr="00AB207A" w:rsidRDefault="00046265" w:rsidP="00AB207A">
            <w:pPr>
              <w:ind w:leftChars="50" w:left="105"/>
              <w:rPr>
                <w:rFonts w:asciiTheme="minorEastAsia" w:hAnsiTheme="minorEastAsia"/>
                <w:szCs w:val="21"/>
              </w:rPr>
            </w:pPr>
            <w:r w:rsidRPr="00AB207A">
              <w:rPr>
                <w:rFonts w:asciiTheme="minorEastAsia" w:hAnsiTheme="minorEastAsia" w:hint="eastAsia"/>
                <w:szCs w:val="21"/>
              </w:rPr>
              <w:t>对本项目技术创造性贡献及其证明材料（限200字）：</w:t>
            </w:r>
          </w:p>
          <w:p w:rsidR="00046265" w:rsidRPr="00AB207A" w:rsidRDefault="00046265" w:rsidP="00AB207A">
            <w:pPr>
              <w:autoSpaceDE w:val="0"/>
              <w:autoSpaceDN w:val="0"/>
              <w:rPr>
                <w:rFonts w:asciiTheme="minorEastAsia" w:hAnsiTheme="minorEastAsia"/>
                <w:szCs w:val="21"/>
              </w:rPr>
            </w:pPr>
            <w:r w:rsidRPr="00AB207A">
              <w:rPr>
                <w:rFonts w:asciiTheme="minorEastAsia" w:hAnsiTheme="minorEastAsia" w:hint="eastAsia"/>
                <w:szCs w:val="21"/>
              </w:rPr>
              <w:t xml:space="preserve">    承担升船机设备成套供货方中信重工机械股份有限公司的技术总设计师工作，主持升船机提升系统卷筒同步轴等设计工作，主持完成总包方与各厂商的机、电、液相关技术协调工作，主持完成了设备的现场调试工作与调试报告的编审，对升船机工程顺利通过验收做出了创造性贡献。</w:t>
            </w:r>
          </w:p>
          <w:p w:rsidR="00046265" w:rsidRPr="00AB207A" w:rsidRDefault="00046265" w:rsidP="00AB207A">
            <w:pPr>
              <w:autoSpaceDE w:val="0"/>
              <w:autoSpaceDN w:val="0"/>
              <w:rPr>
                <w:rFonts w:asciiTheme="minorEastAsia" w:hAnsiTheme="minorEastAsia"/>
                <w:szCs w:val="21"/>
              </w:rPr>
            </w:pPr>
            <w:r w:rsidRPr="00AB207A">
              <w:rPr>
                <w:rFonts w:asciiTheme="minorEastAsia" w:hAnsiTheme="minorEastAsia" w:hint="eastAsia"/>
                <w:szCs w:val="21"/>
              </w:rPr>
              <w:t xml:space="preserve">    获4项授权专利。</w:t>
            </w:r>
          </w:p>
        </w:tc>
      </w:tr>
      <w:tr w:rsidR="00046265" w:rsidRPr="00AB207A" w:rsidTr="004D51C1">
        <w:trPr>
          <w:gridBefore w:val="1"/>
          <w:wBefore w:w="128" w:type="dxa"/>
          <w:trHeight w:val="377"/>
          <w:jc w:val="center"/>
        </w:trPr>
        <w:tc>
          <w:tcPr>
            <w:tcW w:w="8788" w:type="dxa"/>
            <w:gridSpan w:val="15"/>
            <w:tcBorders>
              <w:top w:val="single" w:sz="4" w:space="0" w:color="auto"/>
              <w:left w:val="single" w:sz="4" w:space="0" w:color="auto"/>
              <w:bottom w:val="single" w:sz="4" w:space="0" w:color="auto"/>
              <w:right w:val="single" w:sz="4" w:space="0" w:color="auto"/>
            </w:tcBorders>
          </w:tcPr>
          <w:p w:rsidR="00046265" w:rsidRPr="00AB207A" w:rsidRDefault="00046265" w:rsidP="00AB207A">
            <w:pPr>
              <w:pStyle w:val="p0"/>
              <w:rPr>
                <w:rFonts w:asciiTheme="minorEastAsia" w:eastAsiaTheme="minorEastAsia" w:hAnsiTheme="minorEastAsia" w:hint="default"/>
                <w:szCs w:val="21"/>
              </w:rPr>
            </w:pPr>
            <w:r w:rsidRPr="00AB207A">
              <w:rPr>
                <w:rFonts w:asciiTheme="minorEastAsia" w:eastAsiaTheme="minorEastAsia" w:hAnsiTheme="minorEastAsia"/>
                <w:szCs w:val="21"/>
              </w:rPr>
              <w:t>支持上述贡献的旁证材料名称及附件中的编号：附件4、10、11、13、14、15、16</w:t>
            </w:r>
          </w:p>
        </w:tc>
      </w:tr>
      <w:tr w:rsidR="00046265" w:rsidRPr="00AB207A" w:rsidTr="004D51C1">
        <w:trPr>
          <w:gridBefore w:val="1"/>
          <w:wBefore w:w="128" w:type="dxa"/>
          <w:trHeight w:val="1194"/>
          <w:jc w:val="center"/>
        </w:trPr>
        <w:tc>
          <w:tcPr>
            <w:tcW w:w="8788" w:type="dxa"/>
            <w:gridSpan w:val="15"/>
            <w:tcBorders>
              <w:top w:val="single" w:sz="4" w:space="0" w:color="auto"/>
              <w:left w:val="single" w:sz="4" w:space="0" w:color="auto"/>
              <w:bottom w:val="single" w:sz="4" w:space="0" w:color="auto"/>
              <w:right w:val="single" w:sz="4" w:space="0" w:color="auto"/>
            </w:tcBorders>
          </w:tcPr>
          <w:p w:rsidR="00046265" w:rsidRPr="00AB207A" w:rsidRDefault="00046265" w:rsidP="00AB207A">
            <w:pPr>
              <w:autoSpaceDE w:val="0"/>
              <w:autoSpaceDN w:val="0"/>
              <w:rPr>
                <w:rFonts w:asciiTheme="minorEastAsia" w:hAnsiTheme="minorEastAsia"/>
                <w:szCs w:val="21"/>
              </w:rPr>
            </w:pPr>
            <w:r w:rsidRPr="00AB207A">
              <w:rPr>
                <w:rFonts w:asciiTheme="minorEastAsia" w:hAnsiTheme="minorEastAsia" w:hint="eastAsia"/>
                <w:szCs w:val="21"/>
              </w:rPr>
              <w:t>曾获省级以上科技奖励情况（限200字）：</w:t>
            </w:r>
          </w:p>
          <w:p w:rsidR="00046265" w:rsidRPr="00AB207A" w:rsidRDefault="00046265" w:rsidP="00AB207A">
            <w:pPr>
              <w:autoSpaceDE w:val="0"/>
              <w:autoSpaceDN w:val="0"/>
              <w:rPr>
                <w:rFonts w:asciiTheme="minorEastAsia" w:hAnsiTheme="minorEastAsia"/>
                <w:szCs w:val="21"/>
              </w:rPr>
            </w:pPr>
            <w:r w:rsidRPr="00AB207A">
              <w:rPr>
                <w:rFonts w:asciiTheme="minorEastAsia" w:hAnsiTheme="minorEastAsia" w:hint="eastAsia"/>
                <w:szCs w:val="21"/>
              </w:rPr>
              <w:t>“大型矿山提升装备关键技术及应用”获2010年国家科技进步二等奖。</w:t>
            </w:r>
          </w:p>
          <w:p w:rsidR="00046265" w:rsidRPr="00AB207A" w:rsidRDefault="00046265" w:rsidP="00AB207A">
            <w:pPr>
              <w:autoSpaceDE w:val="0"/>
              <w:autoSpaceDN w:val="0"/>
              <w:rPr>
                <w:rFonts w:asciiTheme="minorEastAsia" w:hAnsiTheme="minorEastAsia"/>
                <w:szCs w:val="21"/>
              </w:rPr>
            </w:pPr>
            <w:r w:rsidRPr="00AB207A">
              <w:rPr>
                <w:rFonts w:asciiTheme="minorEastAsia" w:hAnsiTheme="minorEastAsia" w:hint="eastAsia"/>
                <w:szCs w:val="21"/>
              </w:rPr>
              <w:t>“千米深井用大型凿井提升设备关键技术研究”项目，2015年10月获河南省科技进步贰等奖</w:t>
            </w:r>
          </w:p>
        </w:tc>
      </w:tr>
      <w:tr w:rsidR="00046265" w:rsidRPr="00AB207A" w:rsidTr="004D51C1">
        <w:trPr>
          <w:gridBefore w:val="1"/>
          <w:wBefore w:w="128" w:type="dxa"/>
          <w:trHeight w:val="480"/>
          <w:jc w:val="center"/>
        </w:trPr>
        <w:tc>
          <w:tcPr>
            <w:tcW w:w="1487"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lastRenderedPageBreak/>
              <w:t>姓    名</w:t>
            </w:r>
          </w:p>
        </w:tc>
        <w:tc>
          <w:tcPr>
            <w:tcW w:w="1920" w:type="dxa"/>
            <w:gridSpan w:val="4"/>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刘同欣</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性    别</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男</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排   名</w:t>
            </w:r>
          </w:p>
        </w:tc>
        <w:tc>
          <w:tcPr>
            <w:tcW w:w="1809" w:type="dxa"/>
            <w:gridSpan w:val="3"/>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3</w:t>
            </w:r>
          </w:p>
        </w:tc>
      </w:tr>
      <w:tr w:rsidR="00046265" w:rsidRPr="00AB207A" w:rsidTr="004D51C1">
        <w:trPr>
          <w:gridBefore w:val="1"/>
          <w:wBefore w:w="128" w:type="dxa"/>
          <w:trHeight w:val="480"/>
          <w:jc w:val="center"/>
        </w:trPr>
        <w:tc>
          <w:tcPr>
            <w:tcW w:w="1487"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现从事专业</w:t>
            </w:r>
          </w:p>
        </w:tc>
        <w:tc>
          <w:tcPr>
            <w:tcW w:w="1920" w:type="dxa"/>
            <w:gridSpan w:val="4"/>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机械设计</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技术职称</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高级工程师</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最高学位</w:t>
            </w:r>
          </w:p>
        </w:tc>
        <w:tc>
          <w:tcPr>
            <w:tcW w:w="1809" w:type="dxa"/>
            <w:gridSpan w:val="3"/>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学士</w:t>
            </w:r>
          </w:p>
        </w:tc>
      </w:tr>
      <w:tr w:rsidR="00046265" w:rsidRPr="00AB207A" w:rsidTr="004D51C1">
        <w:trPr>
          <w:gridBefore w:val="1"/>
          <w:wBefore w:w="128" w:type="dxa"/>
          <w:trHeight w:val="480"/>
          <w:jc w:val="center"/>
        </w:trPr>
        <w:tc>
          <w:tcPr>
            <w:tcW w:w="1487"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毕业学校</w:t>
            </w:r>
          </w:p>
        </w:tc>
        <w:tc>
          <w:tcPr>
            <w:tcW w:w="1920" w:type="dxa"/>
            <w:gridSpan w:val="4"/>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燕山大学</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所学专业</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机械设计</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最高学历</w:t>
            </w:r>
          </w:p>
        </w:tc>
        <w:tc>
          <w:tcPr>
            <w:tcW w:w="1809" w:type="dxa"/>
            <w:gridSpan w:val="3"/>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大学本科</w:t>
            </w:r>
          </w:p>
        </w:tc>
      </w:tr>
      <w:tr w:rsidR="00046265" w:rsidRPr="00AB207A" w:rsidTr="004D51C1">
        <w:trPr>
          <w:gridBefore w:val="1"/>
          <w:wBefore w:w="128" w:type="dxa"/>
          <w:trHeight w:val="480"/>
          <w:jc w:val="center"/>
        </w:trPr>
        <w:tc>
          <w:tcPr>
            <w:tcW w:w="1487"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工作单位</w:t>
            </w:r>
          </w:p>
        </w:tc>
        <w:tc>
          <w:tcPr>
            <w:tcW w:w="4524" w:type="dxa"/>
            <w:gridSpan w:val="8"/>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洛阳矿山机械工程设计研究院有限责任公司</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行政职务</w:t>
            </w:r>
          </w:p>
        </w:tc>
        <w:tc>
          <w:tcPr>
            <w:tcW w:w="1809" w:type="dxa"/>
            <w:gridSpan w:val="3"/>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提升所所长</w:t>
            </w:r>
          </w:p>
        </w:tc>
      </w:tr>
      <w:tr w:rsidR="00046265" w:rsidRPr="00AB207A" w:rsidTr="004D51C1">
        <w:trPr>
          <w:gridBefore w:val="1"/>
          <w:wBefore w:w="128" w:type="dxa"/>
          <w:trHeight w:val="480"/>
          <w:jc w:val="center"/>
        </w:trPr>
        <w:tc>
          <w:tcPr>
            <w:tcW w:w="1487"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二级单位</w:t>
            </w:r>
          </w:p>
        </w:tc>
        <w:tc>
          <w:tcPr>
            <w:tcW w:w="4524" w:type="dxa"/>
            <w:gridSpan w:val="8"/>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党   派</w:t>
            </w:r>
          </w:p>
        </w:tc>
        <w:tc>
          <w:tcPr>
            <w:tcW w:w="1809" w:type="dxa"/>
            <w:gridSpan w:val="3"/>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中共党员</w:t>
            </w:r>
          </w:p>
        </w:tc>
      </w:tr>
      <w:tr w:rsidR="00046265" w:rsidRPr="00AB207A" w:rsidTr="004D51C1">
        <w:trPr>
          <w:gridBefore w:val="1"/>
          <w:wBefore w:w="128" w:type="dxa"/>
          <w:trHeight w:val="480"/>
          <w:jc w:val="center"/>
        </w:trPr>
        <w:tc>
          <w:tcPr>
            <w:tcW w:w="1487"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通讯地址</w:t>
            </w:r>
          </w:p>
        </w:tc>
        <w:tc>
          <w:tcPr>
            <w:tcW w:w="4524" w:type="dxa"/>
            <w:gridSpan w:val="8"/>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洛阳市涧西区建设路206号</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邮政编码</w:t>
            </w:r>
          </w:p>
        </w:tc>
        <w:tc>
          <w:tcPr>
            <w:tcW w:w="1809" w:type="dxa"/>
            <w:gridSpan w:val="3"/>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471039</w:t>
            </w:r>
          </w:p>
        </w:tc>
      </w:tr>
      <w:tr w:rsidR="00046265" w:rsidRPr="00AB207A" w:rsidTr="004D51C1">
        <w:trPr>
          <w:gridBefore w:val="1"/>
          <w:wBefore w:w="128" w:type="dxa"/>
          <w:trHeight w:val="478"/>
          <w:jc w:val="center"/>
        </w:trPr>
        <w:tc>
          <w:tcPr>
            <w:tcW w:w="2351" w:type="dxa"/>
            <w:gridSpan w:val="4"/>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参加本项目的起止时间：</w:t>
            </w:r>
          </w:p>
        </w:tc>
        <w:tc>
          <w:tcPr>
            <w:tcW w:w="6437" w:type="dxa"/>
            <w:gridSpan w:val="11"/>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 xml:space="preserve"> 2008年07月01日 至 2016年12月20日</w:t>
            </w:r>
          </w:p>
        </w:tc>
      </w:tr>
      <w:tr w:rsidR="00046265" w:rsidRPr="00AB207A" w:rsidTr="004D51C1">
        <w:trPr>
          <w:gridBefore w:val="1"/>
          <w:wBefore w:w="128" w:type="dxa"/>
          <w:trHeight w:val="1103"/>
          <w:jc w:val="center"/>
        </w:trPr>
        <w:tc>
          <w:tcPr>
            <w:tcW w:w="8788" w:type="dxa"/>
            <w:gridSpan w:val="15"/>
            <w:tcBorders>
              <w:top w:val="single" w:sz="4" w:space="0" w:color="auto"/>
              <w:left w:val="single" w:sz="4" w:space="0" w:color="auto"/>
              <w:bottom w:val="single" w:sz="4" w:space="0" w:color="auto"/>
              <w:right w:val="single" w:sz="4" w:space="0" w:color="auto"/>
            </w:tcBorders>
          </w:tcPr>
          <w:p w:rsidR="00046265" w:rsidRPr="00AB207A" w:rsidRDefault="00046265" w:rsidP="00AB207A">
            <w:pPr>
              <w:jc w:val="left"/>
              <w:rPr>
                <w:rFonts w:asciiTheme="minorEastAsia" w:hAnsiTheme="minorEastAsia"/>
                <w:szCs w:val="21"/>
              </w:rPr>
            </w:pPr>
            <w:r w:rsidRPr="00AB207A">
              <w:rPr>
                <w:rFonts w:asciiTheme="minorEastAsia" w:hAnsiTheme="minorEastAsia" w:hint="eastAsia"/>
                <w:szCs w:val="21"/>
              </w:rPr>
              <w:t xml:space="preserve"> 对本项目技术创造性贡献及其证明材料（限200字）：</w:t>
            </w:r>
          </w:p>
          <w:p w:rsidR="00046265" w:rsidRPr="00AB207A" w:rsidRDefault="00046265" w:rsidP="00AB207A">
            <w:pPr>
              <w:autoSpaceDE w:val="0"/>
              <w:autoSpaceDN w:val="0"/>
              <w:rPr>
                <w:rFonts w:asciiTheme="minorEastAsia" w:hAnsiTheme="minorEastAsia"/>
                <w:szCs w:val="21"/>
              </w:rPr>
            </w:pPr>
            <w:r w:rsidRPr="00AB207A">
              <w:rPr>
                <w:rFonts w:asciiTheme="minorEastAsia" w:hAnsiTheme="minorEastAsia" w:hint="eastAsia"/>
                <w:szCs w:val="21"/>
              </w:rPr>
              <w:t xml:space="preserve">    本人在该项技术研发中，主要从事卷筒同步轴系统的设计研发、试验，同时参与升船机现场单机调试、分系统调试、承船厢无水调试、承船厢有水调试及升船机试运行等工作。围绕本项目，共获5项授权专利，其中发明专利1项。</w:t>
            </w:r>
          </w:p>
        </w:tc>
      </w:tr>
      <w:tr w:rsidR="00046265" w:rsidRPr="00AB207A" w:rsidTr="004D51C1">
        <w:trPr>
          <w:gridBefore w:val="1"/>
          <w:wBefore w:w="128" w:type="dxa"/>
          <w:trHeight w:val="90"/>
          <w:jc w:val="center"/>
        </w:trPr>
        <w:tc>
          <w:tcPr>
            <w:tcW w:w="8788" w:type="dxa"/>
            <w:gridSpan w:val="15"/>
            <w:tcBorders>
              <w:top w:val="single" w:sz="4" w:space="0" w:color="auto"/>
              <w:left w:val="single" w:sz="4" w:space="0" w:color="auto"/>
              <w:bottom w:val="single" w:sz="4" w:space="0" w:color="auto"/>
              <w:right w:val="single" w:sz="4" w:space="0" w:color="auto"/>
            </w:tcBorders>
          </w:tcPr>
          <w:p w:rsidR="00046265" w:rsidRPr="00AB207A" w:rsidRDefault="00046265"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支持上述贡献的旁证材料名称及附件中的编号：附件1、4、5、6、13、14、15、16</w:t>
            </w:r>
          </w:p>
        </w:tc>
      </w:tr>
      <w:tr w:rsidR="00046265" w:rsidRPr="00AB207A" w:rsidTr="004D51C1">
        <w:trPr>
          <w:gridBefore w:val="1"/>
          <w:wBefore w:w="128" w:type="dxa"/>
          <w:trHeight w:val="809"/>
          <w:jc w:val="center"/>
        </w:trPr>
        <w:tc>
          <w:tcPr>
            <w:tcW w:w="8788" w:type="dxa"/>
            <w:gridSpan w:val="15"/>
            <w:tcBorders>
              <w:top w:val="single" w:sz="4" w:space="0" w:color="auto"/>
              <w:left w:val="single" w:sz="4" w:space="0" w:color="auto"/>
              <w:bottom w:val="single" w:sz="4" w:space="0" w:color="auto"/>
              <w:right w:val="single" w:sz="4" w:space="0" w:color="auto"/>
            </w:tcBorders>
          </w:tcPr>
          <w:p w:rsidR="00046265" w:rsidRPr="00AB207A" w:rsidRDefault="00046265" w:rsidP="00AB207A">
            <w:pPr>
              <w:jc w:val="left"/>
              <w:rPr>
                <w:rFonts w:asciiTheme="minorEastAsia" w:hAnsiTheme="minorEastAsia"/>
                <w:szCs w:val="21"/>
              </w:rPr>
            </w:pPr>
            <w:r w:rsidRPr="00AB207A">
              <w:rPr>
                <w:rFonts w:asciiTheme="minorEastAsia" w:hAnsiTheme="minorEastAsia" w:hint="eastAsia"/>
                <w:szCs w:val="21"/>
              </w:rPr>
              <w:t xml:space="preserve"> 曾获省级以上科技奖励情况（限200字）：</w:t>
            </w:r>
          </w:p>
          <w:p w:rsidR="00046265" w:rsidRPr="00AB207A" w:rsidRDefault="00046265" w:rsidP="00AB207A">
            <w:pPr>
              <w:ind w:firstLineChars="200" w:firstLine="420"/>
              <w:jc w:val="left"/>
              <w:rPr>
                <w:rFonts w:asciiTheme="minorEastAsia" w:hAnsiTheme="minorEastAsia"/>
                <w:szCs w:val="21"/>
              </w:rPr>
            </w:pPr>
            <w:r w:rsidRPr="00AB207A">
              <w:rPr>
                <w:rFonts w:asciiTheme="minorEastAsia" w:hAnsiTheme="minorEastAsia" w:hint="eastAsia"/>
                <w:szCs w:val="21"/>
              </w:rPr>
              <w:t>“千米深井用大型凿井提升设备关键技术研究”项目，2015年10月获河南省科技进步贰等奖。</w:t>
            </w:r>
          </w:p>
        </w:tc>
      </w:tr>
      <w:tr w:rsidR="00046265" w:rsidRPr="00AB207A" w:rsidTr="004D51C1">
        <w:trPr>
          <w:gridBefore w:val="1"/>
          <w:wBefore w:w="128" w:type="dxa"/>
          <w:trHeight w:val="447"/>
          <w:jc w:val="center"/>
        </w:trPr>
        <w:tc>
          <w:tcPr>
            <w:tcW w:w="1539" w:type="dxa"/>
            <w:gridSpan w:val="3"/>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姓    名</w:t>
            </w:r>
          </w:p>
        </w:tc>
        <w:tc>
          <w:tcPr>
            <w:tcW w:w="2022" w:type="dxa"/>
            <w:gridSpan w:val="4"/>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高文君</w:t>
            </w: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性    别</w:t>
            </w: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男</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排   名</w:t>
            </w:r>
          </w:p>
        </w:tc>
        <w:tc>
          <w:tcPr>
            <w:tcW w:w="1473"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4</w:t>
            </w:r>
          </w:p>
        </w:tc>
      </w:tr>
      <w:tr w:rsidR="00046265" w:rsidRPr="00AB207A" w:rsidTr="004D51C1">
        <w:trPr>
          <w:gridBefore w:val="1"/>
          <w:wBefore w:w="128" w:type="dxa"/>
          <w:trHeight w:val="454"/>
          <w:jc w:val="center"/>
        </w:trPr>
        <w:tc>
          <w:tcPr>
            <w:tcW w:w="1539" w:type="dxa"/>
            <w:gridSpan w:val="3"/>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现从事专业</w:t>
            </w:r>
          </w:p>
        </w:tc>
        <w:tc>
          <w:tcPr>
            <w:tcW w:w="2022" w:type="dxa"/>
            <w:gridSpan w:val="4"/>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机械设计</w:t>
            </w: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技术职称</w:t>
            </w: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高级工程师</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最高学历</w:t>
            </w:r>
          </w:p>
        </w:tc>
        <w:tc>
          <w:tcPr>
            <w:tcW w:w="1473"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大学本科</w:t>
            </w:r>
          </w:p>
        </w:tc>
      </w:tr>
      <w:tr w:rsidR="00046265" w:rsidRPr="00AB207A" w:rsidTr="004D51C1">
        <w:trPr>
          <w:gridBefore w:val="1"/>
          <w:wBefore w:w="128" w:type="dxa"/>
          <w:trHeight w:val="479"/>
          <w:jc w:val="center"/>
        </w:trPr>
        <w:tc>
          <w:tcPr>
            <w:tcW w:w="1539" w:type="dxa"/>
            <w:gridSpan w:val="3"/>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毕业学校</w:t>
            </w:r>
          </w:p>
        </w:tc>
        <w:tc>
          <w:tcPr>
            <w:tcW w:w="2022" w:type="dxa"/>
            <w:gridSpan w:val="4"/>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山西农业大学</w:t>
            </w: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所学专业</w:t>
            </w: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机械设计</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最高学位</w:t>
            </w:r>
          </w:p>
        </w:tc>
        <w:tc>
          <w:tcPr>
            <w:tcW w:w="1473"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硕士</w:t>
            </w:r>
          </w:p>
        </w:tc>
      </w:tr>
      <w:tr w:rsidR="00046265" w:rsidRPr="00AB207A" w:rsidTr="004D51C1">
        <w:trPr>
          <w:gridBefore w:val="1"/>
          <w:wBefore w:w="128" w:type="dxa"/>
          <w:trHeight w:val="480"/>
          <w:jc w:val="center"/>
        </w:trPr>
        <w:tc>
          <w:tcPr>
            <w:tcW w:w="1539" w:type="dxa"/>
            <w:gridSpan w:val="3"/>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工作单位</w:t>
            </w:r>
          </w:p>
        </w:tc>
        <w:tc>
          <w:tcPr>
            <w:tcW w:w="4767" w:type="dxa"/>
            <w:gridSpan w:val="8"/>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中信重工机械股份有限公司</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行政职务</w:t>
            </w:r>
          </w:p>
        </w:tc>
        <w:tc>
          <w:tcPr>
            <w:tcW w:w="1473"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w:t>
            </w:r>
          </w:p>
        </w:tc>
      </w:tr>
      <w:tr w:rsidR="00046265" w:rsidRPr="00AB207A" w:rsidTr="004D51C1">
        <w:trPr>
          <w:gridBefore w:val="1"/>
          <w:wBefore w:w="128" w:type="dxa"/>
          <w:trHeight w:val="480"/>
          <w:jc w:val="center"/>
        </w:trPr>
        <w:tc>
          <w:tcPr>
            <w:tcW w:w="1539" w:type="dxa"/>
            <w:gridSpan w:val="3"/>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通讯地址</w:t>
            </w:r>
          </w:p>
        </w:tc>
        <w:tc>
          <w:tcPr>
            <w:tcW w:w="4767" w:type="dxa"/>
            <w:gridSpan w:val="8"/>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洛阳市涧西区建设路206号</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邮政编码</w:t>
            </w:r>
          </w:p>
        </w:tc>
        <w:tc>
          <w:tcPr>
            <w:tcW w:w="1473"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471039</w:t>
            </w:r>
          </w:p>
        </w:tc>
      </w:tr>
      <w:tr w:rsidR="00046265" w:rsidRPr="00AB207A" w:rsidTr="004D51C1">
        <w:trPr>
          <w:gridBefore w:val="1"/>
          <w:wBefore w:w="128" w:type="dxa"/>
          <w:trHeight w:val="478"/>
          <w:jc w:val="center"/>
        </w:trPr>
        <w:tc>
          <w:tcPr>
            <w:tcW w:w="2466" w:type="dxa"/>
            <w:gridSpan w:val="5"/>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rPr>
                <w:rFonts w:asciiTheme="minorEastAsia" w:hAnsiTheme="minorEastAsia"/>
                <w:szCs w:val="21"/>
              </w:rPr>
            </w:pPr>
            <w:r w:rsidRPr="00AB207A">
              <w:rPr>
                <w:rFonts w:asciiTheme="minorEastAsia" w:hAnsiTheme="minorEastAsia" w:hint="eastAsia"/>
                <w:szCs w:val="21"/>
              </w:rPr>
              <w:t>参加本项目的起止时间：</w:t>
            </w:r>
          </w:p>
        </w:tc>
        <w:tc>
          <w:tcPr>
            <w:tcW w:w="6322" w:type="dxa"/>
            <w:gridSpan w:val="10"/>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ind w:left="152"/>
              <w:rPr>
                <w:rFonts w:asciiTheme="minorEastAsia" w:hAnsiTheme="minorEastAsia"/>
                <w:szCs w:val="21"/>
              </w:rPr>
            </w:pPr>
            <w:r w:rsidRPr="00AB207A">
              <w:rPr>
                <w:rFonts w:asciiTheme="minorEastAsia" w:hAnsiTheme="minorEastAsia" w:hint="eastAsia"/>
                <w:szCs w:val="21"/>
              </w:rPr>
              <w:t xml:space="preserve">   2008年07月01日 至 2016年12月20日</w:t>
            </w:r>
          </w:p>
        </w:tc>
      </w:tr>
      <w:tr w:rsidR="00046265" w:rsidRPr="00AB207A" w:rsidTr="004D51C1">
        <w:trPr>
          <w:gridBefore w:val="1"/>
          <w:wBefore w:w="128" w:type="dxa"/>
          <w:trHeight w:val="1396"/>
          <w:jc w:val="center"/>
        </w:trPr>
        <w:tc>
          <w:tcPr>
            <w:tcW w:w="8788" w:type="dxa"/>
            <w:gridSpan w:val="15"/>
            <w:tcBorders>
              <w:top w:val="single" w:sz="4" w:space="0" w:color="auto"/>
              <w:left w:val="single" w:sz="4" w:space="0" w:color="auto"/>
              <w:bottom w:val="single" w:sz="4" w:space="0" w:color="auto"/>
              <w:right w:val="single" w:sz="4" w:space="0" w:color="auto"/>
            </w:tcBorders>
          </w:tcPr>
          <w:p w:rsidR="00046265" w:rsidRPr="00AB207A" w:rsidRDefault="00046265" w:rsidP="00AB207A">
            <w:pPr>
              <w:ind w:leftChars="50" w:left="105"/>
              <w:rPr>
                <w:rFonts w:asciiTheme="minorEastAsia" w:hAnsiTheme="minorEastAsia"/>
                <w:szCs w:val="21"/>
              </w:rPr>
            </w:pPr>
            <w:r w:rsidRPr="00AB207A">
              <w:rPr>
                <w:rFonts w:asciiTheme="minorEastAsia" w:hAnsiTheme="minorEastAsia" w:hint="eastAsia"/>
                <w:szCs w:val="21"/>
              </w:rPr>
              <w:t>对本项目技术创造性贡献及其证明材料（限200字）：</w:t>
            </w:r>
          </w:p>
          <w:p w:rsidR="00046265" w:rsidRPr="00AB207A" w:rsidRDefault="00046265" w:rsidP="00AB207A">
            <w:pPr>
              <w:autoSpaceDE w:val="0"/>
              <w:autoSpaceDN w:val="0"/>
              <w:rPr>
                <w:rFonts w:asciiTheme="minorEastAsia" w:hAnsiTheme="minorEastAsia"/>
                <w:szCs w:val="21"/>
              </w:rPr>
            </w:pPr>
            <w:r w:rsidRPr="00AB207A">
              <w:rPr>
                <w:rFonts w:asciiTheme="minorEastAsia" w:hAnsiTheme="minorEastAsia" w:hint="eastAsia"/>
                <w:szCs w:val="21"/>
              </w:rPr>
              <w:t xml:space="preserve">    作为机械设计的主要完成人，负责主轴装置设计、现场基础校核等；参加厂内机械部分的生产服务，编制产品使用说明书及设计说明书等；参与现场调试各重要阶段的调试服务，整理调试成果资料。</w:t>
            </w:r>
          </w:p>
        </w:tc>
      </w:tr>
      <w:tr w:rsidR="00046265" w:rsidRPr="00AB207A" w:rsidTr="004D51C1">
        <w:trPr>
          <w:gridBefore w:val="1"/>
          <w:wBefore w:w="128" w:type="dxa"/>
          <w:trHeight w:val="256"/>
          <w:jc w:val="center"/>
        </w:trPr>
        <w:tc>
          <w:tcPr>
            <w:tcW w:w="8788" w:type="dxa"/>
            <w:gridSpan w:val="15"/>
            <w:tcBorders>
              <w:top w:val="single" w:sz="4" w:space="0" w:color="auto"/>
              <w:left w:val="single" w:sz="4" w:space="0" w:color="auto"/>
              <w:bottom w:val="single" w:sz="4" w:space="0" w:color="auto"/>
              <w:right w:val="single" w:sz="4" w:space="0" w:color="auto"/>
            </w:tcBorders>
          </w:tcPr>
          <w:p w:rsidR="00046265" w:rsidRPr="00AB207A" w:rsidRDefault="00046265" w:rsidP="00AB207A">
            <w:pPr>
              <w:pStyle w:val="p0"/>
              <w:rPr>
                <w:rFonts w:asciiTheme="minorEastAsia" w:eastAsiaTheme="minorEastAsia" w:hAnsiTheme="minorEastAsia" w:hint="default"/>
                <w:szCs w:val="21"/>
              </w:rPr>
            </w:pPr>
            <w:r w:rsidRPr="00AB207A">
              <w:rPr>
                <w:rFonts w:asciiTheme="minorEastAsia" w:eastAsiaTheme="minorEastAsia" w:hAnsiTheme="minorEastAsia"/>
                <w:szCs w:val="21"/>
              </w:rPr>
              <w:t>支持上述贡献的旁证材料名称及附件中的编号：附件5、6、13、14、15、16</w:t>
            </w:r>
          </w:p>
        </w:tc>
      </w:tr>
      <w:tr w:rsidR="00046265" w:rsidRPr="00AB207A" w:rsidTr="004D51C1">
        <w:trPr>
          <w:gridBefore w:val="1"/>
          <w:wBefore w:w="128" w:type="dxa"/>
          <w:trHeight w:val="892"/>
          <w:jc w:val="center"/>
        </w:trPr>
        <w:tc>
          <w:tcPr>
            <w:tcW w:w="8788" w:type="dxa"/>
            <w:gridSpan w:val="15"/>
            <w:tcBorders>
              <w:top w:val="single" w:sz="4" w:space="0" w:color="auto"/>
              <w:left w:val="single" w:sz="4" w:space="0" w:color="auto"/>
              <w:bottom w:val="single" w:sz="4" w:space="0" w:color="auto"/>
              <w:right w:val="single" w:sz="4" w:space="0" w:color="auto"/>
            </w:tcBorders>
          </w:tcPr>
          <w:p w:rsidR="00046265" w:rsidRPr="00AB207A" w:rsidRDefault="00046265" w:rsidP="00AB207A">
            <w:pPr>
              <w:ind w:leftChars="50" w:left="105"/>
              <w:rPr>
                <w:rFonts w:asciiTheme="minorEastAsia" w:hAnsiTheme="minorEastAsia"/>
                <w:szCs w:val="21"/>
              </w:rPr>
            </w:pPr>
            <w:r w:rsidRPr="00AB207A">
              <w:rPr>
                <w:rFonts w:asciiTheme="minorEastAsia" w:hAnsiTheme="minorEastAsia" w:hint="eastAsia"/>
                <w:szCs w:val="21"/>
              </w:rPr>
              <w:t>曾获省级以上科技奖励情况（限200字）：</w:t>
            </w:r>
          </w:p>
          <w:p w:rsidR="00046265" w:rsidRPr="00AB207A" w:rsidRDefault="00046265" w:rsidP="00AB207A">
            <w:pPr>
              <w:ind w:leftChars="50" w:left="105"/>
              <w:rPr>
                <w:rFonts w:asciiTheme="minorEastAsia" w:hAnsiTheme="minorEastAsia"/>
                <w:szCs w:val="21"/>
              </w:rPr>
            </w:pPr>
            <w:r w:rsidRPr="00AB207A">
              <w:rPr>
                <w:rFonts w:asciiTheme="minorEastAsia" w:hAnsiTheme="minorEastAsia" w:hint="eastAsia"/>
                <w:szCs w:val="21"/>
              </w:rPr>
              <w:t>千米深井用大型凿井提升设备关键技术研究，河南省人民政府科学技术进步二等奖。</w:t>
            </w:r>
          </w:p>
        </w:tc>
      </w:tr>
      <w:tr w:rsidR="00046265" w:rsidRPr="00AB207A" w:rsidTr="004D51C1">
        <w:trPr>
          <w:gridBefore w:val="1"/>
          <w:wBefore w:w="128" w:type="dxa"/>
          <w:trHeight w:val="480"/>
          <w:jc w:val="center"/>
        </w:trPr>
        <w:tc>
          <w:tcPr>
            <w:tcW w:w="1406" w:type="dxa"/>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姓    名</w:t>
            </w:r>
          </w:p>
        </w:tc>
        <w:tc>
          <w:tcPr>
            <w:tcW w:w="2001" w:type="dxa"/>
            <w:gridSpan w:val="5"/>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张志勇</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性    别</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男</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排   名</w:t>
            </w:r>
          </w:p>
        </w:tc>
        <w:tc>
          <w:tcPr>
            <w:tcW w:w="1809" w:type="dxa"/>
            <w:gridSpan w:val="3"/>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5</w:t>
            </w:r>
          </w:p>
        </w:tc>
      </w:tr>
      <w:tr w:rsidR="00046265" w:rsidRPr="00AB207A" w:rsidTr="004D51C1">
        <w:trPr>
          <w:gridBefore w:val="1"/>
          <w:wBefore w:w="128" w:type="dxa"/>
          <w:trHeight w:val="480"/>
          <w:jc w:val="center"/>
        </w:trPr>
        <w:tc>
          <w:tcPr>
            <w:tcW w:w="1406" w:type="dxa"/>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所学专业</w:t>
            </w:r>
          </w:p>
        </w:tc>
        <w:tc>
          <w:tcPr>
            <w:tcW w:w="2001" w:type="dxa"/>
            <w:gridSpan w:val="5"/>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szCs w:val="21"/>
              </w:rPr>
              <w:t>机械制造工艺及装备</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技术职称</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szCs w:val="21"/>
              </w:rPr>
              <w:t>工程师</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最高学位</w:t>
            </w:r>
          </w:p>
        </w:tc>
        <w:tc>
          <w:tcPr>
            <w:tcW w:w="1809" w:type="dxa"/>
            <w:gridSpan w:val="3"/>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szCs w:val="21"/>
              </w:rPr>
              <w:t>学士</w:t>
            </w:r>
          </w:p>
        </w:tc>
      </w:tr>
      <w:tr w:rsidR="00046265" w:rsidRPr="00AB207A" w:rsidTr="004D51C1">
        <w:trPr>
          <w:gridBefore w:val="1"/>
          <w:wBefore w:w="128" w:type="dxa"/>
          <w:trHeight w:val="480"/>
          <w:jc w:val="center"/>
        </w:trPr>
        <w:tc>
          <w:tcPr>
            <w:tcW w:w="1406" w:type="dxa"/>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毕业学校</w:t>
            </w:r>
          </w:p>
        </w:tc>
        <w:tc>
          <w:tcPr>
            <w:tcW w:w="2001" w:type="dxa"/>
            <w:gridSpan w:val="5"/>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河南科技大学</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现从事专业</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szCs w:val="21"/>
              </w:rPr>
              <w:t>管理</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最高学历</w:t>
            </w:r>
          </w:p>
        </w:tc>
        <w:tc>
          <w:tcPr>
            <w:tcW w:w="1809" w:type="dxa"/>
            <w:gridSpan w:val="3"/>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本科</w:t>
            </w:r>
          </w:p>
        </w:tc>
      </w:tr>
      <w:tr w:rsidR="00046265" w:rsidRPr="00AB207A" w:rsidTr="004D51C1">
        <w:trPr>
          <w:gridBefore w:val="1"/>
          <w:wBefore w:w="128" w:type="dxa"/>
          <w:trHeight w:val="480"/>
          <w:jc w:val="center"/>
        </w:trPr>
        <w:tc>
          <w:tcPr>
            <w:tcW w:w="1406" w:type="dxa"/>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工作单位</w:t>
            </w:r>
          </w:p>
        </w:tc>
        <w:tc>
          <w:tcPr>
            <w:tcW w:w="4605" w:type="dxa"/>
            <w:gridSpan w:val="9"/>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中信重工机械股份有限公司</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行政职务</w:t>
            </w:r>
          </w:p>
        </w:tc>
        <w:tc>
          <w:tcPr>
            <w:tcW w:w="1809" w:type="dxa"/>
            <w:gridSpan w:val="3"/>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副总经理</w:t>
            </w:r>
          </w:p>
        </w:tc>
      </w:tr>
      <w:tr w:rsidR="00046265" w:rsidRPr="00AB207A" w:rsidTr="004D51C1">
        <w:trPr>
          <w:gridBefore w:val="1"/>
          <w:wBefore w:w="128" w:type="dxa"/>
          <w:trHeight w:val="480"/>
          <w:jc w:val="center"/>
        </w:trPr>
        <w:tc>
          <w:tcPr>
            <w:tcW w:w="1406" w:type="dxa"/>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二级单位</w:t>
            </w:r>
          </w:p>
        </w:tc>
        <w:tc>
          <w:tcPr>
            <w:tcW w:w="4605" w:type="dxa"/>
            <w:gridSpan w:val="9"/>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党   派</w:t>
            </w:r>
          </w:p>
        </w:tc>
        <w:tc>
          <w:tcPr>
            <w:tcW w:w="1809" w:type="dxa"/>
            <w:gridSpan w:val="3"/>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中共党员</w:t>
            </w:r>
          </w:p>
        </w:tc>
      </w:tr>
      <w:tr w:rsidR="00046265" w:rsidRPr="00AB207A" w:rsidTr="004D51C1">
        <w:trPr>
          <w:gridBefore w:val="1"/>
          <w:wBefore w:w="128" w:type="dxa"/>
          <w:trHeight w:val="480"/>
          <w:jc w:val="center"/>
        </w:trPr>
        <w:tc>
          <w:tcPr>
            <w:tcW w:w="1406" w:type="dxa"/>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lastRenderedPageBreak/>
              <w:t>通讯地址</w:t>
            </w:r>
          </w:p>
        </w:tc>
        <w:tc>
          <w:tcPr>
            <w:tcW w:w="4605" w:type="dxa"/>
            <w:gridSpan w:val="9"/>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洛阳市涧西区建设路206号</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邮政编码</w:t>
            </w:r>
          </w:p>
        </w:tc>
        <w:tc>
          <w:tcPr>
            <w:tcW w:w="1809" w:type="dxa"/>
            <w:gridSpan w:val="3"/>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471039</w:t>
            </w:r>
          </w:p>
        </w:tc>
      </w:tr>
      <w:tr w:rsidR="00046265" w:rsidRPr="00AB207A" w:rsidTr="004D51C1">
        <w:trPr>
          <w:gridBefore w:val="1"/>
          <w:wBefore w:w="128" w:type="dxa"/>
          <w:trHeight w:val="478"/>
          <w:jc w:val="center"/>
        </w:trPr>
        <w:tc>
          <w:tcPr>
            <w:tcW w:w="2351" w:type="dxa"/>
            <w:gridSpan w:val="4"/>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参加本项目的起止时间：</w:t>
            </w:r>
          </w:p>
        </w:tc>
        <w:tc>
          <w:tcPr>
            <w:tcW w:w="6437" w:type="dxa"/>
            <w:gridSpan w:val="11"/>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2008年07月01日 至 2016年12月20日</w:t>
            </w:r>
          </w:p>
        </w:tc>
      </w:tr>
      <w:tr w:rsidR="00046265" w:rsidRPr="00AB207A" w:rsidTr="004D51C1">
        <w:trPr>
          <w:gridBefore w:val="1"/>
          <w:wBefore w:w="128" w:type="dxa"/>
          <w:trHeight w:val="1103"/>
          <w:jc w:val="center"/>
        </w:trPr>
        <w:tc>
          <w:tcPr>
            <w:tcW w:w="8788" w:type="dxa"/>
            <w:gridSpan w:val="15"/>
            <w:tcBorders>
              <w:top w:val="single" w:sz="4" w:space="0" w:color="auto"/>
              <w:left w:val="single" w:sz="4" w:space="0" w:color="auto"/>
              <w:bottom w:val="single" w:sz="4" w:space="0" w:color="auto"/>
              <w:right w:val="single" w:sz="4" w:space="0" w:color="auto"/>
            </w:tcBorders>
          </w:tcPr>
          <w:p w:rsidR="00046265" w:rsidRPr="00AB207A" w:rsidRDefault="00046265" w:rsidP="00AB207A">
            <w:pPr>
              <w:jc w:val="left"/>
              <w:rPr>
                <w:rFonts w:asciiTheme="minorEastAsia" w:hAnsiTheme="minorEastAsia"/>
                <w:szCs w:val="21"/>
              </w:rPr>
            </w:pPr>
            <w:r w:rsidRPr="00AB207A">
              <w:rPr>
                <w:rFonts w:asciiTheme="minorEastAsia" w:hAnsiTheme="minorEastAsia" w:hint="eastAsia"/>
                <w:szCs w:val="21"/>
              </w:rPr>
              <w:t xml:space="preserve"> 对本项目技术创造性贡献及其证明材料（限200字）：</w:t>
            </w:r>
          </w:p>
          <w:p w:rsidR="00046265" w:rsidRPr="00AB207A" w:rsidRDefault="00046265" w:rsidP="00AB207A">
            <w:pPr>
              <w:jc w:val="left"/>
              <w:rPr>
                <w:rFonts w:asciiTheme="minorEastAsia" w:hAnsiTheme="minorEastAsia"/>
                <w:szCs w:val="21"/>
              </w:rPr>
            </w:pPr>
            <w:r w:rsidRPr="00AB207A">
              <w:rPr>
                <w:rFonts w:asciiTheme="minorEastAsia" w:hAnsiTheme="minorEastAsia" w:hint="eastAsia"/>
                <w:szCs w:val="21"/>
              </w:rPr>
              <w:t xml:space="preserve">    本人在该项目的研发生产制造中，主持卷筒同步轴系统、制动器、动滑轮装置等的厂内生产制造；领导组织对加工制造工艺进行技术攻关工作；负责产品生产制造质量监督检验。</w:t>
            </w:r>
          </w:p>
        </w:tc>
      </w:tr>
      <w:tr w:rsidR="00046265" w:rsidRPr="00AB207A" w:rsidTr="004D51C1">
        <w:trPr>
          <w:gridBefore w:val="1"/>
          <w:wBefore w:w="128" w:type="dxa"/>
          <w:trHeight w:val="90"/>
          <w:jc w:val="center"/>
        </w:trPr>
        <w:tc>
          <w:tcPr>
            <w:tcW w:w="8788" w:type="dxa"/>
            <w:gridSpan w:val="15"/>
            <w:tcBorders>
              <w:top w:val="single" w:sz="4" w:space="0" w:color="auto"/>
              <w:left w:val="single" w:sz="4" w:space="0" w:color="auto"/>
              <w:bottom w:val="single" w:sz="4" w:space="0" w:color="auto"/>
              <w:right w:val="single" w:sz="4" w:space="0" w:color="auto"/>
            </w:tcBorders>
          </w:tcPr>
          <w:p w:rsidR="00046265" w:rsidRPr="00AB207A" w:rsidRDefault="00046265" w:rsidP="00AB207A">
            <w:pPr>
              <w:jc w:val="left"/>
              <w:rPr>
                <w:rFonts w:asciiTheme="minorEastAsia" w:hAnsiTheme="minorEastAsia"/>
                <w:szCs w:val="21"/>
              </w:rPr>
            </w:pPr>
            <w:r w:rsidRPr="00AB207A">
              <w:rPr>
                <w:rFonts w:asciiTheme="minorEastAsia" w:hAnsiTheme="minorEastAsia" w:hint="eastAsia"/>
                <w:szCs w:val="21"/>
              </w:rPr>
              <w:t>支持上述贡献的旁证材料名称及附件中的编号：</w:t>
            </w:r>
            <w:r w:rsidRPr="00AB207A">
              <w:rPr>
                <w:rFonts w:asciiTheme="minorEastAsia" w:hAnsiTheme="minorEastAsia"/>
                <w:szCs w:val="21"/>
              </w:rPr>
              <w:t>附件</w:t>
            </w:r>
            <w:r w:rsidRPr="00AB207A">
              <w:rPr>
                <w:rFonts w:asciiTheme="minorEastAsia" w:hAnsiTheme="minorEastAsia" w:hint="eastAsia"/>
                <w:szCs w:val="21"/>
              </w:rPr>
              <w:t>2</w:t>
            </w:r>
          </w:p>
        </w:tc>
      </w:tr>
      <w:tr w:rsidR="00046265" w:rsidRPr="00AB207A" w:rsidTr="004D51C1">
        <w:trPr>
          <w:gridBefore w:val="1"/>
          <w:wBefore w:w="128" w:type="dxa"/>
          <w:trHeight w:val="978"/>
          <w:jc w:val="center"/>
        </w:trPr>
        <w:tc>
          <w:tcPr>
            <w:tcW w:w="8788" w:type="dxa"/>
            <w:gridSpan w:val="15"/>
            <w:tcBorders>
              <w:top w:val="single" w:sz="4" w:space="0" w:color="auto"/>
              <w:left w:val="single" w:sz="4" w:space="0" w:color="auto"/>
              <w:bottom w:val="single" w:sz="4" w:space="0" w:color="auto"/>
              <w:right w:val="single" w:sz="4" w:space="0" w:color="auto"/>
            </w:tcBorders>
          </w:tcPr>
          <w:p w:rsidR="00046265" w:rsidRPr="00AB207A" w:rsidRDefault="00046265" w:rsidP="00AB207A">
            <w:pPr>
              <w:jc w:val="left"/>
              <w:rPr>
                <w:rFonts w:asciiTheme="minorEastAsia" w:hAnsiTheme="minorEastAsia" w:cs="宋体"/>
                <w:szCs w:val="21"/>
              </w:rPr>
            </w:pPr>
            <w:r w:rsidRPr="00AB207A">
              <w:rPr>
                <w:rFonts w:asciiTheme="minorEastAsia" w:hAnsiTheme="minorEastAsia" w:hint="eastAsia"/>
                <w:szCs w:val="21"/>
              </w:rPr>
              <w:t xml:space="preserve"> 曾</w:t>
            </w:r>
            <w:r w:rsidRPr="00AB207A">
              <w:rPr>
                <w:rFonts w:asciiTheme="minorEastAsia" w:hAnsiTheme="minorEastAsia" w:cs="宋体" w:hint="eastAsia"/>
                <w:szCs w:val="21"/>
              </w:rPr>
              <w:t>获省级以上科技奖励情况（限200字）：</w:t>
            </w:r>
          </w:p>
          <w:p w:rsidR="00046265" w:rsidRPr="00AB207A" w:rsidRDefault="00046265" w:rsidP="00AB207A">
            <w:pPr>
              <w:ind w:firstLineChars="200" w:firstLine="420"/>
              <w:jc w:val="left"/>
              <w:rPr>
                <w:rFonts w:asciiTheme="minorEastAsia" w:hAnsiTheme="minorEastAsia" w:cs="宋体"/>
                <w:szCs w:val="21"/>
              </w:rPr>
            </w:pPr>
            <w:r w:rsidRPr="00AB207A">
              <w:rPr>
                <w:rFonts w:asciiTheme="minorEastAsia" w:hAnsiTheme="minorEastAsia" w:cs="宋体" w:hint="eastAsia"/>
                <w:szCs w:val="21"/>
              </w:rPr>
              <w:t xml:space="preserve">  100MeV回旋加速器主磁铁的研制国防科学技术进步奖二等奖</w:t>
            </w:r>
          </w:p>
          <w:p w:rsidR="00046265" w:rsidRPr="00AB207A" w:rsidRDefault="00046265" w:rsidP="00AB207A">
            <w:pPr>
              <w:ind w:firstLineChars="200" w:firstLine="420"/>
              <w:jc w:val="left"/>
              <w:rPr>
                <w:rFonts w:asciiTheme="minorEastAsia" w:hAnsiTheme="minorEastAsia"/>
                <w:bCs/>
                <w:szCs w:val="21"/>
              </w:rPr>
            </w:pPr>
            <w:r w:rsidRPr="00AB207A">
              <w:rPr>
                <w:rFonts w:asciiTheme="minorEastAsia" w:hAnsiTheme="minorEastAsia" w:cs="宋体" w:hint="eastAsia"/>
                <w:szCs w:val="21"/>
              </w:rPr>
              <w:t xml:space="preserve"> </w:t>
            </w:r>
          </w:p>
          <w:p w:rsidR="00046265" w:rsidRPr="00AB207A" w:rsidRDefault="00046265" w:rsidP="00AB207A">
            <w:pPr>
              <w:ind w:firstLineChars="200" w:firstLine="420"/>
              <w:jc w:val="left"/>
              <w:rPr>
                <w:rFonts w:asciiTheme="minorEastAsia" w:hAnsiTheme="minorEastAsia"/>
                <w:bCs/>
                <w:szCs w:val="21"/>
              </w:rPr>
            </w:pPr>
          </w:p>
        </w:tc>
      </w:tr>
      <w:tr w:rsidR="00046265" w:rsidRPr="00AB207A" w:rsidTr="004D51C1">
        <w:trPr>
          <w:gridBefore w:val="1"/>
          <w:wBefore w:w="128" w:type="dxa"/>
          <w:trHeight w:val="480"/>
          <w:jc w:val="center"/>
        </w:trPr>
        <w:tc>
          <w:tcPr>
            <w:tcW w:w="1406" w:type="dxa"/>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姓    名</w:t>
            </w:r>
          </w:p>
        </w:tc>
        <w:tc>
          <w:tcPr>
            <w:tcW w:w="2001" w:type="dxa"/>
            <w:gridSpan w:val="5"/>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黄群</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性    别</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男</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排   名</w:t>
            </w:r>
          </w:p>
        </w:tc>
        <w:tc>
          <w:tcPr>
            <w:tcW w:w="1809" w:type="dxa"/>
            <w:gridSpan w:val="3"/>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6</w:t>
            </w:r>
          </w:p>
        </w:tc>
      </w:tr>
      <w:tr w:rsidR="00046265" w:rsidRPr="00AB207A" w:rsidTr="004D51C1">
        <w:trPr>
          <w:gridBefore w:val="1"/>
          <w:wBefore w:w="128" w:type="dxa"/>
          <w:trHeight w:val="480"/>
          <w:jc w:val="center"/>
        </w:trPr>
        <w:tc>
          <w:tcPr>
            <w:tcW w:w="1406" w:type="dxa"/>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现从事专业</w:t>
            </w:r>
          </w:p>
        </w:tc>
        <w:tc>
          <w:tcPr>
            <w:tcW w:w="2001" w:type="dxa"/>
            <w:gridSpan w:val="5"/>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szCs w:val="21"/>
              </w:rPr>
              <w:t>管理</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技术职称</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高级</w:t>
            </w:r>
            <w:r w:rsidRPr="00AB207A">
              <w:rPr>
                <w:rFonts w:asciiTheme="minorEastAsia" w:hAnsiTheme="minorEastAsia"/>
                <w:szCs w:val="21"/>
              </w:rPr>
              <w:t>工程师</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最高学位</w:t>
            </w:r>
          </w:p>
        </w:tc>
        <w:tc>
          <w:tcPr>
            <w:tcW w:w="1809" w:type="dxa"/>
            <w:gridSpan w:val="3"/>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szCs w:val="21"/>
              </w:rPr>
              <w:t>学士</w:t>
            </w:r>
          </w:p>
        </w:tc>
      </w:tr>
      <w:tr w:rsidR="00046265" w:rsidRPr="00AB207A" w:rsidTr="004D51C1">
        <w:trPr>
          <w:gridBefore w:val="1"/>
          <w:wBefore w:w="128" w:type="dxa"/>
          <w:trHeight w:val="480"/>
          <w:jc w:val="center"/>
        </w:trPr>
        <w:tc>
          <w:tcPr>
            <w:tcW w:w="1406" w:type="dxa"/>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毕业学校</w:t>
            </w:r>
          </w:p>
        </w:tc>
        <w:tc>
          <w:tcPr>
            <w:tcW w:w="2001" w:type="dxa"/>
            <w:gridSpan w:val="5"/>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武汉水利电力大学</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所学专业</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水利机械</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最高学历</w:t>
            </w:r>
          </w:p>
        </w:tc>
        <w:tc>
          <w:tcPr>
            <w:tcW w:w="1809" w:type="dxa"/>
            <w:gridSpan w:val="3"/>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本科</w:t>
            </w:r>
          </w:p>
        </w:tc>
      </w:tr>
      <w:tr w:rsidR="00046265" w:rsidRPr="00AB207A" w:rsidTr="004D51C1">
        <w:trPr>
          <w:gridBefore w:val="1"/>
          <w:wBefore w:w="128" w:type="dxa"/>
          <w:trHeight w:val="480"/>
          <w:jc w:val="center"/>
        </w:trPr>
        <w:tc>
          <w:tcPr>
            <w:tcW w:w="1406" w:type="dxa"/>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工作单位</w:t>
            </w:r>
          </w:p>
        </w:tc>
        <w:tc>
          <w:tcPr>
            <w:tcW w:w="4605" w:type="dxa"/>
            <w:gridSpan w:val="9"/>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华能澜沧江水电股份有限公司</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行政职务</w:t>
            </w:r>
          </w:p>
        </w:tc>
        <w:tc>
          <w:tcPr>
            <w:tcW w:w="1809" w:type="dxa"/>
            <w:gridSpan w:val="3"/>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主任</w:t>
            </w:r>
          </w:p>
        </w:tc>
      </w:tr>
      <w:tr w:rsidR="00046265" w:rsidRPr="00AB207A" w:rsidTr="004D51C1">
        <w:trPr>
          <w:gridBefore w:val="1"/>
          <w:wBefore w:w="128" w:type="dxa"/>
          <w:trHeight w:val="480"/>
          <w:jc w:val="center"/>
        </w:trPr>
        <w:tc>
          <w:tcPr>
            <w:tcW w:w="1406" w:type="dxa"/>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通讯地址</w:t>
            </w:r>
          </w:p>
        </w:tc>
        <w:tc>
          <w:tcPr>
            <w:tcW w:w="4605" w:type="dxa"/>
            <w:gridSpan w:val="9"/>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云南省西双版纳州景洪市勐遮路4号</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邮政编码</w:t>
            </w:r>
          </w:p>
        </w:tc>
        <w:tc>
          <w:tcPr>
            <w:tcW w:w="1809" w:type="dxa"/>
            <w:gridSpan w:val="3"/>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666100</w:t>
            </w:r>
          </w:p>
        </w:tc>
      </w:tr>
      <w:tr w:rsidR="00046265" w:rsidRPr="00AB207A" w:rsidTr="004D51C1">
        <w:trPr>
          <w:gridBefore w:val="1"/>
          <w:wBefore w:w="128" w:type="dxa"/>
          <w:trHeight w:val="478"/>
          <w:jc w:val="center"/>
        </w:trPr>
        <w:tc>
          <w:tcPr>
            <w:tcW w:w="2351" w:type="dxa"/>
            <w:gridSpan w:val="4"/>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参加本项目的起止时间：</w:t>
            </w:r>
          </w:p>
        </w:tc>
        <w:tc>
          <w:tcPr>
            <w:tcW w:w="6437" w:type="dxa"/>
            <w:gridSpan w:val="11"/>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2008年07月01日 至 2016年12月20日</w:t>
            </w:r>
          </w:p>
        </w:tc>
      </w:tr>
      <w:tr w:rsidR="00046265" w:rsidRPr="00AB207A" w:rsidTr="004D51C1">
        <w:trPr>
          <w:gridBefore w:val="1"/>
          <w:wBefore w:w="128" w:type="dxa"/>
          <w:trHeight w:val="1103"/>
          <w:jc w:val="center"/>
        </w:trPr>
        <w:tc>
          <w:tcPr>
            <w:tcW w:w="8788" w:type="dxa"/>
            <w:gridSpan w:val="15"/>
            <w:tcBorders>
              <w:top w:val="single" w:sz="4" w:space="0" w:color="auto"/>
              <w:left w:val="single" w:sz="4" w:space="0" w:color="auto"/>
              <w:bottom w:val="single" w:sz="4" w:space="0" w:color="auto"/>
              <w:right w:val="single" w:sz="4" w:space="0" w:color="auto"/>
            </w:tcBorders>
          </w:tcPr>
          <w:p w:rsidR="00046265" w:rsidRPr="00AB207A" w:rsidRDefault="00046265" w:rsidP="00AB207A">
            <w:pPr>
              <w:jc w:val="left"/>
              <w:rPr>
                <w:rFonts w:asciiTheme="minorEastAsia" w:hAnsiTheme="minorEastAsia"/>
                <w:szCs w:val="21"/>
              </w:rPr>
            </w:pPr>
            <w:r w:rsidRPr="00AB207A">
              <w:rPr>
                <w:rFonts w:asciiTheme="minorEastAsia" w:hAnsiTheme="minorEastAsia" w:hint="eastAsia"/>
                <w:szCs w:val="21"/>
              </w:rPr>
              <w:t xml:space="preserve"> 对本项目技术创造性贡献及其证明材料（限200字）：</w:t>
            </w:r>
          </w:p>
          <w:p w:rsidR="00046265" w:rsidRPr="00AB207A" w:rsidRDefault="00046265" w:rsidP="00AB207A">
            <w:pPr>
              <w:jc w:val="left"/>
              <w:rPr>
                <w:rFonts w:asciiTheme="minorEastAsia" w:hAnsiTheme="minorEastAsia"/>
                <w:szCs w:val="21"/>
              </w:rPr>
            </w:pPr>
            <w:r w:rsidRPr="00AB207A">
              <w:rPr>
                <w:rFonts w:asciiTheme="minorEastAsia" w:hAnsiTheme="minorEastAsia" w:hint="eastAsia"/>
                <w:szCs w:val="21"/>
              </w:rPr>
              <w:t xml:space="preserve">    在升船机现场组织协调升船机核心装备与其他装备的安装、调试与试运行，参与胀紧套与大型膜片联轴器、新型扭矩检测装置的设计、选型与测试验证以及负责现场安装调试；参与钢丝绳防脱固定装置、低速重载锥齿轮箱、大型滑轮的研究、安装调试与运行效果测试；组织实施升船机核心装备的整体运行效果的全面测试、试运行及验收工作。</w:t>
            </w:r>
          </w:p>
        </w:tc>
      </w:tr>
      <w:tr w:rsidR="00046265" w:rsidRPr="00AB207A" w:rsidTr="004D51C1">
        <w:trPr>
          <w:gridBefore w:val="1"/>
          <w:wBefore w:w="128" w:type="dxa"/>
          <w:trHeight w:val="489"/>
          <w:jc w:val="center"/>
        </w:trPr>
        <w:tc>
          <w:tcPr>
            <w:tcW w:w="8788" w:type="dxa"/>
            <w:gridSpan w:val="15"/>
            <w:tcBorders>
              <w:top w:val="single" w:sz="4" w:space="0" w:color="auto"/>
              <w:left w:val="single" w:sz="4" w:space="0" w:color="auto"/>
              <w:bottom w:val="single" w:sz="4" w:space="0" w:color="auto"/>
              <w:right w:val="single" w:sz="4" w:space="0" w:color="auto"/>
            </w:tcBorders>
          </w:tcPr>
          <w:p w:rsidR="00046265" w:rsidRPr="00AB207A" w:rsidRDefault="00046265" w:rsidP="00AB207A">
            <w:pPr>
              <w:jc w:val="left"/>
              <w:rPr>
                <w:rFonts w:asciiTheme="minorEastAsia" w:hAnsiTheme="minorEastAsia"/>
                <w:szCs w:val="21"/>
              </w:rPr>
            </w:pPr>
            <w:r w:rsidRPr="00AB207A">
              <w:rPr>
                <w:rFonts w:asciiTheme="minorEastAsia" w:hAnsiTheme="minorEastAsia" w:hint="eastAsia"/>
                <w:szCs w:val="21"/>
              </w:rPr>
              <w:t>支持上述贡献的旁证材料名称及附件中的编号：</w:t>
            </w:r>
            <w:r w:rsidRPr="00AB207A">
              <w:rPr>
                <w:rFonts w:asciiTheme="minorEastAsia" w:hAnsiTheme="minorEastAsia"/>
                <w:szCs w:val="21"/>
              </w:rPr>
              <w:t>附件</w:t>
            </w:r>
            <w:r w:rsidRPr="00AB207A">
              <w:rPr>
                <w:rFonts w:asciiTheme="minorEastAsia" w:hAnsiTheme="minorEastAsia" w:hint="eastAsia"/>
                <w:szCs w:val="21"/>
              </w:rPr>
              <w:t>16</w:t>
            </w:r>
          </w:p>
        </w:tc>
      </w:tr>
      <w:tr w:rsidR="00046265" w:rsidRPr="00AB207A" w:rsidTr="004D51C1">
        <w:trPr>
          <w:gridBefore w:val="1"/>
          <w:wBefore w:w="128" w:type="dxa"/>
          <w:trHeight w:val="844"/>
          <w:jc w:val="center"/>
        </w:trPr>
        <w:tc>
          <w:tcPr>
            <w:tcW w:w="8788" w:type="dxa"/>
            <w:gridSpan w:val="15"/>
            <w:tcBorders>
              <w:top w:val="single" w:sz="4" w:space="0" w:color="auto"/>
              <w:left w:val="single" w:sz="4" w:space="0" w:color="auto"/>
              <w:bottom w:val="single" w:sz="4" w:space="0" w:color="auto"/>
              <w:right w:val="single" w:sz="4" w:space="0" w:color="auto"/>
            </w:tcBorders>
          </w:tcPr>
          <w:p w:rsidR="00046265" w:rsidRPr="00AB207A" w:rsidRDefault="00046265" w:rsidP="00AB207A">
            <w:pPr>
              <w:jc w:val="left"/>
              <w:rPr>
                <w:rFonts w:asciiTheme="minorEastAsia" w:hAnsiTheme="minorEastAsia" w:cs="宋体"/>
                <w:szCs w:val="21"/>
              </w:rPr>
            </w:pPr>
            <w:r w:rsidRPr="00AB207A">
              <w:rPr>
                <w:rFonts w:asciiTheme="minorEastAsia" w:hAnsiTheme="minorEastAsia" w:hint="eastAsia"/>
                <w:szCs w:val="21"/>
              </w:rPr>
              <w:t xml:space="preserve"> 曾</w:t>
            </w:r>
            <w:r w:rsidRPr="00AB207A">
              <w:rPr>
                <w:rFonts w:asciiTheme="minorEastAsia" w:hAnsiTheme="minorEastAsia" w:cs="宋体" w:hint="eastAsia"/>
                <w:szCs w:val="21"/>
              </w:rPr>
              <w:t>获省级以上科技奖励情况（限200字）：</w:t>
            </w:r>
          </w:p>
          <w:p w:rsidR="00046265" w:rsidRPr="00AB207A" w:rsidRDefault="00046265" w:rsidP="00AB207A">
            <w:pPr>
              <w:ind w:firstLineChars="200" w:firstLine="420"/>
              <w:jc w:val="left"/>
              <w:rPr>
                <w:rFonts w:asciiTheme="minorEastAsia" w:hAnsiTheme="minorEastAsia"/>
                <w:bCs/>
                <w:szCs w:val="21"/>
              </w:rPr>
            </w:pPr>
            <w:r w:rsidRPr="00AB207A">
              <w:rPr>
                <w:rFonts w:asciiTheme="minorEastAsia" w:hAnsiTheme="minorEastAsia" w:cs="宋体" w:hint="eastAsia"/>
                <w:szCs w:val="21"/>
              </w:rPr>
              <w:t xml:space="preserve"> </w:t>
            </w:r>
            <w:r w:rsidRPr="00AB207A">
              <w:rPr>
                <w:rFonts w:asciiTheme="minorEastAsia" w:hAnsiTheme="minorEastAsia" w:hint="eastAsia"/>
                <w:szCs w:val="21"/>
              </w:rPr>
              <w:t xml:space="preserve">  2016年度中国水运建设行业协会科学技术进步一等奖。</w:t>
            </w:r>
          </w:p>
        </w:tc>
      </w:tr>
      <w:tr w:rsidR="00046265" w:rsidRPr="00AB207A" w:rsidTr="004D51C1">
        <w:trPr>
          <w:gridAfter w:val="1"/>
          <w:wAfter w:w="106" w:type="dxa"/>
          <w:trHeight w:val="480"/>
          <w:jc w:val="center"/>
        </w:trPr>
        <w:tc>
          <w:tcPr>
            <w:tcW w:w="1615" w:type="dxa"/>
            <w:gridSpan w:val="3"/>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姓    名</w:t>
            </w:r>
          </w:p>
        </w:tc>
        <w:tc>
          <w:tcPr>
            <w:tcW w:w="1920" w:type="dxa"/>
            <w:gridSpan w:val="4"/>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张永红</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性    别</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女</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排   名</w:t>
            </w: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7</w:t>
            </w:r>
          </w:p>
        </w:tc>
      </w:tr>
      <w:tr w:rsidR="00046265" w:rsidRPr="00AB207A" w:rsidTr="004D51C1">
        <w:trPr>
          <w:gridAfter w:val="1"/>
          <w:wAfter w:w="106" w:type="dxa"/>
          <w:trHeight w:val="480"/>
          <w:jc w:val="center"/>
        </w:trPr>
        <w:tc>
          <w:tcPr>
            <w:tcW w:w="1615" w:type="dxa"/>
            <w:gridSpan w:val="3"/>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现从事专业</w:t>
            </w:r>
          </w:p>
        </w:tc>
        <w:tc>
          <w:tcPr>
            <w:tcW w:w="1920" w:type="dxa"/>
            <w:gridSpan w:val="4"/>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工艺设计</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技术职称</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高级工程师</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最高学位</w:t>
            </w: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硕士</w:t>
            </w:r>
          </w:p>
        </w:tc>
      </w:tr>
      <w:tr w:rsidR="00046265" w:rsidRPr="00AB207A" w:rsidTr="004D51C1">
        <w:trPr>
          <w:gridAfter w:val="1"/>
          <w:wAfter w:w="106" w:type="dxa"/>
          <w:trHeight w:val="481"/>
          <w:jc w:val="center"/>
        </w:trPr>
        <w:tc>
          <w:tcPr>
            <w:tcW w:w="1615" w:type="dxa"/>
            <w:gridSpan w:val="3"/>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毕业学校</w:t>
            </w:r>
          </w:p>
        </w:tc>
        <w:tc>
          <w:tcPr>
            <w:tcW w:w="1920" w:type="dxa"/>
            <w:gridSpan w:val="4"/>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洛阳工学院</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所学专业</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机械制造</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最高学历</w:t>
            </w: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大学本科</w:t>
            </w:r>
          </w:p>
        </w:tc>
      </w:tr>
      <w:tr w:rsidR="00046265" w:rsidRPr="00AB207A" w:rsidTr="004D51C1">
        <w:trPr>
          <w:gridAfter w:val="1"/>
          <w:wAfter w:w="106" w:type="dxa"/>
          <w:trHeight w:val="480"/>
          <w:jc w:val="center"/>
        </w:trPr>
        <w:tc>
          <w:tcPr>
            <w:tcW w:w="1615" w:type="dxa"/>
            <w:gridSpan w:val="3"/>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工作单位</w:t>
            </w:r>
          </w:p>
        </w:tc>
        <w:tc>
          <w:tcPr>
            <w:tcW w:w="4524" w:type="dxa"/>
            <w:gridSpan w:val="8"/>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洛阳矿山机械工程设计研究院有限责任公司</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行政职务</w:t>
            </w: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数控工艺所长</w:t>
            </w:r>
          </w:p>
        </w:tc>
      </w:tr>
      <w:tr w:rsidR="00046265" w:rsidRPr="00AB207A" w:rsidTr="004D51C1">
        <w:trPr>
          <w:gridAfter w:val="1"/>
          <w:wAfter w:w="106" w:type="dxa"/>
          <w:trHeight w:val="480"/>
          <w:jc w:val="center"/>
        </w:trPr>
        <w:tc>
          <w:tcPr>
            <w:tcW w:w="1615" w:type="dxa"/>
            <w:gridSpan w:val="3"/>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通讯地址</w:t>
            </w:r>
          </w:p>
        </w:tc>
        <w:tc>
          <w:tcPr>
            <w:tcW w:w="4524" w:type="dxa"/>
            <w:gridSpan w:val="8"/>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洛阳市涧西区建设路206号</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邮政编码</w:t>
            </w: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471039</w:t>
            </w:r>
          </w:p>
        </w:tc>
      </w:tr>
      <w:tr w:rsidR="00046265" w:rsidRPr="00AB207A" w:rsidTr="004D51C1">
        <w:trPr>
          <w:gridAfter w:val="1"/>
          <w:wAfter w:w="106" w:type="dxa"/>
          <w:trHeight w:val="478"/>
          <w:jc w:val="center"/>
        </w:trPr>
        <w:tc>
          <w:tcPr>
            <w:tcW w:w="2479" w:type="dxa"/>
            <w:gridSpan w:val="5"/>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参加本项目的起止时间：</w:t>
            </w:r>
          </w:p>
        </w:tc>
        <w:tc>
          <w:tcPr>
            <w:tcW w:w="6331" w:type="dxa"/>
            <w:gridSpan w:val="10"/>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2009年03月01日 至 2015年12月31日</w:t>
            </w:r>
          </w:p>
        </w:tc>
      </w:tr>
      <w:tr w:rsidR="00046265" w:rsidRPr="00AB207A" w:rsidTr="004D51C1">
        <w:trPr>
          <w:gridAfter w:val="1"/>
          <w:wAfter w:w="106" w:type="dxa"/>
          <w:trHeight w:val="1103"/>
          <w:jc w:val="center"/>
        </w:trPr>
        <w:tc>
          <w:tcPr>
            <w:tcW w:w="8810" w:type="dxa"/>
            <w:gridSpan w:val="15"/>
            <w:tcBorders>
              <w:top w:val="single" w:sz="4" w:space="0" w:color="auto"/>
              <w:left w:val="single" w:sz="4" w:space="0" w:color="auto"/>
              <w:bottom w:val="single" w:sz="4" w:space="0" w:color="auto"/>
              <w:right w:val="single" w:sz="4" w:space="0" w:color="auto"/>
            </w:tcBorders>
          </w:tcPr>
          <w:p w:rsidR="00046265" w:rsidRPr="00AB207A" w:rsidRDefault="00046265" w:rsidP="00AB207A">
            <w:pPr>
              <w:jc w:val="left"/>
              <w:rPr>
                <w:rFonts w:asciiTheme="minorEastAsia" w:hAnsiTheme="minorEastAsia"/>
                <w:szCs w:val="21"/>
              </w:rPr>
            </w:pPr>
            <w:r w:rsidRPr="00AB207A">
              <w:rPr>
                <w:rFonts w:asciiTheme="minorEastAsia" w:hAnsiTheme="minorEastAsia" w:hint="eastAsia"/>
                <w:szCs w:val="21"/>
              </w:rPr>
              <w:t xml:space="preserve"> 对本项目技术创造性贡献及其证明材料（限200字）：</w:t>
            </w:r>
          </w:p>
          <w:p w:rsidR="00046265" w:rsidRPr="00AB207A" w:rsidRDefault="00046265" w:rsidP="00AB207A">
            <w:pPr>
              <w:autoSpaceDE w:val="0"/>
              <w:autoSpaceDN w:val="0"/>
              <w:rPr>
                <w:rFonts w:asciiTheme="minorEastAsia" w:hAnsiTheme="minorEastAsia"/>
                <w:szCs w:val="21"/>
              </w:rPr>
            </w:pPr>
            <w:r w:rsidRPr="00AB207A">
              <w:rPr>
                <w:rFonts w:asciiTheme="minorEastAsia" w:hAnsiTheme="minorEastAsia" w:hint="eastAsia"/>
                <w:szCs w:val="21"/>
              </w:rPr>
              <w:t xml:space="preserve">    提出并负责大型卷筒绳槽加工方案，进行工艺设计及数控加工编程，参与绳槽加工设备改造，并申请大型卷筒绳槽加工发明专利一项。参与产品冷加工工艺方案设计，负责关键件与重要件制造工艺审核。组织并参与产品冷加工工艺制造技术服务。</w:t>
            </w:r>
          </w:p>
        </w:tc>
      </w:tr>
      <w:tr w:rsidR="00046265" w:rsidRPr="00AB207A" w:rsidTr="004D51C1">
        <w:trPr>
          <w:gridAfter w:val="1"/>
          <w:wAfter w:w="106" w:type="dxa"/>
          <w:trHeight w:val="90"/>
          <w:jc w:val="center"/>
        </w:trPr>
        <w:tc>
          <w:tcPr>
            <w:tcW w:w="8810" w:type="dxa"/>
            <w:gridSpan w:val="15"/>
            <w:tcBorders>
              <w:top w:val="single" w:sz="4" w:space="0" w:color="auto"/>
              <w:left w:val="single" w:sz="4" w:space="0" w:color="auto"/>
              <w:bottom w:val="single" w:sz="4" w:space="0" w:color="auto"/>
              <w:right w:val="single" w:sz="4" w:space="0" w:color="auto"/>
            </w:tcBorders>
          </w:tcPr>
          <w:p w:rsidR="00046265" w:rsidRPr="00AB207A" w:rsidRDefault="00046265" w:rsidP="00AB207A">
            <w:pPr>
              <w:jc w:val="left"/>
              <w:rPr>
                <w:rFonts w:asciiTheme="minorEastAsia" w:hAnsiTheme="minorEastAsia"/>
                <w:szCs w:val="21"/>
              </w:rPr>
            </w:pPr>
            <w:r w:rsidRPr="00AB207A">
              <w:rPr>
                <w:rFonts w:asciiTheme="minorEastAsia" w:hAnsiTheme="minorEastAsia" w:hint="eastAsia"/>
                <w:szCs w:val="21"/>
              </w:rPr>
              <w:lastRenderedPageBreak/>
              <w:t>支持上述贡献的旁证材料名称及附件中的编号：</w:t>
            </w:r>
            <w:r w:rsidRPr="00AB207A">
              <w:rPr>
                <w:rFonts w:asciiTheme="minorEastAsia" w:hAnsiTheme="minorEastAsia"/>
                <w:szCs w:val="21"/>
              </w:rPr>
              <w:t>附件1</w:t>
            </w:r>
          </w:p>
        </w:tc>
      </w:tr>
      <w:tr w:rsidR="00046265" w:rsidRPr="00AB207A" w:rsidTr="004D51C1">
        <w:trPr>
          <w:gridAfter w:val="1"/>
          <w:wAfter w:w="106" w:type="dxa"/>
          <w:trHeight w:val="370"/>
          <w:jc w:val="center"/>
        </w:trPr>
        <w:tc>
          <w:tcPr>
            <w:tcW w:w="8810" w:type="dxa"/>
            <w:gridSpan w:val="15"/>
            <w:tcBorders>
              <w:top w:val="single" w:sz="4" w:space="0" w:color="auto"/>
              <w:left w:val="single" w:sz="4" w:space="0" w:color="auto"/>
              <w:bottom w:val="single" w:sz="4" w:space="0" w:color="auto"/>
              <w:right w:val="single" w:sz="4" w:space="0" w:color="auto"/>
            </w:tcBorders>
          </w:tcPr>
          <w:p w:rsidR="00046265" w:rsidRPr="00AB207A" w:rsidRDefault="00046265" w:rsidP="00AB207A">
            <w:pPr>
              <w:jc w:val="left"/>
              <w:rPr>
                <w:rFonts w:asciiTheme="minorEastAsia" w:hAnsiTheme="minorEastAsia"/>
                <w:szCs w:val="21"/>
              </w:rPr>
            </w:pPr>
            <w:r w:rsidRPr="00AB207A">
              <w:rPr>
                <w:rFonts w:asciiTheme="minorEastAsia" w:hAnsiTheme="minorEastAsia" w:hint="eastAsia"/>
                <w:szCs w:val="21"/>
              </w:rPr>
              <w:t xml:space="preserve"> 曾获省级以上科技奖励情况（限200字）：</w:t>
            </w:r>
          </w:p>
          <w:p w:rsidR="00046265" w:rsidRPr="00AB207A" w:rsidRDefault="00046265" w:rsidP="00AB207A">
            <w:pPr>
              <w:ind w:firstLineChars="200" w:firstLine="420"/>
              <w:jc w:val="left"/>
              <w:rPr>
                <w:rFonts w:asciiTheme="minorEastAsia" w:hAnsiTheme="minorEastAsia" w:cs="宋体"/>
                <w:szCs w:val="21"/>
              </w:rPr>
            </w:pPr>
            <w:r w:rsidRPr="00AB207A">
              <w:rPr>
                <w:rFonts w:asciiTheme="minorEastAsia" w:hAnsiTheme="minorEastAsia" w:cs="宋体" w:hint="eastAsia"/>
                <w:szCs w:val="21"/>
              </w:rPr>
              <w:t>千万吨级矿井特大型摩擦式提升装备研制洛阳市科学技术进步一等奖</w:t>
            </w:r>
          </w:p>
          <w:p w:rsidR="00046265" w:rsidRPr="00AB207A" w:rsidRDefault="00046265" w:rsidP="00AB207A">
            <w:pPr>
              <w:autoSpaceDE w:val="0"/>
              <w:autoSpaceDN w:val="0"/>
              <w:rPr>
                <w:rFonts w:asciiTheme="minorEastAsia" w:hAnsiTheme="minorEastAsia"/>
                <w:szCs w:val="21"/>
              </w:rPr>
            </w:pPr>
            <w:r w:rsidRPr="00AB207A">
              <w:rPr>
                <w:rFonts w:asciiTheme="minorEastAsia" w:hAnsiTheme="minorEastAsia" w:cs="宋体" w:hint="eastAsia"/>
                <w:szCs w:val="21"/>
              </w:rPr>
              <w:t xml:space="preserve">    QPG2X8000KN和QPG2X7000KN固定卷扬式启闭机研制获中国机械工业科学技术二等奖、洛阳市科学技术进步二等奖。</w:t>
            </w:r>
          </w:p>
        </w:tc>
      </w:tr>
      <w:tr w:rsidR="00046265" w:rsidRPr="00AB207A" w:rsidTr="004D51C1">
        <w:trPr>
          <w:gridAfter w:val="1"/>
          <w:wAfter w:w="106" w:type="dxa"/>
          <w:trHeight w:val="480"/>
          <w:jc w:val="center"/>
        </w:trPr>
        <w:tc>
          <w:tcPr>
            <w:tcW w:w="1534"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姓    名</w:t>
            </w:r>
          </w:p>
        </w:tc>
        <w:tc>
          <w:tcPr>
            <w:tcW w:w="2001" w:type="dxa"/>
            <w:gridSpan w:val="5"/>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u w:val="single"/>
              </w:rPr>
            </w:pPr>
            <w:r w:rsidRPr="00AB207A">
              <w:rPr>
                <w:rFonts w:asciiTheme="minorEastAsia" w:hAnsiTheme="minorEastAsia" w:hint="eastAsia"/>
                <w:szCs w:val="21"/>
              </w:rPr>
              <w:t>林健</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性    别</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男</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排   名</w:t>
            </w: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8</w:t>
            </w:r>
          </w:p>
        </w:tc>
      </w:tr>
      <w:tr w:rsidR="00046265" w:rsidRPr="00AB207A" w:rsidTr="004D51C1">
        <w:trPr>
          <w:gridAfter w:val="1"/>
          <w:wAfter w:w="106" w:type="dxa"/>
          <w:trHeight w:val="480"/>
          <w:jc w:val="center"/>
        </w:trPr>
        <w:tc>
          <w:tcPr>
            <w:tcW w:w="1534"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现从事专业</w:t>
            </w:r>
          </w:p>
        </w:tc>
        <w:tc>
          <w:tcPr>
            <w:tcW w:w="2001" w:type="dxa"/>
            <w:gridSpan w:val="5"/>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u w:val="single"/>
              </w:rPr>
            </w:pPr>
            <w:r w:rsidRPr="00AB207A">
              <w:rPr>
                <w:rFonts w:asciiTheme="minorEastAsia" w:hAnsiTheme="minorEastAsia" w:hint="eastAsia"/>
                <w:szCs w:val="21"/>
              </w:rPr>
              <w:t>工艺设计</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技术职称</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u w:val="single"/>
              </w:rPr>
            </w:pPr>
            <w:r w:rsidRPr="00AB207A">
              <w:rPr>
                <w:rFonts w:asciiTheme="minorEastAsia" w:hAnsiTheme="minorEastAsia" w:hint="eastAsia"/>
                <w:szCs w:val="21"/>
              </w:rPr>
              <w:t>高级工程师</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最高学位</w:t>
            </w: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学士</w:t>
            </w:r>
          </w:p>
        </w:tc>
      </w:tr>
      <w:tr w:rsidR="00046265" w:rsidRPr="00AB207A" w:rsidTr="004D51C1">
        <w:trPr>
          <w:gridAfter w:val="1"/>
          <w:wAfter w:w="106" w:type="dxa"/>
          <w:trHeight w:val="480"/>
          <w:jc w:val="center"/>
        </w:trPr>
        <w:tc>
          <w:tcPr>
            <w:tcW w:w="1534"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毕业学校</w:t>
            </w:r>
          </w:p>
        </w:tc>
        <w:tc>
          <w:tcPr>
            <w:tcW w:w="2001" w:type="dxa"/>
            <w:gridSpan w:val="5"/>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u w:val="single"/>
              </w:rPr>
            </w:pPr>
            <w:r w:rsidRPr="00AB207A">
              <w:rPr>
                <w:rFonts w:asciiTheme="minorEastAsia" w:hAnsiTheme="minorEastAsia" w:hint="eastAsia"/>
                <w:szCs w:val="21"/>
              </w:rPr>
              <w:t>洛阳理工学院</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所学专业</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化工机械</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最高学历</w:t>
            </w: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大学本科</w:t>
            </w:r>
          </w:p>
        </w:tc>
      </w:tr>
      <w:tr w:rsidR="00046265" w:rsidRPr="00AB207A" w:rsidTr="004D51C1">
        <w:trPr>
          <w:gridAfter w:val="1"/>
          <w:wAfter w:w="106" w:type="dxa"/>
          <w:trHeight w:val="480"/>
          <w:jc w:val="center"/>
        </w:trPr>
        <w:tc>
          <w:tcPr>
            <w:tcW w:w="1534"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工作单位</w:t>
            </w:r>
          </w:p>
        </w:tc>
        <w:tc>
          <w:tcPr>
            <w:tcW w:w="4605" w:type="dxa"/>
            <w:gridSpan w:val="9"/>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洛阳矿山机械工程设计研究院有限责任公司</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行政职务</w:t>
            </w: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机加工艺副所长</w:t>
            </w:r>
          </w:p>
        </w:tc>
      </w:tr>
      <w:tr w:rsidR="00046265" w:rsidRPr="00AB207A" w:rsidTr="004D51C1">
        <w:trPr>
          <w:gridAfter w:val="1"/>
          <w:wAfter w:w="106" w:type="dxa"/>
          <w:trHeight w:val="480"/>
          <w:jc w:val="center"/>
        </w:trPr>
        <w:tc>
          <w:tcPr>
            <w:tcW w:w="1534"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通讯地址</w:t>
            </w:r>
          </w:p>
        </w:tc>
        <w:tc>
          <w:tcPr>
            <w:tcW w:w="4605" w:type="dxa"/>
            <w:gridSpan w:val="9"/>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洛阳市涧西区建设路206号</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邮政编码</w:t>
            </w: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471039</w:t>
            </w:r>
          </w:p>
        </w:tc>
      </w:tr>
      <w:tr w:rsidR="00046265" w:rsidRPr="00AB207A" w:rsidTr="004D51C1">
        <w:trPr>
          <w:gridAfter w:val="1"/>
          <w:wAfter w:w="106" w:type="dxa"/>
          <w:trHeight w:val="478"/>
          <w:jc w:val="center"/>
        </w:trPr>
        <w:tc>
          <w:tcPr>
            <w:tcW w:w="2479" w:type="dxa"/>
            <w:gridSpan w:val="5"/>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参加本项目的起止时间：</w:t>
            </w:r>
          </w:p>
        </w:tc>
        <w:tc>
          <w:tcPr>
            <w:tcW w:w="6331" w:type="dxa"/>
            <w:gridSpan w:val="10"/>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 xml:space="preserve">  2009年05月01日 至 2015年12月31日</w:t>
            </w:r>
          </w:p>
        </w:tc>
      </w:tr>
      <w:tr w:rsidR="00046265" w:rsidRPr="00AB207A" w:rsidTr="004D51C1">
        <w:trPr>
          <w:gridAfter w:val="1"/>
          <w:wAfter w:w="106" w:type="dxa"/>
          <w:trHeight w:val="1103"/>
          <w:jc w:val="center"/>
        </w:trPr>
        <w:tc>
          <w:tcPr>
            <w:tcW w:w="8810" w:type="dxa"/>
            <w:gridSpan w:val="15"/>
            <w:tcBorders>
              <w:top w:val="single" w:sz="4" w:space="0" w:color="auto"/>
              <w:left w:val="single" w:sz="4" w:space="0" w:color="auto"/>
              <w:bottom w:val="single" w:sz="4" w:space="0" w:color="auto"/>
              <w:right w:val="single" w:sz="4" w:space="0" w:color="auto"/>
            </w:tcBorders>
          </w:tcPr>
          <w:p w:rsidR="00046265" w:rsidRPr="00AB207A" w:rsidRDefault="00046265" w:rsidP="00AB207A">
            <w:pPr>
              <w:jc w:val="left"/>
              <w:rPr>
                <w:rFonts w:asciiTheme="minorEastAsia" w:hAnsiTheme="minorEastAsia"/>
                <w:szCs w:val="21"/>
              </w:rPr>
            </w:pPr>
            <w:r w:rsidRPr="00AB207A">
              <w:rPr>
                <w:rFonts w:asciiTheme="minorEastAsia" w:hAnsiTheme="minorEastAsia" w:hint="eastAsia"/>
                <w:szCs w:val="21"/>
              </w:rPr>
              <w:t xml:space="preserve"> 对本项目技术创造性贡献及其证明材料（限200字）：</w:t>
            </w:r>
          </w:p>
          <w:p w:rsidR="00046265" w:rsidRPr="00AB207A" w:rsidRDefault="00046265" w:rsidP="00AB207A">
            <w:pPr>
              <w:autoSpaceDE w:val="0"/>
              <w:autoSpaceDN w:val="0"/>
              <w:rPr>
                <w:rFonts w:asciiTheme="minorEastAsia" w:hAnsiTheme="minorEastAsia"/>
                <w:szCs w:val="21"/>
              </w:rPr>
            </w:pPr>
            <w:r w:rsidRPr="00AB207A">
              <w:rPr>
                <w:rFonts w:asciiTheme="minorEastAsia" w:hAnsiTheme="minorEastAsia" w:hint="eastAsia"/>
                <w:szCs w:val="21"/>
              </w:rPr>
              <w:t xml:space="preserve">     本人在本项目中主要从事工装工艺的编制，超大型卷筒总装及同轴度标的找正、调整。负责的卷筒轴的热装技术、同步轴组件总装，开创了国内超长型厂房内总装的先例，填补了国内空白。</w:t>
            </w:r>
          </w:p>
        </w:tc>
      </w:tr>
      <w:tr w:rsidR="00046265" w:rsidRPr="00AB207A" w:rsidTr="004D51C1">
        <w:trPr>
          <w:gridAfter w:val="1"/>
          <w:wAfter w:w="106" w:type="dxa"/>
          <w:trHeight w:val="616"/>
          <w:jc w:val="center"/>
        </w:trPr>
        <w:tc>
          <w:tcPr>
            <w:tcW w:w="8810" w:type="dxa"/>
            <w:gridSpan w:val="15"/>
            <w:tcBorders>
              <w:top w:val="single" w:sz="4" w:space="0" w:color="auto"/>
              <w:left w:val="single" w:sz="4" w:space="0" w:color="auto"/>
              <w:bottom w:val="single" w:sz="4" w:space="0" w:color="auto"/>
              <w:right w:val="single" w:sz="4" w:space="0" w:color="auto"/>
            </w:tcBorders>
          </w:tcPr>
          <w:p w:rsidR="00046265" w:rsidRPr="00AB207A" w:rsidRDefault="00046265" w:rsidP="00AB207A">
            <w:pPr>
              <w:jc w:val="left"/>
              <w:rPr>
                <w:rFonts w:asciiTheme="minorEastAsia" w:hAnsiTheme="minorEastAsia"/>
                <w:szCs w:val="21"/>
              </w:rPr>
            </w:pPr>
            <w:r w:rsidRPr="00AB207A">
              <w:rPr>
                <w:rFonts w:asciiTheme="minorEastAsia" w:hAnsiTheme="minorEastAsia" w:hint="eastAsia"/>
                <w:szCs w:val="21"/>
              </w:rPr>
              <w:t>支持上述贡献的旁证材料名称及附件中的编号：</w:t>
            </w:r>
            <w:r w:rsidRPr="00AB207A">
              <w:rPr>
                <w:rFonts w:asciiTheme="minorEastAsia" w:hAnsiTheme="minorEastAsia"/>
                <w:szCs w:val="21"/>
              </w:rPr>
              <w:t>附件</w:t>
            </w:r>
            <w:r w:rsidRPr="00AB207A">
              <w:rPr>
                <w:rFonts w:asciiTheme="minorEastAsia" w:hAnsiTheme="minorEastAsia" w:hint="eastAsia"/>
                <w:szCs w:val="21"/>
              </w:rPr>
              <w:t>2</w:t>
            </w:r>
          </w:p>
        </w:tc>
      </w:tr>
      <w:tr w:rsidR="00046265" w:rsidRPr="00AB207A" w:rsidTr="004D51C1">
        <w:trPr>
          <w:gridAfter w:val="1"/>
          <w:wAfter w:w="106" w:type="dxa"/>
          <w:trHeight w:val="553"/>
          <w:jc w:val="center"/>
        </w:trPr>
        <w:tc>
          <w:tcPr>
            <w:tcW w:w="8810" w:type="dxa"/>
            <w:gridSpan w:val="15"/>
            <w:tcBorders>
              <w:top w:val="single" w:sz="4" w:space="0" w:color="auto"/>
              <w:left w:val="single" w:sz="4" w:space="0" w:color="auto"/>
              <w:bottom w:val="single" w:sz="4" w:space="0" w:color="auto"/>
              <w:right w:val="single" w:sz="4" w:space="0" w:color="auto"/>
            </w:tcBorders>
          </w:tcPr>
          <w:p w:rsidR="00046265" w:rsidRPr="00AB207A" w:rsidRDefault="00046265" w:rsidP="00AB207A">
            <w:pPr>
              <w:jc w:val="left"/>
              <w:rPr>
                <w:rFonts w:asciiTheme="minorEastAsia" w:hAnsiTheme="minorEastAsia"/>
                <w:szCs w:val="21"/>
              </w:rPr>
            </w:pPr>
            <w:r w:rsidRPr="00AB207A">
              <w:rPr>
                <w:rFonts w:asciiTheme="minorEastAsia" w:hAnsiTheme="minorEastAsia" w:hint="eastAsia"/>
                <w:szCs w:val="21"/>
              </w:rPr>
              <w:t xml:space="preserve"> 曾获省级以上科技奖励情况（限200字）：</w:t>
            </w:r>
          </w:p>
        </w:tc>
      </w:tr>
      <w:tr w:rsidR="00046265" w:rsidRPr="00AB207A" w:rsidTr="004D51C1">
        <w:trPr>
          <w:gridAfter w:val="1"/>
          <w:wAfter w:w="106" w:type="dxa"/>
          <w:trHeight w:val="480"/>
          <w:jc w:val="center"/>
        </w:trPr>
        <w:tc>
          <w:tcPr>
            <w:tcW w:w="1534"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姓    名</w:t>
            </w:r>
          </w:p>
        </w:tc>
        <w:tc>
          <w:tcPr>
            <w:tcW w:w="2001" w:type="dxa"/>
            <w:gridSpan w:val="5"/>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陶定新</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性    别</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男</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排   名</w:t>
            </w: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9</w:t>
            </w:r>
          </w:p>
        </w:tc>
      </w:tr>
      <w:tr w:rsidR="00046265" w:rsidRPr="00AB207A" w:rsidTr="004D51C1">
        <w:trPr>
          <w:gridAfter w:val="1"/>
          <w:wAfter w:w="106" w:type="dxa"/>
          <w:trHeight w:val="480"/>
          <w:jc w:val="center"/>
        </w:trPr>
        <w:tc>
          <w:tcPr>
            <w:tcW w:w="1534"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现从事专业</w:t>
            </w:r>
          </w:p>
        </w:tc>
        <w:tc>
          <w:tcPr>
            <w:tcW w:w="2001" w:type="dxa"/>
            <w:gridSpan w:val="5"/>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矿山机械</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技术职称</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高级工程师</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最高学位</w:t>
            </w: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硕士</w:t>
            </w:r>
          </w:p>
        </w:tc>
      </w:tr>
      <w:tr w:rsidR="00046265" w:rsidRPr="00AB207A" w:rsidTr="004D51C1">
        <w:trPr>
          <w:gridAfter w:val="1"/>
          <w:wAfter w:w="106" w:type="dxa"/>
          <w:trHeight w:val="480"/>
          <w:jc w:val="center"/>
        </w:trPr>
        <w:tc>
          <w:tcPr>
            <w:tcW w:w="1534"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毕业学校</w:t>
            </w:r>
          </w:p>
        </w:tc>
        <w:tc>
          <w:tcPr>
            <w:tcW w:w="2001" w:type="dxa"/>
            <w:gridSpan w:val="5"/>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华中科技大学</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所学专业</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机械工程</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最高学历</w:t>
            </w: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在职研究生</w:t>
            </w:r>
          </w:p>
        </w:tc>
      </w:tr>
      <w:tr w:rsidR="00046265" w:rsidRPr="00AB207A" w:rsidTr="004D51C1">
        <w:trPr>
          <w:gridAfter w:val="1"/>
          <w:wAfter w:w="106" w:type="dxa"/>
          <w:trHeight w:val="480"/>
          <w:jc w:val="center"/>
        </w:trPr>
        <w:tc>
          <w:tcPr>
            <w:tcW w:w="1534"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工作单位</w:t>
            </w:r>
          </w:p>
        </w:tc>
        <w:tc>
          <w:tcPr>
            <w:tcW w:w="4605" w:type="dxa"/>
            <w:gridSpan w:val="9"/>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中信重工机械股份有限公司</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行政职务</w:t>
            </w: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采购部主任</w:t>
            </w:r>
          </w:p>
        </w:tc>
      </w:tr>
      <w:tr w:rsidR="00046265" w:rsidRPr="00AB207A" w:rsidTr="004D51C1">
        <w:trPr>
          <w:gridAfter w:val="1"/>
          <w:wAfter w:w="106" w:type="dxa"/>
          <w:trHeight w:val="480"/>
          <w:jc w:val="center"/>
        </w:trPr>
        <w:tc>
          <w:tcPr>
            <w:tcW w:w="1534"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通讯地址</w:t>
            </w:r>
          </w:p>
        </w:tc>
        <w:tc>
          <w:tcPr>
            <w:tcW w:w="4605" w:type="dxa"/>
            <w:gridSpan w:val="9"/>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洛阳市涧西区建设路206号</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邮政编码</w:t>
            </w: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471039</w:t>
            </w:r>
          </w:p>
        </w:tc>
      </w:tr>
      <w:tr w:rsidR="00046265" w:rsidRPr="00AB207A" w:rsidTr="004D51C1">
        <w:trPr>
          <w:gridAfter w:val="1"/>
          <w:wAfter w:w="106" w:type="dxa"/>
          <w:trHeight w:val="478"/>
          <w:jc w:val="center"/>
        </w:trPr>
        <w:tc>
          <w:tcPr>
            <w:tcW w:w="2479" w:type="dxa"/>
            <w:gridSpan w:val="5"/>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参加本项目的起止时间：</w:t>
            </w:r>
          </w:p>
        </w:tc>
        <w:tc>
          <w:tcPr>
            <w:tcW w:w="6331" w:type="dxa"/>
            <w:gridSpan w:val="10"/>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2008年07月01日 至 2016年12月20日</w:t>
            </w:r>
          </w:p>
        </w:tc>
      </w:tr>
      <w:tr w:rsidR="00046265" w:rsidRPr="00AB207A" w:rsidTr="004D51C1">
        <w:trPr>
          <w:gridAfter w:val="1"/>
          <w:wAfter w:w="106" w:type="dxa"/>
          <w:trHeight w:val="1103"/>
          <w:jc w:val="center"/>
        </w:trPr>
        <w:tc>
          <w:tcPr>
            <w:tcW w:w="8810" w:type="dxa"/>
            <w:gridSpan w:val="15"/>
            <w:tcBorders>
              <w:top w:val="single" w:sz="4" w:space="0" w:color="auto"/>
              <w:left w:val="single" w:sz="4" w:space="0" w:color="auto"/>
              <w:bottom w:val="single" w:sz="4" w:space="0" w:color="auto"/>
              <w:right w:val="single" w:sz="4" w:space="0" w:color="auto"/>
            </w:tcBorders>
          </w:tcPr>
          <w:p w:rsidR="00046265" w:rsidRPr="00AB207A" w:rsidRDefault="00046265" w:rsidP="00AB207A">
            <w:pPr>
              <w:jc w:val="left"/>
              <w:rPr>
                <w:rFonts w:asciiTheme="minorEastAsia" w:hAnsiTheme="minorEastAsia"/>
                <w:szCs w:val="21"/>
              </w:rPr>
            </w:pPr>
            <w:r w:rsidRPr="00AB207A">
              <w:rPr>
                <w:rFonts w:asciiTheme="minorEastAsia" w:hAnsiTheme="minorEastAsia" w:hint="eastAsia"/>
                <w:szCs w:val="21"/>
              </w:rPr>
              <w:t xml:space="preserve"> 对本项目技术创造性贡献及其证明材料（限200字）：</w:t>
            </w:r>
          </w:p>
          <w:p w:rsidR="00046265" w:rsidRPr="00AB207A" w:rsidRDefault="00046265" w:rsidP="00AB207A">
            <w:pPr>
              <w:jc w:val="left"/>
              <w:rPr>
                <w:rFonts w:asciiTheme="minorEastAsia" w:hAnsiTheme="minorEastAsia"/>
                <w:szCs w:val="21"/>
              </w:rPr>
            </w:pPr>
            <w:r w:rsidRPr="00AB207A">
              <w:rPr>
                <w:rFonts w:asciiTheme="minorEastAsia" w:hAnsiTheme="minorEastAsia" w:hint="eastAsia"/>
                <w:szCs w:val="21"/>
              </w:rPr>
              <w:t xml:space="preserve">    升船机用减速器的总体设计；对关键零件进行设计计算；参与厂内联动试车的技术服务。</w:t>
            </w:r>
          </w:p>
        </w:tc>
      </w:tr>
      <w:tr w:rsidR="00046265" w:rsidRPr="00AB207A" w:rsidTr="004D51C1">
        <w:trPr>
          <w:gridAfter w:val="1"/>
          <w:wAfter w:w="106" w:type="dxa"/>
          <w:trHeight w:val="1105"/>
          <w:jc w:val="center"/>
        </w:trPr>
        <w:tc>
          <w:tcPr>
            <w:tcW w:w="8810" w:type="dxa"/>
            <w:gridSpan w:val="15"/>
            <w:tcBorders>
              <w:top w:val="single" w:sz="4" w:space="0" w:color="auto"/>
              <w:left w:val="single" w:sz="4" w:space="0" w:color="auto"/>
              <w:bottom w:val="single" w:sz="4" w:space="0" w:color="auto"/>
              <w:right w:val="single" w:sz="4" w:space="0" w:color="auto"/>
            </w:tcBorders>
          </w:tcPr>
          <w:p w:rsidR="00046265" w:rsidRPr="00AB207A" w:rsidRDefault="00046265" w:rsidP="00AB207A">
            <w:pPr>
              <w:jc w:val="left"/>
              <w:rPr>
                <w:rFonts w:asciiTheme="minorEastAsia" w:hAnsiTheme="minorEastAsia"/>
                <w:szCs w:val="21"/>
              </w:rPr>
            </w:pPr>
            <w:r w:rsidRPr="00AB207A">
              <w:rPr>
                <w:rFonts w:asciiTheme="minorEastAsia" w:hAnsiTheme="minorEastAsia" w:hint="eastAsia"/>
                <w:szCs w:val="21"/>
              </w:rPr>
              <w:t>支持上述贡献的旁证材料名称及附件中的编号：</w:t>
            </w:r>
            <w:r w:rsidRPr="00AB207A">
              <w:rPr>
                <w:rFonts w:asciiTheme="minorEastAsia" w:hAnsiTheme="minorEastAsia"/>
                <w:szCs w:val="21"/>
              </w:rPr>
              <w:t>附件</w:t>
            </w:r>
            <w:r w:rsidRPr="00AB207A">
              <w:rPr>
                <w:rFonts w:asciiTheme="minorEastAsia" w:hAnsiTheme="minorEastAsia" w:hint="eastAsia"/>
                <w:szCs w:val="21"/>
              </w:rPr>
              <w:t>3</w:t>
            </w:r>
          </w:p>
        </w:tc>
      </w:tr>
      <w:tr w:rsidR="00046265" w:rsidRPr="00AB207A" w:rsidTr="004D51C1">
        <w:trPr>
          <w:gridAfter w:val="1"/>
          <w:wAfter w:w="106" w:type="dxa"/>
          <w:trHeight w:val="973"/>
          <w:jc w:val="center"/>
        </w:trPr>
        <w:tc>
          <w:tcPr>
            <w:tcW w:w="8810" w:type="dxa"/>
            <w:gridSpan w:val="15"/>
            <w:tcBorders>
              <w:top w:val="single" w:sz="4" w:space="0" w:color="auto"/>
              <w:left w:val="single" w:sz="4" w:space="0" w:color="auto"/>
              <w:bottom w:val="single" w:sz="4" w:space="0" w:color="auto"/>
              <w:right w:val="single" w:sz="4" w:space="0" w:color="auto"/>
            </w:tcBorders>
          </w:tcPr>
          <w:p w:rsidR="00046265" w:rsidRPr="00AB207A" w:rsidRDefault="00046265" w:rsidP="00AB207A">
            <w:pPr>
              <w:jc w:val="left"/>
              <w:rPr>
                <w:rFonts w:asciiTheme="minorEastAsia" w:hAnsiTheme="minorEastAsia"/>
                <w:szCs w:val="21"/>
              </w:rPr>
            </w:pPr>
            <w:r w:rsidRPr="00AB207A">
              <w:rPr>
                <w:rFonts w:asciiTheme="minorEastAsia" w:hAnsiTheme="minorEastAsia" w:hint="eastAsia"/>
                <w:szCs w:val="21"/>
              </w:rPr>
              <w:t xml:space="preserve"> 曾获省级以上科技奖励情况（限200字）： </w:t>
            </w:r>
          </w:p>
          <w:p w:rsidR="00046265" w:rsidRPr="00AB207A" w:rsidRDefault="00046265" w:rsidP="00AB207A">
            <w:pPr>
              <w:jc w:val="left"/>
              <w:rPr>
                <w:rFonts w:asciiTheme="minorEastAsia" w:hAnsiTheme="minorEastAsia"/>
                <w:szCs w:val="21"/>
              </w:rPr>
            </w:pPr>
            <w:r w:rsidRPr="00AB207A">
              <w:rPr>
                <w:rFonts w:asciiTheme="minorEastAsia" w:hAnsiTheme="minorEastAsia" w:hint="eastAsia"/>
                <w:szCs w:val="21"/>
              </w:rPr>
              <w:t xml:space="preserve">  </w:t>
            </w:r>
          </w:p>
        </w:tc>
      </w:tr>
    </w:tbl>
    <w:p w:rsidR="00046265" w:rsidRPr="00AB207A" w:rsidRDefault="00046265" w:rsidP="00AB207A">
      <w:pPr>
        <w:rPr>
          <w:rFonts w:asciiTheme="minorEastAsia" w:hAnsiTheme="minorEastAsia"/>
          <w:szCs w:val="21"/>
        </w:rPr>
      </w:pPr>
    </w:p>
    <w:p w:rsidR="00046265" w:rsidRPr="00AB207A" w:rsidRDefault="00046265" w:rsidP="00AB207A">
      <w:pPr>
        <w:snapToGrid w:val="0"/>
        <w:rPr>
          <w:rFonts w:asciiTheme="minorEastAsia" w:hAnsiTheme="minorEastAsia"/>
          <w:color w:val="00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21"/>
        <w:gridCol w:w="945"/>
        <w:gridCol w:w="924"/>
        <w:gridCol w:w="1314"/>
        <w:gridCol w:w="1422"/>
        <w:gridCol w:w="968"/>
        <w:gridCol w:w="1468"/>
      </w:tblGrid>
      <w:tr w:rsidR="00046265" w:rsidRPr="00AB207A" w:rsidTr="00A3286A">
        <w:trPr>
          <w:trHeight w:val="480"/>
          <w:jc w:val="center"/>
        </w:trPr>
        <w:tc>
          <w:tcPr>
            <w:tcW w:w="1321" w:type="dxa"/>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lastRenderedPageBreak/>
              <w:t>姓    名</w:t>
            </w:r>
          </w:p>
        </w:tc>
        <w:tc>
          <w:tcPr>
            <w:tcW w:w="1869"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马璟</w:t>
            </w:r>
          </w:p>
        </w:tc>
        <w:tc>
          <w:tcPr>
            <w:tcW w:w="1314" w:type="dxa"/>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性    别</w:t>
            </w:r>
          </w:p>
        </w:tc>
        <w:tc>
          <w:tcPr>
            <w:tcW w:w="1422" w:type="dxa"/>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女</w:t>
            </w:r>
          </w:p>
        </w:tc>
        <w:tc>
          <w:tcPr>
            <w:tcW w:w="968" w:type="dxa"/>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排   名</w:t>
            </w:r>
          </w:p>
        </w:tc>
        <w:tc>
          <w:tcPr>
            <w:tcW w:w="1468" w:type="dxa"/>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10</w:t>
            </w:r>
          </w:p>
        </w:tc>
      </w:tr>
      <w:tr w:rsidR="00046265" w:rsidRPr="00AB207A" w:rsidTr="00A3286A">
        <w:trPr>
          <w:trHeight w:val="480"/>
          <w:jc w:val="center"/>
        </w:trPr>
        <w:tc>
          <w:tcPr>
            <w:tcW w:w="1321" w:type="dxa"/>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现从事专业</w:t>
            </w:r>
          </w:p>
        </w:tc>
        <w:tc>
          <w:tcPr>
            <w:tcW w:w="1869"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机械设计</w:t>
            </w:r>
          </w:p>
        </w:tc>
        <w:tc>
          <w:tcPr>
            <w:tcW w:w="1314" w:type="dxa"/>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技术职称</w:t>
            </w:r>
          </w:p>
        </w:tc>
        <w:tc>
          <w:tcPr>
            <w:tcW w:w="1422" w:type="dxa"/>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高级工程师</w:t>
            </w:r>
          </w:p>
        </w:tc>
        <w:tc>
          <w:tcPr>
            <w:tcW w:w="968" w:type="dxa"/>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最高学位</w:t>
            </w:r>
          </w:p>
        </w:tc>
        <w:tc>
          <w:tcPr>
            <w:tcW w:w="1468" w:type="dxa"/>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其它</w:t>
            </w:r>
          </w:p>
        </w:tc>
      </w:tr>
      <w:tr w:rsidR="00046265" w:rsidRPr="00AB207A" w:rsidTr="00A3286A">
        <w:trPr>
          <w:trHeight w:val="480"/>
          <w:jc w:val="center"/>
        </w:trPr>
        <w:tc>
          <w:tcPr>
            <w:tcW w:w="1321" w:type="dxa"/>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毕业学校</w:t>
            </w:r>
          </w:p>
        </w:tc>
        <w:tc>
          <w:tcPr>
            <w:tcW w:w="1869"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河南广播电视大学</w:t>
            </w:r>
          </w:p>
        </w:tc>
        <w:tc>
          <w:tcPr>
            <w:tcW w:w="1314" w:type="dxa"/>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所学专业</w:t>
            </w:r>
          </w:p>
        </w:tc>
        <w:tc>
          <w:tcPr>
            <w:tcW w:w="1422" w:type="dxa"/>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机械制造</w:t>
            </w:r>
          </w:p>
        </w:tc>
        <w:tc>
          <w:tcPr>
            <w:tcW w:w="968" w:type="dxa"/>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最高学历</w:t>
            </w:r>
          </w:p>
        </w:tc>
        <w:tc>
          <w:tcPr>
            <w:tcW w:w="1468" w:type="dxa"/>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大专</w:t>
            </w:r>
          </w:p>
        </w:tc>
      </w:tr>
      <w:tr w:rsidR="00046265" w:rsidRPr="00AB207A" w:rsidTr="00A3286A">
        <w:trPr>
          <w:trHeight w:val="480"/>
          <w:jc w:val="center"/>
        </w:trPr>
        <w:tc>
          <w:tcPr>
            <w:tcW w:w="1321" w:type="dxa"/>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工作单位</w:t>
            </w:r>
          </w:p>
        </w:tc>
        <w:tc>
          <w:tcPr>
            <w:tcW w:w="4605" w:type="dxa"/>
            <w:gridSpan w:val="4"/>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中信重工机械股份有限公司</w:t>
            </w:r>
          </w:p>
        </w:tc>
        <w:tc>
          <w:tcPr>
            <w:tcW w:w="968" w:type="dxa"/>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行政职务</w:t>
            </w:r>
          </w:p>
        </w:tc>
        <w:tc>
          <w:tcPr>
            <w:tcW w:w="1468" w:type="dxa"/>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w:t>
            </w:r>
          </w:p>
        </w:tc>
      </w:tr>
      <w:tr w:rsidR="00046265" w:rsidRPr="00AB207A" w:rsidTr="00A3286A">
        <w:trPr>
          <w:trHeight w:val="480"/>
          <w:jc w:val="center"/>
        </w:trPr>
        <w:tc>
          <w:tcPr>
            <w:tcW w:w="1321" w:type="dxa"/>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通讯地址</w:t>
            </w:r>
          </w:p>
        </w:tc>
        <w:tc>
          <w:tcPr>
            <w:tcW w:w="4605" w:type="dxa"/>
            <w:gridSpan w:val="4"/>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洛阳市涧西区建设路206号</w:t>
            </w:r>
          </w:p>
        </w:tc>
        <w:tc>
          <w:tcPr>
            <w:tcW w:w="968" w:type="dxa"/>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邮政编码</w:t>
            </w:r>
          </w:p>
        </w:tc>
        <w:tc>
          <w:tcPr>
            <w:tcW w:w="1468" w:type="dxa"/>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471039</w:t>
            </w:r>
          </w:p>
        </w:tc>
      </w:tr>
      <w:tr w:rsidR="00046265" w:rsidRPr="00AB207A" w:rsidTr="00A3286A">
        <w:trPr>
          <w:trHeight w:val="478"/>
          <w:jc w:val="center"/>
        </w:trPr>
        <w:tc>
          <w:tcPr>
            <w:tcW w:w="2266" w:type="dxa"/>
            <w:gridSpan w:val="2"/>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参加本项目的起止时间：</w:t>
            </w: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046265" w:rsidRPr="00AB207A" w:rsidRDefault="00046265" w:rsidP="00AB207A">
            <w:pPr>
              <w:jc w:val="center"/>
              <w:rPr>
                <w:rFonts w:asciiTheme="minorEastAsia" w:hAnsiTheme="minorEastAsia"/>
                <w:szCs w:val="21"/>
              </w:rPr>
            </w:pPr>
            <w:r w:rsidRPr="00AB207A">
              <w:rPr>
                <w:rFonts w:asciiTheme="minorEastAsia" w:hAnsiTheme="minorEastAsia" w:hint="eastAsia"/>
                <w:szCs w:val="21"/>
              </w:rPr>
              <w:t xml:space="preserve">  2009年03月01日 至 2016年12月20日</w:t>
            </w:r>
          </w:p>
        </w:tc>
      </w:tr>
      <w:tr w:rsidR="00046265" w:rsidRPr="00AB207A" w:rsidTr="00A3286A">
        <w:trPr>
          <w:trHeight w:val="1649"/>
          <w:jc w:val="center"/>
        </w:trPr>
        <w:tc>
          <w:tcPr>
            <w:tcW w:w="8362" w:type="dxa"/>
            <w:gridSpan w:val="7"/>
            <w:tcBorders>
              <w:top w:val="single" w:sz="4" w:space="0" w:color="auto"/>
              <w:left w:val="single" w:sz="4" w:space="0" w:color="auto"/>
              <w:bottom w:val="single" w:sz="4" w:space="0" w:color="auto"/>
              <w:right w:val="single" w:sz="4" w:space="0" w:color="auto"/>
            </w:tcBorders>
          </w:tcPr>
          <w:p w:rsidR="00046265" w:rsidRPr="00AB207A" w:rsidRDefault="00046265" w:rsidP="00AB207A">
            <w:pPr>
              <w:jc w:val="left"/>
              <w:rPr>
                <w:rFonts w:asciiTheme="minorEastAsia" w:hAnsiTheme="minorEastAsia"/>
                <w:szCs w:val="21"/>
              </w:rPr>
            </w:pPr>
            <w:r w:rsidRPr="00AB207A">
              <w:rPr>
                <w:rFonts w:asciiTheme="minorEastAsia" w:hAnsiTheme="minorEastAsia" w:hint="eastAsia"/>
                <w:szCs w:val="21"/>
              </w:rPr>
              <w:t xml:space="preserve"> 对本项目技术创造性贡献及其证明材料（限200字）：</w:t>
            </w:r>
          </w:p>
          <w:p w:rsidR="00046265" w:rsidRPr="00AB207A" w:rsidRDefault="00046265" w:rsidP="00AB207A">
            <w:pPr>
              <w:rPr>
                <w:rFonts w:asciiTheme="minorEastAsia" w:hAnsiTheme="minorEastAsia"/>
                <w:szCs w:val="21"/>
              </w:rPr>
            </w:pPr>
            <w:r w:rsidRPr="00AB207A">
              <w:rPr>
                <w:rFonts w:asciiTheme="minorEastAsia" w:hAnsiTheme="minorEastAsia" w:hint="eastAsia"/>
                <w:szCs w:val="21"/>
              </w:rPr>
              <w:t xml:space="preserve">  完成了锥齿轮箱的技术设计和施工设计；完成了锥齿轮箱技术文件的编写；</w:t>
            </w:r>
            <w:r w:rsidRPr="00AB207A">
              <w:rPr>
                <w:rFonts w:asciiTheme="minorEastAsia" w:hAnsiTheme="minorEastAsia" w:cs="宋体" w:hint="eastAsia"/>
                <w:szCs w:val="21"/>
              </w:rPr>
              <w:t>参与厂内联动试车的技术方案制定；</w:t>
            </w:r>
            <w:r w:rsidRPr="00AB207A">
              <w:rPr>
                <w:rFonts w:asciiTheme="minorEastAsia" w:hAnsiTheme="minorEastAsia" w:hint="eastAsia"/>
                <w:szCs w:val="21"/>
              </w:rPr>
              <w:t>先后两次赴使用现场作技术服务</w:t>
            </w:r>
            <w:r w:rsidRPr="00AB207A">
              <w:rPr>
                <w:rFonts w:asciiTheme="minorEastAsia" w:hAnsiTheme="minorEastAsia" w:cs="宋体" w:hint="eastAsia"/>
                <w:szCs w:val="21"/>
              </w:rPr>
              <w:t>。</w:t>
            </w:r>
          </w:p>
        </w:tc>
      </w:tr>
      <w:tr w:rsidR="00046265" w:rsidRPr="00AB207A" w:rsidTr="00A3286A">
        <w:trPr>
          <w:trHeight w:val="690"/>
          <w:jc w:val="center"/>
        </w:trPr>
        <w:tc>
          <w:tcPr>
            <w:tcW w:w="8362" w:type="dxa"/>
            <w:gridSpan w:val="7"/>
            <w:tcBorders>
              <w:top w:val="single" w:sz="4" w:space="0" w:color="auto"/>
              <w:left w:val="single" w:sz="4" w:space="0" w:color="auto"/>
              <w:bottom w:val="single" w:sz="4" w:space="0" w:color="auto"/>
              <w:right w:val="single" w:sz="4" w:space="0" w:color="auto"/>
            </w:tcBorders>
          </w:tcPr>
          <w:p w:rsidR="00046265" w:rsidRPr="00AB207A" w:rsidRDefault="00046265" w:rsidP="00AB207A">
            <w:pPr>
              <w:rPr>
                <w:rFonts w:asciiTheme="minorEastAsia" w:hAnsiTheme="minorEastAsia"/>
                <w:szCs w:val="21"/>
              </w:rPr>
            </w:pPr>
            <w:r w:rsidRPr="00AB207A">
              <w:rPr>
                <w:rFonts w:asciiTheme="minorEastAsia" w:hAnsiTheme="minorEastAsia" w:hint="eastAsia"/>
                <w:szCs w:val="21"/>
              </w:rPr>
              <w:t>支持上述贡献的旁证材料名称及中的编号：</w:t>
            </w:r>
            <w:r w:rsidRPr="00AB207A">
              <w:rPr>
                <w:rFonts w:asciiTheme="minorEastAsia" w:hAnsiTheme="minorEastAsia"/>
                <w:szCs w:val="21"/>
              </w:rPr>
              <w:t>附件</w:t>
            </w:r>
            <w:r w:rsidRPr="00AB207A">
              <w:rPr>
                <w:rFonts w:asciiTheme="minorEastAsia" w:hAnsiTheme="minorEastAsia" w:hint="eastAsia"/>
                <w:szCs w:val="21"/>
              </w:rPr>
              <w:t>12</w:t>
            </w:r>
            <w:r w:rsidRPr="00AB207A">
              <w:rPr>
                <w:rFonts w:asciiTheme="minorEastAsia" w:hAnsiTheme="minorEastAsia"/>
                <w:szCs w:val="21"/>
              </w:rPr>
              <w:t>、1</w:t>
            </w:r>
            <w:r w:rsidRPr="00AB207A">
              <w:rPr>
                <w:rFonts w:asciiTheme="minorEastAsia" w:hAnsiTheme="minorEastAsia" w:hint="eastAsia"/>
                <w:szCs w:val="21"/>
              </w:rPr>
              <w:t>7</w:t>
            </w:r>
          </w:p>
        </w:tc>
      </w:tr>
      <w:tr w:rsidR="00046265" w:rsidRPr="00AB207A" w:rsidTr="00A3286A">
        <w:trPr>
          <w:trHeight w:val="1081"/>
          <w:jc w:val="center"/>
        </w:trPr>
        <w:tc>
          <w:tcPr>
            <w:tcW w:w="8362" w:type="dxa"/>
            <w:gridSpan w:val="7"/>
            <w:tcBorders>
              <w:top w:val="single" w:sz="4" w:space="0" w:color="auto"/>
              <w:left w:val="single" w:sz="4" w:space="0" w:color="auto"/>
              <w:bottom w:val="single" w:sz="4" w:space="0" w:color="auto"/>
              <w:right w:val="single" w:sz="4" w:space="0" w:color="auto"/>
            </w:tcBorders>
          </w:tcPr>
          <w:p w:rsidR="00046265" w:rsidRPr="00AB207A" w:rsidRDefault="00046265" w:rsidP="00AB207A">
            <w:pPr>
              <w:jc w:val="left"/>
              <w:rPr>
                <w:rFonts w:asciiTheme="minorEastAsia" w:hAnsiTheme="minorEastAsia"/>
                <w:szCs w:val="21"/>
              </w:rPr>
            </w:pPr>
            <w:r w:rsidRPr="00AB207A">
              <w:rPr>
                <w:rFonts w:asciiTheme="minorEastAsia" w:hAnsiTheme="minorEastAsia" w:hint="eastAsia"/>
                <w:szCs w:val="21"/>
              </w:rPr>
              <w:t xml:space="preserve"> 曾获省级以上科技奖励情况（限200字）：</w:t>
            </w:r>
          </w:p>
          <w:p w:rsidR="00046265" w:rsidRPr="00AB207A" w:rsidRDefault="00046265" w:rsidP="00AB207A">
            <w:pPr>
              <w:jc w:val="left"/>
              <w:rPr>
                <w:rFonts w:asciiTheme="minorEastAsia" w:hAnsiTheme="minorEastAsia"/>
                <w:szCs w:val="21"/>
              </w:rPr>
            </w:pPr>
            <w:r w:rsidRPr="00AB207A">
              <w:rPr>
                <w:rFonts w:asciiTheme="minorEastAsia" w:hAnsiTheme="minorEastAsia" w:hint="eastAsia"/>
                <w:szCs w:val="21"/>
              </w:rPr>
              <w:t>《黄河小浪底水利枢纽工程5000kN固定卷扬式启闭机》获省机械工业科技进步一等奖</w:t>
            </w:r>
          </w:p>
        </w:tc>
      </w:tr>
    </w:tbl>
    <w:p w:rsidR="00046265" w:rsidRPr="00AB207A" w:rsidRDefault="00046265" w:rsidP="00AB207A">
      <w:pPr>
        <w:rPr>
          <w:rFonts w:asciiTheme="minorEastAsia" w:hAnsiTheme="minorEastAsia"/>
          <w:szCs w:val="21"/>
        </w:rPr>
      </w:pPr>
    </w:p>
    <w:p w:rsidR="00863187" w:rsidRPr="00AB207A" w:rsidRDefault="00863187" w:rsidP="00AB207A">
      <w:pPr>
        <w:rPr>
          <w:rFonts w:asciiTheme="minorEastAsia" w:hAnsiTheme="minorEastAsia"/>
          <w:szCs w:val="21"/>
        </w:rPr>
      </w:pPr>
    </w:p>
    <w:p w:rsidR="00B40C58" w:rsidRPr="00AB207A" w:rsidRDefault="00B40C58" w:rsidP="00AB207A">
      <w:pPr>
        <w:rPr>
          <w:rFonts w:asciiTheme="minorEastAsia" w:hAnsiTheme="minorEastAsia"/>
          <w:szCs w:val="21"/>
        </w:rPr>
      </w:pPr>
    </w:p>
    <w:p w:rsidR="00B40C58" w:rsidRPr="00AB207A" w:rsidRDefault="00B40C58" w:rsidP="00AB207A">
      <w:pPr>
        <w:rPr>
          <w:rFonts w:asciiTheme="minorEastAsia" w:hAnsiTheme="minorEastAsia"/>
          <w:szCs w:val="21"/>
        </w:rPr>
      </w:pPr>
    </w:p>
    <w:p w:rsidR="00B40C58" w:rsidRDefault="00B40C58" w:rsidP="00AB207A">
      <w:pPr>
        <w:rPr>
          <w:rFonts w:asciiTheme="minorEastAsia" w:hAnsiTheme="minorEastAsia"/>
          <w:szCs w:val="21"/>
        </w:rPr>
      </w:pPr>
    </w:p>
    <w:p w:rsidR="004D51C1" w:rsidRDefault="004D51C1" w:rsidP="00AB207A">
      <w:pPr>
        <w:rPr>
          <w:rFonts w:asciiTheme="minorEastAsia" w:hAnsiTheme="minorEastAsia"/>
          <w:szCs w:val="21"/>
        </w:rPr>
      </w:pPr>
      <w:r>
        <w:rPr>
          <w:rFonts w:asciiTheme="minorEastAsia" w:hAnsiTheme="minorEastAsia" w:hint="eastAsia"/>
          <w:szCs w:val="21"/>
        </w:rPr>
        <w:t>、</w:t>
      </w:r>
    </w:p>
    <w:p w:rsidR="004D51C1" w:rsidRDefault="004D51C1" w:rsidP="00AB207A">
      <w:pPr>
        <w:rPr>
          <w:rFonts w:asciiTheme="minorEastAsia" w:hAnsiTheme="minorEastAsia"/>
          <w:szCs w:val="21"/>
        </w:rPr>
      </w:pPr>
    </w:p>
    <w:p w:rsidR="004D51C1" w:rsidRDefault="004D51C1" w:rsidP="00AB207A">
      <w:pPr>
        <w:rPr>
          <w:rFonts w:asciiTheme="minorEastAsia" w:hAnsiTheme="minorEastAsia"/>
          <w:szCs w:val="21"/>
        </w:rPr>
      </w:pPr>
    </w:p>
    <w:p w:rsidR="004D51C1" w:rsidRDefault="004D51C1" w:rsidP="00AB207A">
      <w:pPr>
        <w:rPr>
          <w:rFonts w:asciiTheme="minorEastAsia" w:hAnsiTheme="minorEastAsia"/>
          <w:szCs w:val="21"/>
        </w:rPr>
      </w:pPr>
    </w:p>
    <w:p w:rsidR="004D51C1" w:rsidRDefault="004D51C1" w:rsidP="00AB207A">
      <w:pPr>
        <w:rPr>
          <w:rFonts w:asciiTheme="minorEastAsia" w:hAnsiTheme="minorEastAsia"/>
          <w:szCs w:val="21"/>
        </w:rPr>
      </w:pPr>
    </w:p>
    <w:p w:rsidR="004D51C1" w:rsidRDefault="004D51C1" w:rsidP="00AB207A">
      <w:pPr>
        <w:rPr>
          <w:rFonts w:asciiTheme="minorEastAsia" w:hAnsiTheme="minorEastAsia"/>
          <w:szCs w:val="21"/>
        </w:rPr>
      </w:pPr>
    </w:p>
    <w:p w:rsidR="004D51C1" w:rsidRDefault="004D51C1" w:rsidP="00AB207A">
      <w:pPr>
        <w:rPr>
          <w:rFonts w:asciiTheme="minorEastAsia" w:hAnsiTheme="minorEastAsia"/>
          <w:szCs w:val="21"/>
        </w:rPr>
      </w:pPr>
    </w:p>
    <w:p w:rsidR="004D51C1" w:rsidRDefault="004D51C1" w:rsidP="00AB207A">
      <w:pPr>
        <w:rPr>
          <w:rFonts w:asciiTheme="minorEastAsia" w:hAnsiTheme="minorEastAsia"/>
          <w:szCs w:val="21"/>
        </w:rPr>
      </w:pPr>
    </w:p>
    <w:p w:rsidR="004D51C1" w:rsidRDefault="004D51C1" w:rsidP="00AB207A">
      <w:pPr>
        <w:rPr>
          <w:rFonts w:asciiTheme="minorEastAsia" w:hAnsiTheme="minorEastAsia"/>
          <w:szCs w:val="21"/>
        </w:rPr>
      </w:pPr>
    </w:p>
    <w:p w:rsidR="004D51C1" w:rsidRDefault="004D51C1" w:rsidP="00AB207A">
      <w:pPr>
        <w:rPr>
          <w:rFonts w:asciiTheme="minorEastAsia" w:hAnsiTheme="minorEastAsia"/>
          <w:szCs w:val="21"/>
        </w:rPr>
      </w:pPr>
    </w:p>
    <w:p w:rsidR="004D51C1" w:rsidRDefault="004D51C1" w:rsidP="00AB207A">
      <w:pPr>
        <w:rPr>
          <w:rFonts w:asciiTheme="minorEastAsia" w:hAnsiTheme="minorEastAsia"/>
          <w:szCs w:val="21"/>
        </w:rPr>
      </w:pPr>
    </w:p>
    <w:p w:rsidR="004D51C1" w:rsidRDefault="004D51C1" w:rsidP="00AB207A">
      <w:pPr>
        <w:rPr>
          <w:rFonts w:asciiTheme="minorEastAsia" w:hAnsiTheme="minorEastAsia"/>
          <w:szCs w:val="21"/>
        </w:rPr>
      </w:pPr>
    </w:p>
    <w:p w:rsidR="004D51C1" w:rsidRDefault="004D51C1" w:rsidP="00AB207A">
      <w:pPr>
        <w:rPr>
          <w:rFonts w:asciiTheme="minorEastAsia" w:hAnsiTheme="minorEastAsia"/>
          <w:szCs w:val="21"/>
        </w:rPr>
      </w:pPr>
    </w:p>
    <w:p w:rsidR="004D51C1" w:rsidRDefault="004D51C1" w:rsidP="00AB207A">
      <w:pPr>
        <w:rPr>
          <w:rFonts w:asciiTheme="minorEastAsia" w:hAnsiTheme="minorEastAsia"/>
          <w:szCs w:val="21"/>
        </w:rPr>
      </w:pPr>
    </w:p>
    <w:p w:rsidR="004D51C1" w:rsidRDefault="004D51C1" w:rsidP="00AB207A">
      <w:pPr>
        <w:rPr>
          <w:rFonts w:asciiTheme="minorEastAsia" w:hAnsiTheme="minorEastAsia"/>
          <w:szCs w:val="21"/>
        </w:rPr>
      </w:pPr>
    </w:p>
    <w:p w:rsidR="004D51C1" w:rsidRPr="00AB207A" w:rsidRDefault="004D51C1" w:rsidP="00AB207A">
      <w:pPr>
        <w:rPr>
          <w:rFonts w:asciiTheme="minorEastAsia" w:hAnsiTheme="minorEastAsia"/>
          <w:szCs w:val="21"/>
        </w:rPr>
      </w:pPr>
    </w:p>
    <w:p w:rsidR="00B40C58" w:rsidRPr="00AB207A" w:rsidRDefault="00B40C58" w:rsidP="00AB207A">
      <w:pPr>
        <w:rPr>
          <w:rFonts w:asciiTheme="minorEastAsia" w:hAnsiTheme="minorEastAsia"/>
          <w:szCs w:val="21"/>
        </w:rPr>
      </w:pPr>
    </w:p>
    <w:p w:rsidR="00B40C58" w:rsidRPr="00AB207A" w:rsidRDefault="00B40C58" w:rsidP="00AB207A">
      <w:pPr>
        <w:rPr>
          <w:rFonts w:asciiTheme="minorEastAsia" w:hAnsiTheme="minorEastAsia"/>
          <w:szCs w:val="21"/>
        </w:rPr>
      </w:pPr>
    </w:p>
    <w:p w:rsidR="00B40C58" w:rsidRPr="00AB207A" w:rsidRDefault="00B40C58" w:rsidP="00AB207A">
      <w:pPr>
        <w:rPr>
          <w:rFonts w:asciiTheme="minorEastAsia" w:hAnsiTheme="minorEastAsia"/>
          <w:szCs w:val="21"/>
        </w:rPr>
      </w:pPr>
    </w:p>
    <w:p w:rsidR="00B40C58" w:rsidRPr="00AB207A" w:rsidRDefault="00B40C58" w:rsidP="00170BBF">
      <w:pPr>
        <w:ind w:firstLineChars="196" w:firstLine="413"/>
        <w:rPr>
          <w:rFonts w:asciiTheme="minorEastAsia" w:hAnsiTheme="minorEastAsia"/>
          <w:szCs w:val="21"/>
        </w:rPr>
      </w:pPr>
      <w:r w:rsidRPr="00AB207A">
        <w:rPr>
          <w:rFonts w:asciiTheme="minorEastAsia" w:hAnsiTheme="minorEastAsia" w:hint="eastAsia"/>
          <w:b/>
          <w:szCs w:val="21"/>
        </w:rPr>
        <w:lastRenderedPageBreak/>
        <w:t>项目名称：</w:t>
      </w:r>
      <w:r w:rsidRPr="00AB207A">
        <w:rPr>
          <w:rFonts w:asciiTheme="minorEastAsia" w:hAnsiTheme="minorEastAsia" w:hint="eastAsia"/>
          <w:szCs w:val="21"/>
        </w:rPr>
        <w:t>人防工程防护效能评估技术与工程应用</w:t>
      </w:r>
    </w:p>
    <w:p w:rsidR="00B40C58" w:rsidRPr="00AB207A" w:rsidRDefault="00B40C58" w:rsidP="00AB207A">
      <w:pPr>
        <w:ind w:firstLineChars="190" w:firstLine="401"/>
        <w:rPr>
          <w:rFonts w:asciiTheme="minorEastAsia" w:hAnsiTheme="minorEastAsia"/>
          <w:szCs w:val="21"/>
        </w:rPr>
      </w:pPr>
      <w:r w:rsidRPr="00AB207A">
        <w:rPr>
          <w:rFonts w:asciiTheme="minorEastAsia" w:hAnsiTheme="minorEastAsia" w:hint="eastAsia"/>
          <w:b/>
          <w:szCs w:val="21"/>
        </w:rPr>
        <w:t>提名</w:t>
      </w:r>
      <w:r w:rsidR="00170BBF">
        <w:rPr>
          <w:rFonts w:asciiTheme="minorEastAsia" w:hAnsiTheme="minorEastAsia" w:hint="eastAsia"/>
          <w:b/>
          <w:szCs w:val="21"/>
        </w:rPr>
        <w:t>单位</w:t>
      </w:r>
      <w:r w:rsidRPr="00AB207A">
        <w:rPr>
          <w:rFonts w:asciiTheme="minorEastAsia" w:hAnsiTheme="minorEastAsia" w:hint="eastAsia"/>
          <w:b/>
          <w:szCs w:val="21"/>
        </w:rPr>
        <w:t>：</w:t>
      </w:r>
      <w:r w:rsidR="00170BBF">
        <w:rPr>
          <w:rFonts w:asciiTheme="minorEastAsia" w:hAnsiTheme="minorEastAsia" w:hint="eastAsia"/>
          <w:szCs w:val="21"/>
        </w:rPr>
        <w:t>洛阳市科学技术</w:t>
      </w:r>
      <w:r w:rsidRPr="00AB207A">
        <w:rPr>
          <w:rFonts w:asciiTheme="minorEastAsia" w:hAnsiTheme="minorEastAsia" w:hint="eastAsia"/>
          <w:szCs w:val="21"/>
        </w:rPr>
        <w:t>局</w:t>
      </w:r>
    </w:p>
    <w:p w:rsidR="00170BBF" w:rsidRPr="00170BBF" w:rsidRDefault="00170BBF" w:rsidP="00AB207A">
      <w:pPr>
        <w:ind w:firstLineChars="190" w:firstLine="401"/>
        <w:rPr>
          <w:rFonts w:asciiTheme="minorEastAsia" w:hAnsiTheme="minorEastAsia"/>
          <w:szCs w:val="21"/>
        </w:rPr>
      </w:pPr>
      <w:r>
        <w:rPr>
          <w:rFonts w:asciiTheme="minorEastAsia" w:hAnsiTheme="minorEastAsia" w:hint="eastAsia"/>
          <w:b/>
          <w:szCs w:val="21"/>
        </w:rPr>
        <w:t>提名等级：</w:t>
      </w:r>
      <w:r w:rsidRPr="00170BBF">
        <w:rPr>
          <w:rFonts w:asciiTheme="minorEastAsia" w:hAnsiTheme="minorEastAsia" w:hint="eastAsia"/>
          <w:szCs w:val="21"/>
        </w:rPr>
        <w:t>河南省科技进步奖贰等奖</w:t>
      </w:r>
    </w:p>
    <w:p w:rsidR="00C8644C" w:rsidRPr="00C8644C" w:rsidRDefault="00B40C58" w:rsidP="00C8644C">
      <w:pPr>
        <w:ind w:firstLineChars="190" w:firstLine="401"/>
        <w:rPr>
          <w:rFonts w:asciiTheme="minorEastAsia" w:hAnsiTheme="minorEastAsia"/>
          <w:szCs w:val="21"/>
        </w:rPr>
      </w:pPr>
      <w:r w:rsidRPr="00AB207A">
        <w:rPr>
          <w:rFonts w:asciiTheme="minorEastAsia" w:hAnsiTheme="minorEastAsia" w:hint="eastAsia"/>
          <w:b/>
          <w:szCs w:val="21"/>
        </w:rPr>
        <w:t>提名意见：</w:t>
      </w:r>
      <w:r w:rsidR="00C8644C" w:rsidRPr="00C8644C">
        <w:rPr>
          <w:rFonts w:asciiTheme="minorEastAsia" w:hAnsiTheme="minorEastAsia" w:hint="eastAsia"/>
          <w:szCs w:val="21"/>
        </w:rPr>
        <w:t>针对现阶段人防工程管理、使用和维护存在的现实问题，项目在科学的评估理念的指导下，立足新时代人防工程防护效能评估的急需，结合大量工程质量监督实践和工程检测数据，构建了各类人防工程防护效能评估指标体系，提出了基于实测数据的工程抗力计算方法和整体防护效能评估算法，创新了人防工程防护效能评估分级方法，给出了人防工程的改造加固、报废处置的措施和方案，并基于先进的软件体系结构和程序设计方法，开发了功能完善、方便实用的人防工程防护效能评估系统，为人防工程防护效能评估问题提供了一套科学、合理的解决方案，满足了人防管理部门的急需。项目成果技术先进，创新性、实用性强，已在多个地区的人防工程中得到了应用，具有广阔的应用前景和重要的推广价值。项目取得了多项知识产权，并发表了多篇核心期刊论文，达到了提名河南省科技进步奖的要求。</w:t>
      </w:r>
    </w:p>
    <w:p w:rsidR="00C8644C" w:rsidRPr="00C8644C" w:rsidRDefault="00C8644C" w:rsidP="00C8644C">
      <w:pPr>
        <w:ind w:firstLineChars="196" w:firstLine="413"/>
        <w:rPr>
          <w:rFonts w:asciiTheme="minorEastAsia" w:hAnsiTheme="minorEastAsia"/>
          <w:szCs w:val="21"/>
        </w:rPr>
      </w:pPr>
      <w:r w:rsidRPr="00C8644C">
        <w:rPr>
          <w:rFonts w:asciiTheme="minorEastAsia" w:hAnsiTheme="minorEastAsia" w:hint="eastAsia"/>
          <w:b/>
          <w:szCs w:val="21"/>
        </w:rPr>
        <w:t>项目简介：</w:t>
      </w:r>
      <w:r w:rsidRPr="00C8644C">
        <w:rPr>
          <w:rFonts w:asciiTheme="minorEastAsia" w:hAnsiTheme="minorEastAsia" w:hint="eastAsia"/>
          <w:szCs w:val="21"/>
        </w:rPr>
        <w:t>本成果属于防灾减灾工程及防护工程技术领域，主要针对人防工程防护效能评估方法和手段急需创新发展等需求，解决了人防工程防护效能评估指标体系构建、评估算法研究、评估系统研发、评估技术工程应用、防护效能评估分级等问题。</w:t>
      </w:r>
    </w:p>
    <w:p w:rsidR="00C8644C" w:rsidRPr="00C8644C" w:rsidRDefault="00C8644C" w:rsidP="00C8644C">
      <w:pPr>
        <w:ind w:firstLineChars="196" w:firstLine="413"/>
        <w:rPr>
          <w:rFonts w:asciiTheme="minorEastAsia" w:hAnsiTheme="minorEastAsia"/>
          <w:szCs w:val="21"/>
        </w:rPr>
      </w:pPr>
      <w:r w:rsidRPr="00C8644C">
        <w:rPr>
          <w:rFonts w:asciiTheme="minorEastAsia" w:hAnsiTheme="minorEastAsia" w:hint="eastAsia"/>
          <w:b/>
          <w:szCs w:val="21"/>
        </w:rPr>
        <w:t>客观评价：</w:t>
      </w:r>
      <w:r w:rsidRPr="00C8644C">
        <w:rPr>
          <w:rFonts w:asciiTheme="minorEastAsia" w:hAnsiTheme="minorEastAsia" w:hint="eastAsia"/>
          <w:szCs w:val="21"/>
        </w:rPr>
        <w:t>综合评价委员会一致认为：项目技术复杂、难度大，实用性、创新性强，总体技术居于国内领先水平，成果己在多个地区人防工程应用，具有重要的军事、社会和经济效益，推广应用前景广阔。</w:t>
      </w:r>
    </w:p>
    <w:p w:rsidR="00C8644C" w:rsidRDefault="00C8644C" w:rsidP="00C8644C">
      <w:pPr>
        <w:ind w:firstLineChars="196" w:firstLine="413"/>
        <w:rPr>
          <w:rFonts w:asciiTheme="minorEastAsia" w:hAnsiTheme="minorEastAsia"/>
          <w:szCs w:val="21"/>
        </w:rPr>
      </w:pPr>
      <w:r w:rsidRPr="00C8644C">
        <w:rPr>
          <w:rFonts w:asciiTheme="minorEastAsia" w:hAnsiTheme="minorEastAsia" w:hint="eastAsia"/>
          <w:b/>
          <w:szCs w:val="21"/>
        </w:rPr>
        <w:t>推广应用情况：</w:t>
      </w:r>
      <w:r w:rsidRPr="00C8644C">
        <w:rPr>
          <w:rFonts w:asciiTheme="minorEastAsia" w:hAnsiTheme="minorEastAsia" w:hint="eastAsia"/>
          <w:szCs w:val="21"/>
        </w:rPr>
        <w:t>项目研究成果已在北京、甘肃、福建等多个地方的人防部门得到应用，基于项目研究的指标体系、评估算法和评估系统对部分新建、已建和早期人防工程开展了防护效能评估。</w:t>
      </w:r>
    </w:p>
    <w:p w:rsidR="00C8644C" w:rsidRPr="00C8644C" w:rsidRDefault="00C8644C" w:rsidP="00C8644C">
      <w:pPr>
        <w:ind w:firstLineChars="196" w:firstLine="413"/>
        <w:rPr>
          <w:rFonts w:asciiTheme="minorEastAsia" w:hAnsiTheme="minorEastAsia"/>
          <w:szCs w:val="21"/>
        </w:rPr>
      </w:pPr>
      <w:r w:rsidRPr="00C8644C">
        <w:rPr>
          <w:rFonts w:asciiTheme="minorEastAsia" w:hAnsiTheme="minorEastAsia" w:hint="eastAsia"/>
          <w:b/>
          <w:szCs w:val="21"/>
        </w:rPr>
        <w:t>社会效益：</w:t>
      </w:r>
      <w:r w:rsidRPr="00C8644C">
        <w:rPr>
          <w:rFonts w:asciiTheme="minorEastAsia" w:hAnsiTheme="minorEastAsia" w:hint="eastAsia"/>
          <w:szCs w:val="21"/>
        </w:rPr>
        <w:t>项目突破了传统以定性为主的人防工程效能评估理念，建立了人防工程防护效能定量评估的新方法和新技术，有力推动了防护效能评估技术的发展进步；项目成果能够为人防工程的继续使用、改造加固、降级使用、报废处理等提供评估依据，避免不合格工程投入使用对人民生命财产安全造成的损失，具有重要的战备价值；项目成果可为早期人防工程的分类评估和治理提供依据，对于无法继续使用的工程，给出了治理处置方案，能够有效节约城市用地，保护自然资源。</w:t>
      </w:r>
    </w:p>
    <w:p w:rsidR="00C8644C" w:rsidRPr="00C8644C" w:rsidRDefault="00C8644C" w:rsidP="00C8644C">
      <w:pPr>
        <w:ind w:firstLineChars="196" w:firstLine="413"/>
        <w:rPr>
          <w:rFonts w:asciiTheme="minorEastAsia" w:hAnsiTheme="minorEastAsia"/>
          <w:b/>
          <w:szCs w:val="21"/>
        </w:rPr>
      </w:pPr>
      <w:r w:rsidRPr="00C8644C">
        <w:rPr>
          <w:rFonts w:asciiTheme="minorEastAsia" w:hAnsiTheme="minorEastAsia" w:hint="eastAsia"/>
          <w:b/>
          <w:szCs w:val="21"/>
        </w:rPr>
        <w:t>主要知识产权和标准规范目录：</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88"/>
        <w:gridCol w:w="1260"/>
        <w:gridCol w:w="1022"/>
        <w:gridCol w:w="849"/>
        <w:gridCol w:w="992"/>
        <w:gridCol w:w="1134"/>
        <w:gridCol w:w="850"/>
        <w:gridCol w:w="851"/>
        <w:gridCol w:w="1183"/>
      </w:tblGrid>
      <w:tr w:rsidR="00C8644C" w:rsidRPr="00C8644C" w:rsidTr="00012BFA">
        <w:trPr>
          <w:cantSplit/>
          <w:trHeight w:val="680"/>
          <w:jc w:val="center"/>
        </w:trPr>
        <w:tc>
          <w:tcPr>
            <w:tcW w:w="1088"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szCs w:val="21"/>
              </w:rPr>
              <w:t>知识产权</w:t>
            </w:r>
            <w:r w:rsidRPr="00C8644C">
              <w:rPr>
                <w:rFonts w:asciiTheme="minorEastAsia" w:hAnsiTheme="minorEastAsia" w:hint="eastAsia"/>
                <w:szCs w:val="21"/>
              </w:rPr>
              <w:t>（标准）</w:t>
            </w:r>
            <w:r w:rsidRPr="00C8644C">
              <w:rPr>
                <w:rFonts w:asciiTheme="minorEastAsia" w:hAnsiTheme="minorEastAsia"/>
                <w:szCs w:val="21"/>
              </w:rPr>
              <w:t>类别</w:t>
            </w:r>
          </w:p>
        </w:tc>
        <w:tc>
          <w:tcPr>
            <w:tcW w:w="1260"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知识产权（标准）具体</w:t>
            </w:r>
            <w:r w:rsidRPr="00C8644C">
              <w:rPr>
                <w:rFonts w:asciiTheme="minorEastAsia" w:hAnsiTheme="minorEastAsia"/>
                <w:szCs w:val="21"/>
              </w:rPr>
              <w:t>名称</w:t>
            </w:r>
          </w:p>
        </w:tc>
        <w:tc>
          <w:tcPr>
            <w:tcW w:w="1022"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szCs w:val="21"/>
              </w:rPr>
              <w:t>河南省</w:t>
            </w:r>
          </w:p>
          <w:p w:rsidR="00C8644C" w:rsidRPr="00C8644C" w:rsidRDefault="00C8644C" w:rsidP="00C8644C">
            <w:pPr>
              <w:rPr>
                <w:rFonts w:asciiTheme="minorEastAsia" w:hAnsiTheme="minorEastAsia"/>
                <w:szCs w:val="21"/>
              </w:rPr>
            </w:pPr>
            <w:r w:rsidRPr="00C8644C">
              <w:rPr>
                <w:rFonts w:asciiTheme="minorEastAsia" w:hAnsiTheme="minorEastAsia"/>
                <w:szCs w:val="21"/>
              </w:rPr>
              <w:t>（</w:t>
            </w:r>
            <w:r w:rsidRPr="00C8644C">
              <w:rPr>
                <w:rFonts w:asciiTheme="minorEastAsia" w:hAnsiTheme="minorEastAsia" w:hint="eastAsia"/>
                <w:szCs w:val="21"/>
              </w:rPr>
              <w:t>地</w:t>
            </w:r>
            <w:r w:rsidRPr="00C8644C">
              <w:rPr>
                <w:rFonts w:asciiTheme="minorEastAsia" w:hAnsiTheme="minorEastAsia"/>
                <w:szCs w:val="21"/>
              </w:rPr>
              <w:t>区）</w:t>
            </w:r>
          </w:p>
        </w:tc>
        <w:tc>
          <w:tcPr>
            <w:tcW w:w="849"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授权号（标准编号）</w:t>
            </w:r>
          </w:p>
        </w:tc>
        <w:tc>
          <w:tcPr>
            <w:tcW w:w="992"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授权（标准发布）日期</w:t>
            </w:r>
          </w:p>
        </w:tc>
        <w:tc>
          <w:tcPr>
            <w:tcW w:w="1134"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证书编号</w:t>
            </w:r>
            <w:r w:rsidRPr="00C8644C">
              <w:rPr>
                <w:rFonts w:asciiTheme="minorEastAsia" w:hAnsiTheme="minorEastAsia"/>
                <w:szCs w:val="21"/>
              </w:rPr>
              <w:br/>
            </w:r>
            <w:r w:rsidRPr="00C8644C">
              <w:rPr>
                <w:rFonts w:asciiTheme="minorEastAsia" w:hAnsiTheme="minorEastAsia" w:hint="eastAsia"/>
                <w:szCs w:val="21"/>
              </w:rPr>
              <w:t>（标准批准发布</w:t>
            </w:r>
            <w:r w:rsidRPr="00C8644C">
              <w:rPr>
                <w:rFonts w:asciiTheme="minorEastAsia" w:hAnsiTheme="minorEastAsia"/>
                <w:szCs w:val="21"/>
              </w:rPr>
              <w:t>部门</w:t>
            </w:r>
            <w:r w:rsidRPr="00C8644C">
              <w:rPr>
                <w:rFonts w:asciiTheme="minorEastAsia" w:hAnsiTheme="minorEastAsia" w:hint="eastAsia"/>
                <w:szCs w:val="21"/>
              </w:rPr>
              <w:t>）</w:t>
            </w:r>
          </w:p>
        </w:tc>
        <w:tc>
          <w:tcPr>
            <w:tcW w:w="850"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权利人（标准起草单位）</w:t>
            </w:r>
          </w:p>
        </w:tc>
        <w:tc>
          <w:tcPr>
            <w:tcW w:w="851"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发明人（标准起草人）</w:t>
            </w:r>
          </w:p>
        </w:tc>
        <w:tc>
          <w:tcPr>
            <w:tcW w:w="1183"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发明专利（标准）有效状态</w:t>
            </w:r>
          </w:p>
        </w:tc>
      </w:tr>
      <w:tr w:rsidR="00C8644C" w:rsidRPr="00C8644C" w:rsidTr="00012BFA">
        <w:trPr>
          <w:cantSplit/>
          <w:trHeight w:val="1021"/>
          <w:jc w:val="center"/>
        </w:trPr>
        <w:tc>
          <w:tcPr>
            <w:tcW w:w="1088"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计算机软件著作权</w:t>
            </w:r>
          </w:p>
        </w:tc>
        <w:tc>
          <w:tcPr>
            <w:tcW w:w="1260"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防空地下室防护功能评估系统</w:t>
            </w:r>
            <w:r w:rsidRPr="00C8644C">
              <w:rPr>
                <w:rFonts w:asciiTheme="minorEastAsia" w:hAnsiTheme="minorEastAsia"/>
                <w:szCs w:val="21"/>
              </w:rPr>
              <w:t>V1.0</w:t>
            </w:r>
          </w:p>
        </w:tc>
        <w:tc>
          <w:tcPr>
            <w:tcW w:w="1022"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中国</w:t>
            </w:r>
          </w:p>
        </w:tc>
        <w:tc>
          <w:tcPr>
            <w:tcW w:w="849"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szCs w:val="21"/>
              </w:rPr>
              <w:t>2018SR677460</w:t>
            </w:r>
          </w:p>
        </w:tc>
        <w:tc>
          <w:tcPr>
            <w:tcW w:w="992"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szCs w:val="21"/>
              </w:rPr>
              <w:t>2018-08-23</w:t>
            </w:r>
          </w:p>
        </w:tc>
        <w:tc>
          <w:tcPr>
            <w:tcW w:w="1134"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szCs w:val="21"/>
              </w:rPr>
              <w:t>3006555</w:t>
            </w:r>
          </w:p>
        </w:tc>
        <w:tc>
          <w:tcPr>
            <w:tcW w:w="850"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李洪鑫，李勇娜，左社强，党爱国，徐宝，冯进技，朱新华</w:t>
            </w:r>
          </w:p>
        </w:tc>
        <w:tc>
          <w:tcPr>
            <w:tcW w:w="851"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李洪鑫，李勇娜，左社强，党爱国，徐宝，冯进技，朱新华</w:t>
            </w:r>
          </w:p>
        </w:tc>
        <w:tc>
          <w:tcPr>
            <w:tcW w:w="1183"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有效</w:t>
            </w:r>
          </w:p>
        </w:tc>
      </w:tr>
      <w:tr w:rsidR="00C8644C" w:rsidRPr="00C8644C" w:rsidTr="00012BFA">
        <w:trPr>
          <w:cantSplit/>
          <w:trHeight w:val="1021"/>
          <w:jc w:val="center"/>
        </w:trPr>
        <w:tc>
          <w:tcPr>
            <w:tcW w:w="1088"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lastRenderedPageBreak/>
              <w:t>实用新型专利</w:t>
            </w:r>
          </w:p>
        </w:tc>
        <w:tc>
          <w:tcPr>
            <w:tcW w:w="1260"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一种坑道消波装置</w:t>
            </w:r>
          </w:p>
        </w:tc>
        <w:tc>
          <w:tcPr>
            <w:tcW w:w="1022"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中国</w:t>
            </w:r>
          </w:p>
        </w:tc>
        <w:tc>
          <w:tcPr>
            <w:tcW w:w="849"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ZL 2018 2 0692312.7</w:t>
            </w:r>
          </w:p>
        </w:tc>
        <w:tc>
          <w:tcPr>
            <w:tcW w:w="992"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2018-5-10</w:t>
            </w:r>
          </w:p>
        </w:tc>
        <w:tc>
          <w:tcPr>
            <w:tcW w:w="1134"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8502735</w:t>
            </w:r>
          </w:p>
        </w:tc>
        <w:tc>
          <w:tcPr>
            <w:tcW w:w="850"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中国人民解放军61489部队</w:t>
            </w:r>
          </w:p>
        </w:tc>
        <w:tc>
          <w:tcPr>
            <w:tcW w:w="851"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任新见、何翔、汪剑辉、陈力、孔德锋、张磊、陈经</w:t>
            </w:r>
          </w:p>
        </w:tc>
        <w:tc>
          <w:tcPr>
            <w:tcW w:w="1183"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有效</w:t>
            </w:r>
          </w:p>
        </w:tc>
      </w:tr>
      <w:tr w:rsidR="00C8644C" w:rsidRPr="00C8644C" w:rsidTr="00012BFA">
        <w:trPr>
          <w:cantSplit/>
          <w:trHeight w:val="1021"/>
          <w:jc w:val="center"/>
        </w:trPr>
        <w:tc>
          <w:tcPr>
            <w:tcW w:w="1088"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实用新型专利</w:t>
            </w:r>
          </w:p>
        </w:tc>
        <w:tc>
          <w:tcPr>
            <w:tcW w:w="1260"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一种梯级扩散室爆炸冲击波的消波装置</w:t>
            </w:r>
          </w:p>
        </w:tc>
        <w:tc>
          <w:tcPr>
            <w:tcW w:w="1022"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中国</w:t>
            </w:r>
          </w:p>
        </w:tc>
        <w:tc>
          <w:tcPr>
            <w:tcW w:w="849"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ZL 2018 2 0692327.3</w:t>
            </w:r>
          </w:p>
        </w:tc>
        <w:tc>
          <w:tcPr>
            <w:tcW w:w="992"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2018-5-10</w:t>
            </w:r>
          </w:p>
        </w:tc>
        <w:tc>
          <w:tcPr>
            <w:tcW w:w="1134"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8660948</w:t>
            </w:r>
          </w:p>
        </w:tc>
        <w:tc>
          <w:tcPr>
            <w:tcW w:w="850"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中国人民解放军61489部队</w:t>
            </w:r>
          </w:p>
        </w:tc>
        <w:tc>
          <w:tcPr>
            <w:tcW w:w="851"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何翔、任新见、汪剑辉、周松柏、孙桂娟、高伟亮、陈经</w:t>
            </w:r>
          </w:p>
        </w:tc>
        <w:tc>
          <w:tcPr>
            <w:tcW w:w="1183"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有效</w:t>
            </w:r>
          </w:p>
        </w:tc>
      </w:tr>
      <w:tr w:rsidR="00C8644C" w:rsidRPr="00C8644C" w:rsidTr="00012BFA">
        <w:trPr>
          <w:cantSplit/>
          <w:trHeight w:val="1021"/>
          <w:jc w:val="center"/>
        </w:trPr>
        <w:tc>
          <w:tcPr>
            <w:tcW w:w="1088"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计算机软件著作权</w:t>
            </w:r>
          </w:p>
        </w:tc>
        <w:tc>
          <w:tcPr>
            <w:tcW w:w="1260"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临空墙承载力计算程序软件</w:t>
            </w:r>
            <w:r w:rsidRPr="00C8644C">
              <w:rPr>
                <w:rFonts w:asciiTheme="minorEastAsia" w:hAnsiTheme="minorEastAsia"/>
                <w:szCs w:val="21"/>
              </w:rPr>
              <w:t>V1.0</w:t>
            </w:r>
          </w:p>
        </w:tc>
        <w:tc>
          <w:tcPr>
            <w:tcW w:w="1022"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中国</w:t>
            </w:r>
          </w:p>
        </w:tc>
        <w:tc>
          <w:tcPr>
            <w:tcW w:w="849"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szCs w:val="21"/>
              </w:rPr>
              <w:t>2018SR951118</w:t>
            </w:r>
          </w:p>
        </w:tc>
        <w:tc>
          <w:tcPr>
            <w:tcW w:w="992"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szCs w:val="21"/>
              </w:rPr>
              <w:t>2018-11-28</w:t>
            </w:r>
          </w:p>
        </w:tc>
        <w:tc>
          <w:tcPr>
            <w:tcW w:w="1134"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szCs w:val="21"/>
              </w:rPr>
              <w:t>3280213</w:t>
            </w:r>
          </w:p>
        </w:tc>
        <w:tc>
          <w:tcPr>
            <w:tcW w:w="850"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李洪鑫，李勇娜，朱新华</w:t>
            </w:r>
          </w:p>
        </w:tc>
        <w:tc>
          <w:tcPr>
            <w:tcW w:w="851"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李洪鑫，李勇娜，朱新华</w:t>
            </w:r>
          </w:p>
        </w:tc>
        <w:tc>
          <w:tcPr>
            <w:tcW w:w="1183"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有效</w:t>
            </w:r>
          </w:p>
        </w:tc>
      </w:tr>
      <w:tr w:rsidR="00C8644C" w:rsidRPr="00C8644C" w:rsidTr="00012BFA">
        <w:trPr>
          <w:cantSplit/>
          <w:trHeight w:val="1021"/>
          <w:jc w:val="center"/>
        </w:trPr>
        <w:tc>
          <w:tcPr>
            <w:tcW w:w="1088"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计算机软件著作权</w:t>
            </w:r>
          </w:p>
        </w:tc>
        <w:tc>
          <w:tcPr>
            <w:tcW w:w="1260"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门框墙承载力计算程序软件</w:t>
            </w:r>
            <w:r w:rsidRPr="00C8644C">
              <w:rPr>
                <w:rFonts w:asciiTheme="minorEastAsia" w:hAnsiTheme="minorEastAsia"/>
                <w:szCs w:val="21"/>
              </w:rPr>
              <w:t>V1.0</w:t>
            </w:r>
          </w:p>
        </w:tc>
        <w:tc>
          <w:tcPr>
            <w:tcW w:w="1022"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中国</w:t>
            </w:r>
          </w:p>
        </w:tc>
        <w:tc>
          <w:tcPr>
            <w:tcW w:w="849"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szCs w:val="21"/>
              </w:rPr>
              <w:t>2018SR951107</w:t>
            </w:r>
          </w:p>
        </w:tc>
        <w:tc>
          <w:tcPr>
            <w:tcW w:w="992"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szCs w:val="21"/>
              </w:rPr>
              <w:t>2018-11-28</w:t>
            </w:r>
          </w:p>
        </w:tc>
        <w:tc>
          <w:tcPr>
            <w:tcW w:w="1134"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szCs w:val="21"/>
              </w:rPr>
              <w:t>3280202</w:t>
            </w:r>
          </w:p>
        </w:tc>
        <w:tc>
          <w:tcPr>
            <w:tcW w:w="850"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李洪鑫，郑颖，王坤，徐宝</w:t>
            </w:r>
          </w:p>
        </w:tc>
        <w:tc>
          <w:tcPr>
            <w:tcW w:w="851"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李洪鑫，郑颖，王坤，徐宝</w:t>
            </w:r>
          </w:p>
        </w:tc>
        <w:tc>
          <w:tcPr>
            <w:tcW w:w="1183"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有效</w:t>
            </w:r>
          </w:p>
        </w:tc>
      </w:tr>
      <w:tr w:rsidR="00C8644C" w:rsidRPr="00C8644C" w:rsidTr="00012BFA">
        <w:trPr>
          <w:cantSplit/>
          <w:trHeight w:val="1021"/>
          <w:jc w:val="center"/>
        </w:trPr>
        <w:tc>
          <w:tcPr>
            <w:tcW w:w="1088"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计算机软件著作权</w:t>
            </w:r>
          </w:p>
        </w:tc>
        <w:tc>
          <w:tcPr>
            <w:tcW w:w="1260"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顶板承载力计算程序软件</w:t>
            </w:r>
            <w:r w:rsidRPr="00C8644C">
              <w:rPr>
                <w:rFonts w:asciiTheme="minorEastAsia" w:hAnsiTheme="minorEastAsia"/>
                <w:szCs w:val="21"/>
              </w:rPr>
              <w:t>V1.0</w:t>
            </w:r>
          </w:p>
        </w:tc>
        <w:tc>
          <w:tcPr>
            <w:tcW w:w="1022"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中国</w:t>
            </w:r>
          </w:p>
        </w:tc>
        <w:tc>
          <w:tcPr>
            <w:tcW w:w="849"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szCs w:val="21"/>
              </w:rPr>
              <w:t>2018SR954294</w:t>
            </w:r>
          </w:p>
        </w:tc>
        <w:tc>
          <w:tcPr>
            <w:tcW w:w="992"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szCs w:val="21"/>
              </w:rPr>
              <w:t>2018-11-28</w:t>
            </w:r>
          </w:p>
        </w:tc>
        <w:tc>
          <w:tcPr>
            <w:tcW w:w="1134"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szCs w:val="21"/>
              </w:rPr>
              <w:t>3283389</w:t>
            </w:r>
          </w:p>
        </w:tc>
        <w:tc>
          <w:tcPr>
            <w:tcW w:w="850"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李洪鑫，左社强，党爱国，郭彦朋</w:t>
            </w:r>
          </w:p>
        </w:tc>
        <w:tc>
          <w:tcPr>
            <w:tcW w:w="851"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李洪鑫，左社强，党爱国，郭彦朋</w:t>
            </w:r>
          </w:p>
        </w:tc>
        <w:tc>
          <w:tcPr>
            <w:tcW w:w="1183"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有效</w:t>
            </w:r>
          </w:p>
        </w:tc>
      </w:tr>
      <w:tr w:rsidR="00C8644C" w:rsidRPr="00C8644C" w:rsidTr="00012BFA">
        <w:trPr>
          <w:cantSplit/>
          <w:trHeight w:val="1021"/>
          <w:jc w:val="center"/>
        </w:trPr>
        <w:tc>
          <w:tcPr>
            <w:tcW w:w="1088"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计算机软件著作权</w:t>
            </w:r>
          </w:p>
        </w:tc>
        <w:tc>
          <w:tcPr>
            <w:tcW w:w="1260"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梁承载力计算程序软件</w:t>
            </w:r>
            <w:r w:rsidRPr="00C8644C">
              <w:rPr>
                <w:rFonts w:asciiTheme="minorEastAsia" w:hAnsiTheme="minorEastAsia"/>
                <w:szCs w:val="21"/>
              </w:rPr>
              <w:t>V1.0</w:t>
            </w:r>
          </w:p>
        </w:tc>
        <w:tc>
          <w:tcPr>
            <w:tcW w:w="1022"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中国</w:t>
            </w:r>
          </w:p>
        </w:tc>
        <w:tc>
          <w:tcPr>
            <w:tcW w:w="849"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szCs w:val="21"/>
              </w:rPr>
              <w:t>2018SR959630</w:t>
            </w:r>
          </w:p>
        </w:tc>
        <w:tc>
          <w:tcPr>
            <w:tcW w:w="992"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szCs w:val="21"/>
              </w:rPr>
              <w:t>2018-11-29</w:t>
            </w:r>
          </w:p>
        </w:tc>
        <w:tc>
          <w:tcPr>
            <w:tcW w:w="1134"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szCs w:val="21"/>
              </w:rPr>
              <w:t>3288725</w:t>
            </w:r>
          </w:p>
        </w:tc>
        <w:tc>
          <w:tcPr>
            <w:tcW w:w="850"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李洪鑫、冯进技、高晗、甘松萍</w:t>
            </w:r>
          </w:p>
        </w:tc>
        <w:tc>
          <w:tcPr>
            <w:tcW w:w="851"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李洪鑫、冯进技、高晗、甘松萍</w:t>
            </w:r>
          </w:p>
        </w:tc>
        <w:tc>
          <w:tcPr>
            <w:tcW w:w="1183"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有效</w:t>
            </w:r>
          </w:p>
        </w:tc>
      </w:tr>
      <w:tr w:rsidR="00C8644C" w:rsidRPr="00C8644C" w:rsidTr="00012BFA">
        <w:trPr>
          <w:cantSplit/>
          <w:trHeight w:val="1021"/>
          <w:jc w:val="center"/>
        </w:trPr>
        <w:tc>
          <w:tcPr>
            <w:tcW w:w="1088"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lastRenderedPageBreak/>
              <w:t>计算机软件著作权</w:t>
            </w:r>
          </w:p>
        </w:tc>
        <w:tc>
          <w:tcPr>
            <w:tcW w:w="1260"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人防工程柱承载力计算程序软件V1.0</w:t>
            </w:r>
          </w:p>
        </w:tc>
        <w:tc>
          <w:tcPr>
            <w:tcW w:w="1022"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中国</w:t>
            </w:r>
          </w:p>
        </w:tc>
        <w:tc>
          <w:tcPr>
            <w:tcW w:w="849"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2019SR0531425</w:t>
            </w:r>
          </w:p>
        </w:tc>
        <w:tc>
          <w:tcPr>
            <w:tcW w:w="992"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2019-05-28</w:t>
            </w:r>
          </w:p>
        </w:tc>
        <w:tc>
          <w:tcPr>
            <w:tcW w:w="1134"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3952182</w:t>
            </w:r>
          </w:p>
        </w:tc>
        <w:tc>
          <w:tcPr>
            <w:tcW w:w="850"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李洪鑫、左社强、郑颖、任新见、王坤、党爱国、徐宝、焦斌</w:t>
            </w:r>
          </w:p>
        </w:tc>
        <w:tc>
          <w:tcPr>
            <w:tcW w:w="851"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李洪鑫、左社强、郑颖、任新见、王坤、党爱国、徐宝、焦斌</w:t>
            </w:r>
          </w:p>
        </w:tc>
        <w:tc>
          <w:tcPr>
            <w:tcW w:w="1183"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有效</w:t>
            </w:r>
          </w:p>
        </w:tc>
      </w:tr>
    </w:tbl>
    <w:p w:rsidR="00C8644C" w:rsidRPr="00C8644C" w:rsidRDefault="00C8644C" w:rsidP="00C8644C">
      <w:pPr>
        <w:rPr>
          <w:rFonts w:asciiTheme="minorEastAsia" w:hAnsiTheme="minorEastAsia"/>
          <w:b/>
          <w:szCs w:val="21"/>
        </w:rPr>
      </w:pPr>
      <w:r w:rsidRPr="00C8644C">
        <w:rPr>
          <w:rFonts w:asciiTheme="minorEastAsia" w:hAnsiTheme="minorEastAsia" w:hint="eastAsia"/>
          <w:b/>
          <w:szCs w:val="21"/>
        </w:rPr>
        <w:t>论文专著目录：</w:t>
      </w:r>
    </w:p>
    <w:tbl>
      <w:tblPr>
        <w:tblW w:w="0" w:type="auto"/>
        <w:jc w:val="center"/>
        <w:tblInd w:w="-27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tblPr>
      <w:tblGrid>
        <w:gridCol w:w="525"/>
        <w:gridCol w:w="2239"/>
        <w:gridCol w:w="689"/>
        <w:gridCol w:w="1419"/>
        <w:gridCol w:w="713"/>
        <w:gridCol w:w="709"/>
        <w:gridCol w:w="708"/>
        <w:gridCol w:w="1178"/>
        <w:gridCol w:w="665"/>
        <w:gridCol w:w="611"/>
        <w:gridCol w:w="948"/>
      </w:tblGrid>
      <w:tr w:rsidR="00C8644C" w:rsidRPr="00C8644C" w:rsidTr="00012BFA">
        <w:trPr>
          <w:trHeight w:val="1130"/>
          <w:jc w:val="center"/>
        </w:trPr>
        <w:tc>
          <w:tcPr>
            <w:tcW w:w="525" w:type="dxa"/>
            <w:tcBorders>
              <w:top w:val="single" w:sz="8" w:space="0" w:color="auto"/>
            </w:tcBorders>
            <w:vAlign w:val="center"/>
          </w:tcPr>
          <w:p w:rsidR="00C8644C" w:rsidRPr="00C8644C" w:rsidRDefault="00C8644C" w:rsidP="00C8644C">
            <w:pPr>
              <w:rPr>
                <w:rFonts w:asciiTheme="minorEastAsia" w:hAnsiTheme="minorEastAsia"/>
                <w:b/>
                <w:szCs w:val="21"/>
              </w:rPr>
            </w:pPr>
            <w:r w:rsidRPr="00C8644C">
              <w:rPr>
                <w:rFonts w:asciiTheme="minorEastAsia" w:hAnsiTheme="minorEastAsia" w:hint="eastAsia"/>
                <w:b/>
                <w:szCs w:val="21"/>
              </w:rPr>
              <w:t>序号</w:t>
            </w:r>
          </w:p>
        </w:tc>
        <w:tc>
          <w:tcPr>
            <w:tcW w:w="2239" w:type="dxa"/>
            <w:tcBorders>
              <w:top w:val="single" w:sz="8" w:space="0" w:color="auto"/>
            </w:tcBorders>
            <w:vAlign w:val="center"/>
          </w:tcPr>
          <w:p w:rsidR="00C8644C" w:rsidRPr="00C8644C" w:rsidRDefault="00C8644C" w:rsidP="00C8644C">
            <w:pPr>
              <w:rPr>
                <w:rFonts w:asciiTheme="minorEastAsia" w:hAnsiTheme="minorEastAsia"/>
                <w:b/>
                <w:szCs w:val="21"/>
              </w:rPr>
            </w:pPr>
            <w:r w:rsidRPr="00C8644C">
              <w:rPr>
                <w:rFonts w:asciiTheme="minorEastAsia" w:hAnsiTheme="minorEastAsia" w:hint="eastAsia"/>
                <w:b/>
                <w:szCs w:val="21"/>
              </w:rPr>
              <w:t>论文专著名称</w:t>
            </w:r>
            <w:r w:rsidRPr="00C8644C">
              <w:rPr>
                <w:rFonts w:asciiTheme="minorEastAsia" w:hAnsiTheme="minorEastAsia"/>
                <w:b/>
                <w:szCs w:val="21"/>
              </w:rPr>
              <w:t>/</w:t>
            </w:r>
          </w:p>
          <w:p w:rsidR="00C8644C" w:rsidRPr="00C8644C" w:rsidRDefault="00C8644C" w:rsidP="00C8644C">
            <w:pPr>
              <w:rPr>
                <w:rFonts w:asciiTheme="minorEastAsia" w:hAnsiTheme="minorEastAsia"/>
                <w:b/>
                <w:szCs w:val="21"/>
              </w:rPr>
            </w:pPr>
            <w:r w:rsidRPr="00C8644C">
              <w:rPr>
                <w:rFonts w:asciiTheme="minorEastAsia" w:hAnsiTheme="minorEastAsia" w:hint="eastAsia"/>
                <w:b/>
                <w:szCs w:val="21"/>
              </w:rPr>
              <w:t>刊名</w:t>
            </w:r>
            <w:r w:rsidRPr="00C8644C">
              <w:rPr>
                <w:rFonts w:asciiTheme="minorEastAsia" w:hAnsiTheme="minorEastAsia"/>
                <w:b/>
                <w:szCs w:val="21"/>
              </w:rPr>
              <w:t xml:space="preserve">/ </w:t>
            </w:r>
            <w:r w:rsidRPr="00C8644C">
              <w:rPr>
                <w:rFonts w:asciiTheme="minorEastAsia" w:hAnsiTheme="minorEastAsia" w:hint="eastAsia"/>
                <w:b/>
                <w:szCs w:val="21"/>
              </w:rPr>
              <w:t>作者</w:t>
            </w:r>
          </w:p>
        </w:tc>
        <w:tc>
          <w:tcPr>
            <w:tcW w:w="689" w:type="dxa"/>
            <w:tcBorders>
              <w:top w:val="single" w:sz="8" w:space="0" w:color="auto"/>
            </w:tcBorders>
            <w:vAlign w:val="center"/>
          </w:tcPr>
          <w:p w:rsidR="00C8644C" w:rsidRPr="00C8644C" w:rsidRDefault="00C8644C" w:rsidP="00C8644C">
            <w:pPr>
              <w:rPr>
                <w:rFonts w:asciiTheme="minorEastAsia" w:hAnsiTheme="minorEastAsia"/>
                <w:b/>
                <w:szCs w:val="21"/>
              </w:rPr>
            </w:pPr>
            <w:r w:rsidRPr="00C8644C">
              <w:rPr>
                <w:rFonts w:asciiTheme="minorEastAsia" w:hAnsiTheme="minorEastAsia" w:hint="eastAsia"/>
                <w:b/>
                <w:szCs w:val="21"/>
              </w:rPr>
              <w:t>影响</w:t>
            </w:r>
          </w:p>
          <w:p w:rsidR="00C8644C" w:rsidRPr="00C8644C" w:rsidRDefault="00C8644C" w:rsidP="00C8644C">
            <w:pPr>
              <w:rPr>
                <w:rFonts w:asciiTheme="minorEastAsia" w:hAnsiTheme="minorEastAsia"/>
                <w:b/>
                <w:szCs w:val="21"/>
              </w:rPr>
            </w:pPr>
            <w:r w:rsidRPr="00C8644C">
              <w:rPr>
                <w:rFonts w:asciiTheme="minorEastAsia" w:hAnsiTheme="minorEastAsia" w:hint="eastAsia"/>
                <w:b/>
                <w:szCs w:val="21"/>
              </w:rPr>
              <w:t>因子</w:t>
            </w:r>
          </w:p>
        </w:tc>
        <w:tc>
          <w:tcPr>
            <w:tcW w:w="1419" w:type="dxa"/>
            <w:tcBorders>
              <w:top w:val="single" w:sz="8" w:space="0" w:color="auto"/>
            </w:tcBorders>
            <w:vAlign w:val="center"/>
          </w:tcPr>
          <w:p w:rsidR="00C8644C" w:rsidRPr="00C8644C" w:rsidRDefault="00C8644C" w:rsidP="00C8644C">
            <w:pPr>
              <w:rPr>
                <w:rFonts w:asciiTheme="minorEastAsia" w:hAnsiTheme="minorEastAsia"/>
                <w:b/>
                <w:szCs w:val="21"/>
              </w:rPr>
            </w:pPr>
            <w:r w:rsidRPr="00C8644C">
              <w:rPr>
                <w:rFonts w:asciiTheme="minorEastAsia" w:hAnsiTheme="minorEastAsia" w:hint="eastAsia"/>
                <w:b/>
                <w:szCs w:val="21"/>
              </w:rPr>
              <w:t>年卷页码</w:t>
            </w:r>
          </w:p>
          <w:p w:rsidR="00C8644C" w:rsidRPr="00C8644C" w:rsidRDefault="00C8644C" w:rsidP="00C8644C">
            <w:pPr>
              <w:rPr>
                <w:rFonts w:asciiTheme="minorEastAsia" w:hAnsiTheme="minorEastAsia"/>
                <w:b/>
                <w:szCs w:val="21"/>
              </w:rPr>
            </w:pPr>
            <w:r w:rsidRPr="00C8644C">
              <w:rPr>
                <w:rFonts w:asciiTheme="minorEastAsia" w:hAnsiTheme="minorEastAsia" w:hint="eastAsia"/>
                <w:b/>
                <w:szCs w:val="21"/>
              </w:rPr>
              <w:t>（</w:t>
            </w:r>
            <w:r w:rsidRPr="00C8644C">
              <w:rPr>
                <w:rFonts w:asciiTheme="minorEastAsia" w:hAnsiTheme="minorEastAsia"/>
                <w:b/>
                <w:szCs w:val="21"/>
              </w:rPr>
              <w:t>xx</w:t>
            </w:r>
            <w:r w:rsidRPr="00C8644C">
              <w:rPr>
                <w:rFonts w:asciiTheme="minorEastAsia" w:hAnsiTheme="minorEastAsia" w:hint="eastAsia"/>
                <w:b/>
                <w:szCs w:val="21"/>
              </w:rPr>
              <w:t>年</w:t>
            </w:r>
            <w:r w:rsidRPr="00C8644C">
              <w:rPr>
                <w:rFonts w:asciiTheme="minorEastAsia" w:hAnsiTheme="minorEastAsia"/>
                <w:b/>
                <w:szCs w:val="21"/>
              </w:rPr>
              <w:t>xx</w:t>
            </w:r>
            <w:r w:rsidRPr="00C8644C">
              <w:rPr>
                <w:rFonts w:asciiTheme="minorEastAsia" w:hAnsiTheme="minorEastAsia" w:hint="eastAsia"/>
                <w:b/>
                <w:szCs w:val="21"/>
              </w:rPr>
              <w:t>卷</w:t>
            </w:r>
            <w:r w:rsidRPr="00C8644C">
              <w:rPr>
                <w:rFonts w:asciiTheme="minorEastAsia" w:hAnsiTheme="minorEastAsia"/>
                <w:b/>
                <w:szCs w:val="21"/>
              </w:rPr>
              <w:t>xx</w:t>
            </w:r>
            <w:r w:rsidRPr="00C8644C">
              <w:rPr>
                <w:rFonts w:asciiTheme="minorEastAsia" w:hAnsiTheme="minorEastAsia" w:hint="eastAsia"/>
                <w:b/>
                <w:szCs w:val="21"/>
              </w:rPr>
              <w:t>页）</w:t>
            </w:r>
          </w:p>
        </w:tc>
        <w:tc>
          <w:tcPr>
            <w:tcW w:w="713" w:type="dxa"/>
            <w:tcBorders>
              <w:top w:val="single" w:sz="8" w:space="0" w:color="auto"/>
            </w:tcBorders>
            <w:vAlign w:val="center"/>
          </w:tcPr>
          <w:p w:rsidR="00C8644C" w:rsidRPr="00C8644C" w:rsidRDefault="00C8644C" w:rsidP="00C8644C">
            <w:pPr>
              <w:rPr>
                <w:rFonts w:asciiTheme="minorEastAsia" w:hAnsiTheme="minorEastAsia"/>
                <w:b/>
                <w:szCs w:val="21"/>
              </w:rPr>
            </w:pPr>
            <w:r w:rsidRPr="00C8644C">
              <w:rPr>
                <w:rFonts w:asciiTheme="minorEastAsia" w:hAnsiTheme="minorEastAsia" w:hint="eastAsia"/>
                <w:b/>
                <w:szCs w:val="21"/>
              </w:rPr>
              <w:t>发表时间</w:t>
            </w:r>
          </w:p>
        </w:tc>
        <w:tc>
          <w:tcPr>
            <w:tcW w:w="709" w:type="dxa"/>
            <w:tcBorders>
              <w:top w:val="single" w:sz="8" w:space="0" w:color="auto"/>
            </w:tcBorders>
            <w:vAlign w:val="center"/>
          </w:tcPr>
          <w:p w:rsidR="00C8644C" w:rsidRPr="00C8644C" w:rsidRDefault="00C8644C" w:rsidP="00C8644C">
            <w:pPr>
              <w:rPr>
                <w:rFonts w:asciiTheme="minorEastAsia" w:hAnsiTheme="minorEastAsia"/>
                <w:b/>
                <w:szCs w:val="21"/>
              </w:rPr>
            </w:pPr>
            <w:r w:rsidRPr="00C8644C">
              <w:rPr>
                <w:rFonts w:asciiTheme="minorEastAsia" w:hAnsiTheme="minorEastAsia" w:hint="eastAsia"/>
                <w:b/>
                <w:szCs w:val="21"/>
              </w:rPr>
              <w:t>通讯作者</w:t>
            </w:r>
          </w:p>
        </w:tc>
        <w:tc>
          <w:tcPr>
            <w:tcW w:w="708" w:type="dxa"/>
            <w:tcBorders>
              <w:top w:val="single" w:sz="8" w:space="0" w:color="auto"/>
            </w:tcBorders>
            <w:vAlign w:val="center"/>
          </w:tcPr>
          <w:p w:rsidR="00C8644C" w:rsidRPr="00C8644C" w:rsidRDefault="00C8644C" w:rsidP="00C8644C">
            <w:pPr>
              <w:rPr>
                <w:rFonts w:asciiTheme="minorEastAsia" w:hAnsiTheme="minorEastAsia"/>
                <w:b/>
                <w:szCs w:val="21"/>
              </w:rPr>
            </w:pPr>
            <w:r w:rsidRPr="00C8644C">
              <w:rPr>
                <w:rFonts w:asciiTheme="minorEastAsia" w:hAnsiTheme="minorEastAsia" w:hint="eastAsia"/>
                <w:b/>
                <w:szCs w:val="21"/>
              </w:rPr>
              <w:t>第一作者</w:t>
            </w:r>
          </w:p>
        </w:tc>
        <w:tc>
          <w:tcPr>
            <w:tcW w:w="1178" w:type="dxa"/>
            <w:tcBorders>
              <w:top w:val="single" w:sz="8" w:space="0" w:color="auto"/>
            </w:tcBorders>
            <w:vAlign w:val="center"/>
          </w:tcPr>
          <w:p w:rsidR="00C8644C" w:rsidRPr="00C8644C" w:rsidRDefault="00C8644C" w:rsidP="00C8644C">
            <w:pPr>
              <w:rPr>
                <w:rFonts w:asciiTheme="minorEastAsia" w:hAnsiTheme="minorEastAsia"/>
                <w:b/>
                <w:szCs w:val="21"/>
              </w:rPr>
            </w:pPr>
            <w:r w:rsidRPr="00C8644C">
              <w:rPr>
                <w:rFonts w:asciiTheme="minorEastAsia" w:hAnsiTheme="minorEastAsia" w:hint="eastAsia"/>
                <w:b/>
                <w:szCs w:val="21"/>
              </w:rPr>
              <w:t>国内作者</w:t>
            </w:r>
          </w:p>
        </w:tc>
        <w:tc>
          <w:tcPr>
            <w:tcW w:w="665" w:type="dxa"/>
            <w:tcBorders>
              <w:top w:val="single" w:sz="8" w:space="0" w:color="auto"/>
            </w:tcBorders>
            <w:vAlign w:val="center"/>
          </w:tcPr>
          <w:p w:rsidR="00C8644C" w:rsidRPr="00C8644C" w:rsidRDefault="00C8644C" w:rsidP="00C8644C">
            <w:pPr>
              <w:rPr>
                <w:rFonts w:asciiTheme="minorEastAsia" w:hAnsiTheme="minorEastAsia"/>
                <w:b/>
                <w:szCs w:val="21"/>
              </w:rPr>
            </w:pPr>
            <w:r w:rsidRPr="00C8644C">
              <w:rPr>
                <w:rFonts w:asciiTheme="minorEastAsia" w:hAnsiTheme="minorEastAsia"/>
                <w:b/>
                <w:szCs w:val="21"/>
              </w:rPr>
              <w:t>SCI</w:t>
            </w:r>
            <w:r w:rsidRPr="00C8644C">
              <w:rPr>
                <w:rFonts w:asciiTheme="minorEastAsia" w:hAnsiTheme="minorEastAsia" w:hint="eastAsia"/>
                <w:b/>
                <w:szCs w:val="21"/>
              </w:rPr>
              <w:t>他引次数</w:t>
            </w:r>
          </w:p>
        </w:tc>
        <w:tc>
          <w:tcPr>
            <w:tcW w:w="611" w:type="dxa"/>
            <w:tcBorders>
              <w:top w:val="single" w:sz="8" w:space="0" w:color="auto"/>
            </w:tcBorders>
            <w:vAlign w:val="center"/>
          </w:tcPr>
          <w:p w:rsidR="00C8644C" w:rsidRPr="00C8644C" w:rsidRDefault="00C8644C" w:rsidP="00C8644C">
            <w:pPr>
              <w:rPr>
                <w:rFonts w:asciiTheme="minorEastAsia" w:hAnsiTheme="minorEastAsia"/>
                <w:b/>
                <w:szCs w:val="21"/>
              </w:rPr>
            </w:pPr>
            <w:r w:rsidRPr="00C8644C">
              <w:rPr>
                <w:rFonts w:asciiTheme="minorEastAsia" w:hAnsiTheme="minorEastAsia" w:hint="eastAsia"/>
                <w:b/>
                <w:szCs w:val="21"/>
              </w:rPr>
              <w:t>JCR</w:t>
            </w:r>
          </w:p>
          <w:p w:rsidR="00C8644C" w:rsidRPr="00C8644C" w:rsidRDefault="00C8644C" w:rsidP="00C8644C">
            <w:pPr>
              <w:rPr>
                <w:rFonts w:asciiTheme="minorEastAsia" w:hAnsiTheme="minorEastAsia"/>
                <w:b/>
                <w:szCs w:val="21"/>
              </w:rPr>
            </w:pPr>
            <w:r w:rsidRPr="00C8644C">
              <w:rPr>
                <w:rFonts w:asciiTheme="minorEastAsia" w:hAnsiTheme="minorEastAsia" w:hint="eastAsia"/>
                <w:b/>
                <w:szCs w:val="21"/>
              </w:rPr>
              <w:t>分区</w:t>
            </w:r>
          </w:p>
        </w:tc>
        <w:tc>
          <w:tcPr>
            <w:tcW w:w="948" w:type="dxa"/>
            <w:tcBorders>
              <w:top w:val="single" w:sz="8" w:space="0" w:color="auto"/>
            </w:tcBorders>
            <w:vAlign w:val="center"/>
          </w:tcPr>
          <w:p w:rsidR="00C8644C" w:rsidRPr="00C8644C" w:rsidRDefault="00C8644C" w:rsidP="00C8644C">
            <w:pPr>
              <w:rPr>
                <w:rFonts w:asciiTheme="minorEastAsia" w:hAnsiTheme="minorEastAsia"/>
                <w:b/>
                <w:szCs w:val="21"/>
              </w:rPr>
            </w:pPr>
            <w:r w:rsidRPr="00C8644C">
              <w:rPr>
                <w:rFonts w:asciiTheme="minorEastAsia" w:hAnsiTheme="minorEastAsia" w:hint="eastAsia"/>
                <w:b/>
                <w:szCs w:val="21"/>
              </w:rPr>
              <w:t>核心</w:t>
            </w:r>
          </w:p>
          <w:p w:rsidR="00C8644C" w:rsidRPr="00C8644C" w:rsidRDefault="00C8644C" w:rsidP="00C8644C">
            <w:pPr>
              <w:rPr>
                <w:rFonts w:asciiTheme="minorEastAsia" w:hAnsiTheme="minorEastAsia"/>
                <w:b/>
                <w:szCs w:val="21"/>
              </w:rPr>
            </w:pPr>
            <w:r w:rsidRPr="00C8644C">
              <w:rPr>
                <w:rFonts w:asciiTheme="minorEastAsia" w:hAnsiTheme="minorEastAsia" w:hint="eastAsia"/>
                <w:b/>
                <w:szCs w:val="21"/>
              </w:rPr>
              <w:t>期刊</w:t>
            </w:r>
          </w:p>
        </w:tc>
      </w:tr>
      <w:tr w:rsidR="00C8644C" w:rsidRPr="00C8644C" w:rsidTr="00012BFA">
        <w:trPr>
          <w:trHeight w:val="1130"/>
          <w:jc w:val="center"/>
        </w:trPr>
        <w:tc>
          <w:tcPr>
            <w:tcW w:w="525"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1</w:t>
            </w:r>
          </w:p>
        </w:tc>
        <w:tc>
          <w:tcPr>
            <w:tcW w:w="2239"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估算建筑表面爆炸冲击波载荷的经验和数值方法/爆破/李世民、李晓军、郭彦朋</w:t>
            </w:r>
          </w:p>
        </w:tc>
        <w:tc>
          <w:tcPr>
            <w:tcW w:w="689"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1.05</w:t>
            </w:r>
          </w:p>
        </w:tc>
        <w:tc>
          <w:tcPr>
            <w:tcW w:w="1419"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szCs w:val="21"/>
              </w:rPr>
              <w:t>2012</w:t>
            </w:r>
            <w:r w:rsidRPr="00C8644C">
              <w:rPr>
                <w:rFonts w:asciiTheme="minorEastAsia" w:hAnsiTheme="minorEastAsia" w:hint="eastAsia"/>
                <w:szCs w:val="21"/>
              </w:rPr>
              <w:t>年</w:t>
            </w:r>
          </w:p>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第</w:t>
            </w:r>
            <w:r w:rsidRPr="00C8644C">
              <w:rPr>
                <w:rFonts w:asciiTheme="minorEastAsia" w:hAnsiTheme="minorEastAsia"/>
                <w:szCs w:val="21"/>
              </w:rPr>
              <w:t>29</w:t>
            </w:r>
            <w:r w:rsidRPr="00C8644C">
              <w:rPr>
                <w:rFonts w:asciiTheme="minorEastAsia" w:hAnsiTheme="minorEastAsia" w:hint="eastAsia"/>
                <w:szCs w:val="21"/>
              </w:rPr>
              <w:t>卷</w:t>
            </w:r>
          </w:p>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第</w:t>
            </w:r>
            <w:r w:rsidRPr="00C8644C">
              <w:rPr>
                <w:rFonts w:asciiTheme="minorEastAsia" w:hAnsiTheme="minorEastAsia"/>
                <w:szCs w:val="21"/>
              </w:rPr>
              <w:t>3</w:t>
            </w:r>
            <w:r w:rsidRPr="00C8644C">
              <w:rPr>
                <w:rFonts w:asciiTheme="minorEastAsia" w:hAnsiTheme="minorEastAsia" w:hint="eastAsia"/>
                <w:szCs w:val="21"/>
              </w:rPr>
              <w:t>期</w:t>
            </w:r>
          </w:p>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第</w:t>
            </w:r>
            <w:r w:rsidRPr="00C8644C">
              <w:rPr>
                <w:rFonts w:asciiTheme="minorEastAsia" w:hAnsiTheme="minorEastAsia"/>
                <w:szCs w:val="21"/>
              </w:rPr>
              <w:t>23-26</w:t>
            </w:r>
            <w:r w:rsidRPr="00C8644C">
              <w:rPr>
                <w:rFonts w:asciiTheme="minorEastAsia" w:hAnsiTheme="minorEastAsia" w:hint="eastAsia"/>
                <w:szCs w:val="21"/>
              </w:rPr>
              <w:t>页</w:t>
            </w:r>
          </w:p>
        </w:tc>
        <w:tc>
          <w:tcPr>
            <w:tcW w:w="713"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szCs w:val="21"/>
              </w:rPr>
              <w:t>2012-09-01</w:t>
            </w:r>
          </w:p>
        </w:tc>
        <w:tc>
          <w:tcPr>
            <w:tcW w:w="709"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李世民</w:t>
            </w:r>
          </w:p>
        </w:tc>
        <w:tc>
          <w:tcPr>
            <w:tcW w:w="708"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李世民</w:t>
            </w:r>
          </w:p>
        </w:tc>
        <w:tc>
          <w:tcPr>
            <w:tcW w:w="1178"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李世民、李晓军、郭彦朋</w:t>
            </w:r>
          </w:p>
        </w:tc>
        <w:tc>
          <w:tcPr>
            <w:tcW w:w="665"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0</w:t>
            </w:r>
          </w:p>
        </w:tc>
        <w:tc>
          <w:tcPr>
            <w:tcW w:w="611"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否</w:t>
            </w:r>
          </w:p>
        </w:tc>
        <w:tc>
          <w:tcPr>
            <w:tcW w:w="948"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是</w:t>
            </w:r>
          </w:p>
        </w:tc>
      </w:tr>
      <w:tr w:rsidR="00C8644C" w:rsidRPr="00C8644C" w:rsidTr="00012BFA">
        <w:trPr>
          <w:trHeight w:val="1130"/>
          <w:jc w:val="center"/>
        </w:trPr>
        <w:tc>
          <w:tcPr>
            <w:tcW w:w="525"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2</w:t>
            </w:r>
          </w:p>
        </w:tc>
        <w:tc>
          <w:tcPr>
            <w:tcW w:w="2239"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一种新型复合锚固抗爆性能的试验研究/地下空间与工程学报/李世民、李晓军、李洪鑫、曾宪明</w:t>
            </w:r>
          </w:p>
        </w:tc>
        <w:tc>
          <w:tcPr>
            <w:tcW w:w="689"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0.88</w:t>
            </w:r>
          </w:p>
        </w:tc>
        <w:tc>
          <w:tcPr>
            <w:tcW w:w="1419"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szCs w:val="21"/>
              </w:rPr>
              <w:t>2013</w:t>
            </w:r>
            <w:r w:rsidRPr="00C8644C">
              <w:rPr>
                <w:rFonts w:asciiTheme="minorEastAsia" w:hAnsiTheme="minorEastAsia" w:hint="eastAsia"/>
                <w:szCs w:val="21"/>
              </w:rPr>
              <w:t>年</w:t>
            </w:r>
          </w:p>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第</w:t>
            </w:r>
            <w:r w:rsidRPr="00C8644C">
              <w:rPr>
                <w:rFonts w:asciiTheme="minorEastAsia" w:hAnsiTheme="minorEastAsia"/>
                <w:szCs w:val="21"/>
              </w:rPr>
              <w:t>9</w:t>
            </w:r>
            <w:r w:rsidRPr="00C8644C">
              <w:rPr>
                <w:rFonts w:asciiTheme="minorEastAsia" w:hAnsiTheme="minorEastAsia" w:hint="eastAsia"/>
                <w:szCs w:val="21"/>
              </w:rPr>
              <w:t>卷</w:t>
            </w:r>
          </w:p>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第</w:t>
            </w:r>
            <w:r w:rsidRPr="00C8644C">
              <w:rPr>
                <w:rFonts w:asciiTheme="minorEastAsia" w:hAnsiTheme="minorEastAsia"/>
                <w:szCs w:val="21"/>
              </w:rPr>
              <w:t>6</w:t>
            </w:r>
            <w:r w:rsidRPr="00C8644C">
              <w:rPr>
                <w:rFonts w:asciiTheme="minorEastAsia" w:hAnsiTheme="minorEastAsia" w:hint="eastAsia"/>
                <w:szCs w:val="21"/>
              </w:rPr>
              <w:t>期</w:t>
            </w:r>
          </w:p>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第</w:t>
            </w:r>
            <w:r w:rsidRPr="00C8644C">
              <w:rPr>
                <w:rFonts w:asciiTheme="minorEastAsia" w:hAnsiTheme="minorEastAsia"/>
                <w:szCs w:val="21"/>
              </w:rPr>
              <w:t>1223-1230</w:t>
            </w:r>
            <w:r w:rsidRPr="00C8644C">
              <w:rPr>
                <w:rFonts w:asciiTheme="minorEastAsia" w:hAnsiTheme="minorEastAsia" w:hint="eastAsia"/>
                <w:szCs w:val="21"/>
              </w:rPr>
              <w:t>页</w:t>
            </w:r>
          </w:p>
        </w:tc>
        <w:tc>
          <w:tcPr>
            <w:tcW w:w="713"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szCs w:val="21"/>
              </w:rPr>
              <w:t>2013-12-01</w:t>
            </w:r>
          </w:p>
        </w:tc>
        <w:tc>
          <w:tcPr>
            <w:tcW w:w="709"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李世民</w:t>
            </w:r>
          </w:p>
        </w:tc>
        <w:tc>
          <w:tcPr>
            <w:tcW w:w="708"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李世民</w:t>
            </w:r>
          </w:p>
        </w:tc>
        <w:tc>
          <w:tcPr>
            <w:tcW w:w="1178"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李世民、李晓军、李洪鑫、曾宪明</w:t>
            </w:r>
          </w:p>
        </w:tc>
        <w:tc>
          <w:tcPr>
            <w:tcW w:w="665"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0</w:t>
            </w:r>
          </w:p>
        </w:tc>
        <w:tc>
          <w:tcPr>
            <w:tcW w:w="611"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否</w:t>
            </w:r>
          </w:p>
        </w:tc>
        <w:tc>
          <w:tcPr>
            <w:tcW w:w="948"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是</w:t>
            </w:r>
          </w:p>
        </w:tc>
      </w:tr>
      <w:tr w:rsidR="00C8644C" w:rsidRPr="00C8644C" w:rsidTr="00012BFA">
        <w:trPr>
          <w:trHeight w:val="1130"/>
          <w:jc w:val="center"/>
        </w:trPr>
        <w:tc>
          <w:tcPr>
            <w:tcW w:w="525"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3</w:t>
            </w:r>
          </w:p>
        </w:tc>
        <w:tc>
          <w:tcPr>
            <w:tcW w:w="2239"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坑道口部B炸药爆炸冲击波传播速度模型试验研究 /振动与冲击/任新见、张庆明、薛一江</w:t>
            </w:r>
          </w:p>
        </w:tc>
        <w:tc>
          <w:tcPr>
            <w:tcW w:w="689"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0.89</w:t>
            </w:r>
          </w:p>
        </w:tc>
        <w:tc>
          <w:tcPr>
            <w:tcW w:w="1419"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szCs w:val="21"/>
              </w:rPr>
              <w:t>2012</w:t>
            </w:r>
            <w:r w:rsidRPr="00C8644C">
              <w:rPr>
                <w:rFonts w:asciiTheme="minorEastAsia" w:hAnsiTheme="minorEastAsia" w:hint="eastAsia"/>
                <w:szCs w:val="21"/>
              </w:rPr>
              <w:t>年</w:t>
            </w:r>
          </w:p>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第31卷</w:t>
            </w:r>
          </w:p>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第7期</w:t>
            </w:r>
          </w:p>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第71-73页</w:t>
            </w:r>
          </w:p>
        </w:tc>
        <w:tc>
          <w:tcPr>
            <w:tcW w:w="713"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2012-07-01</w:t>
            </w:r>
          </w:p>
        </w:tc>
        <w:tc>
          <w:tcPr>
            <w:tcW w:w="709"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任新见</w:t>
            </w:r>
          </w:p>
        </w:tc>
        <w:tc>
          <w:tcPr>
            <w:tcW w:w="708"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任新见</w:t>
            </w:r>
          </w:p>
        </w:tc>
        <w:tc>
          <w:tcPr>
            <w:tcW w:w="1178"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任新见、张庆明、薛一江</w:t>
            </w:r>
          </w:p>
        </w:tc>
        <w:tc>
          <w:tcPr>
            <w:tcW w:w="665"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0</w:t>
            </w:r>
          </w:p>
        </w:tc>
        <w:tc>
          <w:tcPr>
            <w:tcW w:w="611"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否</w:t>
            </w:r>
          </w:p>
        </w:tc>
        <w:tc>
          <w:tcPr>
            <w:tcW w:w="948"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是</w:t>
            </w:r>
          </w:p>
        </w:tc>
      </w:tr>
      <w:tr w:rsidR="00C8644C" w:rsidRPr="00C8644C" w:rsidTr="00012BFA">
        <w:trPr>
          <w:trHeight w:val="1130"/>
          <w:jc w:val="center"/>
        </w:trPr>
        <w:tc>
          <w:tcPr>
            <w:tcW w:w="525"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4</w:t>
            </w:r>
          </w:p>
        </w:tc>
        <w:tc>
          <w:tcPr>
            <w:tcW w:w="2239"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恐怖爆炸袭击下建筑迎爆面冲击波载荷的计算/工程爆破/李世民、李晓军、李洪鑫</w:t>
            </w:r>
          </w:p>
        </w:tc>
        <w:tc>
          <w:tcPr>
            <w:tcW w:w="689"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0.84</w:t>
            </w:r>
          </w:p>
        </w:tc>
        <w:tc>
          <w:tcPr>
            <w:tcW w:w="1419"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szCs w:val="21"/>
              </w:rPr>
              <w:t>2013</w:t>
            </w:r>
            <w:r w:rsidRPr="00C8644C">
              <w:rPr>
                <w:rFonts w:asciiTheme="minorEastAsia" w:hAnsiTheme="minorEastAsia" w:hint="eastAsia"/>
                <w:szCs w:val="21"/>
              </w:rPr>
              <w:t>年</w:t>
            </w:r>
          </w:p>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第</w:t>
            </w:r>
            <w:r w:rsidRPr="00C8644C">
              <w:rPr>
                <w:rFonts w:asciiTheme="minorEastAsia" w:hAnsiTheme="minorEastAsia"/>
                <w:szCs w:val="21"/>
              </w:rPr>
              <w:t>19</w:t>
            </w:r>
            <w:r w:rsidRPr="00C8644C">
              <w:rPr>
                <w:rFonts w:asciiTheme="minorEastAsia" w:hAnsiTheme="minorEastAsia" w:hint="eastAsia"/>
                <w:szCs w:val="21"/>
              </w:rPr>
              <w:t>卷</w:t>
            </w:r>
          </w:p>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第</w:t>
            </w:r>
            <w:r w:rsidRPr="00C8644C">
              <w:rPr>
                <w:rFonts w:asciiTheme="minorEastAsia" w:hAnsiTheme="minorEastAsia"/>
                <w:szCs w:val="21"/>
              </w:rPr>
              <w:t>2</w:t>
            </w:r>
            <w:r w:rsidRPr="00C8644C">
              <w:rPr>
                <w:rFonts w:asciiTheme="minorEastAsia" w:hAnsiTheme="minorEastAsia" w:hint="eastAsia"/>
                <w:szCs w:val="21"/>
              </w:rPr>
              <w:t>期</w:t>
            </w:r>
          </w:p>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第</w:t>
            </w:r>
            <w:r w:rsidRPr="00C8644C">
              <w:rPr>
                <w:rFonts w:asciiTheme="minorEastAsia" w:hAnsiTheme="minorEastAsia"/>
                <w:szCs w:val="21"/>
              </w:rPr>
              <w:t>32-34</w:t>
            </w:r>
            <w:r w:rsidRPr="00C8644C">
              <w:rPr>
                <w:rFonts w:asciiTheme="minorEastAsia" w:hAnsiTheme="minorEastAsia" w:hint="eastAsia"/>
                <w:szCs w:val="21"/>
              </w:rPr>
              <w:t>页</w:t>
            </w:r>
          </w:p>
        </w:tc>
        <w:tc>
          <w:tcPr>
            <w:tcW w:w="713"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szCs w:val="21"/>
              </w:rPr>
              <w:t>2013-04-01</w:t>
            </w:r>
          </w:p>
        </w:tc>
        <w:tc>
          <w:tcPr>
            <w:tcW w:w="709"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李世民</w:t>
            </w:r>
          </w:p>
        </w:tc>
        <w:tc>
          <w:tcPr>
            <w:tcW w:w="708"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李世民</w:t>
            </w:r>
          </w:p>
        </w:tc>
        <w:tc>
          <w:tcPr>
            <w:tcW w:w="1178"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李世民、李晓军、李洪鑫</w:t>
            </w:r>
          </w:p>
        </w:tc>
        <w:tc>
          <w:tcPr>
            <w:tcW w:w="665"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0</w:t>
            </w:r>
          </w:p>
        </w:tc>
        <w:tc>
          <w:tcPr>
            <w:tcW w:w="611"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否</w:t>
            </w:r>
          </w:p>
        </w:tc>
        <w:tc>
          <w:tcPr>
            <w:tcW w:w="948"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是</w:t>
            </w:r>
          </w:p>
        </w:tc>
      </w:tr>
      <w:tr w:rsidR="00C8644C" w:rsidRPr="00C8644C" w:rsidTr="00012BFA">
        <w:trPr>
          <w:trHeight w:val="1130"/>
          <w:jc w:val="center"/>
        </w:trPr>
        <w:tc>
          <w:tcPr>
            <w:tcW w:w="525"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5</w:t>
            </w:r>
          </w:p>
        </w:tc>
        <w:tc>
          <w:tcPr>
            <w:tcW w:w="2239"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地下工程抗爆的孔洞群防护技术/爆破/李世民、李晓军、徐宝</w:t>
            </w:r>
          </w:p>
        </w:tc>
        <w:tc>
          <w:tcPr>
            <w:tcW w:w="689"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1.05</w:t>
            </w:r>
          </w:p>
        </w:tc>
        <w:tc>
          <w:tcPr>
            <w:tcW w:w="1419"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szCs w:val="21"/>
              </w:rPr>
              <w:t>2014</w:t>
            </w:r>
            <w:r w:rsidRPr="00C8644C">
              <w:rPr>
                <w:rFonts w:asciiTheme="minorEastAsia" w:hAnsiTheme="minorEastAsia" w:hint="eastAsia"/>
                <w:szCs w:val="21"/>
              </w:rPr>
              <w:t>年</w:t>
            </w:r>
          </w:p>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第</w:t>
            </w:r>
            <w:r w:rsidRPr="00C8644C">
              <w:rPr>
                <w:rFonts w:asciiTheme="minorEastAsia" w:hAnsiTheme="minorEastAsia"/>
                <w:szCs w:val="21"/>
              </w:rPr>
              <w:t>31</w:t>
            </w:r>
            <w:r w:rsidRPr="00C8644C">
              <w:rPr>
                <w:rFonts w:asciiTheme="minorEastAsia" w:hAnsiTheme="minorEastAsia" w:hint="eastAsia"/>
                <w:szCs w:val="21"/>
              </w:rPr>
              <w:t>卷</w:t>
            </w:r>
          </w:p>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第</w:t>
            </w:r>
            <w:r w:rsidRPr="00C8644C">
              <w:rPr>
                <w:rFonts w:asciiTheme="minorEastAsia" w:hAnsiTheme="minorEastAsia"/>
                <w:szCs w:val="21"/>
              </w:rPr>
              <w:t>3</w:t>
            </w:r>
            <w:r w:rsidRPr="00C8644C">
              <w:rPr>
                <w:rFonts w:asciiTheme="minorEastAsia" w:hAnsiTheme="minorEastAsia" w:hint="eastAsia"/>
                <w:szCs w:val="21"/>
              </w:rPr>
              <w:t>期</w:t>
            </w:r>
          </w:p>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第</w:t>
            </w:r>
            <w:r w:rsidRPr="00C8644C">
              <w:rPr>
                <w:rFonts w:asciiTheme="minorEastAsia" w:hAnsiTheme="minorEastAsia"/>
                <w:szCs w:val="21"/>
              </w:rPr>
              <w:t>149-153</w:t>
            </w:r>
            <w:r w:rsidRPr="00C8644C">
              <w:rPr>
                <w:rFonts w:asciiTheme="minorEastAsia" w:hAnsiTheme="minorEastAsia" w:hint="eastAsia"/>
                <w:szCs w:val="21"/>
              </w:rPr>
              <w:t>页</w:t>
            </w:r>
          </w:p>
        </w:tc>
        <w:tc>
          <w:tcPr>
            <w:tcW w:w="713"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szCs w:val="21"/>
              </w:rPr>
              <w:t>2014-09-01</w:t>
            </w:r>
          </w:p>
        </w:tc>
        <w:tc>
          <w:tcPr>
            <w:tcW w:w="709"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李世民</w:t>
            </w:r>
          </w:p>
        </w:tc>
        <w:tc>
          <w:tcPr>
            <w:tcW w:w="708"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李世民</w:t>
            </w:r>
          </w:p>
        </w:tc>
        <w:tc>
          <w:tcPr>
            <w:tcW w:w="1178"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李世民、李晓军、徐宝</w:t>
            </w:r>
          </w:p>
        </w:tc>
        <w:tc>
          <w:tcPr>
            <w:tcW w:w="665"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0</w:t>
            </w:r>
          </w:p>
        </w:tc>
        <w:tc>
          <w:tcPr>
            <w:tcW w:w="611"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否</w:t>
            </w:r>
          </w:p>
        </w:tc>
        <w:tc>
          <w:tcPr>
            <w:tcW w:w="948"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是</w:t>
            </w:r>
          </w:p>
        </w:tc>
      </w:tr>
      <w:tr w:rsidR="00C8644C" w:rsidRPr="00C8644C" w:rsidTr="00012BFA">
        <w:trPr>
          <w:trHeight w:val="1130"/>
          <w:jc w:val="center"/>
        </w:trPr>
        <w:tc>
          <w:tcPr>
            <w:tcW w:w="525"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6</w:t>
            </w:r>
          </w:p>
        </w:tc>
        <w:tc>
          <w:tcPr>
            <w:tcW w:w="2239"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温压炸药自由场爆炸空气冲击波的数值模拟研究/爆破/李世民、李晓军、郭彦朋</w:t>
            </w:r>
          </w:p>
        </w:tc>
        <w:tc>
          <w:tcPr>
            <w:tcW w:w="689"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1.05</w:t>
            </w:r>
          </w:p>
        </w:tc>
        <w:tc>
          <w:tcPr>
            <w:tcW w:w="1419"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szCs w:val="21"/>
              </w:rPr>
              <w:t>2011</w:t>
            </w:r>
            <w:r w:rsidRPr="00C8644C">
              <w:rPr>
                <w:rFonts w:asciiTheme="minorEastAsia" w:hAnsiTheme="minorEastAsia" w:hint="eastAsia"/>
                <w:szCs w:val="21"/>
              </w:rPr>
              <w:t>年</w:t>
            </w:r>
          </w:p>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第</w:t>
            </w:r>
            <w:r w:rsidRPr="00C8644C">
              <w:rPr>
                <w:rFonts w:asciiTheme="minorEastAsia" w:hAnsiTheme="minorEastAsia"/>
                <w:szCs w:val="21"/>
              </w:rPr>
              <w:t>28</w:t>
            </w:r>
            <w:r w:rsidRPr="00C8644C">
              <w:rPr>
                <w:rFonts w:asciiTheme="minorEastAsia" w:hAnsiTheme="minorEastAsia" w:hint="eastAsia"/>
                <w:szCs w:val="21"/>
              </w:rPr>
              <w:t>卷</w:t>
            </w:r>
          </w:p>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第</w:t>
            </w:r>
            <w:r w:rsidRPr="00C8644C">
              <w:rPr>
                <w:rFonts w:asciiTheme="minorEastAsia" w:hAnsiTheme="minorEastAsia"/>
                <w:szCs w:val="21"/>
              </w:rPr>
              <w:t>3</w:t>
            </w:r>
            <w:r w:rsidRPr="00C8644C">
              <w:rPr>
                <w:rFonts w:asciiTheme="minorEastAsia" w:hAnsiTheme="minorEastAsia" w:hint="eastAsia"/>
                <w:szCs w:val="21"/>
              </w:rPr>
              <w:t>期</w:t>
            </w:r>
          </w:p>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第</w:t>
            </w:r>
            <w:r w:rsidRPr="00C8644C">
              <w:rPr>
                <w:rFonts w:asciiTheme="minorEastAsia" w:hAnsiTheme="minorEastAsia"/>
                <w:szCs w:val="21"/>
              </w:rPr>
              <w:t>8-12</w:t>
            </w:r>
            <w:r w:rsidRPr="00C8644C">
              <w:rPr>
                <w:rFonts w:asciiTheme="minorEastAsia" w:hAnsiTheme="minorEastAsia" w:hint="eastAsia"/>
                <w:szCs w:val="21"/>
              </w:rPr>
              <w:t>页</w:t>
            </w:r>
          </w:p>
        </w:tc>
        <w:tc>
          <w:tcPr>
            <w:tcW w:w="713"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szCs w:val="21"/>
              </w:rPr>
              <w:t>2011-09-01</w:t>
            </w:r>
          </w:p>
        </w:tc>
        <w:tc>
          <w:tcPr>
            <w:tcW w:w="709"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李世民</w:t>
            </w:r>
          </w:p>
        </w:tc>
        <w:tc>
          <w:tcPr>
            <w:tcW w:w="708"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李世民</w:t>
            </w:r>
          </w:p>
        </w:tc>
        <w:tc>
          <w:tcPr>
            <w:tcW w:w="1178"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李世民、李晓军、郭彦朋</w:t>
            </w:r>
          </w:p>
        </w:tc>
        <w:tc>
          <w:tcPr>
            <w:tcW w:w="665"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0</w:t>
            </w:r>
          </w:p>
        </w:tc>
        <w:tc>
          <w:tcPr>
            <w:tcW w:w="611"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否</w:t>
            </w:r>
          </w:p>
        </w:tc>
        <w:tc>
          <w:tcPr>
            <w:tcW w:w="948"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是</w:t>
            </w:r>
          </w:p>
        </w:tc>
      </w:tr>
      <w:tr w:rsidR="00C8644C" w:rsidRPr="00C8644C" w:rsidTr="00012BFA">
        <w:trPr>
          <w:trHeight w:val="1130"/>
          <w:jc w:val="center"/>
        </w:trPr>
        <w:tc>
          <w:tcPr>
            <w:tcW w:w="525"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lastRenderedPageBreak/>
              <w:t>7</w:t>
            </w:r>
          </w:p>
        </w:tc>
        <w:tc>
          <w:tcPr>
            <w:tcW w:w="2239"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温压炸药坑道内爆炸的冲击波数值模拟研究/应用力学学报/李世民、李晓军、李洪鑫</w:t>
            </w:r>
          </w:p>
        </w:tc>
        <w:tc>
          <w:tcPr>
            <w:tcW w:w="689"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0.39</w:t>
            </w:r>
          </w:p>
        </w:tc>
        <w:tc>
          <w:tcPr>
            <w:tcW w:w="1419"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szCs w:val="21"/>
              </w:rPr>
              <w:t>2012</w:t>
            </w:r>
            <w:r w:rsidRPr="00C8644C">
              <w:rPr>
                <w:rFonts w:asciiTheme="minorEastAsia" w:hAnsiTheme="minorEastAsia" w:hint="eastAsia"/>
                <w:szCs w:val="21"/>
              </w:rPr>
              <w:t>年</w:t>
            </w:r>
          </w:p>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第</w:t>
            </w:r>
            <w:r w:rsidRPr="00C8644C">
              <w:rPr>
                <w:rFonts w:asciiTheme="minorEastAsia" w:hAnsiTheme="minorEastAsia"/>
                <w:szCs w:val="21"/>
              </w:rPr>
              <w:t>29</w:t>
            </w:r>
            <w:r w:rsidRPr="00C8644C">
              <w:rPr>
                <w:rFonts w:asciiTheme="minorEastAsia" w:hAnsiTheme="minorEastAsia" w:hint="eastAsia"/>
                <w:szCs w:val="21"/>
              </w:rPr>
              <w:t>卷</w:t>
            </w:r>
          </w:p>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第</w:t>
            </w:r>
            <w:r w:rsidRPr="00C8644C">
              <w:rPr>
                <w:rFonts w:asciiTheme="minorEastAsia" w:hAnsiTheme="minorEastAsia"/>
                <w:szCs w:val="21"/>
              </w:rPr>
              <w:t>5</w:t>
            </w:r>
            <w:r w:rsidRPr="00C8644C">
              <w:rPr>
                <w:rFonts w:asciiTheme="minorEastAsia" w:hAnsiTheme="minorEastAsia" w:hint="eastAsia"/>
                <w:szCs w:val="21"/>
              </w:rPr>
              <w:t>期</w:t>
            </w:r>
          </w:p>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第</w:t>
            </w:r>
            <w:r w:rsidRPr="00C8644C">
              <w:rPr>
                <w:rFonts w:asciiTheme="minorEastAsia" w:hAnsiTheme="minorEastAsia"/>
                <w:szCs w:val="21"/>
              </w:rPr>
              <w:t>595-600</w:t>
            </w:r>
            <w:r w:rsidRPr="00C8644C">
              <w:rPr>
                <w:rFonts w:asciiTheme="minorEastAsia" w:hAnsiTheme="minorEastAsia" w:hint="eastAsia"/>
                <w:szCs w:val="21"/>
              </w:rPr>
              <w:t>页</w:t>
            </w:r>
          </w:p>
        </w:tc>
        <w:tc>
          <w:tcPr>
            <w:tcW w:w="713"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szCs w:val="21"/>
              </w:rPr>
              <w:t>2012-10-01</w:t>
            </w:r>
          </w:p>
        </w:tc>
        <w:tc>
          <w:tcPr>
            <w:tcW w:w="709"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李世民</w:t>
            </w:r>
          </w:p>
        </w:tc>
        <w:tc>
          <w:tcPr>
            <w:tcW w:w="708"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李世民</w:t>
            </w:r>
          </w:p>
        </w:tc>
        <w:tc>
          <w:tcPr>
            <w:tcW w:w="1178"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李世民、李晓军、李洪鑫</w:t>
            </w:r>
          </w:p>
        </w:tc>
        <w:tc>
          <w:tcPr>
            <w:tcW w:w="665"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0</w:t>
            </w:r>
          </w:p>
        </w:tc>
        <w:tc>
          <w:tcPr>
            <w:tcW w:w="611"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否</w:t>
            </w:r>
          </w:p>
        </w:tc>
        <w:tc>
          <w:tcPr>
            <w:tcW w:w="948"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是</w:t>
            </w:r>
          </w:p>
        </w:tc>
      </w:tr>
      <w:tr w:rsidR="00C8644C" w:rsidRPr="00C8644C" w:rsidTr="00012BFA">
        <w:trPr>
          <w:trHeight w:val="931"/>
          <w:jc w:val="center"/>
        </w:trPr>
        <w:tc>
          <w:tcPr>
            <w:tcW w:w="525"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8</w:t>
            </w:r>
          </w:p>
        </w:tc>
        <w:tc>
          <w:tcPr>
            <w:tcW w:w="2239"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基于</w:t>
            </w:r>
            <w:r w:rsidRPr="00C8644C">
              <w:rPr>
                <w:rFonts w:asciiTheme="minorEastAsia" w:hAnsiTheme="minorEastAsia"/>
                <w:szCs w:val="21"/>
              </w:rPr>
              <w:t>AUTODYN对弹丸高速碰撞靶体的数值模拟</w:t>
            </w:r>
            <w:r w:rsidRPr="00C8644C">
              <w:rPr>
                <w:rFonts w:asciiTheme="minorEastAsia" w:hAnsiTheme="minorEastAsia" w:hint="eastAsia"/>
                <w:szCs w:val="21"/>
              </w:rPr>
              <w:t>/系统仿真学报/李世民、李晓军、郭彦朋</w:t>
            </w:r>
          </w:p>
        </w:tc>
        <w:tc>
          <w:tcPr>
            <w:tcW w:w="689"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0.55</w:t>
            </w:r>
          </w:p>
        </w:tc>
        <w:tc>
          <w:tcPr>
            <w:tcW w:w="1419"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szCs w:val="21"/>
              </w:rPr>
              <w:t>2013</w:t>
            </w:r>
            <w:r w:rsidRPr="00C8644C">
              <w:rPr>
                <w:rFonts w:asciiTheme="minorEastAsia" w:hAnsiTheme="minorEastAsia" w:hint="eastAsia"/>
                <w:szCs w:val="21"/>
              </w:rPr>
              <w:t>年</w:t>
            </w:r>
          </w:p>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第</w:t>
            </w:r>
            <w:r w:rsidRPr="00C8644C">
              <w:rPr>
                <w:rFonts w:asciiTheme="minorEastAsia" w:hAnsiTheme="minorEastAsia"/>
                <w:szCs w:val="21"/>
              </w:rPr>
              <w:t>25</w:t>
            </w:r>
            <w:r w:rsidRPr="00C8644C">
              <w:rPr>
                <w:rFonts w:asciiTheme="minorEastAsia" w:hAnsiTheme="minorEastAsia" w:hint="eastAsia"/>
                <w:szCs w:val="21"/>
              </w:rPr>
              <w:t>卷</w:t>
            </w:r>
          </w:p>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第</w:t>
            </w:r>
            <w:r w:rsidRPr="00C8644C">
              <w:rPr>
                <w:rFonts w:asciiTheme="minorEastAsia" w:hAnsiTheme="minorEastAsia"/>
                <w:szCs w:val="21"/>
              </w:rPr>
              <w:t>4</w:t>
            </w:r>
            <w:r w:rsidRPr="00C8644C">
              <w:rPr>
                <w:rFonts w:asciiTheme="minorEastAsia" w:hAnsiTheme="minorEastAsia" w:hint="eastAsia"/>
                <w:szCs w:val="21"/>
              </w:rPr>
              <w:t>期</w:t>
            </w:r>
          </w:p>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第</w:t>
            </w:r>
            <w:r w:rsidRPr="00C8644C">
              <w:rPr>
                <w:rFonts w:asciiTheme="minorEastAsia" w:hAnsiTheme="minorEastAsia"/>
                <w:szCs w:val="21"/>
              </w:rPr>
              <w:t>621-625</w:t>
            </w:r>
            <w:r w:rsidRPr="00C8644C">
              <w:rPr>
                <w:rFonts w:asciiTheme="minorEastAsia" w:hAnsiTheme="minorEastAsia" w:hint="eastAsia"/>
                <w:szCs w:val="21"/>
              </w:rPr>
              <w:t>页</w:t>
            </w:r>
          </w:p>
        </w:tc>
        <w:tc>
          <w:tcPr>
            <w:tcW w:w="713"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szCs w:val="21"/>
              </w:rPr>
              <w:t>2013-04-01</w:t>
            </w:r>
          </w:p>
        </w:tc>
        <w:tc>
          <w:tcPr>
            <w:tcW w:w="709"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李世民</w:t>
            </w:r>
          </w:p>
        </w:tc>
        <w:tc>
          <w:tcPr>
            <w:tcW w:w="708"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李世民</w:t>
            </w:r>
          </w:p>
        </w:tc>
        <w:tc>
          <w:tcPr>
            <w:tcW w:w="1178"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李世民、李晓军、郭彦朋</w:t>
            </w:r>
          </w:p>
        </w:tc>
        <w:tc>
          <w:tcPr>
            <w:tcW w:w="665"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0</w:t>
            </w:r>
          </w:p>
        </w:tc>
        <w:tc>
          <w:tcPr>
            <w:tcW w:w="611"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否</w:t>
            </w:r>
          </w:p>
        </w:tc>
        <w:tc>
          <w:tcPr>
            <w:tcW w:w="948" w:type="dxa"/>
            <w:vAlign w:val="center"/>
          </w:tcPr>
          <w:p w:rsidR="00C8644C" w:rsidRPr="00C8644C" w:rsidRDefault="00C8644C" w:rsidP="00C8644C">
            <w:pPr>
              <w:rPr>
                <w:rFonts w:asciiTheme="minorEastAsia" w:hAnsiTheme="minorEastAsia"/>
                <w:szCs w:val="21"/>
              </w:rPr>
            </w:pPr>
            <w:r w:rsidRPr="00C8644C">
              <w:rPr>
                <w:rFonts w:asciiTheme="minorEastAsia" w:hAnsiTheme="minorEastAsia" w:hint="eastAsia"/>
                <w:szCs w:val="21"/>
              </w:rPr>
              <w:t>是</w:t>
            </w:r>
          </w:p>
        </w:tc>
      </w:tr>
    </w:tbl>
    <w:p w:rsidR="00C8644C" w:rsidRPr="00C8644C" w:rsidRDefault="00C8644C" w:rsidP="00C8644C">
      <w:pPr>
        <w:ind w:firstLineChars="196" w:firstLine="413"/>
        <w:rPr>
          <w:rFonts w:asciiTheme="minorEastAsia" w:hAnsiTheme="minorEastAsia"/>
          <w:b/>
          <w:szCs w:val="21"/>
        </w:rPr>
      </w:pPr>
      <w:r w:rsidRPr="00C8644C">
        <w:rPr>
          <w:rFonts w:asciiTheme="minorEastAsia" w:hAnsiTheme="minorEastAsia" w:hint="eastAsia"/>
          <w:b/>
          <w:szCs w:val="21"/>
        </w:rPr>
        <w:t>主要完成人员：</w:t>
      </w:r>
    </w:p>
    <w:p w:rsidR="00C8644C" w:rsidRPr="00C8644C" w:rsidRDefault="00C8644C" w:rsidP="00C8644C">
      <w:pPr>
        <w:ind w:firstLineChars="200" w:firstLine="420"/>
        <w:rPr>
          <w:rFonts w:asciiTheme="minorEastAsia" w:hAnsiTheme="minorEastAsia"/>
          <w:szCs w:val="21"/>
        </w:rPr>
      </w:pPr>
      <w:r w:rsidRPr="00C8644C">
        <w:rPr>
          <w:rFonts w:asciiTheme="minorEastAsia" w:hAnsiTheme="minorEastAsia" w:hint="eastAsia"/>
          <w:szCs w:val="21"/>
        </w:rPr>
        <w:t>第一完成人李洪鑫为项目负责人，军事科学院国防工程研究院工程防护研究所工程师，参与研究工作时间为2011年1月至2016年12月，主要负责项目的立项申报、研究方案的制定、研究内容的实施、项目成果的总结、项目的验收与鉴定等，并负责提出主要科技创新中的第1条、第2条、第3条和第4条，即构建了各类人防工程防护效能评估指标体系，提出了基于实测数据的自适应量化评估算法和工程抗力计算方法，研发了人防工程防护效能评估软件系统，提出了人防工程防护效能评估分级方法。合作方式为论文合著、共同知识产权，参与发表学术论文5篇，以第一著作权人完成软件著作5项。先后获军队科技进步奖多项。</w:t>
      </w:r>
    </w:p>
    <w:p w:rsidR="00C8644C" w:rsidRPr="00C8644C" w:rsidRDefault="00C8644C" w:rsidP="00C8644C">
      <w:pPr>
        <w:ind w:firstLineChars="200" w:firstLine="420"/>
        <w:rPr>
          <w:rFonts w:asciiTheme="minorEastAsia" w:hAnsiTheme="minorEastAsia"/>
          <w:szCs w:val="21"/>
        </w:rPr>
      </w:pPr>
      <w:r w:rsidRPr="00C8644C">
        <w:rPr>
          <w:rFonts w:asciiTheme="minorEastAsia" w:hAnsiTheme="minorEastAsia" w:hint="eastAsia"/>
          <w:szCs w:val="21"/>
        </w:rPr>
        <w:t>第二完成人为军事科学院国防工程研究院工程防护研究所工程师王坤，合作时间为2011年1月至2016年12月，主要参与项目的立项申报、研究方案的制定、研究内容的实施、项目成果的总结、项目的验收与鉴定等，并参与提出主要科技创新中的第2条、第4条，即参与人防工程防护效能评估算法研究和评估软件系统的数据库设计等工作，并参与其他科技创新成果的研究工作。合作方式为论文合著、共同知识产权，参与发表学术论文1篇，参与完成软件著作1项。先后获军队科技进步奖多项。</w:t>
      </w:r>
    </w:p>
    <w:p w:rsidR="00C8644C" w:rsidRPr="00C8644C" w:rsidRDefault="00C8644C" w:rsidP="00C8644C">
      <w:pPr>
        <w:ind w:firstLineChars="200" w:firstLine="420"/>
        <w:rPr>
          <w:rFonts w:asciiTheme="minorEastAsia" w:hAnsiTheme="minorEastAsia"/>
          <w:szCs w:val="21"/>
        </w:rPr>
      </w:pPr>
      <w:r w:rsidRPr="00C8644C">
        <w:rPr>
          <w:rFonts w:asciiTheme="minorEastAsia" w:hAnsiTheme="minorEastAsia" w:hint="eastAsia"/>
          <w:szCs w:val="21"/>
        </w:rPr>
        <w:t>第三完成人为军事科学院国防工程研究院工程防护研究所工程师徐宝，合作时间为2011年1月至2016年12月，主要参与项目的立项申报、研究方案的制定、研究内容的实施、项目成果的总结、项目的验收与鉴定等，并参与提出主要科技创新中的第1条、第2条、第3条，即参与完成了人防工程防护效能评估指标的构建、评估算法研究、评估系统功能结构设计和数据库建设工作，并参与其他科技创新成果的研究工作。合作方式为论文合著、共同知识产权，参与发表学术论文2篇，参与完成软件著作2项。先后获军队科技进步奖多项。</w:t>
      </w:r>
    </w:p>
    <w:p w:rsidR="00C8644C" w:rsidRPr="00C8644C" w:rsidRDefault="00C8644C" w:rsidP="00C8644C">
      <w:pPr>
        <w:ind w:firstLineChars="200" w:firstLine="420"/>
        <w:rPr>
          <w:rFonts w:asciiTheme="minorEastAsia" w:hAnsiTheme="minorEastAsia"/>
          <w:szCs w:val="21"/>
        </w:rPr>
      </w:pPr>
      <w:r w:rsidRPr="00C8644C">
        <w:rPr>
          <w:rFonts w:asciiTheme="minorEastAsia" w:hAnsiTheme="minorEastAsia" w:hint="eastAsia"/>
          <w:szCs w:val="21"/>
        </w:rPr>
        <w:t>第四完成人为军事科学院国防工程研究院工程防护研究所副研究员李世民，合作时间为2011年1月至2016年12月，主要参与项目的立项申报、研究方案的制定、研究内容的实施、项目成果的总结、项目的验收与鉴定等，并参与提出主要科技创新中的第2、4条，即参与提出了人防工程抗力验算模型、评估算法和工程加固改造措施的研究，并参与其他科技创新成果的研究工作。合作方式为论文合著，以第一作者发表发表学术论文8篇。先后获军队科技进步奖多项。</w:t>
      </w:r>
    </w:p>
    <w:p w:rsidR="00C8644C" w:rsidRPr="00C8644C" w:rsidRDefault="00C8644C" w:rsidP="00C8644C">
      <w:pPr>
        <w:ind w:firstLineChars="200" w:firstLine="420"/>
        <w:rPr>
          <w:rFonts w:asciiTheme="minorEastAsia" w:hAnsiTheme="minorEastAsia"/>
          <w:szCs w:val="21"/>
        </w:rPr>
      </w:pPr>
      <w:r w:rsidRPr="00C8644C">
        <w:rPr>
          <w:rFonts w:asciiTheme="minorEastAsia" w:hAnsiTheme="minorEastAsia" w:hint="eastAsia"/>
          <w:szCs w:val="21"/>
        </w:rPr>
        <w:t>第五完成人为军事科学院国防工程研究院质量成果处研究员李晓军，合作时间为2011年1月至2016年12月，主要参与项目的立项申报、研究方案的制定、研究内容的实施、项目成果的总结、项目的验收与鉴定等，并参与提出主要科技创新中的第2、3条，即参与了防护效能评估的原则、人防工程抗力验算模型、评估算法工程加固改造措施的研究，并参与其他科技创新成果的研究工作。合作方式为论文合著，参与发表学术论文8篇。李晓军2018年由军事科学院国防工程研究院工程防护研究所调动至军事科学院国防工程研究院质量成果处工作。先后获军队科技进步奖多项。</w:t>
      </w:r>
    </w:p>
    <w:p w:rsidR="00C8644C" w:rsidRPr="00C8644C" w:rsidRDefault="00C8644C" w:rsidP="00C8644C">
      <w:pPr>
        <w:ind w:firstLineChars="200" w:firstLine="420"/>
        <w:rPr>
          <w:rFonts w:asciiTheme="minorEastAsia" w:hAnsiTheme="minorEastAsia"/>
          <w:szCs w:val="21"/>
        </w:rPr>
      </w:pPr>
      <w:r w:rsidRPr="00C8644C">
        <w:rPr>
          <w:rFonts w:asciiTheme="minorEastAsia" w:hAnsiTheme="minorEastAsia" w:hint="eastAsia"/>
          <w:szCs w:val="21"/>
        </w:rPr>
        <w:lastRenderedPageBreak/>
        <w:t>第六完成人为军事科学院国防工程研究院工程防护研究所高级工程师党爱国，合作时间为2011年1月至2016年12月，主要参与项目研究方案的制定、研究内容的实施，参与并完成项目主要科技创新的第1、4条，即参与了防护效能评估指标体系的构建、评估系统方案的研究，合作方式为共同知识产权，参与完成软件著作权2项。先后获军队科技进步奖多项。</w:t>
      </w:r>
    </w:p>
    <w:p w:rsidR="00C8644C" w:rsidRPr="00C8644C" w:rsidRDefault="00C8644C" w:rsidP="00C8644C">
      <w:pPr>
        <w:ind w:firstLineChars="200" w:firstLine="420"/>
        <w:rPr>
          <w:rFonts w:asciiTheme="minorEastAsia" w:hAnsiTheme="minorEastAsia"/>
          <w:szCs w:val="21"/>
        </w:rPr>
      </w:pPr>
      <w:r w:rsidRPr="00C8644C">
        <w:rPr>
          <w:rFonts w:asciiTheme="minorEastAsia" w:hAnsiTheme="minorEastAsia" w:hint="eastAsia"/>
          <w:szCs w:val="21"/>
        </w:rPr>
        <w:t>第七完成人为军事科学院国防工程研究院工程防护研究所副研究员任新见，合作时间为2011年1月至2016年12月，主要参与研究方案的制定、研究内容的实施等，并参与提出主要科技创新中的第2、3条，即参与完成了人防工程抗力计算及加固改造措施研究。合作方式为论文合著、共同知识产权，参与发表发表学术论文3篇，申报专利2项。先后获军队科技进步奖多项。</w:t>
      </w:r>
    </w:p>
    <w:p w:rsidR="00C8644C" w:rsidRPr="00C8644C" w:rsidRDefault="00C8644C" w:rsidP="00C8644C">
      <w:pPr>
        <w:ind w:firstLineChars="200" w:firstLine="420"/>
        <w:rPr>
          <w:rFonts w:asciiTheme="minorEastAsia" w:hAnsiTheme="minorEastAsia"/>
          <w:szCs w:val="21"/>
        </w:rPr>
      </w:pPr>
      <w:r w:rsidRPr="00C8644C">
        <w:rPr>
          <w:rFonts w:asciiTheme="minorEastAsia" w:hAnsiTheme="minorEastAsia" w:hint="eastAsia"/>
          <w:szCs w:val="21"/>
        </w:rPr>
        <w:t>第八完成人为军事科学院国防工程研究院工程防护研究所副研究员郑颖，合作时间为2011年1月至2016年12月，主要参与项目的立项申报、研究方案的制定、研究内容的实施、项目成果的总结、项目的验收与鉴定等，并参与提出主要科技创新中的第1、4条，即参与完成了评估指标的筛选、完善，以及评估软件方案的研究工作，参与完成软件著作权1项。先后获军队科技进步奖多项。</w:t>
      </w:r>
    </w:p>
    <w:p w:rsidR="00C8644C" w:rsidRPr="00C8644C" w:rsidRDefault="00C8644C" w:rsidP="00C8644C">
      <w:pPr>
        <w:ind w:firstLineChars="200" w:firstLine="420"/>
        <w:rPr>
          <w:rFonts w:asciiTheme="minorEastAsia" w:hAnsiTheme="minorEastAsia"/>
          <w:szCs w:val="21"/>
        </w:rPr>
      </w:pPr>
      <w:r w:rsidRPr="00C8644C">
        <w:rPr>
          <w:rFonts w:asciiTheme="minorEastAsia" w:hAnsiTheme="minorEastAsia" w:hint="eastAsia"/>
          <w:szCs w:val="21"/>
        </w:rPr>
        <w:t>第九完成人为陕西省应急管理厅科员焦斌，合作时间为2011年1月至2013年12月，主要参与项目研究方案的制定、研究内容的实施、项目成果的总结、项目的验收与鉴定等，参与并完成项目主要科技创新的第1、3条，即参与了防护效能评估指标体系的构建、评估分级方法的研究，证明材料见附件1。焦斌毕业后分配至军事科学院国防工程研究院工程防护研究所，在所工作期间参与了本项目的研究工作，2013年根据组织安排，</w:t>
      </w:r>
      <w:r w:rsidRPr="00C8644C">
        <w:rPr>
          <w:rFonts w:asciiTheme="minorEastAsia" w:hAnsiTheme="minorEastAsia" w:hint="eastAsia"/>
          <w:b/>
          <w:szCs w:val="21"/>
        </w:rPr>
        <w:t>退出现役转业到陕西省应急管理厅工作</w:t>
      </w:r>
      <w:r w:rsidRPr="00C8644C">
        <w:rPr>
          <w:rFonts w:asciiTheme="minorEastAsia" w:hAnsiTheme="minorEastAsia" w:hint="eastAsia"/>
          <w:szCs w:val="21"/>
        </w:rPr>
        <w:t>。</w:t>
      </w:r>
    </w:p>
    <w:p w:rsidR="00C8644C" w:rsidRPr="00C8644C" w:rsidRDefault="00C8644C" w:rsidP="00C8644C">
      <w:pPr>
        <w:ind w:firstLineChars="200" w:firstLine="420"/>
        <w:rPr>
          <w:rFonts w:asciiTheme="minorEastAsia" w:hAnsiTheme="minorEastAsia"/>
          <w:szCs w:val="21"/>
        </w:rPr>
      </w:pPr>
      <w:r w:rsidRPr="00C8644C">
        <w:rPr>
          <w:rFonts w:asciiTheme="minorEastAsia" w:hAnsiTheme="minorEastAsia" w:hint="eastAsia"/>
          <w:szCs w:val="21"/>
        </w:rPr>
        <w:t>第十完成人为军事科学院国防工程研究院工程防护研究所工程师朱新华，合作时间为2013年1月至2016年12月，主要参与项目研究方案的制定、研究内容的实施、项目成果的总结等，并参与提出主要科技创新中的第1、4条，即参与完成了评估指标体系的初选，以及系统软件方案的研究工作，参与完成软件著作权1项。先后获军队科技进步奖多项。</w:t>
      </w:r>
    </w:p>
    <w:p w:rsidR="00C8644C" w:rsidRPr="00C8644C" w:rsidRDefault="00C8644C" w:rsidP="00C8644C">
      <w:pPr>
        <w:ind w:firstLineChars="196" w:firstLine="413"/>
        <w:rPr>
          <w:rFonts w:asciiTheme="minorEastAsia" w:hAnsiTheme="minorEastAsia"/>
          <w:b/>
          <w:szCs w:val="21"/>
        </w:rPr>
      </w:pPr>
      <w:r w:rsidRPr="00C8644C">
        <w:rPr>
          <w:rFonts w:asciiTheme="minorEastAsia" w:hAnsiTheme="minorEastAsia" w:hint="eastAsia"/>
          <w:b/>
          <w:szCs w:val="21"/>
        </w:rPr>
        <w:t>主要完成单位情况</w:t>
      </w:r>
    </w:p>
    <w:p w:rsidR="00C8644C" w:rsidRPr="00C8644C" w:rsidRDefault="00C8644C" w:rsidP="00C8644C">
      <w:pPr>
        <w:ind w:firstLineChars="200" w:firstLine="420"/>
        <w:rPr>
          <w:rFonts w:asciiTheme="minorEastAsia" w:hAnsiTheme="minorEastAsia"/>
          <w:szCs w:val="21"/>
        </w:rPr>
      </w:pPr>
      <w:r w:rsidRPr="00C8644C">
        <w:rPr>
          <w:rFonts w:asciiTheme="minorEastAsia" w:hAnsiTheme="minorEastAsia" w:hint="eastAsia"/>
          <w:szCs w:val="21"/>
        </w:rPr>
        <w:t>完成单位为军事科学院国防工程研究院工程防护研究所，组织了该项目研究方案的制定和论证，在项目研究的各个阶段，对其质量、进度、经费等方面进行了有效的监督和管理，并提供了包括人员、场地、设备、水电和技术等条件，保障了项目的顺利完成，并取得具有创新性的研究成果。本单位承担了该项目成果的总结、科研成果的评价，完成了项目的主要技术创新，促进了对科技成果的宣传和推广应用。</w:t>
      </w:r>
    </w:p>
    <w:p w:rsidR="00C8644C" w:rsidRPr="00C8644C" w:rsidRDefault="00C8644C" w:rsidP="00C8644C">
      <w:pPr>
        <w:rPr>
          <w:rFonts w:asciiTheme="minorEastAsia" w:hAnsiTheme="minorEastAsia"/>
          <w:szCs w:val="21"/>
        </w:rPr>
      </w:pPr>
    </w:p>
    <w:p w:rsidR="00B40C58" w:rsidRPr="00C8644C" w:rsidRDefault="00B40C58" w:rsidP="00AB207A">
      <w:pPr>
        <w:rPr>
          <w:rFonts w:asciiTheme="minorEastAsia" w:hAnsiTheme="minorEastAsia"/>
          <w:szCs w:val="21"/>
        </w:rPr>
      </w:pPr>
    </w:p>
    <w:p w:rsidR="00B40C58" w:rsidRDefault="00B40C58" w:rsidP="00AB207A">
      <w:pPr>
        <w:rPr>
          <w:rFonts w:asciiTheme="minorEastAsia" w:hAnsiTheme="minorEastAsia"/>
          <w:szCs w:val="21"/>
        </w:rPr>
      </w:pPr>
    </w:p>
    <w:p w:rsidR="00170BBF" w:rsidRDefault="00170BBF" w:rsidP="00AB207A">
      <w:pPr>
        <w:rPr>
          <w:rFonts w:asciiTheme="minorEastAsia" w:hAnsiTheme="minorEastAsia"/>
          <w:szCs w:val="21"/>
        </w:rPr>
      </w:pPr>
    </w:p>
    <w:p w:rsidR="00170BBF" w:rsidRDefault="00170BBF" w:rsidP="00AB207A">
      <w:pPr>
        <w:rPr>
          <w:rFonts w:asciiTheme="minorEastAsia" w:hAnsiTheme="minorEastAsia"/>
          <w:szCs w:val="21"/>
        </w:rPr>
      </w:pPr>
    </w:p>
    <w:p w:rsidR="00170BBF" w:rsidRDefault="00170BBF" w:rsidP="00AB207A">
      <w:pPr>
        <w:rPr>
          <w:rFonts w:asciiTheme="minorEastAsia" w:hAnsiTheme="minorEastAsia"/>
          <w:szCs w:val="21"/>
        </w:rPr>
      </w:pPr>
    </w:p>
    <w:p w:rsidR="00170BBF" w:rsidRDefault="00170BBF" w:rsidP="00AB207A">
      <w:pPr>
        <w:rPr>
          <w:rFonts w:asciiTheme="minorEastAsia" w:hAnsiTheme="minorEastAsia"/>
          <w:szCs w:val="21"/>
        </w:rPr>
      </w:pPr>
    </w:p>
    <w:p w:rsidR="00170BBF" w:rsidRDefault="00170BBF" w:rsidP="00AB207A">
      <w:pPr>
        <w:rPr>
          <w:rFonts w:asciiTheme="minorEastAsia" w:hAnsiTheme="minorEastAsia"/>
          <w:szCs w:val="21"/>
        </w:rPr>
      </w:pPr>
    </w:p>
    <w:p w:rsidR="00170BBF" w:rsidRDefault="00170BBF" w:rsidP="00AB207A">
      <w:pPr>
        <w:rPr>
          <w:rFonts w:asciiTheme="minorEastAsia" w:hAnsiTheme="minorEastAsia"/>
          <w:szCs w:val="21"/>
        </w:rPr>
      </w:pPr>
    </w:p>
    <w:p w:rsidR="00170BBF" w:rsidRDefault="00170BBF" w:rsidP="00AB207A">
      <w:pPr>
        <w:rPr>
          <w:rFonts w:asciiTheme="minorEastAsia" w:hAnsiTheme="minorEastAsia"/>
          <w:szCs w:val="21"/>
        </w:rPr>
      </w:pPr>
    </w:p>
    <w:p w:rsidR="00170BBF" w:rsidRDefault="00170BBF" w:rsidP="00AB207A">
      <w:pPr>
        <w:rPr>
          <w:rFonts w:asciiTheme="minorEastAsia" w:hAnsiTheme="minorEastAsia"/>
          <w:szCs w:val="21"/>
        </w:rPr>
      </w:pPr>
    </w:p>
    <w:p w:rsidR="00170BBF" w:rsidRDefault="00170BBF" w:rsidP="00AB207A">
      <w:pPr>
        <w:rPr>
          <w:rFonts w:asciiTheme="minorEastAsia" w:hAnsiTheme="minorEastAsia"/>
          <w:szCs w:val="21"/>
        </w:rPr>
      </w:pPr>
    </w:p>
    <w:p w:rsidR="00170BBF" w:rsidRDefault="00170BBF" w:rsidP="00AB207A">
      <w:pPr>
        <w:rPr>
          <w:rFonts w:asciiTheme="minorEastAsia" w:hAnsiTheme="minorEastAsia"/>
          <w:szCs w:val="21"/>
        </w:rPr>
      </w:pPr>
    </w:p>
    <w:p w:rsidR="005D60E2" w:rsidRPr="00AB207A" w:rsidRDefault="005D60E2" w:rsidP="00640023">
      <w:pPr>
        <w:ind w:firstLineChars="196" w:firstLine="413"/>
        <w:jc w:val="left"/>
        <w:rPr>
          <w:rFonts w:asciiTheme="minorEastAsia" w:hAnsiTheme="minorEastAsia"/>
          <w:szCs w:val="21"/>
        </w:rPr>
      </w:pPr>
      <w:r w:rsidRPr="00AB207A">
        <w:rPr>
          <w:rFonts w:asciiTheme="minorEastAsia" w:hAnsiTheme="minorEastAsia" w:cs="Times New Roman" w:hint="eastAsia"/>
          <w:b/>
          <w:color w:val="000000"/>
          <w:szCs w:val="21"/>
        </w:rPr>
        <w:lastRenderedPageBreak/>
        <w:t>项目名称</w:t>
      </w:r>
      <w:r w:rsidR="00640023">
        <w:rPr>
          <w:rFonts w:asciiTheme="minorEastAsia" w:hAnsiTheme="minorEastAsia" w:cs="Times New Roman" w:hint="eastAsia"/>
          <w:b/>
          <w:color w:val="000000"/>
          <w:szCs w:val="21"/>
        </w:rPr>
        <w:t>：</w:t>
      </w:r>
      <w:r w:rsidRPr="00AB207A">
        <w:rPr>
          <w:rFonts w:asciiTheme="minorEastAsia" w:hAnsiTheme="minorEastAsia"/>
          <w:color w:val="000000"/>
          <w:szCs w:val="21"/>
        </w:rPr>
        <w:t>高性能复合型耐磨材料关键技术及应用</w:t>
      </w:r>
    </w:p>
    <w:p w:rsidR="00640023" w:rsidRDefault="00640023" w:rsidP="00640023">
      <w:pPr>
        <w:ind w:firstLineChars="196" w:firstLine="413"/>
        <w:jc w:val="left"/>
        <w:rPr>
          <w:rFonts w:asciiTheme="minorEastAsia" w:hAnsiTheme="minorEastAsia" w:cs="Times New Roman"/>
          <w:b/>
          <w:color w:val="000000"/>
          <w:szCs w:val="21"/>
        </w:rPr>
      </w:pPr>
      <w:r>
        <w:rPr>
          <w:rFonts w:asciiTheme="minorEastAsia" w:hAnsiTheme="minorEastAsia" w:cs="Times New Roman" w:hint="eastAsia"/>
          <w:b/>
          <w:color w:val="000000"/>
          <w:szCs w:val="21"/>
        </w:rPr>
        <w:t>提名单位：</w:t>
      </w:r>
      <w:r w:rsidRPr="00AB207A">
        <w:rPr>
          <w:rFonts w:asciiTheme="minorEastAsia" w:hAnsiTheme="minorEastAsia" w:hint="eastAsia"/>
          <w:color w:val="000000"/>
          <w:szCs w:val="21"/>
        </w:rPr>
        <w:t>洛阳市科学技术学</w:t>
      </w:r>
    </w:p>
    <w:p w:rsidR="00640023" w:rsidRPr="00640023" w:rsidRDefault="00640023" w:rsidP="00640023">
      <w:pPr>
        <w:ind w:firstLineChars="196" w:firstLine="413"/>
        <w:jc w:val="left"/>
        <w:rPr>
          <w:rFonts w:asciiTheme="minorEastAsia" w:hAnsiTheme="minorEastAsia" w:cs="Times New Roman"/>
          <w:color w:val="000000"/>
          <w:szCs w:val="21"/>
        </w:rPr>
      </w:pPr>
      <w:r>
        <w:rPr>
          <w:rFonts w:asciiTheme="minorEastAsia" w:hAnsiTheme="minorEastAsia" w:cs="Times New Roman" w:hint="eastAsia"/>
          <w:b/>
          <w:color w:val="000000"/>
          <w:szCs w:val="21"/>
        </w:rPr>
        <w:t>提名等级：</w:t>
      </w:r>
      <w:r w:rsidRPr="00640023">
        <w:rPr>
          <w:rFonts w:asciiTheme="minorEastAsia" w:hAnsiTheme="minorEastAsia" w:cs="Times New Roman" w:hint="eastAsia"/>
          <w:color w:val="000000"/>
          <w:szCs w:val="21"/>
        </w:rPr>
        <w:t>河南省科技进步奖贰等奖</w:t>
      </w:r>
    </w:p>
    <w:p w:rsidR="005D60E2" w:rsidRPr="00AB207A" w:rsidRDefault="005D60E2" w:rsidP="00640023">
      <w:pPr>
        <w:ind w:firstLineChars="196" w:firstLine="413"/>
        <w:jc w:val="left"/>
        <w:rPr>
          <w:rFonts w:asciiTheme="minorEastAsia" w:hAnsiTheme="minorEastAsia" w:cs="Times New Roman"/>
          <w:b/>
          <w:color w:val="000000"/>
          <w:szCs w:val="21"/>
        </w:rPr>
      </w:pPr>
      <w:r w:rsidRPr="00AB207A">
        <w:rPr>
          <w:rFonts w:asciiTheme="minorEastAsia" w:hAnsiTheme="minorEastAsia" w:cs="Times New Roman" w:hint="eastAsia"/>
          <w:b/>
          <w:color w:val="000000"/>
          <w:szCs w:val="21"/>
        </w:rPr>
        <w:t>提名意见</w:t>
      </w:r>
      <w:r w:rsidR="00640023">
        <w:rPr>
          <w:rFonts w:asciiTheme="minorEastAsia" w:hAnsiTheme="minorEastAsia" w:cs="Times New Roman" w:hint="eastAsia"/>
          <w:b/>
          <w:color w:val="000000"/>
          <w:szCs w:val="21"/>
        </w:rPr>
        <w:t>：</w:t>
      </w:r>
    </w:p>
    <w:p w:rsidR="005D60E2" w:rsidRPr="00AB207A" w:rsidRDefault="005D60E2" w:rsidP="00AB207A">
      <w:pPr>
        <w:ind w:firstLineChars="200" w:firstLine="420"/>
        <w:jc w:val="left"/>
        <w:rPr>
          <w:rFonts w:asciiTheme="minorEastAsia" w:hAnsiTheme="minorEastAsia"/>
          <w:color w:val="000000"/>
          <w:szCs w:val="21"/>
        </w:rPr>
      </w:pPr>
      <w:r w:rsidRPr="00AB207A">
        <w:rPr>
          <w:rFonts w:asciiTheme="minorEastAsia" w:hAnsiTheme="minorEastAsia"/>
          <w:color w:val="000000"/>
          <w:szCs w:val="21"/>
        </w:rPr>
        <w:t>项目针冶金、矿山、水泥等行业机械装备对耐磨件高强韧性、高耐性的性能要求，首次构建了动载下奥氏体锰钢的磨损量评价数学模型，开发了以超高锰钢作为基体的陶瓷镶嵌铸造复合新工艺，制备出TiC陶瓷增强体复合材料新产品，在解决矿用破碎机轧臼壁耐磨性能差寿命低的难题。研发了无箱组芯造型双液铸造复合锤头工艺及双液三次复合浇注板锤复合工艺，开发了局部自熔铸渗复合一体化技术，突破了复合成型技术难题，实现了复合耐磨件低成本、高性价集成制备技术产业化。</w:t>
      </w:r>
    </w:p>
    <w:p w:rsidR="005D60E2" w:rsidRPr="00AB207A" w:rsidRDefault="005D60E2" w:rsidP="00AB207A">
      <w:pPr>
        <w:ind w:firstLineChars="200" w:firstLine="420"/>
        <w:jc w:val="left"/>
        <w:rPr>
          <w:rFonts w:asciiTheme="minorEastAsia" w:hAnsiTheme="minorEastAsia"/>
          <w:color w:val="000000"/>
          <w:szCs w:val="21"/>
        </w:rPr>
      </w:pPr>
      <w:r w:rsidRPr="00AB207A">
        <w:rPr>
          <w:rFonts w:asciiTheme="minorEastAsia" w:hAnsiTheme="minorEastAsia"/>
          <w:color w:val="000000"/>
          <w:szCs w:val="21"/>
        </w:rPr>
        <w:t>该技术已在洛阳洛北重工机械有限公司、洛阳明超矿山机械耐磨铸件有限公司和洛阳争辉重型机械有限公司应用，产品质量稳定，工艺出品率提高5-8%。近三年累计销售额达到12.57亿元，经济效益4.55亿元。节约成本、提高设备效率，间接效益超过150亿元。有力促进了装备制造业的科技进步。</w:t>
      </w:r>
    </w:p>
    <w:p w:rsidR="005D60E2" w:rsidRPr="00AB207A" w:rsidRDefault="005D60E2" w:rsidP="00AB207A">
      <w:pPr>
        <w:ind w:firstLineChars="200" w:firstLine="420"/>
        <w:jc w:val="left"/>
        <w:rPr>
          <w:rFonts w:asciiTheme="minorEastAsia" w:hAnsiTheme="minorEastAsia"/>
          <w:color w:val="000000"/>
          <w:szCs w:val="21"/>
        </w:rPr>
      </w:pPr>
      <w:r w:rsidRPr="00AB207A">
        <w:rPr>
          <w:rFonts w:asciiTheme="minorEastAsia" w:hAnsiTheme="minorEastAsia"/>
          <w:color w:val="000000"/>
          <w:szCs w:val="21"/>
        </w:rPr>
        <w:t>项目授权国家发明专利7项；出版耐磨材料专著《耐磨奥氏体锰钢》、《铸造耐磨材料及其生产技术》2部；发表论文12篇</w:t>
      </w:r>
      <w:r w:rsidRPr="00AB207A">
        <w:rPr>
          <w:rFonts w:asciiTheme="minorEastAsia" w:hAnsiTheme="minorEastAsia" w:hint="eastAsia"/>
          <w:color w:val="000000"/>
          <w:szCs w:val="21"/>
        </w:rPr>
        <w:t>；</w:t>
      </w:r>
      <w:r w:rsidRPr="00AB207A">
        <w:rPr>
          <w:rFonts w:asciiTheme="minorEastAsia" w:hAnsiTheme="minorEastAsia"/>
          <w:color w:val="000000"/>
          <w:szCs w:val="21"/>
        </w:rPr>
        <w:t>整体技术达国际先进水平。</w:t>
      </w:r>
    </w:p>
    <w:p w:rsidR="005D60E2" w:rsidRPr="00AB207A" w:rsidRDefault="005D60E2" w:rsidP="00640023">
      <w:pPr>
        <w:ind w:firstLineChars="196" w:firstLine="413"/>
        <w:jc w:val="left"/>
        <w:rPr>
          <w:rFonts w:asciiTheme="minorEastAsia" w:hAnsiTheme="minorEastAsia" w:cs="Times New Roman"/>
          <w:b/>
          <w:color w:val="000000"/>
          <w:szCs w:val="21"/>
        </w:rPr>
      </w:pPr>
      <w:r w:rsidRPr="00AB207A">
        <w:rPr>
          <w:rFonts w:asciiTheme="minorEastAsia" w:hAnsiTheme="minorEastAsia" w:cs="Times New Roman" w:hint="eastAsia"/>
          <w:b/>
          <w:color w:val="000000"/>
          <w:szCs w:val="21"/>
        </w:rPr>
        <w:t>项目简介</w:t>
      </w:r>
      <w:r w:rsidR="00640023">
        <w:rPr>
          <w:rFonts w:asciiTheme="minorEastAsia" w:hAnsiTheme="minorEastAsia" w:cs="Times New Roman" w:hint="eastAsia"/>
          <w:b/>
          <w:color w:val="000000"/>
          <w:szCs w:val="21"/>
        </w:rPr>
        <w:t>：</w:t>
      </w:r>
    </w:p>
    <w:p w:rsidR="005D60E2" w:rsidRPr="00AB207A" w:rsidRDefault="005D60E2" w:rsidP="00AB207A">
      <w:pPr>
        <w:ind w:firstLineChars="200" w:firstLine="420"/>
        <w:jc w:val="left"/>
        <w:rPr>
          <w:rFonts w:asciiTheme="minorEastAsia" w:hAnsiTheme="minorEastAsia"/>
          <w:color w:val="000000"/>
          <w:szCs w:val="21"/>
        </w:rPr>
      </w:pPr>
      <w:r w:rsidRPr="00AB207A">
        <w:rPr>
          <w:rFonts w:asciiTheme="minorEastAsia" w:hAnsiTheme="minorEastAsia"/>
          <w:color w:val="000000"/>
          <w:szCs w:val="21"/>
        </w:rPr>
        <w:t>耐磨件是冶金、矿山、建材、煤炭、工程机械等行业重要的消耗材料。随着现代工业的快速发展，对高速、高压、高冲击等恶劣工况条件下长期运转的耐磨件性能提出更高的要求，要求耐磨材料既要有良好的韧性，又必须具有高的强度和硬度。单一材料无法满足机械装备对耐磨件使用性能的要求，造成耐磨材料消耗量大、装备运行效率低、生产成本高，严重制约了装备制造业高效化、连续化方向发展。</w:t>
      </w:r>
    </w:p>
    <w:p w:rsidR="005D60E2" w:rsidRPr="00AB207A" w:rsidRDefault="005D60E2" w:rsidP="00AB207A">
      <w:pPr>
        <w:ind w:firstLineChars="200" w:firstLine="420"/>
        <w:jc w:val="left"/>
        <w:rPr>
          <w:rFonts w:asciiTheme="minorEastAsia" w:hAnsiTheme="minorEastAsia"/>
          <w:color w:val="000000"/>
          <w:szCs w:val="21"/>
        </w:rPr>
      </w:pPr>
      <w:r w:rsidRPr="00AB207A">
        <w:rPr>
          <w:rFonts w:asciiTheme="minorEastAsia" w:hAnsiTheme="minorEastAsia"/>
          <w:color w:val="000000"/>
          <w:szCs w:val="21"/>
        </w:rPr>
        <w:t>项目以冶金、矿山、水泥等行业机械装备对高性能耐磨材料的需求为牵引，经过系统研究，采用复合化技术开发了复合耐磨件，解决了耐磨部件的成分设计、组织控制、复合技术等关键问题，实现了复合耐磨件低成本、高性价协同，大大提高了装备使用寿命及作业效率，满足了我国机械装备快速发展对耐磨部件的重大需求，具有非常广阔的市场前景和重要的战略意义。主要创新成果如下：</w:t>
      </w:r>
    </w:p>
    <w:p w:rsidR="005D60E2" w:rsidRPr="00AB207A" w:rsidRDefault="005D60E2" w:rsidP="00AB207A">
      <w:pPr>
        <w:ind w:firstLineChars="200" w:firstLine="420"/>
        <w:jc w:val="left"/>
        <w:rPr>
          <w:rFonts w:asciiTheme="minorEastAsia" w:hAnsiTheme="minorEastAsia"/>
          <w:color w:val="000000"/>
          <w:szCs w:val="21"/>
        </w:rPr>
      </w:pPr>
      <w:r w:rsidRPr="00AB207A">
        <w:rPr>
          <w:rFonts w:asciiTheme="minorEastAsia" w:hAnsiTheme="minorEastAsia"/>
          <w:color w:val="000000"/>
          <w:szCs w:val="21"/>
        </w:rPr>
        <w:t>（1）首创了耐磨钢基体镶铸陶瓷棒增强耐磨性新技术，突破了镶嵌铸造复合工艺技术难点，实现了全界面冶金结合。开发出性能优异的复合轧臼壁、衬板、齿板等零件，其使用寿命较原耐磨钢铸件提高了2倍以上。</w:t>
      </w:r>
      <w:r w:rsidRPr="00AB207A">
        <w:rPr>
          <w:rFonts w:asciiTheme="minorEastAsia" w:hAnsiTheme="minorEastAsia" w:hint="eastAsia"/>
          <w:color w:val="000000"/>
          <w:szCs w:val="21"/>
        </w:rPr>
        <w:t>项目合作单位洛阳洛北重工机械有限公司被</w:t>
      </w:r>
      <w:r w:rsidRPr="00AB207A">
        <w:rPr>
          <w:rFonts w:asciiTheme="minorEastAsia" w:hAnsiTheme="minorEastAsia"/>
          <w:color w:val="000000"/>
          <w:szCs w:val="21"/>
        </w:rPr>
        <w:t>美国Caterpillar</w:t>
      </w:r>
      <w:r w:rsidRPr="00AB207A">
        <w:rPr>
          <w:rFonts w:asciiTheme="minorEastAsia" w:hAnsiTheme="minorEastAsia" w:hint="eastAsia"/>
          <w:color w:val="000000"/>
          <w:szCs w:val="21"/>
        </w:rPr>
        <w:t>公司确定为耐磨件产品金牌供应商。</w:t>
      </w:r>
    </w:p>
    <w:p w:rsidR="005D60E2" w:rsidRPr="00AB207A" w:rsidRDefault="005D60E2" w:rsidP="00AB207A">
      <w:pPr>
        <w:ind w:firstLineChars="200" w:firstLine="420"/>
        <w:jc w:val="left"/>
        <w:rPr>
          <w:rFonts w:asciiTheme="minorEastAsia" w:hAnsiTheme="minorEastAsia"/>
          <w:color w:val="000000"/>
          <w:szCs w:val="21"/>
        </w:rPr>
      </w:pPr>
      <w:r w:rsidRPr="00AB207A">
        <w:rPr>
          <w:rFonts w:asciiTheme="minorEastAsia" w:hAnsiTheme="minorEastAsia"/>
          <w:color w:val="000000"/>
          <w:szCs w:val="21"/>
        </w:rPr>
        <w:t>（2）开发了一种无箱组芯造型双液铸造复合锤头工艺；对板锤率先采用了双液三次复合浇注工艺，突破了板锤难以复合的技术难题，提高了板锤的韧性。提出了双金属材质选择原则，创新了锤头的双液浇注工艺，两种异金属实现了良好的冶金结合，界面结合剪切强度达到382MPa，是液-固复合工艺的1.35～2.35倍。</w:t>
      </w:r>
    </w:p>
    <w:p w:rsidR="005D60E2" w:rsidRPr="00AB207A" w:rsidRDefault="005D60E2" w:rsidP="00AB207A">
      <w:pPr>
        <w:ind w:firstLineChars="200" w:firstLine="420"/>
        <w:jc w:val="left"/>
        <w:rPr>
          <w:rFonts w:asciiTheme="minorEastAsia" w:hAnsiTheme="minorEastAsia"/>
          <w:color w:val="000000"/>
          <w:szCs w:val="21"/>
        </w:rPr>
      </w:pPr>
      <w:r w:rsidRPr="00AB207A">
        <w:rPr>
          <w:rFonts w:asciiTheme="minorEastAsia" w:hAnsiTheme="minorEastAsia"/>
          <w:color w:val="000000"/>
          <w:szCs w:val="21"/>
        </w:rPr>
        <w:t>（3）针对异型耐磨件局部磨损导致产品失效的问题，根据磨损部位和形状特点，结合热物性参数、散热条件，建立了铸渗预制块厚度与体积的定模数比法则，开发了局部自熔铸渗复合一体化技术。</w:t>
      </w:r>
    </w:p>
    <w:p w:rsidR="005D60E2" w:rsidRPr="00AB207A" w:rsidRDefault="005D60E2" w:rsidP="00AB207A">
      <w:pPr>
        <w:ind w:firstLineChars="200" w:firstLine="420"/>
        <w:jc w:val="left"/>
        <w:rPr>
          <w:rFonts w:asciiTheme="minorEastAsia" w:hAnsiTheme="minorEastAsia"/>
          <w:color w:val="000000"/>
          <w:szCs w:val="21"/>
        </w:rPr>
      </w:pPr>
      <w:r w:rsidRPr="00AB207A">
        <w:rPr>
          <w:rFonts w:asciiTheme="minorEastAsia" w:hAnsiTheme="minorEastAsia"/>
          <w:color w:val="000000"/>
          <w:szCs w:val="21"/>
        </w:rPr>
        <w:t>（5）研制了一种以硅酸盐为主体系的、适用于大型耐磨钢铸件用的保温冒口覆盖剂材料。新型覆盖剂提高铸件工艺出品率5%～8%。</w:t>
      </w:r>
    </w:p>
    <w:p w:rsidR="005D60E2" w:rsidRPr="00AB207A" w:rsidRDefault="005D60E2" w:rsidP="00AB207A">
      <w:pPr>
        <w:ind w:firstLineChars="200" w:firstLine="420"/>
        <w:jc w:val="left"/>
        <w:rPr>
          <w:rFonts w:asciiTheme="minorEastAsia" w:hAnsiTheme="minorEastAsia"/>
          <w:color w:val="000000"/>
          <w:szCs w:val="21"/>
        </w:rPr>
      </w:pPr>
      <w:r w:rsidRPr="00AB207A">
        <w:rPr>
          <w:rFonts w:asciiTheme="minorEastAsia" w:hAnsiTheme="minorEastAsia"/>
          <w:color w:val="000000"/>
          <w:szCs w:val="21"/>
        </w:rPr>
        <w:t>项目授权国家发明专利</w:t>
      </w:r>
      <w:r w:rsidRPr="00AB207A">
        <w:rPr>
          <w:rFonts w:asciiTheme="minorEastAsia" w:hAnsiTheme="minorEastAsia" w:hint="eastAsia"/>
          <w:color w:val="000000"/>
          <w:szCs w:val="21"/>
        </w:rPr>
        <w:t>6</w:t>
      </w:r>
      <w:r w:rsidRPr="00AB207A">
        <w:rPr>
          <w:rFonts w:asciiTheme="minorEastAsia" w:hAnsiTheme="minorEastAsia"/>
          <w:color w:val="000000"/>
          <w:szCs w:val="21"/>
        </w:rPr>
        <w:t>项；出版耐磨材料专著《耐磨奥氏体锰钢》、《铸造耐磨材料及其生产技术》</w:t>
      </w:r>
      <w:r w:rsidRPr="00AB207A">
        <w:rPr>
          <w:rFonts w:asciiTheme="minorEastAsia" w:hAnsiTheme="minorEastAsia" w:hint="eastAsia"/>
          <w:color w:val="000000"/>
          <w:szCs w:val="21"/>
        </w:rPr>
        <w:t>2部</w:t>
      </w:r>
      <w:r w:rsidRPr="00AB207A">
        <w:rPr>
          <w:rFonts w:asciiTheme="minorEastAsia" w:hAnsiTheme="minorEastAsia"/>
          <w:color w:val="000000"/>
          <w:szCs w:val="21"/>
        </w:rPr>
        <w:t>；发表论文</w:t>
      </w:r>
      <w:r w:rsidRPr="00AB207A">
        <w:rPr>
          <w:rFonts w:asciiTheme="minorEastAsia" w:hAnsiTheme="minorEastAsia" w:hint="eastAsia"/>
          <w:color w:val="000000"/>
          <w:szCs w:val="21"/>
        </w:rPr>
        <w:t>12</w:t>
      </w:r>
      <w:r w:rsidRPr="00AB207A">
        <w:rPr>
          <w:rFonts w:asciiTheme="minorEastAsia" w:hAnsiTheme="minorEastAsia"/>
          <w:color w:val="000000"/>
          <w:szCs w:val="21"/>
        </w:rPr>
        <w:t>篇。项目成果已在全国2</w:t>
      </w:r>
      <w:r w:rsidRPr="00AB207A">
        <w:rPr>
          <w:rFonts w:asciiTheme="minorEastAsia" w:hAnsiTheme="minorEastAsia" w:hint="eastAsia"/>
          <w:color w:val="000000"/>
          <w:szCs w:val="21"/>
        </w:rPr>
        <w:t>0</w:t>
      </w:r>
      <w:r w:rsidRPr="00AB207A">
        <w:rPr>
          <w:rFonts w:asciiTheme="minorEastAsia" w:hAnsiTheme="minorEastAsia"/>
          <w:color w:val="000000"/>
          <w:szCs w:val="21"/>
        </w:rPr>
        <w:t>余家企业应用，其中3家企业近三年共为国内外用户生产复合耐磨铸件累计产值</w:t>
      </w:r>
      <w:r w:rsidRPr="00AB207A">
        <w:rPr>
          <w:rFonts w:asciiTheme="minorEastAsia" w:hAnsiTheme="minorEastAsia" w:hint="eastAsia"/>
          <w:color w:val="000000"/>
          <w:szCs w:val="21"/>
        </w:rPr>
        <w:t>12.57</w:t>
      </w:r>
      <w:r w:rsidRPr="00AB207A">
        <w:rPr>
          <w:rFonts w:asciiTheme="minorEastAsia" w:hAnsiTheme="minorEastAsia"/>
          <w:color w:val="000000"/>
          <w:szCs w:val="21"/>
        </w:rPr>
        <w:t>亿元，经济效益</w:t>
      </w:r>
      <w:r w:rsidRPr="00AB207A">
        <w:rPr>
          <w:rFonts w:asciiTheme="minorEastAsia" w:hAnsiTheme="minorEastAsia" w:hint="eastAsia"/>
          <w:color w:val="000000"/>
          <w:szCs w:val="21"/>
        </w:rPr>
        <w:t>4.55</w:t>
      </w:r>
      <w:r w:rsidRPr="00AB207A">
        <w:rPr>
          <w:rFonts w:asciiTheme="minorEastAsia" w:hAnsiTheme="minorEastAsia"/>
          <w:color w:val="000000"/>
          <w:szCs w:val="21"/>
        </w:rPr>
        <w:t>亿元。节约成本、提高耐磨件寿命、提高设备效率，间接效益超过150亿元。促进了生产企业的产业结构</w:t>
      </w:r>
      <w:r w:rsidRPr="00AB207A">
        <w:rPr>
          <w:rFonts w:asciiTheme="minorEastAsia" w:hAnsiTheme="minorEastAsia"/>
          <w:color w:val="000000"/>
          <w:szCs w:val="21"/>
        </w:rPr>
        <w:lastRenderedPageBreak/>
        <w:t>调整与优化升级，有力促进了装备制造业的科技进步。</w:t>
      </w:r>
    </w:p>
    <w:p w:rsidR="005D60E2" w:rsidRPr="00AB207A" w:rsidRDefault="005D60E2" w:rsidP="00640023">
      <w:pPr>
        <w:ind w:firstLineChars="196" w:firstLine="413"/>
        <w:jc w:val="left"/>
        <w:rPr>
          <w:rFonts w:asciiTheme="minorEastAsia" w:hAnsiTheme="minorEastAsia" w:cs="Times New Roman"/>
          <w:b/>
          <w:color w:val="000000"/>
          <w:szCs w:val="21"/>
        </w:rPr>
      </w:pPr>
      <w:r w:rsidRPr="00AB207A">
        <w:rPr>
          <w:rFonts w:asciiTheme="minorEastAsia" w:hAnsiTheme="minorEastAsia" w:cs="Times New Roman" w:hint="eastAsia"/>
          <w:b/>
          <w:color w:val="000000"/>
          <w:szCs w:val="21"/>
        </w:rPr>
        <w:t>客观评价</w:t>
      </w:r>
      <w:r w:rsidR="00640023">
        <w:rPr>
          <w:rFonts w:asciiTheme="minorEastAsia" w:hAnsiTheme="minorEastAsia" w:cs="Times New Roman" w:hint="eastAsia"/>
          <w:b/>
          <w:color w:val="000000"/>
          <w:szCs w:val="21"/>
        </w:rPr>
        <w:t>：</w:t>
      </w:r>
    </w:p>
    <w:p w:rsidR="005D60E2" w:rsidRPr="00AB207A" w:rsidRDefault="005D60E2" w:rsidP="00AB207A">
      <w:pPr>
        <w:ind w:firstLineChars="200" w:firstLine="420"/>
        <w:jc w:val="left"/>
        <w:rPr>
          <w:rFonts w:asciiTheme="minorEastAsia" w:hAnsiTheme="minorEastAsia"/>
          <w:color w:val="000000"/>
          <w:szCs w:val="21"/>
        </w:rPr>
      </w:pPr>
      <w:r w:rsidRPr="00AB207A">
        <w:rPr>
          <w:rFonts w:asciiTheme="minorEastAsia" w:hAnsiTheme="minorEastAsia"/>
          <w:color w:val="000000"/>
          <w:szCs w:val="21"/>
        </w:rPr>
        <w:t>1. 查新（见附件P</w:t>
      </w:r>
      <w:r w:rsidRPr="00AB207A">
        <w:rPr>
          <w:rFonts w:asciiTheme="minorEastAsia" w:hAnsiTheme="minorEastAsia" w:hint="eastAsia"/>
          <w:color w:val="000000"/>
          <w:szCs w:val="21"/>
        </w:rPr>
        <w:t>20</w:t>
      </w:r>
      <w:r w:rsidRPr="00AB207A">
        <w:rPr>
          <w:rFonts w:asciiTheme="minorEastAsia" w:hAnsiTheme="minorEastAsia"/>
          <w:color w:val="000000"/>
          <w:szCs w:val="21"/>
        </w:rPr>
        <w:t>-</w:t>
      </w:r>
      <w:r w:rsidRPr="00AB207A">
        <w:rPr>
          <w:rFonts w:asciiTheme="minorEastAsia" w:hAnsiTheme="minorEastAsia" w:hint="eastAsia"/>
          <w:color w:val="000000"/>
          <w:szCs w:val="21"/>
        </w:rPr>
        <w:t>25</w:t>
      </w:r>
      <w:r w:rsidRPr="00AB207A">
        <w:rPr>
          <w:rFonts w:asciiTheme="minorEastAsia" w:hAnsiTheme="minorEastAsia"/>
          <w:color w:val="000000"/>
          <w:szCs w:val="21"/>
        </w:rPr>
        <w:t>）</w:t>
      </w:r>
    </w:p>
    <w:p w:rsidR="005D60E2" w:rsidRPr="00AB207A" w:rsidRDefault="005D60E2" w:rsidP="00AB207A">
      <w:pPr>
        <w:ind w:firstLineChars="200" w:firstLine="420"/>
        <w:jc w:val="left"/>
        <w:rPr>
          <w:rFonts w:asciiTheme="minorEastAsia" w:hAnsiTheme="minorEastAsia"/>
          <w:color w:val="000000"/>
          <w:szCs w:val="21"/>
        </w:rPr>
      </w:pPr>
      <w:r w:rsidRPr="00AB207A">
        <w:rPr>
          <w:rFonts w:asciiTheme="minorEastAsia" w:hAnsiTheme="minorEastAsia"/>
          <w:color w:val="000000"/>
          <w:szCs w:val="21"/>
        </w:rPr>
        <w:t>该项目分别在201</w:t>
      </w:r>
      <w:r w:rsidRPr="00AB207A">
        <w:rPr>
          <w:rFonts w:asciiTheme="minorEastAsia" w:hAnsiTheme="minorEastAsia" w:hint="eastAsia"/>
          <w:color w:val="000000"/>
          <w:szCs w:val="21"/>
        </w:rPr>
        <w:t>8</w:t>
      </w:r>
      <w:r w:rsidRPr="00AB207A">
        <w:rPr>
          <w:rFonts w:asciiTheme="minorEastAsia" w:hAnsiTheme="minorEastAsia"/>
          <w:color w:val="000000"/>
          <w:szCs w:val="21"/>
        </w:rPr>
        <w:t>年</w:t>
      </w:r>
      <w:r w:rsidRPr="00AB207A">
        <w:rPr>
          <w:rFonts w:asciiTheme="minorEastAsia" w:hAnsiTheme="minorEastAsia" w:hint="eastAsia"/>
          <w:color w:val="000000"/>
          <w:szCs w:val="21"/>
        </w:rPr>
        <w:t>12</w:t>
      </w:r>
      <w:r w:rsidRPr="00AB207A">
        <w:rPr>
          <w:rFonts w:asciiTheme="minorEastAsia" w:hAnsiTheme="minorEastAsia"/>
          <w:color w:val="000000"/>
          <w:szCs w:val="21"/>
        </w:rPr>
        <w:t>月</w:t>
      </w:r>
      <w:r w:rsidRPr="00AB207A">
        <w:rPr>
          <w:rFonts w:asciiTheme="minorEastAsia" w:hAnsiTheme="minorEastAsia" w:hint="eastAsia"/>
          <w:color w:val="000000"/>
          <w:szCs w:val="21"/>
        </w:rPr>
        <w:t>和2008年8月</w:t>
      </w:r>
      <w:r w:rsidRPr="00AB207A">
        <w:rPr>
          <w:rFonts w:asciiTheme="minorEastAsia" w:hAnsiTheme="minorEastAsia"/>
          <w:color w:val="000000"/>
          <w:szCs w:val="21"/>
        </w:rPr>
        <w:t>分别在教育部科技查新工作站L40和</w:t>
      </w:r>
      <w:r w:rsidRPr="00AB207A">
        <w:rPr>
          <w:rFonts w:asciiTheme="minorEastAsia" w:hAnsiTheme="minorEastAsia" w:hint="eastAsia"/>
          <w:color w:val="000000"/>
          <w:szCs w:val="21"/>
        </w:rPr>
        <w:t>河南省科学技术信息研究院</w:t>
      </w:r>
      <w:r w:rsidRPr="00AB207A">
        <w:rPr>
          <w:rFonts w:asciiTheme="minorEastAsia" w:hAnsiTheme="minorEastAsia"/>
          <w:color w:val="000000"/>
          <w:szCs w:val="21"/>
        </w:rPr>
        <w:t>进行查新，查新结论如下：</w:t>
      </w:r>
    </w:p>
    <w:p w:rsidR="005D60E2" w:rsidRPr="00AB207A" w:rsidRDefault="005D60E2" w:rsidP="00AB207A">
      <w:pPr>
        <w:ind w:firstLineChars="200" w:firstLine="420"/>
        <w:jc w:val="left"/>
        <w:rPr>
          <w:rFonts w:asciiTheme="minorEastAsia" w:hAnsiTheme="minorEastAsia"/>
          <w:color w:val="000000"/>
          <w:szCs w:val="21"/>
        </w:rPr>
      </w:pPr>
      <w:r w:rsidRPr="00AB207A">
        <w:rPr>
          <w:rFonts w:asciiTheme="minorEastAsia" w:hAnsiTheme="minorEastAsia"/>
          <w:color w:val="000000"/>
          <w:szCs w:val="21"/>
        </w:rPr>
        <w:t>采用中国学术期刊数据库、万方专利数据库及学术期刊数据库，国外 Sci Search、Eicompendex等数据库对</w:t>
      </w:r>
      <w:r w:rsidRPr="00AB207A">
        <w:rPr>
          <w:rFonts w:asciiTheme="minorEastAsia" w:hAnsiTheme="minorEastAsia" w:hint="eastAsia"/>
          <w:color w:val="000000"/>
          <w:szCs w:val="21"/>
        </w:rPr>
        <w:t>陶瓷增强超高锰钢轧臼壁工艺与性能研究</w:t>
      </w:r>
      <w:r w:rsidRPr="00AB207A">
        <w:rPr>
          <w:rFonts w:asciiTheme="minorEastAsia" w:hAnsiTheme="minorEastAsia"/>
          <w:color w:val="000000"/>
          <w:szCs w:val="21"/>
        </w:rPr>
        <w:t>项目进行了综合查新检索，查新结论：</w:t>
      </w:r>
      <w:r w:rsidRPr="00AB207A">
        <w:rPr>
          <w:rFonts w:asciiTheme="minorEastAsia" w:hAnsiTheme="minorEastAsia" w:hint="eastAsia"/>
          <w:color w:val="000000"/>
          <w:szCs w:val="21"/>
        </w:rPr>
        <w:t>“采用TiC陶瓷块作为耐磨增强体，利用镶嵌铸造复合工艺，研发了一种大型破碎机用轧臼壁，其性能达到：σb≥820MPa，σs≥520MPa，αk≥200J/cm2。磨损实验表明，相对于ZGMn13材料，复合材料的磨损量降低62%，使用寿命提高2.63倍。关于委托项目“陶瓷增强超高锰钢大型轧臼壁工艺与性能研究”有关的技术要点和查新点，除委托人及项目组成员发表的相关成果外，在国内外公开发表的文献中，未见研究内容相同的文献报道。</w:t>
      </w:r>
    </w:p>
    <w:p w:rsidR="005D60E2" w:rsidRPr="00AB207A" w:rsidRDefault="005D60E2" w:rsidP="00AB207A">
      <w:pPr>
        <w:ind w:firstLineChars="200" w:firstLine="420"/>
        <w:jc w:val="left"/>
        <w:rPr>
          <w:rFonts w:asciiTheme="minorEastAsia" w:hAnsiTheme="minorEastAsia"/>
          <w:color w:val="000000"/>
          <w:szCs w:val="21"/>
        </w:rPr>
      </w:pPr>
      <w:r w:rsidRPr="00AB207A">
        <w:rPr>
          <w:rFonts w:asciiTheme="minorEastAsia" w:hAnsiTheme="minorEastAsia"/>
          <w:color w:val="000000"/>
          <w:szCs w:val="21"/>
        </w:rPr>
        <w:t>对</w:t>
      </w:r>
      <w:r w:rsidRPr="00AB207A">
        <w:rPr>
          <w:rFonts w:asciiTheme="minorEastAsia" w:hAnsiTheme="minorEastAsia" w:hint="eastAsia"/>
          <w:color w:val="000000"/>
          <w:szCs w:val="21"/>
        </w:rPr>
        <w:t>高性能合金化超高锰钢组织及性能研究</w:t>
      </w:r>
      <w:r w:rsidRPr="00AB207A">
        <w:rPr>
          <w:rFonts w:asciiTheme="minorEastAsia" w:hAnsiTheme="minorEastAsia"/>
          <w:color w:val="000000"/>
          <w:szCs w:val="21"/>
        </w:rPr>
        <w:t>的查新结果表明，本项目</w:t>
      </w:r>
      <w:r w:rsidRPr="00AB207A">
        <w:rPr>
          <w:rFonts w:asciiTheme="minorEastAsia" w:hAnsiTheme="minorEastAsia" w:hint="eastAsia"/>
          <w:color w:val="000000"/>
          <w:szCs w:val="21"/>
        </w:rPr>
        <w:t>在ZGMn13的基础上，通过添加Cr、Mo等合金元素，调整C、Mn含量及变质处理，优化合金化学成分和热处理工艺，获得了高韧性高耐磨新型合金化超高锰钢。在所检索文献中，除项目组成员发表的文献外，国内未见与本项目相同的文献报道。</w:t>
      </w:r>
    </w:p>
    <w:p w:rsidR="005D60E2" w:rsidRPr="00AB207A" w:rsidRDefault="005D60E2" w:rsidP="00AB207A">
      <w:pPr>
        <w:ind w:firstLineChars="200" w:firstLine="420"/>
        <w:jc w:val="left"/>
        <w:rPr>
          <w:rFonts w:asciiTheme="minorEastAsia" w:hAnsiTheme="minorEastAsia"/>
          <w:color w:val="000000"/>
          <w:szCs w:val="21"/>
        </w:rPr>
      </w:pPr>
      <w:r w:rsidRPr="00AB207A">
        <w:rPr>
          <w:rFonts w:asciiTheme="minorEastAsia" w:hAnsiTheme="minorEastAsia"/>
          <w:color w:val="000000"/>
          <w:szCs w:val="21"/>
        </w:rPr>
        <w:t>对</w:t>
      </w:r>
      <w:r w:rsidRPr="00AB207A">
        <w:rPr>
          <w:rFonts w:asciiTheme="minorEastAsia" w:hAnsiTheme="minorEastAsia" w:hint="eastAsia"/>
          <w:color w:val="000000"/>
          <w:szCs w:val="21"/>
        </w:rPr>
        <w:t>低碳钢大型铸件用冒口覆盖剂的研制与应用</w:t>
      </w:r>
      <w:r w:rsidRPr="00AB207A">
        <w:rPr>
          <w:rFonts w:asciiTheme="minorEastAsia" w:hAnsiTheme="minorEastAsia"/>
          <w:color w:val="000000"/>
          <w:szCs w:val="21"/>
        </w:rPr>
        <w:t>的查新结果表明，本项目</w:t>
      </w:r>
      <w:r w:rsidRPr="00AB207A">
        <w:rPr>
          <w:rFonts w:asciiTheme="minorEastAsia" w:hAnsiTheme="minorEastAsia" w:hint="eastAsia"/>
          <w:color w:val="000000"/>
          <w:szCs w:val="21"/>
        </w:rPr>
        <w:t>研究了SiO2、CaF2、酸性石墨对覆盖剂导热性、熔点、膨胀性的影响规律，优化了覆盖剂的化学组分及配比，成功研制出了适合于大型低碳钢铸件的保温冒口覆盖剂。在所检索文献中，国内未见与本项目冒口覆盖剂相同的文献报道。</w:t>
      </w:r>
    </w:p>
    <w:p w:rsidR="005D60E2" w:rsidRPr="00AB207A" w:rsidRDefault="005D60E2" w:rsidP="00AB207A">
      <w:pPr>
        <w:ind w:firstLineChars="200" w:firstLine="420"/>
        <w:jc w:val="left"/>
        <w:rPr>
          <w:rFonts w:asciiTheme="minorEastAsia" w:hAnsiTheme="minorEastAsia"/>
          <w:color w:val="000000"/>
          <w:szCs w:val="21"/>
        </w:rPr>
      </w:pPr>
      <w:r w:rsidRPr="00AB207A">
        <w:rPr>
          <w:rFonts w:asciiTheme="minorEastAsia" w:hAnsiTheme="minorEastAsia"/>
          <w:color w:val="000000"/>
          <w:szCs w:val="21"/>
        </w:rPr>
        <w:t>2.成果评价（见附件P1-5）</w:t>
      </w:r>
    </w:p>
    <w:p w:rsidR="005D60E2" w:rsidRPr="00AB207A" w:rsidRDefault="005D60E2" w:rsidP="00AB207A">
      <w:pPr>
        <w:ind w:firstLineChars="200" w:firstLine="420"/>
        <w:jc w:val="left"/>
        <w:rPr>
          <w:rFonts w:asciiTheme="minorEastAsia" w:hAnsiTheme="minorEastAsia"/>
          <w:color w:val="000000"/>
          <w:szCs w:val="21"/>
        </w:rPr>
      </w:pPr>
      <w:r w:rsidRPr="00AB207A">
        <w:rPr>
          <w:rFonts w:asciiTheme="minorEastAsia" w:hAnsiTheme="minorEastAsia"/>
          <w:color w:val="000000"/>
          <w:szCs w:val="21"/>
        </w:rPr>
        <w:t>201</w:t>
      </w:r>
      <w:r w:rsidRPr="00AB207A">
        <w:rPr>
          <w:rFonts w:asciiTheme="minorEastAsia" w:hAnsiTheme="minorEastAsia" w:hint="eastAsia"/>
          <w:color w:val="000000"/>
          <w:szCs w:val="21"/>
        </w:rPr>
        <w:t>9</w:t>
      </w:r>
      <w:r w:rsidRPr="00AB207A">
        <w:rPr>
          <w:rFonts w:asciiTheme="minorEastAsia" w:hAnsiTheme="minorEastAsia"/>
          <w:color w:val="000000"/>
          <w:szCs w:val="21"/>
        </w:rPr>
        <w:t>年</w:t>
      </w:r>
      <w:r w:rsidRPr="00AB207A">
        <w:rPr>
          <w:rFonts w:asciiTheme="minorEastAsia" w:hAnsiTheme="minorEastAsia" w:hint="eastAsia"/>
          <w:color w:val="000000"/>
          <w:szCs w:val="21"/>
        </w:rPr>
        <w:t>1</w:t>
      </w:r>
      <w:r w:rsidRPr="00AB207A">
        <w:rPr>
          <w:rFonts w:asciiTheme="minorEastAsia" w:hAnsiTheme="minorEastAsia"/>
          <w:color w:val="000000"/>
          <w:szCs w:val="21"/>
        </w:rPr>
        <w:t>月</w:t>
      </w:r>
      <w:r w:rsidRPr="00AB207A">
        <w:rPr>
          <w:rFonts w:asciiTheme="minorEastAsia" w:hAnsiTheme="minorEastAsia" w:hint="eastAsia"/>
          <w:color w:val="000000"/>
          <w:szCs w:val="21"/>
        </w:rPr>
        <w:t>19</w:t>
      </w:r>
      <w:r w:rsidRPr="00AB207A">
        <w:rPr>
          <w:rFonts w:asciiTheme="minorEastAsia" w:hAnsiTheme="minorEastAsia"/>
          <w:color w:val="000000"/>
          <w:szCs w:val="21"/>
        </w:rPr>
        <w:t>日，中国</w:t>
      </w:r>
      <w:r w:rsidRPr="00AB207A">
        <w:rPr>
          <w:rFonts w:asciiTheme="minorEastAsia" w:hAnsiTheme="minorEastAsia" w:hint="eastAsia"/>
          <w:color w:val="000000"/>
          <w:szCs w:val="21"/>
        </w:rPr>
        <w:t>机械工程学</w:t>
      </w:r>
      <w:r w:rsidRPr="00AB207A">
        <w:rPr>
          <w:rFonts w:asciiTheme="minorEastAsia" w:hAnsiTheme="minorEastAsia"/>
          <w:color w:val="000000"/>
          <w:szCs w:val="21"/>
        </w:rPr>
        <w:t>会组织的专家委员会，对</w:t>
      </w:r>
      <w:r w:rsidRPr="00AB207A">
        <w:rPr>
          <w:rFonts w:asciiTheme="minorEastAsia" w:hAnsiTheme="minorEastAsia" w:hint="eastAsia"/>
          <w:color w:val="000000"/>
          <w:szCs w:val="21"/>
        </w:rPr>
        <w:t>陶瓷增强超高锰钢大型轧臼壁工艺与性能研究</w:t>
      </w:r>
      <w:r w:rsidRPr="00AB207A">
        <w:rPr>
          <w:rFonts w:asciiTheme="minorEastAsia" w:hAnsiTheme="minorEastAsia"/>
          <w:color w:val="000000"/>
          <w:szCs w:val="21"/>
        </w:rPr>
        <w:t>进行了会议评价，</w:t>
      </w:r>
      <w:r w:rsidRPr="00AB207A">
        <w:rPr>
          <w:rFonts w:asciiTheme="minorEastAsia" w:hAnsiTheme="minorEastAsia" w:hint="eastAsia"/>
          <w:color w:val="000000"/>
          <w:szCs w:val="21"/>
        </w:rPr>
        <w:t>JXK鉴</w:t>
      </w:r>
      <w:r w:rsidRPr="00AB207A">
        <w:rPr>
          <w:rFonts w:asciiTheme="minorEastAsia" w:hAnsiTheme="minorEastAsia"/>
          <w:color w:val="000000"/>
          <w:szCs w:val="21"/>
        </w:rPr>
        <w:t>字【201</w:t>
      </w:r>
      <w:r w:rsidRPr="00AB207A">
        <w:rPr>
          <w:rFonts w:asciiTheme="minorEastAsia" w:hAnsiTheme="minorEastAsia" w:hint="eastAsia"/>
          <w:color w:val="000000"/>
          <w:szCs w:val="21"/>
        </w:rPr>
        <w:t>9</w:t>
      </w:r>
      <w:r w:rsidRPr="00AB207A">
        <w:rPr>
          <w:rFonts w:asciiTheme="minorEastAsia" w:hAnsiTheme="minorEastAsia"/>
          <w:color w:val="000000"/>
          <w:szCs w:val="21"/>
        </w:rPr>
        <w:t>】第0</w:t>
      </w:r>
      <w:r w:rsidRPr="00AB207A">
        <w:rPr>
          <w:rFonts w:asciiTheme="minorEastAsia" w:hAnsiTheme="minorEastAsia" w:hint="eastAsia"/>
          <w:color w:val="000000"/>
          <w:szCs w:val="21"/>
        </w:rPr>
        <w:t>02</w:t>
      </w:r>
      <w:r w:rsidRPr="00AB207A">
        <w:rPr>
          <w:rFonts w:asciiTheme="minorEastAsia" w:hAnsiTheme="minorEastAsia"/>
          <w:color w:val="000000"/>
          <w:szCs w:val="21"/>
        </w:rPr>
        <w:t>号。</w:t>
      </w:r>
    </w:p>
    <w:p w:rsidR="005D60E2" w:rsidRPr="00AB207A" w:rsidRDefault="005D60E2" w:rsidP="00AB207A">
      <w:pPr>
        <w:ind w:firstLineChars="200" w:firstLine="420"/>
        <w:jc w:val="left"/>
        <w:rPr>
          <w:rFonts w:asciiTheme="minorEastAsia" w:hAnsiTheme="minorEastAsia"/>
          <w:color w:val="000000"/>
          <w:szCs w:val="21"/>
        </w:rPr>
      </w:pPr>
      <w:r w:rsidRPr="00AB207A">
        <w:rPr>
          <w:rFonts w:asciiTheme="minorEastAsia" w:hAnsiTheme="minorEastAsia"/>
          <w:color w:val="000000"/>
          <w:szCs w:val="21"/>
        </w:rPr>
        <w:t>该项目成果评价为：</w:t>
      </w:r>
      <w:r w:rsidRPr="00AB207A">
        <w:rPr>
          <w:rFonts w:asciiTheme="minorEastAsia" w:hAnsiTheme="minorEastAsia" w:hint="eastAsia"/>
          <w:color w:val="000000"/>
          <w:szCs w:val="21"/>
        </w:rPr>
        <w:t>首次构建了动载下奥氏体锰钢的磨损量评价数学模型，开发了以超高锰钢作为基体的陶瓷镶嵌铸造复合新工艺，制备出TiC陶瓷增强体复合材料新产品，在解决矿用破碎机轧臼壁耐磨性能差寿命低的难题方面达到国际先进水平。</w:t>
      </w:r>
    </w:p>
    <w:p w:rsidR="005D60E2" w:rsidRPr="00AB207A" w:rsidRDefault="005D60E2" w:rsidP="00AB207A">
      <w:pPr>
        <w:ind w:firstLineChars="200" w:firstLine="420"/>
        <w:jc w:val="left"/>
        <w:rPr>
          <w:rFonts w:asciiTheme="minorEastAsia" w:hAnsiTheme="minorEastAsia"/>
          <w:color w:val="000000"/>
          <w:szCs w:val="21"/>
        </w:rPr>
      </w:pPr>
      <w:r w:rsidRPr="00AB207A">
        <w:rPr>
          <w:rFonts w:asciiTheme="minorEastAsia" w:hAnsiTheme="minorEastAsia" w:hint="eastAsia"/>
          <w:color w:val="000000"/>
          <w:szCs w:val="21"/>
        </w:rPr>
        <w:t>2008年9月12日，河南省科学技术厅组织的专家委员会，对高性能合金化超高锰钢组织及性能研究进行了会议评价，豫科鉴委字【2008】第507号。</w:t>
      </w:r>
    </w:p>
    <w:p w:rsidR="005D60E2" w:rsidRPr="00AB207A" w:rsidRDefault="005D60E2" w:rsidP="00AB207A">
      <w:pPr>
        <w:ind w:firstLineChars="200" w:firstLine="420"/>
        <w:jc w:val="left"/>
        <w:rPr>
          <w:rFonts w:asciiTheme="minorEastAsia" w:hAnsiTheme="minorEastAsia"/>
          <w:color w:val="000000"/>
          <w:szCs w:val="21"/>
        </w:rPr>
      </w:pPr>
      <w:r w:rsidRPr="00AB207A">
        <w:rPr>
          <w:rFonts w:asciiTheme="minorEastAsia" w:hAnsiTheme="minorEastAsia" w:hint="eastAsia"/>
          <w:color w:val="000000"/>
          <w:szCs w:val="21"/>
        </w:rPr>
        <w:t>该项目成果评价为：该项目在ZGMn13的基础上，通过添加Cr、Mo等合金元素，调整C、Mn含量及变质处理，优化合金化学成分和热处理工艺，获得了高韧性高耐磨新型合金化超高锰钢。研究成果具有较高的工程应用价值，处于国内领先水平。</w:t>
      </w:r>
    </w:p>
    <w:p w:rsidR="005D60E2" w:rsidRPr="00AB207A" w:rsidRDefault="005D60E2" w:rsidP="00AB207A">
      <w:pPr>
        <w:ind w:firstLineChars="200" w:firstLine="420"/>
        <w:jc w:val="left"/>
        <w:rPr>
          <w:rFonts w:asciiTheme="minorEastAsia" w:hAnsiTheme="minorEastAsia"/>
          <w:color w:val="000000"/>
          <w:szCs w:val="21"/>
        </w:rPr>
      </w:pPr>
      <w:r w:rsidRPr="00AB207A">
        <w:rPr>
          <w:rFonts w:asciiTheme="minorEastAsia" w:hAnsiTheme="minorEastAsia" w:hint="eastAsia"/>
          <w:color w:val="000000"/>
          <w:szCs w:val="21"/>
        </w:rPr>
        <w:t>2008年12月31日，河南省科学技术厅组织的专家委员会，对双金属液液复合耐磨锤头研究与开发进行了会议评价，豫科鉴委字【2008】第1113号。</w:t>
      </w:r>
    </w:p>
    <w:p w:rsidR="005D60E2" w:rsidRPr="00AB207A" w:rsidRDefault="005D60E2" w:rsidP="00AB207A">
      <w:pPr>
        <w:ind w:firstLineChars="200" w:firstLine="420"/>
        <w:jc w:val="left"/>
        <w:rPr>
          <w:rFonts w:asciiTheme="minorEastAsia" w:hAnsiTheme="minorEastAsia"/>
          <w:color w:val="000000"/>
          <w:szCs w:val="21"/>
        </w:rPr>
      </w:pPr>
      <w:r w:rsidRPr="00AB207A">
        <w:rPr>
          <w:rFonts w:asciiTheme="minorEastAsia" w:hAnsiTheme="minorEastAsia" w:hint="eastAsia"/>
          <w:color w:val="000000"/>
          <w:szCs w:val="21"/>
        </w:rPr>
        <w:t>该项目成果评价为：开发了无箱组芯造型工艺和双液三次浇注复合工艺，通过控制浇注顺序、浇注温度和浇注间隔时间，界面采取防氧化措施，实现了两种金属的良好冶金结合，液液复合界面剪切强度较液固复合提高30~50%。突破了板锤难以复合的技术难题，研究成果具有较高的实用价值，达到国内领先水平。</w:t>
      </w:r>
    </w:p>
    <w:p w:rsidR="005D60E2" w:rsidRPr="00AB207A" w:rsidRDefault="005D60E2" w:rsidP="00AB207A">
      <w:pPr>
        <w:ind w:firstLineChars="200" w:firstLine="420"/>
        <w:jc w:val="left"/>
        <w:rPr>
          <w:rFonts w:asciiTheme="minorEastAsia" w:hAnsiTheme="minorEastAsia"/>
          <w:color w:val="000000"/>
          <w:szCs w:val="21"/>
        </w:rPr>
      </w:pPr>
      <w:r w:rsidRPr="00AB207A">
        <w:rPr>
          <w:rFonts w:asciiTheme="minorEastAsia" w:hAnsiTheme="minorEastAsia"/>
          <w:color w:val="000000"/>
          <w:szCs w:val="21"/>
        </w:rPr>
        <w:t>3. 性能检测报告（见附件P</w:t>
      </w:r>
      <w:r w:rsidRPr="00AB207A">
        <w:rPr>
          <w:rFonts w:asciiTheme="minorEastAsia" w:hAnsiTheme="minorEastAsia" w:hint="eastAsia"/>
          <w:color w:val="000000"/>
          <w:szCs w:val="21"/>
        </w:rPr>
        <w:t>13</w:t>
      </w:r>
      <w:r w:rsidRPr="00AB207A">
        <w:rPr>
          <w:rFonts w:asciiTheme="minorEastAsia" w:hAnsiTheme="minorEastAsia"/>
          <w:color w:val="000000"/>
          <w:szCs w:val="21"/>
        </w:rPr>
        <w:t>-1</w:t>
      </w:r>
      <w:r w:rsidRPr="00AB207A">
        <w:rPr>
          <w:rFonts w:asciiTheme="minorEastAsia" w:hAnsiTheme="minorEastAsia" w:hint="eastAsia"/>
          <w:color w:val="000000"/>
          <w:szCs w:val="21"/>
        </w:rPr>
        <w:t>4</w:t>
      </w:r>
      <w:r w:rsidRPr="00AB207A">
        <w:rPr>
          <w:rFonts w:asciiTheme="minorEastAsia" w:hAnsiTheme="minorEastAsia"/>
          <w:color w:val="000000"/>
          <w:szCs w:val="21"/>
        </w:rPr>
        <w:t>）</w:t>
      </w:r>
    </w:p>
    <w:p w:rsidR="005D60E2" w:rsidRPr="00AB207A" w:rsidRDefault="005D60E2" w:rsidP="00AB207A">
      <w:pPr>
        <w:ind w:firstLineChars="200" w:firstLine="420"/>
        <w:jc w:val="left"/>
        <w:rPr>
          <w:rFonts w:asciiTheme="minorEastAsia" w:hAnsiTheme="minorEastAsia"/>
          <w:color w:val="000000"/>
          <w:szCs w:val="21"/>
        </w:rPr>
      </w:pPr>
      <w:r w:rsidRPr="00AB207A">
        <w:rPr>
          <w:rFonts w:asciiTheme="minorEastAsia" w:hAnsiTheme="minorEastAsia"/>
          <w:color w:val="000000"/>
          <w:szCs w:val="21"/>
        </w:rPr>
        <w:t>本项目经</w:t>
      </w:r>
      <w:r w:rsidRPr="00AB207A">
        <w:rPr>
          <w:rFonts w:asciiTheme="minorEastAsia" w:hAnsiTheme="minorEastAsia" w:hint="eastAsia"/>
          <w:color w:val="000000"/>
          <w:szCs w:val="21"/>
        </w:rPr>
        <w:t>机械工业洛阳计量测试中心站、</w:t>
      </w:r>
      <w:r w:rsidRPr="00AB207A">
        <w:rPr>
          <w:rFonts w:asciiTheme="minorEastAsia" w:hAnsiTheme="minorEastAsia"/>
          <w:color w:val="000000"/>
          <w:szCs w:val="21"/>
        </w:rPr>
        <w:t>中信重工机械股份有限公司计量检测中心检测，</w:t>
      </w:r>
      <w:r w:rsidRPr="00AB207A">
        <w:rPr>
          <w:rFonts w:asciiTheme="minorEastAsia" w:hAnsiTheme="minorEastAsia" w:hint="eastAsia"/>
          <w:color w:val="000000"/>
          <w:szCs w:val="21"/>
        </w:rPr>
        <w:t>保温冒口覆盖剂膨胀系数2.70，粒度＜400目，熔点1245℃，导热系数0.1346，满足技术指标要求</w:t>
      </w:r>
      <w:r w:rsidRPr="00AB207A">
        <w:rPr>
          <w:rFonts w:asciiTheme="minorEastAsia" w:hAnsiTheme="minorEastAsia"/>
          <w:color w:val="000000"/>
          <w:szCs w:val="21"/>
        </w:rPr>
        <w:t>；</w:t>
      </w:r>
      <w:r w:rsidRPr="00AB207A">
        <w:rPr>
          <w:rFonts w:asciiTheme="minorEastAsia" w:hAnsiTheme="minorEastAsia" w:hint="eastAsia"/>
          <w:color w:val="000000"/>
          <w:szCs w:val="21"/>
        </w:rPr>
        <w:t>超高锰钢铸件本体试样</w:t>
      </w:r>
      <w:r w:rsidRPr="00AB207A">
        <w:rPr>
          <w:rFonts w:asciiTheme="minorEastAsia" w:hAnsiTheme="minorEastAsia"/>
          <w:color w:val="000000"/>
          <w:szCs w:val="21"/>
        </w:rPr>
        <w:t>室温σb=</w:t>
      </w:r>
      <w:r w:rsidRPr="00AB207A">
        <w:rPr>
          <w:rFonts w:asciiTheme="minorEastAsia" w:hAnsiTheme="minorEastAsia" w:hint="eastAsia"/>
          <w:color w:val="000000"/>
          <w:szCs w:val="21"/>
        </w:rPr>
        <w:t>820-835</w:t>
      </w:r>
      <w:r w:rsidRPr="00AB207A">
        <w:rPr>
          <w:rFonts w:asciiTheme="minorEastAsia" w:hAnsiTheme="minorEastAsia"/>
          <w:color w:val="000000"/>
          <w:szCs w:val="21"/>
        </w:rPr>
        <w:t>MPa，σ</w:t>
      </w:r>
      <w:r w:rsidRPr="00AB207A">
        <w:rPr>
          <w:rFonts w:asciiTheme="minorEastAsia" w:hAnsiTheme="minorEastAsia" w:hint="eastAsia"/>
          <w:color w:val="000000"/>
          <w:szCs w:val="21"/>
        </w:rPr>
        <w:t>s</w:t>
      </w:r>
      <w:r w:rsidRPr="00AB207A">
        <w:rPr>
          <w:rFonts w:asciiTheme="minorEastAsia" w:hAnsiTheme="minorEastAsia"/>
          <w:color w:val="000000"/>
          <w:szCs w:val="21"/>
        </w:rPr>
        <w:t>=</w:t>
      </w:r>
      <w:r w:rsidRPr="00AB207A">
        <w:rPr>
          <w:rFonts w:asciiTheme="minorEastAsia" w:hAnsiTheme="minorEastAsia" w:hint="eastAsia"/>
          <w:color w:val="000000"/>
          <w:szCs w:val="21"/>
        </w:rPr>
        <w:t>520-532</w:t>
      </w:r>
      <w:r w:rsidRPr="00AB207A">
        <w:rPr>
          <w:rFonts w:asciiTheme="minorEastAsia" w:hAnsiTheme="minorEastAsia"/>
          <w:color w:val="000000"/>
          <w:szCs w:val="21"/>
        </w:rPr>
        <w:t>MPa，</w:t>
      </w:r>
      <w:r w:rsidRPr="00AB207A">
        <w:rPr>
          <w:rFonts w:asciiTheme="minorEastAsia" w:hAnsiTheme="minorEastAsia" w:hint="eastAsia"/>
          <w:color w:val="000000"/>
          <w:szCs w:val="21"/>
        </w:rPr>
        <w:t>KV2=161-175J</w:t>
      </w:r>
      <w:r w:rsidRPr="00AB207A">
        <w:rPr>
          <w:rFonts w:asciiTheme="minorEastAsia" w:hAnsiTheme="minorEastAsia"/>
          <w:color w:val="000000"/>
          <w:szCs w:val="21"/>
        </w:rPr>
        <w:t>。</w:t>
      </w:r>
    </w:p>
    <w:p w:rsidR="005D60E2" w:rsidRPr="00AB207A" w:rsidRDefault="005D60E2" w:rsidP="00AB207A">
      <w:pPr>
        <w:ind w:firstLineChars="200" w:firstLine="420"/>
        <w:jc w:val="left"/>
        <w:rPr>
          <w:rFonts w:asciiTheme="minorEastAsia" w:hAnsiTheme="minorEastAsia"/>
          <w:color w:val="000000"/>
          <w:szCs w:val="21"/>
        </w:rPr>
      </w:pPr>
      <w:r w:rsidRPr="00AB207A">
        <w:rPr>
          <w:rFonts w:asciiTheme="minorEastAsia" w:hAnsiTheme="minorEastAsia"/>
          <w:color w:val="000000"/>
          <w:szCs w:val="21"/>
        </w:rPr>
        <w:t>4. 客户评价（见附件P4</w:t>
      </w:r>
      <w:r w:rsidRPr="00AB207A">
        <w:rPr>
          <w:rFonts w:asciiTheme="minorEastAsia" w:hAnsiTheme="minorEastAsia" w:hint="eastAsia"/>
          <w:color w:val="000000"/>
          <w:szCs w:val="21"/>
        </w:rPr>
        <w:t>0</w:t>
      </w:r>
      <w:r w:rsidRPr="00AB207A">
        <w:rPr>
          <w:rFonts w:asciiTheme="minorEastAsia" w:hAnsiTheme="minorEastAsia"/>
          <w:color w:val="000000"/>
          <w:szCs w:val="21"/>
        </w:rPr>
        <w:t>-4</w:t>
      </w:r>
      <w:r w:rsidRPr="00AB207A">
        <w:rPr>
          <w:rFonts w:asciiTheme="minorEastAsia" w:hAnsiTheme="minorEastAsia" w:hint="eastAsia"/>
          <w:color w:val="000000"/>
          <w:szCs w:val="21"/>
        </w:rPr>
        <w:t>2</w:t>
      </w:r>
      <w:r w:rsidRPr="00AB207A">
        <w:rPr>
          <w:rFonts w:asciiTheme="minorEastAsia" w:hAnsiTheme="minorEastAsia"/>
          <w:color w:val="000000"/>
          <w:szCs w:val="21"/>
        </w:rPr>
        <w:t>）</w:t>
      </w:r>
    </w:p>
    <w:p w:rsidR="005D60E2" w:rsidRPr="00AB207A" w:rsidRDefault="005D60E2" w:rsidP="00AB207A">
      <w:pPr>
        <w:ind w:firstLineChars="200" w:firstLine="420"/>
        <w:jc w:val="left"/>
        <w:rPr>
          <w:rFonts w:asciiTheme="minorEastAsia" w:hAnsiTheme="minorEastAsia"/>
          <w:color w:val="000000"/>
          <w:szCs w:val="21"/>
        </w:rPr>
      </w:pPr>
      <w:r w:rsidRPr="00AB207A">
        <w:rPr>
          <w:rFonts w:asciiTheme="minorEastAsia" w:hAnsiTheme="minorEastAsia"/>
          <w:color w:val="000000"/>
          <w:szCs w:val="21"/>
        </w:rPr>
        <w:t>部分用户评价意见见表5。</w:t>
      </w:r>
    </w:p>
    <w:p w:rsidR="005D60E2" w:rsidRPr="00AB207A" w:rsidRDefault="005D60E2" w:rsidP="00AB207A">
      <w:pPr>
        <w:ind w:firstLineChars="200" w:firstLine="420"/>
        <w:jc w:val="left"/>
        <w:rPr>
          <w:rFonts w:asciiTheme="minorEastAsia" w:hAnsiTheme="minorEastAsia"/>
          <w:color w:val="000000"/>
          <w:szCs w:val="21"/>
        </w:rPr>
      </w:pPr>
      <w:r w:rsidRPr="00AB207A">
        <w:rPr>
          <w:rFonts w:asciiTheme="minorEastAsia" w:hAnsiTheme="minorEastAsia"/>
          <w:color w:val="000000"/>
          <w:szCs w:val="21"/>
        </w:rPr>
        <w:lastRenderedPageBreak/>
        <w:t>表5  部分用户评价意见</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6"/>
        <w:gridCol w:w="1634"/>
        <w:gridCol w:w="5028"/>
      </w:tblGrid>
      <w:tr w:rsidR="005D60E2" w:rsidRPr="00AB207A" w:rsidTr="00A3286A">
        <w:trPr>
          <w:jc w:val="center"/>
        </w:trPr>
        <w:tc>
          <w:tcPr>
            <w:tcW w:w="2546" w:type="dxa"/>
          </w:tcPr>
          <w:p w:rsidR="005D60E2" w:rsidRPr="00AB207A" w:rsidRDefault="005D60E2" w:rsidP="00AB207A">
            <w:pPr>
              <w:ind w:firstLineChars="200" w:firstLine="420"/>
              <w:jc w:val="left"/>
              <w:rPr>
                <w:rFonts w:asciiTheme="minorEastAsia" w:hAnsiTheme="minorEastAsia" w:cs="Times New Roman"/>
                <w:szCs w:val="21"/>
              </w:rPr>
            </w:pPr>
            <w:r w:rsidRPr="00AB207A">
              <w:rPr>
                <w:rFonts w:asciiTheme="minorEastAsia" w:hAnsiTheme="minorEastAsia" w:cs="Times New Roman"/>
                <w:szCs w:val="21"/>
              </w:rPr>
              <w:t>单位名称</w:t>
            </w:r>
          </w:p>
        </w:tc>
        <w:tc>
          <w:tcPr>
            <w:tcW w:w="1634" w:type="dxa"/>
          </w:tcPr>
          <w:p w:rsidR="005D60E2" w:rsidRPr="00AB207A" w:rsidRDefault="005D60E2" w:rsidP="00AB207A">
            <w:pPr>
              <w:ind w:firstLineChars="200" w:firstLine="420"/>
              <w:jc w:val="left"/>
              <w:rPr>
                <w:rFonts w:asciiTheme="minorEastAsia" w:hAnsiTheme="minorEastAsia" w:cs="Times New Roman"/>
                <w:szCs w:val="21"/>
              </w:rPr>
            </w:pPr>
            <w:r w:rsidRPr="00AB207A">
              <w:rPr>
                <w:rFonts w:asciiTheme="minorEastAsia" w:hAnsiTheme="minorEastAsia" w:cs="Times New Roman"/>
                <w:szCs w:val="21"/>
              </w:rPr>
              <w:t>使用产品</w:t>
            </w:r>
          </w:p>
        </w:tc>
        <w:tc>
          <w:tcPr>
            <w:tcW w:w="5028" w:type="dxa"/>
          </w:tcPr>
          <w:p w:rsidR="005D60E2" w:rsidRPr="00AB207A" w:rsidRDefault="005D60E2" w:rsidP="00AB207A">
            <w:pPr>
              <w:ind w:firstLineChars="200" w:firstLine="420"/>
              <w:jc w:val="left"/>
              <w:rPr>
                <w:rFonts w:asciiTheme="minorEastAsia" w:hAnsiTheme="minorEastAsia" w:cs="Times New Roman"/>
                <w:szCs w:val="21"/>
              </w:rPr>
            </w:pPr>
            <w:r w:rsidRPr="00AB207A">
              <w:rPr>
                <w:rFonts w:asciiTheme="minorEastAsia" w:hAnsiTheme="minorEastAsia" w:cs="Times New Roman"/>
                <w:szCs w:val="21"/>
              </w:rPr>
              <w:t>评价意见</w:t>
            </w:r>
          </w:p>
        </w:tc>
      </w:tr>
      <w:tr w:rsidR="005D60E2" w:rsidRPr="00AB207A" w:rsidTr="00A3286A">
        <w:trPr>
          <w:jc w:val="center"/>
        </w:trPr>
        <w:tc>
          <w:tcPr>
            <w:tcW w:w="2546" w:type="dxa"/>
            <w:vAlign w:val="center"/>
          </w:tcPr>
          <w:p w:rsidR="005D60E2" w:rsidRPr="00AB207A" w:rsidRDefault="005D60E2" w:rsidP="00AB207A">
            <w:pPr>
              <w:jc w:val="left"/>
              <w:rPr>
                <w:rFonts w:asciiTheme="minorEastAsia" w:hAnsiTheme="minorEastAsia" w:cs="Times New Roman"/>
                <w:szCs w:val="21"/>
              </w:rPr>
            </w:pPr>
            <w:r w:rsidRPr="00AB207A">
              <w:rPr>
                <w:rFonts w:asciiTheme="minorEastAsia" w:hAnsiTheme="minorEastAsia" w:cs="Times New Roman" w:hint="eastAsia"/>
                <w:szCs w:val="21"/>
              </w:rPr>
              <w:t>洛阳栾川钼业集团股份有限公司</w:t>
            </w:r>
          </w:p>
        </w:tc>
        <w:tc>
          <w:tcPr>
            <w:tcW w:w="1634" w:type="dxa"/>
            <w:vAlign w:val="center"/>
          </w:tcPr>
          <w:p w:rsidR="005D60E2" w:rsidRPr="00AB207A" w:rsidRDefault="005D60E2" w:rsidP="00AB207A">
            <w:pPr>
              <w:ind w:firstLineChars="200" w:firstLine="420"/>
              <w:jc w:val="left"/>
              <w:rPr>
                <w:rFonts w:asciiTheme="minorEastAsia" w:hAnsiTheme="minorEastAsia" w:cs="Times New Roman"/>
                <w:szCs w:val="21"/>
              </w:rPr>
            </w:pPr>
            <w:r w:rsidRPr="00AB207A">
              <w:rPr>
                <w:rFonts w:asciiTheme="minorEastAsia" w:hAnsiTheme="minorEastAsia" w:cs="Times New Roman" w:hint="eastAsia"/>
                <w:szCs w:val="21"/>
              </w:rPr>
              <w:t>破碎机板锤、衬板等</w:t>
            </w:r>
          </w:p>
        </w:tc>
        <w:tc>
          <w:tcPr>
            <w:tcW w:w="5028" w:type="dxa"/>
            <w:vAlign w:val="center"/>
          </w:tcPr>
          <w:p w:rsidR="005D60E2" w:rsidRPr="00AB207A" w:rsidRDefault="005D60E2" w:rsidP="00AB207A">
            <w:pPr>
              <w:ind w:firstLineChars="200" w:firstLine="420"/>
              <w:jc w:val="left"/>
              <w:rPr>
                <w:rFonts w:asciiTheme="minorEastAsia" w:hAnsiTheme="minorEastAsia" w:cs="Times New Roman"/>
                <w:szCs w:val="21"/>
              </w:rPr>
            </w:pPr>
            <w:r w:rsidRPr="00AB207A">
              <w:rPr>
                <w:rFonts w:asciiTheme="minorEastAsia" w:hAnsiTheme="minorEastAsia" w:cs="Times New Roman" w:hint="eastAsia"/>
                <w:szCs w:val="21"/>
              </w:rPr>
              <w:t>5年使用过程中无故障、无维修。</w:t>
            </w:r>
          </w:p>
        </w:tc>
      </w:tr>
      <w:tr w:rsidR="005D60E2" w:rsidRPr="00AB207A" w:rsidTr="00A3286A">
        <w:trPr>
          <w:jc w:val="center"/>
        </w:trPr>
        <w:tc>
          <w:tcPr>
            <w:tcW w:w="2546" w:type="dxa"/>
            <w:vAlign w:val="center"/>
          </w:tcPr>
          <w:p w:rsidR="005D60E2" w:rsidRPr="00AB207A" w:rsidRDefault="005D60E2" w:rsidP="00AB207A">
            <w:pPr>
              <w:jc w:val="left"/>
              <w:rPr>
                <w:rFonts w:asciiTheme="minorEastAsia" w:hAnsiTheme="minorEastAsia" w:cs="Times New Roman"/>
                <w:szCs w:val="21"/>
              </w:rPr>
            </w:pPr>
            <w:r w:rsidRPr="00AB207A">
              <w:rPr>
                <w:rFonts w:asciiTheme="minorEastAsia" w:hAnsiTheme="minorEastAsia" w:cs="Times New Roman" w:hint="eastAsia"/>
                <w:szCs w:val="21"/>
              </w:rPr>
              <w:t>中信重工机械股份有限公司</w:t>
            </w:r>
          </w:p>
        </w:tc>
        <w:tc>
          <w:tcPr>
            <w:tcW w:w="1634" w:type="dxa"/>
            <w:vAlign w:val="center"/>
          </w:tcPr>
          <w:p w:rsidR="005D60E2" w:rsidRPr="00AB207A" w:rsidRDefault="005D60E2" w:rsidP="00AB207A">
            <w:pPr>
              <w:ind w:firstLineChars="200" w:firstLine="420"/>
              <w:jc w:val="left"/>
              <w:rPr>
                <w:rFonts w:asciiTheme="minorEastAsia" w:hAnsiTheme="minorEastAsia" w:cs="Times New Roman"/>
                <w:szCs w:val="21"/>
              </w:rPr>
            </w:pPr>
            <w:r w:rsidRPr="00AB207A">
              <w:rPr>
                <w:rFonts w:asciiTheme="minorEastAsia" w:hAnsiTheme="minorEastAsia" w:cs="Times New Roman" w:hint="eastAsia"/>
                <w:szCs w:val="21"/>
              </w:rPr>
              <w:t>球磨机端盖、衬板等</w:t>
            </w:r>
          </w:p>
        </w:tc>
        <w:tc>
          <w:tcPr>
            <w:tcW w:w="5028" w:type="dxa"/>
            <w:vAlign w:val="center"/>
          </w:tcPr>
          <w:p w:rsidR="005D60E2" w:rsidRPr="00AB207A" w:rsidRDefault="005D60E2" w:rsidP="00AB207A">
            <w:pPr>
              <w:ind w:firstLineChars="200" w:firstLine="420"/>
              <w:jc w:val="left"/>
              <w:rPr>
                <w:rFonts w:asciiTheme="minorEastAsia" w:hAnsiTheme="minorEastAsia" w:cs="Times New Roman"/>
                <w:szCs w:val="21"/>
              </w:rPr>
            </w:pPr>
            <w:r w:rsidRPr="00AB207A">
              <w:rPr>
                <w:rFonts w:asciiTheme="minorEastAsia" w:hAnsiTheme="minorEastAsia" w:cs="Times New Roman" w:hint="eastAsia"/>
                <w:szCs w:val="21"/>
              </w:rPr>
              <w:t>4年使用过程中无故障、无维修。</w:t>
            </w:r>
          </w:p>
        </w:tc>
      </w:tr>
      <w:tr w:rsidR="005D60E2" w:rsidRPr="00AB207A" w:rsidTr="00A3286A">
        <w:trPr>
          <w:jc w:val="center"/>
        </w:trPr>
        <w:tc>
          <w:tcPr>
            <w:tcW w:w="2546" w:type="dxa"/>
            <w:vAlign w:val="center"/>
          </w:tcPr>
          <w:p w:rsidR="005D60E2" w:rsidRPr="00AB207A" w:rsidRDefault="005D60E2" w:rsidP="00AB207A">
            <w:pPr>
              <w:jc w:val="left"/>
              <w:rPr>
                <w:rFonts w:asciiTheme="minorEastAsia" w:hAnsiTheme="minorEastAsia" w:cs="Times New Roman"/>
                <w:szCs w:val="21"/>
              </w:rPr>
            </w:pPr>
            <w:r w:rsidRPr="00AB207A">
              <w:rPr>
                <w:rFonts w:asciiTheme="minorEastAsia" w:hAnsiTheme="minorEastAsia" w:cs="Times New Roman" w:hint="eastAsia"/>
                <w:szCs w:val="21"/>
              </w:rPr>
              <w:t>天津市盈通拓璞机电设备有限公司</w:t>
            </w:r>
          </w:p>
        </w:tc>
        <w:tc>
          <w:tcPr>
            <w:tcW w:w="1634" w:type="dxa"/>
            <w:vAlign w:val="center"/>
          </w:tcPr>
          <w:p w:rsidR="005D60E2" w:rsidRPr="00AB207A" w:rsidRDefault="005D60E2" w:rsidP="00AB207A">
            <w:pPr>
              <w:ind w:firstLineChars="200" w:firstLine="420"/>
              <w:jc w:val="left"/>
              <w:rPr>
                <w:rFonts w:asciiTheme="minorEastAsia" w:hAnsiTheme="minorEastAsia" w:cs="Times New Roman"/>
                <w:szCs w:val="21"/>
              </w:rPr>
            </w:pPr>
            <w:r w:rsidRPr="00AB207A">
              <w:rPr>
                <w:rFonts w:asciiTheme="minorEastAsia" w:hAnsiTheme="minorEastAsia" w:cs="Times New Roman" w:hint="eastAsia"/>
                <w:szCs w:val="21"/>
              </w:rPr>
              <w:t>陶瓷增强超高锰钢大型轧臼壁</w:t>
            </w:r>
          </w:p>
        </w:tc>
        <w:tc>
          <w:tcPr>
            <w:tcW w:w="5028" w:type="dxa"/>
            <w:vAlign w:val="center"/>
          </w:tcPr>
          <w:p w:rsidR="005D60E2" w:rsidRPr="00AB207A" w:rsidRDefault="005D60E2" w:rsidP="00AB207A">
            <w:pPr>
              <w:ind w:firstLineChars="200" w:firstLine="420"/>
              <w:jc w:val="left"/>
              <w:rPr>
                <w:rFonts w:asciiTheme="minorEastAsia" w:hAnsiTheme="minorEastAsia" w:cs="Times New Roman"/>
                <w:szCs w:val="21"/>
              </w:rPr>
            </w:pPr>
            <w:r w:rsidRPr="00AB207A">
              <w:rPr>
                <w:rFonts w:asciiTheme="minorEastAsia" w:hAnsiTheme="minorEastAsia" w:cs="Times New Roman" w:hint="eastAsia"/>
                <w:szCs w:val="21"/>
              </w:rPr>
              <w:t>与传统锰钢及高锰钢等材料相比，陶瓷增强超高锰钢耐磨材料的基体材料具有优秀的力学性能，其工作层具有高的耐磨性能，通过对多个系列多批次轧臼壁的使用，其产品寿命达到传统锰钢的2.6倍以上。</w:t>
            </w:r>
          </w:p>
        </w:tc>
      </w:tr>
    </w:tbl>
    <w:p w:rsidR="005D60E2" w:rsidRPr="00AB207A" w:rsidRDefault="005D60E2" w:rsidP="00640023">
      <w:pPr>
        <w:ind w:firstLineChars="196" w:firstLine="413"/>
        <w:jc w:val="left"/>
        <w:rPr>
          <w:rFonts w:asciiTheme="minorEastAsia" w:hAnsiTheme="minorEastAsia" w:cs="Times New Roman"/>
          <w:b/>
          <w:color w:val="000000"/>
          <w:szCs w:val="21"/>
        </w:rPr>
      </w:pPr>
      <w:r w:rsidRPr="00AB207A">
        <w:rPr>
          <w:rFonts w:asciiTheme="minorEastAsia" w:hAnsiTheme="minorEastAsia" w:cs="Times New Roman" w:hint="eastAsia"/>
          <w:b/>
          <w:color w:val="000000"/>
          <w:szCs w:val="21"/>
        </w:rPr>
        <w:t>推广应用情况</w:t>
      </w:r>
      <w:r w:rsidR="00640023">
        <w:rPr>
          <w:rFonts w:asciiTheme="minorEastAsia" w:hAnsiTheme="minorEastAsia" w:cs="Times New Roman" w:hint="eastAsia"/>
          <w:b/>
          <w:color w:val="000000"/>
          <w:szCs w:val="21"/>
        </w:rPr>
        <w:t>：</w:t>
      </w:r>
    </w:p>
    <w:p w:rsidR="005D60E2" w:rsidRPr="00AB207A" w:rsidRDefault="005D60E2" w:rsidP="00AB207A">
      <w:pPr>
        <w:ind w:firstLineChars="200" w:firstLine="420"/>
        <w:jc w:val="left"/>
        <w:rPr>
          <w:rFonts w:asciiTheme="minorEastAsia" w:hAnsiTheme="minorEastAsia"/>
          <w:color w:val="000000"/>
          <w:szCs w:val="21"/>
        </w:rPr>
      </w:pPr>
      <w:r w:rsidRPr="00AB207A">
        <w:rPr>
          <w:rFonts w:asciiTheme="minorEastAsia" w:hAnsiTheme="minorEastAsia"/>
          <w:color w:val="000000"/>
          <w:szCs w:val="21"/>
        </w:rPr>
        <w:t>（1）技术应用</w:t>
      </w:r>
      <w:r w:rsidRPr="00AB207A">
        <w:rPr>
          <w:rFonts w:asciiTheme="minorEastAsia" w:hAnsiTheme="minorEastAsia" w:hint="eastAsia"/>
          <w:color w:val="000000"/>
          <w:szCs w:val="21"/>
        </w:rPr>
        <w:t xml:space="preserve"> (见附件P17-19)</w:t>
      </w:r>
    </w:p>
    <w:p w:rsidR="005D60E2" w:rsidRPr="00AB207A" w:rsidRDefault="005D60E2" w:rsidP="00AB207A">
      <w:pPr>
        <w:ind w:firstLineChars="200" w:firstLine="420"/>
        <w:jc w:val="left"/>
        <w:rPr>
          <w:rFonts w:asciiTheme="minorEastAsia" w:hAnsiTheme="minorEastAsia"/>
          <w:color w:val="000000"/>
          <w:szCs w:val="21"/>
        </w:rPr>
      </w:pPr>
      <w:r w:rsidRPr="00AB207A">
        <w:rPr>
          <w:rFonts w:asciiTheme="minorEastAsia" w:hAnsiTheme="minorEastAsia"/>
          <w:color w:val="000000"/>
          <w:szCs w:val="21"/>
        </w:rPr>
        <w:t>项目成果已在洛阳</w:t>
      </w:r>
      <w:r w:rsidRPr="00AB207A">
        <w:rPr>
          <w:rFonts w:asciiTheme="minorEastAsia" w:hAnsiTheme="minorEastAsia" w:hint="eastAsia"/>
          <w:color w:val="000000"/>
          <w:szCs w:val="21"/>
        </w:rPr>
        <w:t>洛北重工机械有限公司、洛阳明超矿山机械耐磨铸件有限公司和洛阳争辉重型机械有限公司等多家公司</w:t>
      </w:r>
      <w:r w:rsidRPr="00AB207A">
        <w:rPr>
          <w:rFonts w:asciiTheme="minorEastAsia" w:hAnsiTheme="minorEastAsia"/>
          <w:color w:val="000000"/>
          <w:szCs w:val="21"/>
        </w:rPr>
        <w:t>实现产业化，</w:t>
      </w:r>
      <w:r w:rsidRPr="00AB207A">
        <w:rPr>
          <w:rFonts w:asciiTheme="minorEastAsia" w:hAnsiTheme="minorEastAsia" w:hint="eastAsia"/>
          <w:color w:val="000000"/>
          <w:szCs w:val="21"/>
        </w:rPr>
        <w:t>年可生产近7万吨陶瓷增强超高锰钢耐磨铸件，</w:t>
      </w:r>
      <w:r w:rsidRPr="00AB207A">
        <w:rPr>
          <w:rFonts w:asciiTheme="minorEastAsia" w:hAnsiTheme="minorEastAsia"/>
          <w:color w:val="000000"/>
          <w:szCs w:val="21"/>
        </w:rPr>
        <w:t>年制备钼靶材2142吨，</w:t>
      </w:r>
      <w:r w:rsidRPr="00AB207A">
        <w:rPr>
          <w:rFonts w:asciiTheme="minorEastAsia" w:hAnsiTheme="minorEastAsia" w:hint="eastAsia"/>
          <w:color w:val="000000"/>
          <w:szCs w:val="21"/>
        </w:rPr>
        <w:t>近3年新</w:t>
      </w:r>
      <w:r w:rsidRPr="00AB207A">
        <w:rPr>
          <w:rFonts w:asciiTheme="minorEastAsia" w:hAnsiTheme="minorEastAsia"/>
          <w:color w:val="000000"/>
          <w:szCs w:val="21"/>
        </w:rPr>
        <w:t>增产值12</w:t>
      </w:r>
      <w:r w:rsidRPr="00AB207A">
        <w:rPr>
          <w:rFonts w:asciiTheme="minorEastAsia" w:hAnsiTheme="minorEastAsia" w:hint="eastAsia"/>
          <w:color w:val="000000"/>
          <w:szCs w:val="21"/>
        </w:rPr>
        <w:t>.5746亿</w:t>
      </w:r>
      <w:r w:rsidRPr="00AB207A">
        <w:rPr>
          <w:rFonts w:asciiTheme="minorEastAsia" w:hAnsiTheme="minorEastAsia"/>
          <w:color w:val="000000"/>
          <w:szCs w:val="21"/>
        </w:rPr>
        <w:t>元</w:t>
      </w:r>
      <w:r w:rsidRPr="00AB207A">
        <w:rPr>
          <w:rFonts w:asciiTheme="minorEastAsia" w:hAnsiTheme="minorEastAsia" w:hint="eastAsia"/>
          <w:color w:val="000000"/>
          <w:szCs w:val="21"/>
        </w:rPr>
        <w:t>，新增利税4.5527亿元。</w:t>
      </w:r>
    </w:p>
    <w:p w:rsidR="005D60E2" w:rsidRPr="00AB207A" w:rsidRDefault="005D60E2" w:rsidP="00AB207A">
      <w:pPr>
        <w:ind w:firstLineChars="200" w:firstLine="420"/>
        <w:jc w:val="left"/>
        <w:rPr>
          <w:rFonts w:asciiTheme="minorEastAsia" w:hAnsiTheme="minorEastAsia"/>
          <w:color w:val="000000"/>
          <w:szCs w:val="21"/>
        </w:rPr>
      </w:pPr>
      <w:r w:rsidRPr="00AB207A">
        <w:rPr>
          <w:rFonts w:asciiTheme="minorEastAsia" w:hAnsiTheme="minorEastAsia"/>
          <w:color w:val="000000"/>
          <w:szCs w:val="21"/>
        </w:rPr>
        <w:t>（2）产品应用情况</w:t>
      </w:r>
      <w:r w:rsidRPr="00AB207A">
        <w:rPr>
          <w:rFonts w:asciiTheme="minorEastAsia" w:hAnsiTheme="minorEastAsia" w:hint="eastAsia"/>
          <w:color w:val="000000"/>
          <w:szCs w:val="21"/>
        </w:rPr>
        <w:t xml:space="preserve"> (见附件P17-19)</w:t>
      </w:r>
    </w:p>
    <w:p w:rsidR="005D60E2" w:rsidRPr="00AB207A" w:rsidRDefault="005D60E2" w:rsidP="00AB207A">
      <w:pPr>
        <w:ind w:firstLineChars="200" w:firstLine="420"/>
        <w:jc w:val="left"/>
        <w:rPr>
          <w:rFonts w:asciiTheme="minorEastAsia" w:hAnsiTheme="minorEastAsia"/>
          <w:color w:val="000000"/>
          <w:szCs w:val="21"/>
        </w:rPr>
      </w:pPr>
      <w:r w:rsidRPr="00AB207A">
        <w:rPr>
          <w:rFonts w:asciiTheme="minorEastAsia" w:hAnsiTheme="minorEastAsia" w:hint="eastAsia"/>
          <w:color w:val="000000"/>
          <w:szCs w:val="21"/>
        </w:rPr>
        <w:t>利用本项目研究成果生产的大型轧臼壁复合衬板耐磨铸件及其他复合耐磨铸件产品，于2016年形成了大型选矿球磨机设备部件的技术储备和规模化量产，并成功应用于国内外大型矿山机械装备领域，制备的矿用大型轧臼壁复合衬板铸件的产品质量达到国际先进水平，</w:t>
      </w:r>
      <w:r w:rsidRPr="00AB207A">
        <w:rPr>
          <w:rFonts w:asciiTheme="minorEastAsia" w:hAnsiTheme="minorEastAsia"/>
          <w:color w:val="000000"/>
          <w:szCs w:val="21"/>
        </w:rPr>
        <w:t>产品性能满足了国内外高端客户使用需求。</w:t>
      </w:r>
      <w:r w:rsidRPr="00AB207A">
        <w:rPr>
          <w:rFonts w:asciiTheme="minorEastAsia" w:hAnsiTheme="minorEastAsia" w:hint="eastAsia"/>
          <w:color w:val="000000"/>
          <w:szCs w:val="21"/>
        </w:rPr>
        <w:t>实现出口创汇，同时为公司所在地提供了数百个就业岗位，为我国矿用大型机械的节能、绿色、安全开发国产化做出了突出贡献，对保证国家重型装备制造具有重要得战略意义和社会意义。</w:t>
      </w:r>
    </w:p>
    <w:p w:rsidR="005D60E2" w:rsidRPr="00AB207A" w:rsidRDefault="005D60E2" w:rsidP="00AB207A">
      <w:pPr>
        <w:ind w:firstLineChars="200" w:firstLine="420"/>
        <w:jc w:val="left"/>
        <w:rPr>
          <w:rFonts w:asciiTheme="minorEastAsia" w:hAnsiTheme="minorEastAsia"/>
          <w:color w:val="000000"/>
          <w:szCs w:val="21"/>
        </w:rPr>
      </w:pPr>
      <w:r w:rsidRPr="00AB207A">
        <w:rPr>
          <w:rFonts w:asciiTheme="minorEastAsia" w:hAnsiTheme="minorEastAsia"/>
          <w:color w:val="000000"/>
          <w:szCs w:val="21"/>
        </w:rPr>
        <w:t>（3）应用前景展望</w:t>
      </w:r>
    </w:p>
    <w:p w:rsidR="005D60E2" w:rsidRPr="00AB207A" w:rsidRDefault="005D60E2" w:rsidP="00AB207A">
      <w:pPr>
        <w:ind w:firstLineChars="200" w:firstLine="420"/>
        <w:jc w:val="left"/>
        <w:rPr>
          <w:rFonts w:asciiTheme="minorEastAsia" w:hAnsiTheme="minorEastAsia"/>
          <w:color w:val="000000"/>
          <w:szCs w:val="21"/>
        </w:rPr>
      </w:pPr>
      <w:r w:rsidRPr="00AB207A">
        <w:rPr>
          <w:rFonts w:asciiTheme="minorEastAsia" w:hAnsiTheme="minorEastAsia" w:hint="eastAsia"/>
          <w:color w:val="000000"/>
          <w:szCs w:val="21"/>
        </w:rPr>
        <w:t>目前，我国大型装备耐磨铸件的材料选择与生产技术均取得了长足的进步，但产品品质仍存在明显的不足，产品质量问题突出，严重制约了我国大型装备耐磨铸件的进一步发展。</w:t>
      </w:r>
      <w:r w:rsidRPr="00AB207A">
        <w:rPr>
          <w:rFonts w:asciiTheme="minorEastAsia" w:hAnsiTheme="minorEastAsia"/>
          <w:color w:val="000000"/>
          <w:szCs w:val="21"/>
        </w:rPr>
        <w:t>本项目不仅符合国家重点扶持的高新技术</w:t>
      </w:r>
      <w:r w:rsidRPr="00AB207A">
        <w:rPr>
          <w:rFonts w:asciiTheme="minorEastAsia" w:hAnsiTheme="minorEastAsia" w:hint="eastAsia"/>
          <w:color w:val="000000"/>
          <w:szCs w:val="21"/>
        </w:rPr>
        <w:t>行业领域</w:t>
      </w:r>
      <w:r w:rsidRPr="00AB207A">
        <w:rPr>
          <w:rFonts w:asciiTheme="minorEastAsia" w:hAnsiTheme="minorEastAsia"/>
          <w:color w:val="000000"/>
          <w:szCs w:val="21"/>
        </w:rPr>
        <w:t>，相关产品的国产化也有助于整体行业的国际竞争力提升。随着项目产业化程度的进一步扩大，有助于促进我国工业由资源型向高端制造型转变，打破国外对此产品和技术的封锁，</w:t>
      </w:r>
      <w:r w:rsidRPr="00AB207A">
        <w:rPr>
          <w:rFonts w:asciiTheme="minorEastAsia" w:hAnsiTheme="minorEastAsia" w:hint="eastAsia"/>
          <w:color w:val="000000"/>
          <w:szCs w:val="21"/>
        </w:rPr>
        <w:t>会为国家节省大量的外汇，更会为同行企业提供技术支持</w:t>
      </w:r>
      <w:r w:rsidRPr="00AB207A">
        <w:rPr>
          <w:rFonts w:asciiTheme="minorEastAsia" w:hAnsiTheme="minorEastAsia"/>
          <w:color w:val="000000"/>
          <w:szCs w:val="21"/>
        </w:rPr>
        <w:t>。</w:t>
      </w:r>
      <w:r w:rsidRPr="00AB207A">
        <w:rPr>
          <w:rFonts w:asciiTheme="minorEastAsia" w:hAnsiTheme="minorEastAsia" w:hint="eastAsia"/>
          <w:color w:val="000000"/>
          <w:szCs w:val="21"/>
        </w:rPr>
        <w:t>提高制造企业的产品质量和经济效益，同时也为下游行业更高、更新的要求提供了更可靠的技术支持，下游行业会因此在投资上、设备质量上、运行成本上等多方面受益。</w:t>
      </w:r>
      <w:r w:rsidRPr="00AB207A">
        <w:rPr>
          <w:rFonts w:asciiTheme="minorEastAsia" w:hAnsiTheme="minorEastAsia"/>
          <w:color w:val="000000"/>
          <w:szCs w:val="21"/>
        </w:rPr>
        <w:t>随着国内</w:t>
      </w:r>
      <w:r w:rsidRPr="00AB207A">
        <w:rPr>
          <w:rFonts w:asciiTheme="minorEastAsia" w:hAnsiTheme="minorEastAsia" w:hint="eastAsia"/>
          <w:color w:val="000000"/>
          <w:szCs w:val="21"/>
        </w:rPr>
        <w:t>大型装备耐磨铸件</w:t>
      </w:r>
      <w:r w:rsidRPr="00AB207A">
        <w:rPr>
          <w:rFonts w:asciiTheme="minorEastAsia" w:hAnsiTheme="minorEastAsia"/>
          <w:color w:val="000000"/>
          <w:szCs w:val="21"/>
        </w:rPr>
        <w:t>等产业的飞跃式发展，</w:t>
      </w:r>
      <w:r w:rsidRPr="00AB207A">
        <w:rPr>
          <w:rFonts w:asciiTheme="minorEastAsia" w:hAnsiTheme="minorEastAsia" w:hint="eastAsia"/>
          <w:color w:val="000000"/>
          <w:szCs w:val="21"/>
        </w:rPr>
        <w:t>本</w:t>
      </w:r>
      <w:r w:rsidRPr="00AB207A">
        <w:rPr>
          <w:rFonts w:asciiTheme="minorEastAsia" w:hAnsiTheme="minorEastAsia"/>
          <w:color w:val="000000"/>
          <w:szCs w:val="21"/>
        </w:rPr>
        <w:t>项目技术的应用前景会更加广阔</w:t>
      </w:r>
    </w:p>
    <w:p w:rsidR="005D60E2" w:rsidRPr="00AB207A" w:rsidRDefault="005D60E2" w:rsidP="00640023">
      <w:pPr>
        <w:ind w:firstLineChars="196" w:firstLine="413"/>
        <w:jc w:val="left"/>
        <w:rPr>
          <w:rFonts w:asciiTheme="minorEastAsia" w:hAnsiTheme="minorEastAsia" w:cs="Times New Roman"/>
          <w:b/>
          <w:color w:val="000000"/>
          <w:szCs w:val="21"/>
        </w:rPr>
      </w:pPr>
      <w:r w:rsidRPr="00AB207A">
        <w:rPr>
          <w:rFonts w:asciiTheme="minorEastAsia" w:hAnsiTheme="minorEastAsia" w:cs="Times New Roman" w:hint="eastAsia"/>
          <w:b/>
          <w:color w:val="000000"/>
          <w:szCs w:val="21"/>
        </w:rPr>
        <w:t>经济效益和社会效益</w:t>
      </w:r>
    </w:p>
    <w:p w:rsidR="005D60E2" w:rsidRPr="00AB207A" w:rsidRDefault="005D60E2" w:rsidP="00AB207A">
      <w:pPr>
        <w:ind w:firstLineChars="200" w:firstLine="422"/>
        <w:jc w:val="left"/>
        <w:rPr>
          <w:rFonts w:asciiTheme="minorEastAsia" w:hAnsiTheme="minorEastAsia" w:cs="Times New Roman"/>
          <w:b/>
          <w:color w:val="000000"/>
          <w:szCs w:val="21"/>
        </w:rPr>
      </w:pPr>
      <w:r w:rsidRPr="00AB207A">
        <w:rPr>
          <w:rFonts w:asciiTheme="minorEastAsia" w:hAnsiTheme="minorEastAsia" w:cs="Times New Roman" w:hint="eastAsia"/>
          <w:b/>
          <w:color w:val="000000"/>
          <w:szCs w:val="21"/>
        </w:rPr>
        <w:t>经济效益：</w:t>
      </w:r>
    </w:p>
    <w:p w:rsidR="005D60E2" w:rsidRPr="00AB207A" w:rsidRDefault="005D60E2" w:rsidP="00AB207A">
      <w:pPr>
        <w:ind w:firstLineChars="200" w:firstLine="420"/>
        <w:jc w:val="left"/>
        <w:rPr>
          <w:rFonts w:asciiTheme="minorEastAsia" w:hAnsiTheme="minorEastAsia"/>
          <w:color w:val="000000"/>
          <w:szCs w:val="21"/>
        </w:rPr>
      </w:pPr>
      <w:r w:rsidRPr="00AB207A">
        <w:rPr>
          <w:rFonts w:asciiTheme="minorEastAsia" w:hAnsiTheme="minorEastAsia"/>
          <w:color w:val="000000"/>
          <w:szCs w:val="21"/>
        </w:rPr>
        <w:t>项目成果已经在</w:t>
      </w:r>
      <w:r w:rsidRPr="00AB207A">
        <w:rPr>
          <w:rFonts w:asciiTheme="minorEastAsia" w:hAnsiTheme="minorEastAsia" w:hint="eastAsia"/>
          <w:color w:val="000000"/>
          <w:szCs w:val="21"/>
        </w:rPr>
        <w:t>20余</w:t>
      </w:r>
      <w:r w:rsidRPr="00AB207A">
        <w:rPr>
          <w:rFonts w:asciiTheme="minorEastAsia" w:hAnsiTheme="minorEastAsia"/>
          <w:color w:val="000000"/>
          <w:szCs w:val="21"/>
        </w:rPr>
        <w:t>家企业得到应用，</w:t>
      </w:r>
      <w:r w:rsidRPr="00AB207A">
        <w:rPr>
          <w:rFonts w:asciiTheme="minorEastAsia" w:hAnsiTheme="minorEastAsia" w:hint="eastAsia"/>
          <w:color w:val="000000"/>
          <w:szCs w:val="21"/>
        </w:rPr>
        <w:t>上表</w:t>
      </w:r>
      <w:r w:rsidRPr="00AB207A">
        <w:rPr>
          <w:rFonts w:asciiTheme="minorEastAsia" w:hAnsiTheme="minorEastAsia"/>
          <w:color w:val="000000"/>
          <w:szCs w:val="21"/>
        </w:rPr>
        <w:t>所列仅为洛阳</w:t>
      </w:r>
      <w:r w:rsidRPr="00AB207A">
        <w:rPr>
          <w:rFonts w:asciiTheme="minorEastAsia" w:hAnsiTheme="minorEastAsia" w:hint="eastAsia"/>
          <w:color w:val="000000"/>
          <w:szCs w:val="21"/>
        </w:rPr>
        <w:t>洛北重工机械有限公司、洛阳明超矿山机械耐磨铸件有限公司和洛阳争辉重型机械有限公司</w:t>
      </w:r>
      <w:r w:rsidRPr="00AB207A">
        <w:rPr>
          <w:rFonts w:asciiTheme="minorEastAsia" w:hAnsiTheme="minorEastAsia"/>
          <w:color w:val="000000"/>
          <w:szCs w:val="21"/>
        </w:rPr>
        <w:t>近三年产生的经济效益计算所得。</w:t>
      </w:r>
    </w:p>
    <w:p w:rsidR="005D60E2" w:rsidRPr="00AB207A" w:rsidRDefault="005D60E2" w:rsidP="00AB207A">
      <w:pPr>
        <w:ind w:firstLineChars="200" w:firstLine="420"/>
        <w:jc w:val="left"/>
        <w:rPr>
          <w:rFonts w:asciiTheme="minorEastAsia" w:hAnsiTheme="minorEastAsia"/>
          <w:color w:val="000000"/>
          <w:szCs w:val="21"/>
        </w:rPr>
      </w:pPr>
      <w:r w:rsidRPr="00AB207A">
        <w:rPr>
          <w:rFonts w:asciiTheme="minorEastAsia" w:hAnsiTheme="minorEastAsia"/>
          <w:color w:val="000000"/>
          <w:szCs w:val="21"/>
        </w:rPr>
        <w:t>从201</w:t>
      </w:r>
      <w:r w:rsidRPr="00AB207A">
        <w:rPr>
          <w:rFonts w:asciiTheme="minorEastAsia" w:hAnsiTheme="minorEastAsia" w:hint="eastAsia"/>
          <w:color w:val="000000"/>
          <w:szCs w:val="21"/>
        </w:rPr>
        <w:t>6</w:t>
      </w:r>
      <w:r w:rsidRPr="00AB207A">
        <w:rPr>
          <w:rFonts w:asciiTheme="minorEastAsia" w:hAnsiTheme="minorEastAsia"/>
          <w:color w:val="000000"/>
          <w:szCs w:val="21"/>
        </w:rPr>
        <w:t>年到201</w:t>
      </w:r>
      <w:r w:rsidRPr="00AB207A">
        <w:rPr>
          <w:rFonts w:asciiTheme="minorEastAsia" w:hAnsiTheme="minorEastAsia" w:hint="eastAsia"/>
          <w:color w:val="000000"/>
          <w:szCs w:val="21"/>
        </w:rPr>
        <w:t>8</w:t>
      </w:r>
      <w:r w:rsidRPr="00AB207A">
        <w:rPr>
          <w:rFonts w:asciiTheme="minorEastAsia" w:hAnsiTheme="minorEastAsia"/>
          <w:color w:val="000000"/>
          <w:szCs w:val="21"/>
        </w:rPr>
        <w:t>年，洛阳</w:t>
      </w:r>
      <w:r w:rsidRPr="00AB207A">
        <w:rPr>
          <w:rFonts w:asciiTheme="minorEastAsia" w:hAnsiTheme="minorEastAsia" w:hint="eastAsia"/>
          <w:color w:val="000000"/>
          <w:szCs w:val="21"/>
        </w:rPr>
        <w:t>洛北重工机械有限公司、洛阳明超矿山机械耐磨铸件有限公司和洛阳争辉重型机械有限公司累计新增销售额12.5746亿元</w:t>
      </w:r>
      <w:r w:rsidRPr="00AB207A">
        <w:rPr>
          <w:rFonts w:asciiTheme="minorEastAsia" w:hAnsiTheme="minorEastAsia"/>
          <w:color w:val="000000"/>
          <w:szCs w:val="21"/>
        </w:rPr>
        <w:t>，</w:t>
      </w:r>
      <w:r w:rsidRPr="00AB207A">
        <w:rPr>
          <w:rFonts w:asciiTheme="minorEastAsia" w:hAnsiTheme="minorEastAsia" w:hint="eastAsia"/>
          <w:color w:val="000000"/>
          <w:szCs w:val="21"/>
        </w:rPr>
        <w:t>新增利润2.5473亿元，新增税收</w:t>
      </w:r>
      <w:r w:rsidRPr="00AB207A">
        <w:rPr>
          <w:rFonts w:asciiTheme="minorEastAsia" w:hAnsiTheme="minorEastAsia"/>
          <w:color w:val="000000"/>
          <w:szCs w:val="21"/>
        </w:rPr>
        <w:t>共计</w:t>
      </w:r>
      <w:r w:rsidRPr="00AB207A">
        <w:rPr>
          <w:rFonts w:asciiTheme="minorEastAsia" w:hAnsiTheme="minorEastAsia" w:hint="eastAsia"/>
          <w:color w:val="000000"/>
          <w:szCs w:val="21"/>
        </w:rPr>
        <w:t>2.0054亿</w:t>
      </w:r>
      <w:r w:rsidRPr="00AB207A">
        <w:rPr>
          <w:rFonts w:asciiTheme="minorEastAsia" w:hAnsiTheme="minorEastAsia"/>
          <w:color w:val="000000"/>
          <w:szCs w:val="21"/>
        </w:rPr>
        <w:t>元。</w:t>
      </w:r>
    </w:p>
    <w:p w:rsidR="005D60E2" w:rsidRPr="00AB207A" w:rsidRDefault="005D60E2" w:rsidP="00AB207A">
      <w:pPr>
        <w:ind w:firstLineChars="200" w:firstLine="422"/>
        <w:jc w:val="left"/>
        <w:rPr>
          <w:rFonts w:asciiTheme="minorEastAsia" w:hAnsiTheme="minorEastAsia" w:cs="Times New Roman"/>
          <w:b/>
          <w:color w:val="000000"/>
          <w:szCs w:val="21"/>
        </w:rPr>
      </w:pPr>
      <w:r w:rsidRPr="00AB207A">
        <w:rPr>
          <w:rFonts w:asciiTheme="minorEastAsia" w:hAnsiTheme="minorEastAsia" w:cs="Times New Roman" w:hint="eastAsia"/>
          <w:b/>
          <w:color w:val="000000"/>
          <w:szCs w:val="21"/>
        </w:rPr>
        <w:t>社会效益</w:t>
      </w:r>
    </w:p>
    <w:p w:rsidR="005D60E2" w:rsidRPr="00AB207A" w:rsidRDefault="005D60E2" w:rsidP="00AB207A">
      <w:pPr>
        <w:ind w:firstLineChars="200" w:firstLine="420"/>
        <w:jc w:val="left"/>
        <w:rPr>
          <w:rFonts w:asciiTheme="minorEastAsia" w:hAnsiTheme="minorEastAsia"/>
          <w:color w:val="000000"/>
          <w:szCs w:val="21"/>
        </w:rPr>
      </w:pPr>
      <w:r w:rsidRPr="00AB207A">
        <w:rPr>
          <w:rFonts w:asciiTheme="minorEastAsia" w:hAnsiTheme="minorEastAsia"/>
          <w:color w:val="000000"/>
          <w:szCs w:val="21"/>
        </w:rPr>
        <w:t>项目有效提高了我国</w:t>
      </w:r>
      <w:r w:rsidRPr="00AB207A">
        <w:rPr>
          <w:rFonts w:asciiTheme="minorEastAsia" w:hAnsiTheme="minorEastAsia" w:hint="eastAsia"/>
          <w:color w:val="000000"/>
          <w:szCs w:val="21"/>
        </w:rPr>
        <w:t>大型选矿球磨机设备关键耐磨部件</w:t>
      </w:r>
      <w:r w:rsidRPr="00AB207A">
        <w:rPr>
          <w:rFonts w:asciiTheme="minorEastAsia" w:hAnsiTheme="minorEastAsia"/>
          <w:color w:val="000000"/>
          <w:szCs w:val="21"/>
        </w:rPr>
        <w:t>的生产水平和国际竞争力，促进</w:t>
      </w:r>
      <w:r w:rsidRPr="00AB207A">
        <w:rPr>
          <w:rFonts w:asciiTheme="minorEastAsia" w:hAnsiTheme="minorEastAsia" w:hint="eastAsia"/>
          <w:color w:val="000000"/>
          <w:szCs w:val="21"/>
        </w:rPr>
        <w:t>促进了绿色制造技术的发展，提升了我国自主创新能力，实现了大型矿机关键耐磨铸件生产企业的技术提升和产业升级，有力促进了装备制造业的科技进步</w:t>
      </w:r>
      <w:r w:rsidRPr="00AB207A">
        <w:rPr>
          <w:rFonts w:asciiTheme="minorEastAsia" w:hAnsiTheme="minorEastAsia"/>
          <w:color w:val="000000"/>
          <w:szCs w:val="21"/>
        </w:rPr>
        <w:t>。</w:t>
      </w:r>
      <w:r w:rsidRPr="00AB207A">
        <w:rPr>
          <w:rFonts w:asciiTheme="minorEastAsia" w:hAnsiTheme="minorEastAsia" w:hint="eastAsia"/>
          <w:color w:val="000000"/>
          <w:szCs w:val="21"/>
        </w:rPr>
        <w:t>由于大型矿机关键耐磨铸件使用寿命的提高，先进陶瓷增强超高锰钢耐磨材料的广泛使用必将大幅度减少矿山开采、</w:t>
      </w:r>
      <w:r w:rsidRPr="00AB207A">
        <w:rPr>
          <w:rFonts w:asciiTheme="minorEastAsia" w:hAnsiTheme="minorEastAsia" w:hint="eastAsia"/>
          <w:color w:val="000000"/>
          <w:szCs w:val="21"/>
        </w:rPr>
        <w:lastRenderedPageBreak/>
        <w:t>能源消耗和排放，对我国的产业结构升级和碧水蓝天工程实施具有极其重要的现实意义。</w:t>
      </w:r>
    </w:p>
    <w:p w:rsidR="00640023" w:rsidRDefault="005D60E2" w:rsidP="00640023">
      <w:pPr>
        <w:ind w:firstLineChars="200" w:firstLine="420"/>
        <w:jc w:val="left"/>
        <w:rPr>
          <w:rFonts w:asciiTheme="minorEastAsia" w:hAnsiTheme="minorEastAsia"/>
          <w:color w:val="000000"/>
          <w:szCs w:val="21"/>
        </w:rPr>
      </w:pPr>
      <w:r w:rsidRPr="00AB207A">
        <w:rPr>
          <w:rFonts w:asciiTheme="minorEastAsia" w:hAnsiTheme="minorEastAsia"/>
          <w:color w:val="000000"/>
          <w:szCs w:val="21"/>
        </w:rPr>
        <w:t>项目研发过程中，培养博士研究生2名，硕士研究生7名，培养企业技术骨干</w:t>
      </w:r>
      <w:r w:rsidRPr="00AB207A">
        <w:rPr>
          <w:rFonts w:asciiTheme="minorEastAsia" w:hAnsiTheme="minorEastAsia" w:hint="eastAsia"/>
          <w:color w:val="000000"/>
          <w:szCs w:val="21"/>
        </w:rPr>
        <w:t>42</w:t>
      </w:r>
      <w:r w:rsidRPr="00AB207A">
        <w:rPr>
          <w:rFonts w:asciiTheme="minorEastAsia" w:hAnsiTheme="minorEastAsia"/>
          <w:color w:val="000000"/>
          <w:szCs w:val="21"/>
        </w:rPr>
        <w:t>名，为企业的技术与管理水平提供了人才支撑。</w:t>
      </w:r>
    </w:p>
    <w:p w:rsidR="005D60E2" w:rsidRPr="00640023" w:rsidRDefault="005D60E2" w:rsidP="00640023">
      <w:pPr>
        <w:ind w:firstLineChars="200" w:firstLine="422"/>
        <w:jc w:val="left"/>
        <w:rPr>
          <w:rFonts w:asciiTheme="minorEastAsia" w:hAnsiTheme="minorEastAsia"/>
          <w:color w:val="000000"/>
          <w:szCs w:val="21"/>
        </w:rPr>
      </w:pPr>
      <w:r w:rsidRPr="00AB207A">
        <w:rPr>
          <w:rFonts w:asciiTheme="minorEastAsia" w:hAnsiTheme="minorEastAsia" w:cs="Times New Roman" w:hint="eastAsia"/>
          <w:b/>
          <w:color w:val="000000"/>
          <w:szCs w:val="21"/>
        </w:rPr>
        <w:t>主要知识产权和标准规范目录</w:t>
      </w:r>
    </w:p>
    <w:tbl>
      <w:tblPr>
        <w:tblW w:w="9963" w:type="dxa"/>
        <w:jc w:val="center"/>
        <w:tblInd w:w="-2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92"/>
        <w:gridCol w:w="1260"/>
        <w:gridCol w:w="1022"/>
        <w:gridCol w:w="849"/>
        <w:gridCol w:w="992"/>
        <w:gridCol w:w="1288"/>
        <w:gridCol w:w="832"/>
        <w:gridCol w:w="1134"/>
        <w:gridCol w:w="1294"/>
      </w:tblGrid>
      <w:tr w:rsidR="005D60E2" w:rsidRPr="00AB207A" w:rsidTr="00A3286A">
        <w:trPr>
          <w:trHeight w:val="680"/>
          <w:jc w:val="center"/>
        </w:trPr>
        <w:tc>
          <w:tcPr>
            <w:tcW w:w="1292"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知识产权</w:t>
            </w:r>
            <w:r w:rsidRPr="00AB207A">
              <w:rPr>
                <w:rFonts w:asciiTheme="minorEastAsia" w:eastAsiaTheme="minorEastAsia" w:hAnsiTheme="minorEastAsia" w:hint="eastAsia"/>
                <w:color w:val="000000"/>
                <w:sz w:val="21"/>
                <w:szCs w:val="21"/>
              </w:rPr>
              <w:t>（标准）</w:t>
            </w:r>
            <w:r w:rsidRPr="00AB207A">
              <w:rPr>
                <w:rFonts w:asciiTheme="minorEastAsia" w:eastAsiaTheme="minorEastAsia" w:hAnsiTheme="minorEastAsia"/>
                <w:color w:val="000000"/>
                <w:sz w:val="21"/>
                <w:szCs w:val="21"/>
              </w:rPr>
              <w:t>类别</w:t>
            </w:r>
          </w:p>
        </w:tc>
        <w:tc>
          <w:tcPr>
            <w:tcW w:w="1260"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知识产权（标准）具体</w:t>
            </w:r>
            <w:r w:rsidRPr="00AB207A">
              <w:rPr>
                <w:rFonts w:asciiTheme="minorEastAsia" w:eastAsiaTheme="minorEastAsia" w:hAnsiTheme="minorEastAsia"/>
                <w:color w:val="000000"/>
                <w:sz w:val="21"/>
                <w:szCs w:val="21"/>
              </w:rPr>
              <w:t>名称</w:t>
            </w:r>
          </w:p>
        </w:tc>
        <w:tc>
          <w:tcPr>
            <w:tcW w:w="1022"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国家</w:t>
            </w:r>
          </w:p>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w:t>
            </w:r>
            <w:r w:rsidRPr="00AB207A">
              <w:rPr>
                <w:rFonts w:asciiTheme="minorEastAsia" w:eastAsiaTheme="minorEastAsia" w:hAnsiTheme="minorEastAsia" w:hint="eastAsia"/>
                <w:color w:val="000000"/>
                <w:sz w:val="21"/>
                <w:szCs w:val="21"/>
              </w:rPr>
              <w:t>地</w:t>
            </w:r>
            <w:r w:rsidRPr="00AB207A">
              <w:rPr>
                <w:rFonts w:asciiTheme="minorEastAsia" w:eastAsiaTheme="minorEastAsia" w:hAnsiTheme="minorEastAsia"/>
                <w:color w:val="000000"/>
                <w:sz w:val="21"/>
                <w:szCs w:val="21"/>
              </w:rPr>
              <w:t>区）</w:t>
            </w:r>
          </w:p>
        </w:tc>
        <w:tc>
          <w:tcPr>
            <w:tcW w:w="849"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授权号（标准编号）</w:t>
            </w:r>
          </w:p>
        </w:tc>
        <w:tc>
          <w:tcPr>
            <w:tcW w:w="992"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授权（标准发布）日期</w:t>
            </w:r>
          </w:p>
        </w:tc>
        <w:tc>
          <w:tcPr>
            <w:tcW w:w="1288"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证书编号</w:t>
            </w:r>
            <w:r w:rsidRPr="00AB207A">
              <w:rPr>
                <w:rFonts w:asciiTheme="minorEastAsia" w:eastAsiaTheme="minorEastAsia" w:hAnsiTheme="minorEastAsia"/>
                <w:color w:val="000000"/>
                <w:sz w:val="21"/>
                <w:szCs w:val="21"/>
              </w:rPr>
              <w:br/>
            </w:r>
            <w:r w:rsidRPr="00AB207A">
              <w:rPr>
                <w:rFonts w:asciiTheme="minorEastAsia" w:eastAsiaTheme="minorEastAsia" w:hAnsiTheme="minorEastAsia" w:hint="eastAsia"/>
                <w:color w:val="000000"/>
                <w:sz w:val="21"/>
                <w:szCs w:val="21"/>
              </w:rPr>
              <w:t>（标准批准发布</w:t>
            </w:r>
            <w:r w:rsidRPr="00AB207A">
              <w:rPr>
                <w:rFonts w:asciiTheme="minorEastAsia" w:eastAsiaTheme="minorEastAsia" w:hAnsiTheme="minorEastAsia"/>
                <w:color w:val="000000"/>
                <w:sz w:val="21"/>
                <w:szCs w:val="21"/>
              </w:rPr>
              <w:t>部门</w:t>
            </w:r>
            <w:r w:rsidRPr="00AB207A">
              <w:rPr>
                <w:rFonts w:asciiTheme="minorEastAsia" w:eastAsiaTheme="minorEastAsia" w:hAnsiTheme="minorEastAsia" w:hint="eastAsia"/>
                <w:color w:val="000000"/>
                <w:sz w:val="21"/>
                <w:szCs w:val="21"/>
              </w:rPr>
              <w:t>）</w:t>
            </w:r>
          </w:p>
        </w:tc>
        <w:tc>
          <w:tcPr>
            <w:tcW w:w="832"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权利人（标准起草单位）</w:t>
            </w:r>
          </w:p>
        </w:tc>
        <w:tc>
          <w:tcPr>
            <w:tcW w:w="1134"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发明人（标准起草人）</w:t>
            </w:r>
          </w:p>
        </w:tc>
        <w:tc>
          <w:tcPr>
            <w:tcW w:w="1294"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发明专利（标准）有效状态</w:t>
            </w:r>
          </w:p>
        </w:tc>
      </w:tr>
      <w:tr w:rsidR="005D60E2" w:rsidRPr="00AB207A" w:rsidTr="00A3286A">
        <w:trPr>
          <w:trHeight w:val="1021"/>
          <w:jc w:val="center"/>
        </w:trPr>
        <w:tc>
          <w:tcPr>
            <w:tcW w:w="1292"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发明专利</w:t>
            </w:r>
          </w:p>
        </w:tc>
        <w:tc>
          <w:tcPr>
            <w:tcW w:w="1260"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一种大型半自磨机用陶瓷-金属复合衬板及其铸造方法</w:t>
            </w:r>
          </w:p>
        </w:tc>
        <w:tc>
          <w:tcPr>
            <w:tcW w:w="1022"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中华人民共和国</w:t>
            </w:r>
          </w:p>
        </w:tc>
        <w:tc>
          <w:tcPr>
            <w:tcW w:w="849"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ZL201510887190.8</w:t>
            </w:r>
          </w:p>
        </w:tc>
        <w:tc>
          <w:tcPr>
            <w:tcW w:w="992"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2017年4月19日</w:t>
            </w:r>
          </w:p>
        </w:tc>
        <w:tc>
          <w:tcPr>
            <w:tcW w:w="1288"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2459789</w:t>
            </w:r>
          </w:p>
        </w:tc>
        <w:tc>
          <w:tcPr>
            <w:tcW w:w="832"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河南科技大学</w:t>
            </w:r>
          </w:p>
        </w:tc>
        <w:tc>
          <w:tcPr>
            <w:tcW w:w="1134"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谢敬佩；梁婷婷；郭惠丹；吕世敬等</w:t>
            </w:r>
          </w:p>
        </w:tc>
        <w:tc>
          <w:tcPr>
            <w:tcW w:w="1294"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有效专利</w:t>
            </w:r>
          </w:p>
        </w:tc>
      </w:tr>
      <w:tr w:rsidR="005D60E2" w:rsidRPr="00AB207A" w:rsidTr="00A3286A">
        <w:trPr>
          <w:trHeight w:val="1021"/>
          <w:jc w:val="center"/>
        </w:trPr>
        <w:tc>
          <w:tcPr>
            <w:tcW w:w="1292"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发明专利</w:t>
            </w:r>
          </w:p>
        </w:tc>
        <w:tc>
          <w:tcPr>
            <w:tcW w:w="1260"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一种大型球磨机用衬板及其铸造方法</w:t>
            </w:r>
          </w:p>
        </w:tc>
        <w:tc>
          <w:tcPr>
            <w:tcW w:w="1022"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中华人民共和国</w:t>
            </w:r>
          </w:p>
        </w:tc>
        <w:tc>
          <w:tcPr>
            <w:tcW w:w="849"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ZL20</w:t>
            </w:r>
            <w:r w:rsidRPr="00AB207A">
              <w:rPr>
                <w:rFonts w:asciiTheme="minorEastAsia" w:eastAsiaTheme="minorEastAsia" w:hAnsiTheme="minorEastAsia" w:hint="eastAsia"/>
                <w:color w:val="000000"/>
                <w:sz w:val="21"/>
                <w:szCs w:val="21"/>
              </w:rPr>
              <w:t>1010294909.4</w:t>
            </w:r>
          </w:p>
        </w:tc>
        <w:tc>
          <w:tcPr>
            <w:tcW w:w="992"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2012年12月28日</w:t>
            </w:r>
          </w:p>
        </w:tc>
        <w:tc>
          <w:tcPr>
            <w:tcW w:w="1288"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1103735</w:t>
            </w:r>
          </w:p>
        </w:tc>
        <w:tc>
          <w:tcPr>
            <w:tcW w:w="832"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河南科技大学</w:t>
            </w:r>
          </w:p>
        </w:tc>
        <w:tc>
          <w:tcPr>
            <w:tcW w:w="1134"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谢敬佩；王爱琴；王文焱；李洛利等</w:t>
            </w:r>
          </w:p>
        </w:tc>
        <w:tc>
          <w:tcPr>
            <w:tcW w:w="1294"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有效专利</w:t>
            </w:r>
          </w:p>
        </w:tc>
      </w:tr>
      <w:tr w:rsidR="005D60E2" w:rsidRPr="00AB207A" w:rsidTr="00A3286A">
        <w:trPr>
          <w:trHeight w:val="1021"/>
          <w:jc w:val="center"/>
        </w:trPr>
        <w:tc>
          <w:tcPr>
            <w:tcW w:w="1292"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发明专利</w:t>
            </w:r>
          </w:p>
        </w:tc>
        <w:tc>
          <w:tcPr>
            <w:tcW w:w="1260"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一种复合齿板及其铸造方法</w:t>
            </w:r>
          </w:p>
        </w:tc>
        <w:tc>
          <w:tcPr>
            <w:tcW w:w="1022"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中华人民共和国</w:t>
            </w:r>
          </w:p>
        </w:tc>
        <w:tc>
          <w:tcPr>
            <w:tcW w:w="849"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ZL20</w:t>
            </w:r>
            <w:r w:rsidRPr="00AB207A">
              <w:rPr>
                <w:rFonts w:asciiTheme="minorEastAsia" w:eastAsiaTheme="minorEastAsia" w:hAnsiTheme="minorEastAsia" w:hint="eastAsia"/>
                <w:color w:val="000000"/>
                <w:sz w:val="21"/>
                <w:szCs w:val="21"/>
              </w:rPr>
              <w:t>1010132336.5</w:t>
            </w:r>
          </w:p>
        </w:tc>
        <w:tc>
          <w:tcPr>
            <w:tcW w:w="992"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2011年9月28日</w:t>
            </w:r>
          </w:p>
        </w:tc>
        <w:tc>
          <w:tcPr>
            <w:tcW w:w="1288"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851262</w:t>
            </w:r>
          </w:p>
        </w:tc>
        <w:tc>
          <w:tcPr>
            <w:tcW w:w="832"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河南科技大学</w:t>
            </w:r>
          </w:p>
        </w:tc>
        <w:tc>
          <w:tcPr>
            <w:tcW w:w="1134"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谢敬佩；王爱琴；王文焱；李洛利等</w:t>
            </w:r>
          </w:p>
        </w:tc>
        <w:tc>
          <w:tcPr>
            <w:tcW w:w="1294"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有效专利</w:t>
            </w:r>
          </w:p>
        </w:tc>
      </w:tr>
      <w:tr w:rsidR="005D60E2" w:rsidRPr="00AB207A" w:rsidTr="00A3286A">
        <w:trPr>
          <w:trHeight w:val="1021"/>
          <w:jc w:val="center"/>
        </w:trPr>
        <w:tc>
          <w:tcPr>
            <w:tcW w:w="1292"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发明专利</w:t>
            </w:r>
          </w:p>
        </w:tc>
        <w:tc>
          <w:tcPr>
            <w:tcW w:w="1260"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圆锥破碎机轧臼壁化学成分控制及热处理工艺</w:t>
            </w:r>
          </w:p>
        </w:tc>
        <w:tc>
          <w:tcPr>
            <w:tcW w:w="1022"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中华人民共和国</w:t>
            </w:r>
          </w:p>
        </w:tc>
        <w:tc>
          <w:tcPr>
            <w:tcW w:w="849"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ZL20</w:t>
            </w:r>
            <w:r w:rsidRPr="00AB207A">
              <w:rPr>
                <w:rFonts w:asciiTheme="minorEastAsia" w:eastAsiaTheme="minorEastAsia" w:hAnsiTheme="minorEastAsia" w:hint="eastAsia"/>
                <w:color w:val="000000"/>
                <w:sz w:val="21"/>
                <w:szCs w:val="21"/>
              </w:rPr>
              <w:t>0610106966.9</w:t>
            </w:r>
          </w:p>
        </w:tc>
        <w:tc>
          <w:tcPr>
            <w:tcW w:w="992"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2009年6月3日</w:t>
            </w:r>
          </w:p>
        </w:tc>
        <w:tc>
          <w:tcPr>
            <w:tcW w:w="1288"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504288</w:t>
            </w:r>
          </w:p>
        </w:tc>
        <w:tc>
          <w:tcPr>
            <w:tcW w:w="832"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河南科技大学</w:t>
            </w:r>
          </w:p>
        </w:tc>
        <w:tc>
          <w:tcPr>
            <w:tcW w:w="1134"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谢敬佩；王文焱；王爱琴；李继文等</w:t>
            </w:r>
          </w:p>
        </w:tc>
        <w:tc>
          <w:tcPr>
            <w:tcW w:w="1294"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有效专利</w:t>
            </w:r>
          </w:p>
        </w:tc>
      </w:tr>
      <w:tr w:rsidR="005D60E2" w:rsidRPr="00AB207A" w:rsidTr="00A3286A">
        <w:trPr>
          <w:trHeight w:val="1021"/>
          <w:jc w:val="center"/>
        </w:trPr>
        <w:tc>
          <w:tcPr>
            <w:tcW w:w="1292"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发明专利</w:t>
            </w:r>
          </w:p>
        </w:tc>
        <w:tc>
          <w:tcPr>
            <w:tcW w:w="1260"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一种中锰钢铸造表面合金化处理方法</w:t>
            </w:r>
          </w:p>
        </w:tc>
        <w:tc>
          <w:tcPr>
            <w:tcW w:w="1022"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中华人民共和国</w:t>
            </w:r>
          </w:p>
        </w:tc>
        <w:tc>
          <w:tcPr>
            <w:tcW w:w="849"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ZL20</w:t>
            </w:r>
            <w:r w:rsidRPr="00AB207A">
              <w:rPr>
                <w:rFonts w:asciiTheme="minorEastAsia" w:eastAsiaTheme="minorEastAsia" w:hAnsiTheme="minorEastAsia" w:hint="eastAsia"/>
                <w:color w:val="000000"/>
                <w:sz w:val="21"/>
                <w:szCs w:val="21"/>
              </w:rPr>
              <w:t>0610107395.0</w:t>
            </w:r>
          </w:p>
        </w:tc>
        <w:tc>
          <w:tcPr>
            <w:tcW w:w="992"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2010年3月24日</w:t>
            </w:r>
          </w:p>
        </w:tc>
        <w:tc>
          <w:tcPr>
            <w:tcW w:w="1288"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604718</w:t>
            </w:r>
          </w:p>
        </w:tc>
        <w:tc>
          <w:tcPr>
            <w:tcW w:w="832"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河南科技大学</w:t>
            </w:r>
          </w:p>
        </w:tc>
        <w:tc>
          <w:tcPr>
            <w:tcW w:w="1134"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王爱琴；谢敬佩；李继文；王文焱等</w:t>
            </w:r>
          </w:p>
        </w:tc>
        <w:tc>
          <w:tcPr>
            <w:tcW w:w="1294"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有效专利</w:t>
            </w:r>
          </w:p>
        </w:tc>
      </w:tr>
      <w:tr w:rsidR="005D60E2" w:rsidRPr="00AB207A" w:rsidTr="00A3286A">
        <w:trPr>
          <w:trHeight w:val="1021"/>
          <w:jc w:val="center"/>
        </w:trPr>
        <w:tc>
          <w:tcPr>
            <w:tcW w:w="1292"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发明专利</w:t>
            </w:r>
          </w:p>
        </w:tc>
        <w:tc>
          <w:tcPr>
            <w:tcW w:w="1260"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冒口发热保温剂</w:t>
            </w:r>
          </w:p>
        </w:tc>
        <w:tc>
          <w:tcPr>
            <w:tcW w:w="1022"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中华人民共和国</w:t>
            </w:r>
          </w:p>
        </w:tc>
        <w:tc>
          <w:tcPr>
            <w:tcW w:w="849"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ZL20</w:t>
            </w:r>
            <w:r w:rsidRPr="00AB207A">
              <w:rPr>
                <w:rFonts w:asciiTheme="minorEastAsia" w:eastAsiaTheme="minorEastAsia" w:hAnsiTheme="minorEastAsia" w:hint="eastAsia"/>
                <w:color w:val="000000"/>
                <w:sz w:val="21"/>
                <w:szCs w:val="21"/>
              </w:rPr>
              <w:t>1010109713.3</w:t>
            </w:r>
          </w:p>
        </w:tc>
        <w:tc>
          <w:tcPr>
            <w:tcW w:w="992"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2012年7月4日</w:t>
            </w:r>
          </w:p>
        </w:tc>
        <w:tc>
          <w:tcPr>
            <w:tcW w:w="1288"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985678</w:t>
            </w:r>
          </w:p>
        </w:tc>
        <w:tc>
          <w:tcPr>
            <w:tcW w:w="832"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河南科技大学</w:t>
            </w:r>
          </w:p>
        </w:tc>
        <w:tc>
          <w:tcPr>
            <w:tcW w:w="1134"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王爱琴；谢敬佩；王文焱；李洛利等</w:t>
            </w:r>
          </w:p>
        </w:tc>
        <w:tc>
          <w:tcPr>
            <w:tcW w:w="1294"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有效专利</w:t>
            </w:r>
          </w:p>
        </w:tc>
      </w:tr>
      <w:tr w:rsidR="005D60E2" w:rsidRPr="00AB207A" w:rsidTr="00A3286A">
        <w:trPr>
          <w:trHeight w:val="1021"/>
          <w:jc w:val="center"/>
        </w:trPr>
        <w:tc>
          <w:tcPr>
            <w:tcW w:w="1292"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实用新型专利</w:t>
            </w:r>
          </w:p>
        </w:tc>
        <w:tc>
          <w:tcPr>
            <w:tcW w:w="1260"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一种控制铸钢双层浇道钢液进口的装置</w:t>
            </w:r>
          </w:p>
        </w:tc>
        <w:tc>
          <w:tcPr>
            <w:tcW w:w="1022"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中华人民共和国</w:t>
            </w:r>
          </w:p>
        </w:tc>
        <w:tc>
          <w:tcPr>
            <w:tcW w:w="849"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ZL20</w:t>
            </w:r>
            <w:r w:rsidRPr="00AB207A">
              <w:rPr>
                <w:rFonts w:asciiTheme="minorEastAsia" w:eastAsiaTheme="minorEastAsia" w:hAnsiTheme="minorEastAsia" w:hint="eastAsia"/>
                <w:color w:val="000000"/>
                <w:sz w:val="21"/>
                <w:szCs w:val="21"/>
              </w:rPr>
              <w:t>1520640026.2</w:t>
            </w:r>
          </w:p>
        </w:tc>
        <w:tc>
          <w:tcPr>
            <w:tcW w:w="992"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2016年2月17日</w:t>
            </w:r>
          </w:p>
        </w:tc>
        <w:tc>
          <w:tcPr>
            <w:tcW w:w="1288"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5009425</w:t>
            </w:r>
          </w:p>
        </w:tc>
        <w:tc>
          <w:tcPr>
            <w:tcW w:w="832"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洛阳洛北重工机械有限公司</w:t>
            </w:r>
          </w:p>
        </w:tc>
        <w:tc>
          <w:tcPr>
            <w:tcW w:w="1134"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邵啊新</w:t>
            </w:r>
          </w:p>
        </w:tc>
        <w:tc>
          <w:tcPr>
            <w:tcW w:w="1294" w:type="dxa"/>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到期失效专利</w:t>
            </w:r>
          </w:p>
        </w:tc>
      </w:tr>
    </w:tbl>
    <w:p w:rsidR="005D60E2" w:rsidRPr="00AB207A" w:rsidRDefault="005D60E2" w:rsidP="00AB207A">
      <w:pPr>
        <w:jc w:val="left"/>
        <w:rPr>
          <w:rFonts w:asciiTheme="minorEastAsia" w:hAnsiTheme="minorEastAsia" w:cs="Times New Roman"/>
          <w:b/>
          <w:color w:val="000000"/>
          <w:szCs w:val="21"/>
        </w:rPr>
      </w:pPr>
    </w:p>
    <w:p w:rsidR="005D60E2" w:rsidRPr="00AB207A" w:rsidRDefault="005D60E2" w:rsidP="00640023">
      <w:pPr>
        <w:jc w:val="left"/>
        <w:rPr>
          <w:rFonts w:asciiTheme="minorEastAsia" w:hAnsiTheme="minorEastAsia" w:cs="Times New Roman"/>
          <w:b/>
          <w:color w:val="000000"/>
          <w:szCs w:val="21"/>
        </w:rPr>
      </w:pPr>
      <w:r w:rsidRPr="00AB207A">
        <w:rPr>
          <w:rFonts w:asciiTheme="minorEastAsia" w:hAnsiTheme="minorEastAsia" w:cs="Times New Roman" w:hint="eastAsia"/>
          <w:b/>
          <w:color w:val="000000"/>
          <w:szCs w:val="21"/>
        </w:rPr>
        <w:t>论文专著目录</w:t>
      </w:r>
    </w:p>
    <w:tbl>
      <w:tblPr>
        <w:tblW w:w="0" w:type="auto"/>
        <w:jc w:val="center"/>
        <w:tblInd w:w="-27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tblPr>
      <w:tblGrid>
        <w:gridCol w:w="525"/>
        <w:gridCol w:w="2239"/>
        <w:gridCol w:w="689"/>
        <w:gridCol w:w="1419"/>
        <w:gridCol w:w="713"/>
        <w:gridCol w:w="709"/>
        <w:gridCol w:w="708"/>
        <w:gridCol w:w="993"/>
        <w:gridCol w:w="850"/>
        <w:gridCol w:w="851"/>
        <w:gridCol w:w="708"/>
      </w:tblGrid>
      <w:tr w:rsidR="005D60E2" w:rsidRPr="00AB207A" w:rsidTr="00A3286A">
        <w:trPr>
          <w:trHeight w:val="1130"/>
          <w:jc w:val="center"/>
        </w:trPr>
        <w:tc>
          <w:tcPr>
            <w:tcW w:w="525" w:type="dxa"/>
            <w:tcBorders>
              <w:top w:val="single" w:sz="8" w:space="0" w:color="auto"/>
            </w:tcBorders>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lastRenderedPageBreak/>
              <w:t>序号</w:t>
            </w:r>
          </w:p>
        </w:tc>
        <w:tc>
          <w:tcPr>
            <w:tcW w:w="2239" w:type="dxa"/>
            <w:tcBorders>
              <w:top w:val="single" w:sz="8" w:space="0" w:color="auto"/>
            </w:tcBorders>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论文专著名称</w:t>
            </w:r>
            <w:r w:rsidRPr="00AB207A">
              <w:rPr>
                <w:rFonts w:asciiTheme="minorEastAsia" w:eastAsiaTheme="minorEastAsia" w:hAnsiTheme="minorEastAsia"/>
                <w:b/>
                <w:sz w:val="21"/>
                <w:szCs w:val="21"/>
              </w:rPr>
              <w:t>/</w:t>
            </w:r>
          </w:p>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刊名</w:t>
            </w:r>
            <w:r w:rsidRPr="00AB207A">
              <w:rPr>
                <w:rFonts w:asciiTheme="minorEastAsia" w:eastAsiaTheme="minorEastAsia" w:hAnsiTheme="minorEastAsia"/>
                <w:b/>
                <w:sz w:val="21"/>
                <w:szCs w:val="21"/>
              </w:rPr>
              <w:t xml:space="preserve">/ </w:t>
            </w:r>
            <w:r w:rsidRPr="00AB207A">
              <w:rPr>
                <w:rFonts w:asciiTheme="minorEastAsia" w:eastAsiaTheme="minorEastAsia" w:hAnsiTheme="minorEastAsia" w:hint="eastAsia"/>
                <w:b/>
                <w:sz w:val="21"/>
                <w:szCs w:val="21"/>
              </w:rPr>
              <w:t>作者</w:t>
            </w:r>
          </w:p>
        </w:tc>
        <w:tc>
          <w:tcPr>
            <w:tcW w:w="689" w:type="dxa"/>
            <w:tcBorders>
              <w:top w:val="single" w:sz="8" w:space="0" w:color="auto"/>
            </w:tcBorders>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影响</w:t>
            </w:r>
          </w:p>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因子</w:t>
            </w:r>
          </w:p>
        </w:tc>
        <w:tc>
          <w:tcPr>
            <w:tcW w:w="1419" w:type="dxa"/>
            <w:tcBorders>
              <w:top w:val="single" w:sz="8" w:space="0" w:color="auto"/>
            </w:tcBorders>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年卷页码</w:t>
            </w:r>
          </w:p>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w:t>
            </w:r>
            <w:r w:rsidRPr="00AB207A">
              <w:rPr>
                <w:rFonts w:asciiTheme="minorEastAsia" w:eastAsiaTheme="minorEastAsia" w:hAnsiTheme="minorEastAsia"/>
                <w:b/>
                <w:sz w:val="21"/>
                <w:szCs w:val="21"/>
              </w:rPr>
              <w:t>xx</w:t>
            </w:r>
            <w:r w:rsidRPr="00AB207A">
              <w:rPr>
                <w:rFonts w:asciiTheme="minorEastAsia" w:eastAsiaTheme="minorEastAsia" w:hAnsiTheme="minorEastAsia" w:hint="eastAsia"/>
                <w:b/>
                <w:sz w:val="21"/>
                <w:szCs w:val="21"/>
              </w:rPr>
              <w:t>年</w:t>
            </w:r>
            <w:r w:rsidRPr="00AB207A">
              <w:rPr>
                <w:rFonts w:asciiTheme="minorEastAsia" w:eastAsiaTheme="minorEastAsia" w:hAnsiTheme="minorEastAsia"/>
                <w:b/>
                <w:sz w:val="21"/>
                <w:szCs w:val="21"/>
              </w:rPr>
              <w:t>xx</w:t>
            </w:r>
            <w:r w:rsidRPr="00AB207A">
              <w:rPr>
                <w:rFonts w:asciiTheme="minorEastAsia" w:eastAsiaTheme="minorEastAsia" w:hAnsiTheme="minorEastAsia" w:hint="eastAsia"/>
                <w:b/>
                <w:sz w:val="21"/>
                <w:szCs w:val="21"/>
              </w:rPr>
              <w:t>卷</w:t>
            </w:r>
            <w:r w:rsidRPr="00AB207A">
              <w:rPr>
                <w:rFonts w:asciiTheme="minorEastAsia" w:eastAsiaTheme="minorEastAsia" w:hAnsiTheme="minorEastAsia"/>
                <w:b/>
                <w:sz w:val="21"/>
                <w:szCs w:val="21"/>
              </w:rPr>
              <w:t>xx</w:t>
            </w:r>
            <w:r w:rsidRPr="00AB207A">
              <w:rPr>
                <w:rFonts w:asciiTheme="minorEastAsia" w:eastAsiaTheme="minorEastAsia" w:hAnsiTheme="minorEastAsia" w:hint="eastAsia"/>
                <w:b/>
                <w:sz w:val="21"/>
                <w:szCs w:val="21"/>
              </w:rPr>
              <w:t>页）</w:t>
            </w:r>
          </w:p>
        </w:tc>
        <w:tc>
          <w:tcPr>
            <w:tcW w:w="713" w:type="dxa"/>
            <w:tcBorders>
              <w:top w:val="single" w:sz="8" w:space="0" w:color="auto"/>
            </w:tcBorders>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发表时间</w:t>
            </w:r>
          </w:p>
        </w:tc>
        <w:tc>
          <w:tcPr>
            <w:tcW w:w="709" w:type="dxa"/>
            <w:tcBorders>
              <w:top w:val="single" w:sz="8" w:space="0" w:color="auto"/>
            </w:tcBorders>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通讯作者</w:t>
            </w:r>
          </w:p>
        </w:tc>
        <w:tc>
          <w:tcPr>
            <w:tcW w:w="708" w:type="dxa"/>
            <w:tcBorders>
              <w:top w:val="single" w:sz="8" w:space="0" w:color="auto"/>
            </w:tcBorders>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第一作者</w:t>
            </w:r>
          </w:p>
        </w:tc>
        <w:tc>
          <w:tcPr>
            <w:tcW w:w="993" w:type="dxa"/>
            <w:tcBorders>
              <w:top w:val="single" w:sz="8" w:space="0" w:color="auto"/>
            </w:tcBorders>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国内作者</w:t>
            </w:r>
          </w:p>
        </w:tc>
        <w:tc>
          <w:tcPr>
            <w:tcW w:w="850" w:type="dxa"/>
            <w:tcBorders>
              <w:top w:val="single" w:sz="8" w:space="0" w:color="auto"/>
            </w:tcBorders>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b/>
                <w:sz w:val="21"/>
                <w:szCs w:val="21"/>
              </w:rPr>
              <w:t>SCI</w:t>
            </w:r>
            <w:r w:rsidRPr="00AB207A">
              <w:rPr>
                <w:rFonts w:asciiTheme="minorEastAsia" w:eastAsiaTheme="minorEastAsia" w:hAnsiTheme="minorEastAsia" w:hint="eastAsia"/>
                <w:b/>
                <w:sz w:val="21"/>
                <w:szCs w:val="21"/>
              </w:rPr>
              <w:t>他引次数</w:t>
            </w:r>
          </w:p>
        </w:tc>
        <w:tc>
          <w:tcPr>
            <w:tcW w:w="851" w:type="dxa"/>
            <w:tcBorders>
              <w:top w:val="single" w:sz="8" w:space="0" w:color="auto"/>
            </w:tcBorders>
            <w:vAlign w:val="center"/>
          </w:tcPr>
          <w:p w:rsidR="005D60E2" w:rsidRPr="00AB207A" w:rsidRDefault="005D60E2" w:rsidP="00AB207A">
            <w:pPr>
              <w:pStyle w:val="a5"/>
              <w:adjustRightInd w:val="0"/>
              <w:spacing w:line="240" w:lineRule="auto"/>
              <w:ind w:firstLineChars="0" w:firstLine="0"/>
              <w:jc w:val="left"/>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JCR</w:t>
            </w:r>
          </w:p>
          <w:p w:rsidR="005D60E2" w:rsidRPr="00AB207A" w:rsidRDefault="005D60E2" w:rsidP="00AB207A">
            <w:pPr>
              <w:pStyle w:val="a5"/>
              <w:adjustRightInd w:val="0"/>
              <w:spacing w:line="240" w:lineRule="auto"/>
              <w:ind w:firstLineChars="0" w:firstLine="0"/>
              <w:jc w:val="left"/>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分区</w:t>
            </w:r>
          </w:p>
        </w:tc>
        <w:tc>
          <w:tcPr>
            <w:tcW w:w="708" w:type="dxa"/>
            <w:tcBorders>
              <w:top w:val="single" w:sz="8" w:space="0" w:color="auto"/>
            </w:tcBorders>
            <w:vAlign w:val="center"/>
          </w:tcPr>
          <w:p w:rsidR="005D60E2" w:rsidRPr="00AB207A" w:rsidRDefault="005D60E2" w:rsidP="00AB207A">
            <w:pPr>
              <w:pStyle w:val="a5"/>
              <w:adjustRightInd w:val="0"/>
              <w:spacing w:line="240" w:lineRule="auto"/>
              <w:ind w:firstLineChars="0" w:firstLine="0"/>
              <w:jc w:val="left"/>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核心</w:t>
            </w:r>
          </w:p>
          <w:p w:rsidR="005D60E2" w:rsidRPr="00AB207A" w:rsidRDefault="005D60E2" w:rsidP="00AB207A">
            <w:pPr>
              <w:pStyle w:val="a5"/>
              <w:adjustRightInd w:val="0"/>
              <w:spacing w:line="240" w:lineRule="auto"/>
              <w:ind w:firstLineChars="0" w:firstLine="0"/>
              <w:jc w:val="left"/>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期刊</w:t>
            </w:r>
          </w:p>
        </w:tc>
      </w:tr>
      <w:tr w:rsidR="005D60E2" w:rsidRPr="00AB207A" w:rsidTr="00B40DFA">
        <w:trPr>
          <w:trHeight w:val="790"/>
          <w:jc w:val="center"/>
        </w:trPr>
        <w:tc>
          <w:tcPr>
            <w:tcW w:w="525"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1</w:t>
            </w:r>
          </w:p>
        </w:tc>
        <w:tc>
          <w:tcPr>
            <w:tcW w:w="2239"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金属陶瓷</w:t>
            </w:r>
            <w:r w:rsidRPr="00AB207A">
              <w:rPr>
                <w:rFonts w:asciiTheme="minorEastAsia" w:eastAsiaTheme="minorEastAsia" w:hAnsiTheme="minorEastAsia" w:hint="eastAsia"/>
                <w:sz w:val="21"/>
                <w:szCs w:val="21"/>
              </w:rPr>
              <w:t>-</w:t>
            </w:r>
            <w:r w:rsidRPr="00AB207A">
              <w:rPr>
                <w:rFonts w:asciiTheme="minorEastAsia" w:eastAsiaTheme="minorEastAsia" w:hAnsiTheme="minorEastAsia"/>
                <w:sz w:val="21"/>
                <w:szCs w:val="21"/>
              </w:rPr>
              <w:t>锰钢复合材料的制备及磨损机理</w:t>
            </w:r>
          </w:p>
        </w:tc>
        <w:tc>
          <w:tcPr>
            <w:tcW w:w="689"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1419"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2011年</w:t>
            </w:r>
          </w:p>
        </w:tc>
        <w:tc>
          <w:tcPr>
            <w:tcW w:w="713"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2011.3</w:t>
            </w:r>
          </w:p>
        </w:tc>
        <w:tc>
          <w:tcPr>
            <w:tcW w:w="709"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708"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张长涛</w:t>
            </w:r>
          </w:p>
        </w:tc>
        <w:tc>
          <w:tcPr>
            <w:tcW w:w="993"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850"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851"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708"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是</w:t>
            </w:r>
          </w:p>
        </w:tc>
      </w:tr>
      <w:tr w:rsidR="005D60E2" w:rsidRPr="00AB207A" w:rsidTr="00B40DFA">
        <w:trPr>
          <w:trHeight w:val="793"/>
          <w:jc w:val="center"/>
        </w:trPr>
        <w:tc>
          <w:tcPr>
            <w:tcW w:w="525"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w:t>
            </w:r>
          </w:p>
        </w:tc>
        <w:tc>
          <w:tcPr>
            <w:tcW w:w="2239"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金属陶瓷增强超高锰钢复合材料的研究</w:t>
            </w:r>
          </w:p>
        </w:tc>
        <w:tc>
          <w:tcPr>
            <w:tcW w:w="689"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1419"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713"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2011.1</w:t>
            </w:r>
          </w:p>
        </w:tc>
        <w:tc>
          <w:tcPr>
            <w:tcW w:w="709"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708"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赵永让</w:t>
            </w:r>
          </w:p>
        </w:tc>
        <w:tc>
          <w:tcPr>
            <w:tcW w:w="993"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850"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851"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708"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是</w:t>
            </w:r>
          </w:p>
        </w:tc>
      </w:tr>
      <w:tr w:rsidR="005D60E2" w:rsidRPr="00AB207A" w:rsidTr="00B40DFA">
        <w:trPr>
          <w:trHeight w:val="922"/>
          <w:jc w:val="center"/>
        </w:trPr>
        <w:tc>
          <w:tcPr>
            <w:tcW w:w="525"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3</w:t>
            </w:r>
          </w:p>
        </w:tc>
        <w:tc>
          <w:tcPr>
            <w:tcW w:w="2239"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陶瓷增强高锰钢复合材料的组织及结合机理</w:t>
            </w:r>
          </w:p>
        </w:tc>
        <w:tc>
          <w:tcPr>
            <w:tcW w:w="689"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1419"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713"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2011.4</w:t>
            </w:r>
          </w:p>
        </w:tc>
        <w:tc>
          <w:tcPr>
            <w:tcW w:w="709"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708"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谢敬佩</w:t>
            </w:r>
          </w:p>
        </w:tc>
        <w:tc>
          <w:tcPr>
            <w:tcW w:w="993"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850"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851"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708"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是</w:t>
            </w:r>
          </w:p>
        </w:tc>
      </w:tr>
      <w:tr w:rsidR="005D60E2" w:rsidRPr="00AB207A" w:rsidTr="00B40DFA">
        <w:trPr>
          <w:trHeight w:val="910"/>
          <w:jc w:val="center"/>
        </w:trPr>
        <w:tc>
          <w:tcPr>
            <w:tcW w:w="525"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4</w:t>
            </w:r>
          </w:p>
        </w:tc>
        <w:tc>
          <w:tcPr>
            <w:tcW w:w="2239"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超高锰钢耐磨性及其冲击磨料磨损行为的研究</w:t>
            </w:r>
          </w:p>
        </w:tc>
        <w:tc>
          <w:tcPr>
            <w:tcW w:w="689"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1419"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713"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2007.3</w:t>
            </w:r>
          </w:p>
        </w:tc>
        <w:tc>
          <w:tcPr>
            <w:tcW w:w="709"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708"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闫华</w:t>
            </w:r>
          </w:p>
        </w:tc>
        <w:tc>
          <w:tcPr>
            <w:tcW w:w="993"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850"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851"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708"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是</w:t>
            </w:r>
          </w:p>
        </w:tc>
      </w:tr>
      <w:tr w:rsidR="005D60E2" w:rsidRPr="00AB207A" w:rsidTr="00B40DFA">
        <w:trPr>
          <w:trHeight w:val="1054"/>
          <w:jc w:val="center"/>
        </w:trPr>
        <w:tc>
          <w:tcPr>
            <w:tcW w:w="525"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5</w:t>
            </w:r>
          </w:p>
        </w:tc>
        <w:tc>
          <w:tcPr>
            <w:tcW w:w="2239"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超高锰钢热处理工艺优化及力学性能的提高</w:t>
            </w:r>
          </w:p>
        </w:tc>
        <w:tc>
          <w:tcPr>
            <w:tcW w:w="689"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1419"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713"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2006.10</w:t>
            </w:r>
          </w:p>
        </w:tc>
        <w:tc>
          <w:tcPr>
            <w:tcW w:w="709"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708"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闫华</w:t>
            </w:r>
          </w:p>
        </w:tc>
        <w:tc>
          <w:tcPr>
            <w:tcW w:w="993"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850"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851"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708"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是</w:t>
            </w:r>
          </w:p>
        </w:tc>
      </w:tr>
      <w:tr w:rsidR="005D60E2" w:rsidRPr="00AB207A" w:rsidTr="00A3286A">
        <w:trPr>
          <w:trHeight w:val="1130"/>
          <w:jc w:val="center"/>
        </w:trPr>
        <w:tc>
          <w:tcPr>
            <w:tcW w:w="525"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6</w:t>
            </w:r>
          </w:p>
        </w:tc>
        <w:tc>
          <w:tcPr>
            <w:tcW w:w="2239"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合金化高锰钢ZG</w:t>
            </w:r>
            <w:r w:rsidRPr="00AB207A">
              <w:rPr>
                <w:rFonts w:asciiTheme="minorEastAsia" w:eastAsiaTheme="minorEastAsia" w:hAnsiTheme="minorEastAsia" w:hint="eastAsia"/>
                <w:sz w:val="21"/>
                <w:szCs w:val="21"/>
              </w:rPr>
              <w:t>Mn13CrMo的组织与性能研究</w:t>
            </w:r>
          </w:p>
        </w:tc>
        <w:tc>
          <w:tcPr>
            <w:tcW w:w="689"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1419"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2006年低35卷</w:t>
            </w:r>
          </w:p>
        </w:tc>
        <w:tc>
          <w:tcPr>
            <w:tcW w:w="713"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2005.9</w:t>
            </w:r>
          </w:p>
        </w:tc>
        <w:tc>
          <w:tcPr>
            <w:tcW w:w="709"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708"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闫华</w:t>
            </w:r>
          </w:p>
        </w:tc>
        <w:tc>
          <w:tcPr>
            <w:tcW w:w="993"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850"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851"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708"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是</w:t>
            </w:r>
          </w:p>
        </w:tc>
      </w:tr>
      <w:tr w:rsidR="005D60E2" w:rsidRPr="00AB207A" w:rsidTr="00A3286A">
        <w:trPr>
          <w:trHeight w:val="1130"/>
          <w:jc w:val="center"/>
        </w:trPr>
        <w:tc>
          <w:tcPr>
            <w:tcW w:w="525"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7</w:t>
            </w:r>
          </w:p>
        </w:tc>
        <w:tc>
          <w:tcPr>
            <w:tcW w:w="2239"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热处理对ZGM</w:t>
            </w:r>
            <w:r w:rsidRPr="00AB207A">
              <w:rPr>
                <w:rFonts w:asciiTheme="minorEastAsia" w:eastAsiaTheme="minorEastAsia" w:hAnsiTheme="minorEastAsia" w:hint="eastAsia"/>
                <w:sz w:val="21"/>
                <w:szCs w:val="21"/>
              </w:rPr>
              <w:t>n18Cr2MoRE组织和性能的影响</w:t>
            </w:r>
          </w:p>
        </w:tc>
        <w:tc>
          <w:tcPr>
            <w:tcW w:w="689"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1419"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2006年第27卷第3期</w:t>
            </w:r>
          </w:p>
        </w:tc>
        <w:tc>
          <w:tcPr>
            <w:tcW w:w="713"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2006.6</w:t>
            </w:r>
          </w:p>
        </w:tc>
        <w:tc>
          <w:tcPr>
            <w:tcW w:w="709"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708"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张得峰</w:t>
            </w:r>
          </w:p>
        </w:tc>
        <w:tc>
          <w:tcPr>
            <w:tcW w:w="993"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850"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851"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708"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是</w:t>
            </w:r>
          </w:p>
        </w:tc>
      </w:tr>
      <w:tr w:rsidR="005D60E2" w:rsidRPr="00AB207A" w:rsidTr="00B40DFA">
        <w:trPr>
          <w:trHeight w:val="763"/>
          <w:jc w:val="center"/>
        </w:trPr>
        <w:tc>
          <w:tcPr>
            <w:tcW w:w="525"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8</w:t>
            </w:r>
          </w:p>
        </w:tc>
        <w:tc>
          <w:tcPr>
            <w:tcW w:w="2239"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WC</w:t>
            </w:r>
            <w:r w:rsidRPr="00AB207A">
              <w:rPr>
                <w:rFonts w:asciiTheme="minorEastAsia" w:eastAsiaTheme="minorEastAsia" w:hAnsiTheme="minorEastAsia" w:hint="eastAsia"/>
                <w:sz w:val="21"/>
                <w:szCs w:val="21"/>
              </w:rPr>
              <w:t>-</w:t>
            </w:r>
            <w:r w:rsidRPr="00AB207A">
              <w:rPr>
                <w:rFonts w:asciiTheme="minorEastAsia" w:eastAsiaTheme="minorEastAsia" w:hAnsiTheme="minorEastAsia"/>
                <w:sz w:val="21"/>
                <w:szCs w:val="21"/>
              </w:rPr>
              <w:t>高铬铸铁渗层的组织与性能研究</w:t>
            </w:r>
          </w:p>
        </w:tc>
        <w:tc>
          <w:tcPr>
            <w:tcW w:w="689"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1419"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713"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2010.9</w:t>
            </w:r>
          </w:p>
        </w:tc>
        <w:tc>
          <w:tcPr>
            <w:tcW w:w="709"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708"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王书</w:t>
            </w:r>
            <w:r w:rsidRPr="00AB207A">
              <w:rPr>
                <w:rFonts w:asciiTheme="minorEastAsia" w:eastAsiaTheme="minorEastAsia" w:hAnsiTheme="minorEastAsia" w:hint="eastAsia"/>
                <w:sz w:val="21"/>
                <w:szCs w:val="21"/>
              </w:rPr>
              <w:t>利</w:t>
            </w:r>
          </w:p>
        </w:tc>
        <w:tc>
          <w:tcPr>
            <w:tcW w:w="993"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850"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851"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708" w:type="dxa"/>
            <w:vAlign w:val="center"/>
          </w:tcPr>
          <w:p w:rsidR="005D60E2" w:rsidRPr="00AB207A" w:rsidRDefault="005D60E2"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是</w:t>
            </w:r>
          </w:p>
        </w:tc>
      </w:tr>
    </w:tbl>
    <w:p w:rsidR="005D60E2" w:rsidRPr="00AB207A" w:rsidRDefault="005D60E2" w:rsidP="00640023">
      <w:pPr>
        <w:jc w:val="left"/>
        <w:rPr>
          <w:rFonts w:asciiTheme="minorEastAsia" w:hAnsiTheme="minorEastAsia" w:cs="Times New Roman"/>
          <w:b/>
          <w:color w:val="000000"/>
          <w:szCs w:val="21"/>
        </w:rPr>
      </w:pPr>
      <w:r w:rsidRPr="00AB207A">
        <w:rPr>
          <w:rFonts w:asciiTheme="minorEastAsia" w:hAnsiTheme="minorEastAsia" w:cs="Times New Roman" w:hint="eastAsia"/>
          <w:b/>
          <w:color w:val="000000"/>
          <w:szCs w:val="21"/>
        </w:rPr>
        <w:t>主要完成人员情况</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1402"/>
        <w:gridCol w:w="1078"/>
        <w:gridCol w:w="1642"/>
      </w:tblGrid>
      <w:tr w:rsidR="005D60E2" w:rsidRPr="00AB207A" w:rsidTr="00A3286A">
        <w:trPr>
          <w:trHeight w:val="454"/>
          <w:jc w:val="center"/>
        </w:trPr>
        <w:tc>
          <w:tcPr>
            <w:tcW w:w="1061"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姓    名</w:t>
            </w:r>
          </w:p>
        </w:tc>
        <w:tc>
          <w:tcPr>
            <w:tcW w:w="1360" w:type="dxa"/>
            <w:gridSpan w:val="2"/>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王争辉</w:t>
            </w:r>
          </w:p>
        </w:tc>
        <w:tc>
          <w:tcPr>
            <w:tcW w:w="739"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性别</w:t>
            </w:r>
          </w:p>
        </w:tc>
        <w:tc>
          <w:tcPr>
            <w:tcW w:w="546"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男</w:t>
            </w:r>
          </w:p>
        </w:tc>
        <w:tc>
          <w:tcPr>
            <w:tcW w:w="1061" w:type="dxa"/>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排名</w:t>
            </w:r>
          </w:p>
        </w:tc>
        <w:tc>
          <w:tcPr>
            <w:tcW w:w="1402" w:type="dxa"/>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1</w:t>
            </w:r>
          </w:p>
        </w:tc>
        <w:tc>
          <w:tcPr>
            <w:tcW w:w="1078"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国    籍</w:t>
            </w:r>
          </w:p>
        </w:tc>
        <w:tc>
          <w:tcPr>
            <w:tcW w:w="1642" w:type="dxa"/>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中国</w:t>
            </w:r>
          </w:p>
        </w:tc>
      </w:tr>
      <w:tr w:rsidR="005D60E2" w:rsidRPr="00AB207A" w:rsidTr="00A3286A">
        <w:trPr>
          <w:trHeight w:val="454"/>
          <w:jc w:val="center"/>
        </w:trPr>
        <w:tc>
          <w:tcPr>
            <w:tcW w:w="1061"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出生年月</w:t>
            </w:r>
          </w:p>
        </w:tc>
        <w:tc>
          <w:tcPr>
            <w:tcW w:w="2645" w:type="dxa"/>
            <w:gridSpan w:val="4"/>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1979年11月2日</w:t>
            </w:r>
          </w:p>
        </w:tc>
        <w:tc>
          <w:tcPr>
            <w:tcW w:w="1061"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出 生 地</w:t>
            </w:r>
          </w:p>
        </w:tc>
        <w:tc>
          <w:tcPr>
            <w:tcW w:w="1402" w:type="dxa"/>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w:t>
            </w:r>
          </w:p>
        </w:tc>
        <w:tc>
          <w:tcPr>
            <w:tcW w:w="1078"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民    族</w:t>
            </w:r>
          </w:p>
        </w:tc>
        <w:tc>
          <w:tcPr>
            <w:tcW w:w="1642" w:type="dxa"/>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汉族</w:t>
            </w:r>
          </w:p>
        </w:tc>
      </w:tr>
      <w:tr w:rsidR="005D60E2" w:rsidRPr="00AB207A" w:rsidTr="00A3286A">
        <w:trPr>
          <w:cantSplit/>
          <w:trHeight w:val="395"/>
          <w:jc w:val="center"/>
        </w:trPr>
        <w:tc>
          <w:tcPr>
            <w:tcW w:w="1061"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通</w:t>
            </w:r>
            <w:r w:rsidRPr="00AB207A">
              <w:rPr>
                <w:rFonts w:asciiTheme="minorEastAsia" w:eastAsiaTheme="minorEastAsia" w:hAnsiTheme="minorEastAsia" w:hint="eastAsia"/>
                <w:color w:val="000000"/>
                <w:sz w:val="21"/>
                <w:szCs w:val="21"/>
              </w:rPr>
              <w:t>讯</w:t>
            </w:r>
            <w:r w:rsidRPr="00AB207A">
              <w:rPr>
                <w:rFonts w:asciiTheme="minorEastAsia" w:eastAsiaTheme="minorEastAsia" w:hAnsiTheme="minorEastAsia"/>
                <w:color w:val="000000"/>
                <w:sz w:val="21"/>
                <w:szCs w:val="21"/>
              </w:rPr>
              <w:t>地址</w:t>
            </w:r>
          </w:p>
        </w:tc>
        <w:tc>
          <w:tcPr>
            <w:tcW w:w="5108" w:type="dxa"/>
            <w:gridSpan w:val="6"/>
            <w:tcBorders>
              <w:bottom w:val="single" w:sz="4" w:space="0" w:color="auto"/>
            </w:tcBorders>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洛阳市孟津县华阳产业集聚区华阳大道132号</w:t>
            </w:r>
          </w:p>
        </w:tc>
        <w:tc>
          <w:tcPr>
            <w:tcW w:w="1078" w:type="dxa"/>
            <w:tcBorders>
              <w:bottom w:val="single" w:sz="4" w:space="0" w:color="auto"/>
            </w:tcBorders>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邮政编码</w:t>
            </w:r>
          </w:p>
        </w:tc>
        <w:tc>
          <w:tcPr>
            <w:tcW w:w="1642" w:type="dxa"/>
            <w:tcBorders>
              <w:bottom w:val="single" w:sz="4" w:space="0" w:color="auto"/>
            </w:tcBorders>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471041</w:t>
            </w:r>
          </w:p>
        </w:tc>
      </w:tr>
      <w:tr w:rsidR="005D60E2" w:rsidRPr="00AB207A" w:rsidTr="00A3286A">
        <w:trPr>
          <w:cantSplit/>
          <w:trHeight w:val="301"/>
          <w:jc w:val="center"/>
        </w:trPr>
        <w:tc>
          <w:tcPr>
            <w:tcW w:w="1061"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工作单位</w:t>
            </w:r>
          </w:p>
        </w:tc>
        <w:tc>
          <w:tcPr>
            <w:tcW w:w="5108" w:type="dxa"/>
            <w:gridSpan w:val="6"/>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洛阳洛北重工机械有限公司</w:t>
            </w:r>
          </w:p>
        </w:tc>
        <w:tc>
          <w:tcPr>
            <w:tcW w:w="1078" w:type="dxa"/>
            <w:tcBorders>
              <w:top w:val="single" w:sz="4" w:space="0" w:color="auto"/>
            </w:tcBorders>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行政职务</w:t>
            </w:r>
          </w:p>
        </w:tc>
        <w:tc>
          <w:tcPr>
            <w:tcW w:w="1642" w:type="dxa"/>
            <w:tcBorders>
              <w:top w:val="single" w:sz="4" w:space="0" w:color="auto"/>
            </w:tcBorders>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总经理</w:t>
            </w:r>
          </w:p>
        </w:tc>
      </w:tr>
      <w:tr w:rsidR="005D60E2" w:rsidRPr="00AB207A" w:rsidTr="00A3286A">
        <w:trPr>
          <w:cantSplit/>
          <w:trHeight w:val="347"/>
          <w:jc w:val="center"/>
        </w:trPr>
        <w:tc>
          <w:tcPr>
            <w:tcW w:w="1061" w:type="dxa"/>
            <w:vMerge w:val="restart"/>
            <w:tcBorders>
              <w:top w:val="single" w:sz="4" w:space="0" w:color="auto"/>
            </w:tcBorders>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完成单位</w:t>
            </w:r>
          </w:p>
        </w:tc>
        <w:tc>
          <w:tcPr>
            <w:tcW w:w="5108" w:type="dxa"/>
            <w:gridSpan w:val="6"/>
            <w:vMerge w:val="restart"/>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洛阳洛北重工机械有限公司</w:t>
            </w:r>
          </w:p>
        </w:tc>
        <w:tc>
          <w:tcPr>
            <w:tcW w:w="1078"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所 在 地</w:t>
            </w:r>
          </w:p>
        </w:tc>
        <w:tc>
          <w:tcPr>
            <w:tcW w:w="1642" w:type="dxa"/>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河南洛阳</w:t>
            </w:r>
          </w:p>
        </w:tc>
      </w:tr>
      <w:tr w:rsidR="005D60E2" w:rsidRPr="00AB207A" w:rsidTr="00A3286A">
        <w:trPr>
          <w:cantSplit/>
          <w:trHeight w:val="361"/>
          <w:jc w:val="center"/>
        </w:trPr>
        <w:tc>
          <w:tcPr>
            <w:tcW w:w="1061" w:type="dxa"/>
            <w:vMerge/>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p>
        </w:tc>
        <w:tc>
          <w:tcPr>
            <w:tcW w:w="5108" w:type="dxa"/>
            <w:gridSpan w:val="6"/>
            <w:vMerge/>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p>
        </w:tc>
        <w:tc>
          <w:tcPr>
            <w:tcW w:w="1078"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单位性质</w:t>
            </w:r>
          </w:p>
        </w:tc>
        <w:tc>
          <w:tcPr>
            <w:tcW w:w="1642" w:type="dxa"/>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有限责任公司</w:t>
            </w:r>
          </w:p>
        </w:tc>
      </w:tr>
      <w:tr w:rsidR="005D60E2" w:rsidRPr="00AB207A" w:rsidTr="00A3286A">
        <w:trPr>
          <w:cantSplit/>
          <w:trHeight w:val="360"/>
          <w:jc w:val="center"/>
        </w:trPr>
        <w:tc>
          <w:tcPr>
            <w:tcW w:w="2348" w:type="dxa"/>
            <w:gridSpan w:val="2"/>
            <w:vAlign w:val="center"/>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参加本项目的起止时间</w:t>
            </w:r>
          </w:p>
        </w:tc>
        <w:tc>
          <w:tcPr>
            <w:tcW w:w="6541" w:type="dxa"/>
            <w:gridSpan w:val="7"/>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2006年1月1日</w:t>
            </w:r>
            <w:r w:rsidRPr="00AB207A">
              <w:rPr>
                <w:rFonts w:asciiTheme="minorEastAsia" w:eastAsiaTheme="minorEastAsia" w:hAnsiTheme="minorEastAsia"/>
                <w:color w:val="000000"/>
                <w:sz w:val="21"/>
                <w:szCs w:val="21"/>
              </w:rPr>
              <w:t>至</w:t>
            </w:r>
            <w:r w:rsidRPr="00AB207A">
              <w:rPr>
                <w:rFonts w:asciiTheme="minorEastAsia" w:eastAsiaTheme="minorEastAsia" w:hAnsiTheme="minorEastAsia" w:hint="eastAsia"/>
                <w:color w:val="000000"/>
                <w:sz w:val="21"/>
                <w:szCs w:val="21"/>
              </w:rPr>
              <w:t>2018年12月31日</w:t>
            </w:r>
          </w:p>
        </w:tc>
      </w:tr>
      <w:tr w:rsidR="005D60E2" w:rsidRPr="00AB207A" w:rsidTr="00A3286A">
        <w:trPr>
          <w:cantSplit/>
          <w:trHeight w:val="360"/>
          <w:jc w:val="center"/>
        </w:trPr>
        <w:tc>
          <w:tcPr>
            <w:tcW w:w="8889" w:type="dxa"/>
            <w:gridSpan w:val="9"/>
            <w:vAlign w:val="center"/>
          </w:tcPr>
          <w:p w:rsidR="005D60E2" w:rsidRPr="00AB207A" w:rsidRDefault="005D60E2" w:rsidP="00AB207A">
            <w:pPr>
              <w:rPr>
                <w:rFonts w:asciiTheme="minorEastAsia" w:hAnsiTheme="minorEastAsia"/>
                <w:szCs w:val="21"/>
              </w:rPr>
            </w:pPr>
            <w:r w:rsidRPr="00AB207A">
              <w:rPr>
                <w:rFonts w:asciiTheme="minorEastAsia" w:hAnsiTheme="minorEastAsia" w:hint="eastAsia"/>
                <w:szCs w:val="21"/>
              </w:rPr>
              <w:t>对本项目主要创新点的贡献及其支持材料：（限</w:t>
            </w:r>
            <w:r w:rsidRPr="00AB207A">
              <w:rPr>
                <w:rFonts w:asciiTheme="minorEastAsia" w:hAnsiTheme="minorEastAsia"/>
                <w:szCs w:val="21"/>
              </w:rPr>
              <w:t>200</w:t>
            </w:r>
            <w:r w:rsidRPr="00AB207A">
              <w:rPr>
                <w:rFonts w:asciiTheme="minorEastAsia" w:hAnsiTheme="minorEastAsia" w:hint="eastAsia"/>
                <w:szCs w:val="21"/>
              </w:rPr>
              <w:t>字）：</w:t>
            </w:r>
          </w:p>
          <w:p w:rsidR="005D60E2" w:rsidRPr="00AB207A" w:rsidRDefault="005D60E2" w:rsidP="00AB207A">
            <w:pPr>
              <w:pStyle w:val="a5"/>
              <w:spacing w:line="240" w:lineRule="auto"/>
              <w:ind w:firstLineChars="0" w:firstLine="0"/>
              <w:rPr>
                <w:rFonts w:asciiTheme="minorEastAsia" w:eastAsiaTheme="minorEastAsia" w:hAnsiTheme="minorEastAsia"/>
                <w:color w:val="FF0000"/>
                <w:sz w:val="21"/>
                <w:szCs w:val="21"/>
              </w:rPr>
            </w:pPr>
            <w:r w:rsidRPr="00AB207A">
              <w:rPr>
                <w:rFonts w:asciiTheme="minorEastAsia" w:eastAsiaTheme="minorEastAsia" w:hAnsiTheme="minorEastAsia" w:hint="eastAsia"/>
                <w:sz w:val="21"/>
                <w:szCs w:val="21"/>
              </w:rPr>
              <w:t>1. 参加项目调研、方案制定、组织实施；</w:t>
            </w:r>
          </w:p>
          <w:p w:rsidR="005D60E2" w:rsidRPr="00AB207A" w:rsidRDefault="005D60E2"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 参加粉体筛选、烧结坯组织缺陷产生原因与分析工作；</w:t>
            </w:r>
          </w:p>
        </w:tc>
      </w:tr>
      <w:tr w:rsidR="005D60E2" w:rsidRPr="00AB207A" w:rsidTr="00A3286A">
        <w:trPr>
          <w:trHeight w:val="454"/>
          <w:jc w:val="center"/>
        </w:trPr>
        <w:tc>
          <w:tcPr>
            <w:tcW w:w="1061"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姓    名</w:t>
            </w:r>
          </w:p>
        </w:tc>
        <w:tc>
          <w:tcPr>
            <w:tcW w:w="1360" w:type="dxa"/>
            <w:gridSpan w:val="2"/>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王爱琴</w:t>
            </w:r>
          </w:p>
        </w:tc>
        <w:tc>
          <w:tcPr>
            <w:tcW w:w="739"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性别</w:t>
            </w:r>
          </w:p>
        </w:tc>
        <w:tc>
          <w:tcPr>
            <w:tcW w:w="546"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女</w:t>
            </w:r>
          </w:p>
        </w:tc>
        <w:tc>
          <w:tcPr>
            <w:tcW w:w="1061" w:type="dxa"/>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排名</w:t>
            </w:r>
          </w:p>
        </w:tc>
        <w:tc>
          <w:tcPr>
            <w:tcW w:w="1402" w:type="dxa"/>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w:t>
            </w:r>
          </w:p>
        </w:tc>
        <w:tc>
          <w:tcPr>
            <w:tcW w:w="1078"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国    籍</w:t>
            </w:r>
          </w:p>
        </w:tc>
        <w:tc>
          <w:tcPr>
            <w:tcW w:w="1642" w:type="dxa"/>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中国</w:t>
            </w:r>
          </w:p>
        </w:tc>
      </w:tr>
      <w:tr w:rsidR="005D60E2" w:rsidRPr="00AB207A" w:rsidTr="00A3286A">
        <w:trPr>
          <w:trHeight w:val="454"/>
          <w:jc w:val="center"/>
        </w:trPr>
        <w:tc>
          <w:tcPr>
            <w:tcW w:w="1061"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出生年月</w:t>
            </w:r>
          </w:p>
        </w:tc>
        <w:tc>
          <w:tcPr>
            <w:tcW w:w="2645" w:type="dxa"/>
            <w:gridSpan w:val="4"/>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1964年6月5日</w:t>
            </w:r>
          </w:p>
        </w:tc>
        <w:tc>
          <w:tcPr>
            <w:tcW w:w="1061"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出 生 地</w:t>
            </w:r>
          </w:p>
        </w:tc>
        <w:tc>
          <w:tcPr>
            <w:tcW w:w="1402" w:type="dxa"/>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w:t>
            </w:r>
          </w:p>
        </w:tc>
        <w:tc>
          <w:tcPr>
            <w:tcW w:w="1078"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民    族</w:t>
            </w:r>
          </w:p>
        </w:tc>
        <w:tc>
          <w:tcPr>
            <w:tcW w:w="1642" w:type="dxa"/>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汉族</w:t>
            </w:r>
          </w:p>
        </w:tc>
      </w:tr>
      <w:tr w:rsidR="005D60E2" w:rsidRPr="00AB207A" w:rsidTr="00A3286A">
        <w:trPr>
          <w:cantSplit/>
          <w:trHeight w:val="395"/>
          <w:jc w:val="center"/>
        </w:trPr>
        <w:tc>
          <w:tcPr>
            <w:tcW w:w="1061"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lastRenderedPageBreak/>
              <w:t>通</w:t>
            </w:r>
            <w:r w:rsidRPr="00AB207A">
              <w:rPr>
                <w:rFonts w:asciiTheme="minorEastAsia" w:eastAsiaTheme="minorEastAsia" w:hAnsiTheme="minorEastAsia" w:hint="eastAsia"/>
                <w:color w:val="000000"/>
                <w:sz w:val="21"/>
                <w:szCs w:val="21"/>
              </w:rPr>
              <w:t>讯</w:t>
            </w:r>
            <w:r w:rsidRPr="00AB207A">
              <w:rPr>
                <w:rFonts w:asciiTheme="minorEastAsia" w:eastAsiaTheme="minorEastAsia" w:hAnsiTheme="minorEastAsia"/>
                <w:color w:val="000000"/>
                <w:sz w:val="21"/>
                <w:szCs w:val="21"/>
              </w:rPr>
              <w:t>地址</w:t>
            </w:r>
          </w:p>
        </w:tc>
        <w:tc>
          <w:tcPr>
            <w:tcW w:w="5108" w:type="dxa"/>
            <w:gridSpan w:val="6"/>
            <w:tcBorders>
              <w:bottom w:val="single" w:sz="4" w:space="0" w:color="auto"/>
            </w:tcBorders>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河南省洛阳市洛龙区开元大道263号</w:t>
            </w:r>
          </w:p>
        </w:tc>
        <w:tc>
          <w:tcPr>
            <w:tcW w:w="1078" w:type="dxa"/>
            <w:tcBorders>
              <w:bottom w:val="single" w:sz="4" w:space="0" w:color="auto"/>
            </w:tcBorders>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邮政编码</w:t>
            </w:r>
          </w:p>
        </w:tc>
        <w:tc>
          <w:tcPr>
            <w:tcW w:w="1642" w:type="dxa"/>
            <w:tcBorders>
              <w:bottom w:val="single" w:sz="4" w:space="0" w:color="auto"/>
            </w:tcBorders>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471023</w:t>
            </w:r>
          </w:p>
        </w:tc>
      </w:tr>
      <w:tr w:rsidR="005D60E2" w:rsidRPr="00AB207A" w:rsidTr="00A3286A">
        <w:trPr>
          <w:cantSplit/>
          <w:trHeight w:val="301"/>
          <w:jc w:val="center"/>
        </w:trPr>
        <w:tc>
          <w:tcPr>
            <w:tcW w:w="1061"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工作单位</w:t>
            </w:r>
          </w:p>
        </w:tc>
        <w:tc>
          <w:tcPr>
            <w:tcW w:w="5108" w:type="dxa"/>
            <w:gridSpan w:val="6"/>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河南科技大学</w:t>
            </w:r>
          </w:p>
        </w:tc>
        <w:tc>
          <w:tcPr>
            <w:tcW w:w="1078" w:type="dxa"/>
            <w:tcBorders>
              <w:top w:val="single" w:sz="4" w:space="0" w:color="auto"/>
            </w:tcBorders>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行政职务</w:t>
            </w:r>
          </w:p>
        </w:tc>
        <w:tc>
          <w:tcPr>
            <w:tcW w:w="1642" w:type="dxa"/>
            <w:tcBorders>
              <w:top w:val="single" w:sz="4" w:space="0" w:color="auto"/>
            </w:tcBorders>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p>
        </w:tc>
      </w:tr>
      <w:tr w:rsidR="005D60E2" w:rsidRPr="00AB207A" w:rsidTr="00A3286A">
        <w:trPr>
          <w:cantSplit/>
          <w:trHeight w:val="347"/>
          <w:jc w:val="center"/>
        </w:trPr>
        <w:tc>
          <w:tcPr>
            <w:tcW w:w="1061" w:type="dxa"/>
            <w:vMerge w:val="restart"/>
            <w:tcBorders>
              <w:top w:val="single" w:sz="4" w:space="0" w:color="auto"/>
            </w:tcBorders>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完成单位</w:t>
            </w:r>
          </w:p>
        </w:tc>
        <w:tc>
          <w:tcPr>
            <w:tcW w:w="5108" w:type="dxa"/>
            <w:gridSpan w:val="6"/>
            <w:vMerge w:val="restart"/>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河南科技大学</w:t>
            </w:r>
          </w:p>
        </w:tc>
        <w:tc>
          <w:tcPr>
            <w:tcW w:w="1078"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所 在 地</w:t>
            </w:r>
          </w:p>
        </w:tc>
        <w:tc>
          <w:tcPr>
            <w:tcW w:w="1642" w:type="dxa"/>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河南洛阳</w:t>
            </w:r>
          </w:p>
        </w:tc>
      </w:tr>
      <w:tr w:rsidR="005D60E2" w:rsidRPr="00AB207A" w:rsidTr="00A3286A">
        <w:trPr>
          <w:cantSplit/>
          <w:trHeight w:val="361"/>
          <w:jc w:val="center"/>
        </w:trPr>
        <w:tc>
          <w:tcPr>
            <w:tcW w:w="1061" w:type="dxa"/>
            <w:vMerge/>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p>
        </w:tc>
        <w:tc>
          <w:tcPr>
            <w:tcW w:w="5108" w:type="dxa"/>
            <w:gridSpan w:val="6"/>
            <w:vMerge/>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p>
        </w:tc>
        <w:tc>
          <w:tcPr>
            <w:tcW w:w="1078"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单位性质</w:t>
            </w:r>
          </w:p>
        </w:tc>
        <w:tc>
          <w:tcPr>
            <w:tcW w:w="1642" w:type="dxa"/>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高等院校</w:t>
            </w:r>
          </w:p>
        </w:tc>
      </w:tr>
      <w:tr w:rsidR="005D60E2" w:rsidRPr="00AB207A" w:rsidTr="00A3286A">
        <w:trPr>
          <w:cantSplit/>
          <w:trHeight w:val="360"/>
          <w:jc w:val="center"/>
        </w:trPr>
        <w:tc>
          <w:tcPr>
            <w:tcW w:w="2348" w:type="dxa"/>
            <w:gridSpan w:val="2"/>
            <w:vAlign w:val="center"/>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参加本项目的起止时间</w:t>
            </w:r>
          </w:p>
        </w:tc>
        <w:tc>
          <w:tcPr>
            <w:tcW w:w="6541" w:type="dxa"/>
            <w:gridSpan w:val="7"/>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2006年1月1日</w:t>
            </w:r>
            <w:r w:rsidRPr="00AB207A">
              <w:rPr>
                <w:rFonts w:asciiTheme="minorEastAsia" w:eastAsiaTheme="minorEastAsia" w:hAnsiTheme="minorEastAsia"/>
                <w:color w:val="000000"/>
                <w:sz w:val="21"/>
                <w:szCs w:val="21"/>
              </w:rPr>
              <w:t>至</w:t>
            </w:r>
            <w:r w:rsidRPr="00AB207A">
              <w:rPr>
                <w:rFonts w:asciiTheme="minorEastAsia" w:eastAsiaTheme="minorEastAsia" w:hAnsiTheme="minorEastAsia" w:hint="eastAsia"/>
                <w:color w:val="000000"/>
                <w:sz w:val="21"/>
                <w:szCs w:val="21"/>
              </w:rPr>
              <w:t>2018年12月31日</w:t>
            </w:r>
          </w:p>
        </w:tc>
      </w:tr>
      <w:tr w:rsidR="005D60E2" w:rsidRPr="00AB207A" w:rsidTr="00A3286A">
        <w:trPr>
          <w:cantSplit/>
          <w:trHeight w:val="360"/>
          <w:jc w:val="center"/>
        </w:trPr>
        <w:tc>
          <w:tcPr>
            <w:tcW w:w="8889" w:type="dxa"/>
            <w:gridSpan w:val="9"/>
            <w:vAlign w:val="center"/>
          </w:tcPr>
          <w:p w:rsidR="005D60E2" w:rsidRPr="00AB207A" w:rsidRDefault="005D60E2" w:rsidP="00AB207A">
            <w:pPr>
              <w:rPr>
                <w:rFonts w:asciiTheme="minorEastAsia" w:hAnsiTheme="minorEastAsia"/>
                <w:szCs w:val="21"/>
              </w:rPr>
            </w:pPr>
            <w:r w:rsidRPr="00AB207A">
              <w:rPr>
                <w:rFonts w:asciiTheme="minorEastAsia" w:hAnsiTheme="minorEastAsia" w:hint="eastAsia"/>
                <w:szCs w:val="21"/>
              </w:rPr>
              <w:t>对本项目主要创新点的贡献及其支持材料：（限</w:t>
            </w:r>
            <w:r w:rsidRPr="00AB207A">
              <w:rPr>
                <w:rFonts w:asciiTheme="minorEastAsia" w:hAnsiTheme="minorEastAsia"/>
                <w:szCs w:val="21"/>
              </w:rPr>
              <w:t>200</w:t>
            </w:r>
            <w:r w:rsidRPr="00AB207A">
              <w:rPr>
                <w:rFonts w:asciiTheme="minorEastAsia" w:hAnsiTheme="minorEastAsia" w:hint="eastAsia"/>
                <w:szCs w:val="21"/>
              </w:rPr>
              <w:t>字）：</w:t>
            </w:r>
          </w:p>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负责项目镶铸复合、铸渗复合工艺方案制定、复合工艺优化、覆盖剂成分设计及协调工作。</w:t>
            </w:r>
          </w:p>
        </w:tc>
      </w:tr>
      <w:tr w:rsidR="005D60E2" w:rsidRPr="00AB207A" w:rsidTr="00A3286A">
        <w:trPr>
          <w:trHeight w:val="454"/>
          <w:jc w:val="center"/>
        </w:trPr>
        <w:tc>
          <w:tcPr>
            <w:tcW w:w="1061"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姓    名</w:t>
            </w:r>
          </w:p>
        </w:tc>
        <w:tc>
          <w:tcPr>
            <w:tcW w:w="1360" w:type="dxa"/>
            <w:gridSpan w:val="2"/>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杨斌</w:t>
            </w:r>
          </w:p>
        </w:tc>
        <w:tc>
          <w:tcPr>
            <w:tcW w:w="739"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性别</w:t>
            </w:r>
          </w:p>
        </w:tc>
        <w:tc>
          <w:tcPr>
            <w:tcW w:w="546"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男</w:t>
            </w:r>
          </w:p>
        </w:tc>
        <w:tc>
          <w:tcPr>
            <w:tcW w:w="1061" w:type="dxa"/>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排名</w:t>
            </w:r>
          </w:p>
        </w:tc>
        <w:tc>
          <w:tcPr>
            <w:tcW w:w="1402" w:type="dxa"/>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3</w:t>
            </w:r>
          </w:p>
        </w:tc>
        <w:tc>
          <w:tcPr>
            <w:tcW w:w="1078"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国    籍</w:t>
            </w:r>
          </w:p>
        </w:tc>
        <w:tc>
          <w:tcPr>
            <w:tcW w:w="1642" w:type="dxa"/>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中国</w:t>
            </w:r>
          </w:p>
        </w:tc>
      </w:tr>
      <w:tr w:rsidR="005D60E2" w:rsidRPr="00AB207A" w:rsidTr="00A3286A">
        <w:trPr>
          <w:trHeight w:val="454"/>
          <w:jc w:val="center"/>
        </w:trPr>
        <w:tc>
          <w:tcPr>
            <w:tcW w:w="1061"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出生年月</w:t>
            </w:r>
          </w:p>
        </w:tc>
        <w:tc>
          <w:tcPr>
            <w:tcW w:w="2645" w:type="dxa"/>
            <w:gridSpan w:val="4"/>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1986年10月12日</w:t>
            </w:r>
          </w:p>
        </w:tc>
        <w:tc>
          <w:tcPr>
            <w:tcW w:w="1061"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出 生 地</w:t>
            </w:r>
          </w:p>
        </w:tc>
        <w:tc>
          <w:tcPr>
            <w:tcW w:w="1402" w:type="dxa"/>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w:t>
            </w:r>
          </w:p>
        </w:tc>
        <w:tc>
          <w:tcPr>
            <w:tcW w:w="1078"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民    族</w:t>
            </w:r>
          </w:p>
        </w:tc>
        <w:tc>
          <w:tcPr>
            <w:tcW w:w="1642" w:type="dxa"/>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汉族</w:t>
            </w:r>
          </w:p>
        </w:tc>
      </w:tr>
      <w:tr w:rsidR="005D60E2" w:rsidRPr="00AB207A" w:rsidTr="00A3286A">
        <w:trPr>
          <w:cantSplit/>
          <w:trHeight w:val="395"/>
          <w:jc w:val="center"/>
        </w:trPr>
        <w:tc>
          <w:tcPr>
            <w:tcW w:w="1061"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通</w:t>
            </w:r>
            <w:r w:rsidRPr="00AB207A">
              <w:rPr>
                <w:rFonts w:asciiTheme="minorEastAsia" w:eastAsiaTheme="minorEastAsia" w:hAnsiTheme="minorEastAsia" w:hint="eastAsia"/>
                <w:color w:val="000000"/>
                <w:sz w:val="21"/>
                <w:szCs w:val="21"/>
              </w:rPr>
              <w:t>讯</w:t>
            </w:r>
            <w:r w:rsidRPr="00AB207A">
              <w:rPr>
                <w:rFonts w:asciiTheme="minorEastAsia" w:eastAsiaTheme="minorEastAsia" w:hAnsiTheme="minorEastAsia"/>
                <w:color w:val="000000"/>
                <w:sz w:val="21"/>
                <w:szCs w:val="21"/>
              </w:rPr>
              <w:t>地址</w:t>
            </w:r>
          </w:p>
        </w:tc>
        <w:tc>
          <w:tcPr>
            <w:tcW w:w="5108" w:type="dxa"/>
            <w:gridSpan w:val="6"/>
            <w:tcBorders>
              <w:bottom w:val="single" w:sz="4" w:space="0" w:color="auto"/>
            </w:tcBorders>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河南省洛阳市洛龙区开元大道263号</w:t>
            </w:r>
          </w:p>
        </w:tc>
        <w:tc>
          <w:tcPr>
            <w:tcW w:w="1078" w:type="dxa"/>
            <w:tcBorders>
              <w:bottom w:val="single" w:sz="4" w:space="0" w:color="auto"/>
            </w:tcBorders>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邮政编码</w:t>
            </w:r>
          </w:p>
        </w:tc>
        <w:tc>
          <w:tcPr>
            <w:tcW w:w="1642" w:type="dxa"/>
            <w:tcBorders>
              <w:bottom w:val="single" w:sz="4" w:space="0" w:color="auto"/>
            </w:tcBorders>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471023</w:t>
            </w:r>
          </w:p>
        </w:tc>
      </w:tr>
      <w:tr w:rsidR="005D60E2" w:rsidRPr="00AB207A" w:rsidTr="00A3286A">
        <w:trPr>
          <w:cantSplit/>
          <w:trHeight w:val="301"/>
          <w:jc w:val="center"/>
        </w:trPr>
        <w:tc>
          <w:tcPr>
            <w:tcW w:w="1061"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工作单位</w:t>
            </w:r>
          </w:p>
        </w:tc>
        <w:tc>
          <w:tcPr>
            <w:tcW w:w="5108" w:type="dxa"/>
            <w:gridSpan w:val="6"/>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河南科技大学</w:t>
            </w:r>
          </w:p>
        </w:tc>
        <w:tc>
          <w:tcPr>
            <w:tcW w:w="1078" w:type="dxa"/>
            <w:tcBorders>
              <w:top w:val="single" w:sz="4" w:space="0" w:color="auto"/>
            </w:tcBorders>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行政职务</w:t>
            </w:r>
          </w:p>
        </w:tc>
        <w:tc>
          <w:tcPr>
            <w:tcW w:w="1642" w:type="dxa"/>
            <w:tcBorders>
              <w:top w:val="single" w:sz="4" w:space="0" w:color="auto"/>
            </w:tcBorders>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p>
        </w:tc>
      </w:tr>
      <w:tr w:rsidR="005D60E2" w:rsidRPr="00AB207A" w:rsidTr="00A3286A">
        <w:trPr>
          <w:cantSplit/>
          <w:trHeight w:val="347"/>
          <w:jc w:val="center"/>
        </w:trPr>
        <w:tc>
          <w:tcPr>
            <w:tcW w:w="1061" w:type="dxa"/>
            <w:vMerge w:val="restart"/>
            <w:tcBorders>
              <w:top w:val="single" w:sz="4" w:space="0" w:color="auto"/>
            </w:tcBorders>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完成单位</w:t>
            </w:r>
          </w:p>
        </w:tc>
        <w:tc>
          <w:tcPr>
            <w:tcW w:w="5108" w:type="dxa"/>
            <w:gridSpan w:val="6"/>
            <w:vMerge w:val="restart"/>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河南科技大学</w:t>
            </w:r>
          </w:p>
        </w:tc>
        <w:tc>
          <w:tcPr>
            <w:tcW w:w="1078"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所 在 地</w:t>
            </w:r>
          </w:p>
        </w:tc>
        <w:tc>
          <w:tcPr>
            <w:tcW w:w="1642" w:type="dxa"/>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河南洛阳</w:t>
            </w:r>
          </w:p>
        </w:tc>
      </w:tr>
      <w:tr w:rsidR="005D60E2" w:rsidRPr="00AB207A" w:rsidTr="00A3286A">
        <w:trPr>
          <w:cantSplit/>
          <w:trHeight w:val="361"/>
          <w:jc w:val="center"/>
        </w:trPr>
        <w:tc>
          <w:tcPr>
            <w:tcW w:w="1061" w:type="dxa"/>
            <w:vMerge/>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p>
        </w:tc>
        <w:tc>
          <w:tcPr>
            <w:tcW w:w="5108" w:type="dxa"/>
            <w:gridSpan w:val="6"/>
            <w:vMerge/>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p>
        </w:tc>
        <w:tc>
          <w:tcPr>
            <w:tcW w:w="1078"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单位性质</w:t>
            </w:r>
          </w:p>
        </w:tc>
        <w:tc>
          <w:tcPr>
            <w:tcW w:w="1642" w:type="dxa"/>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高等院校</w:t>
            </w:r>
          </w:p>
        </w:tc>
      </w:tr>
      <w:tr w:rsidR="005D60E2" w:rsidRPr="00AB207A" w:rsidTr="00A3286A">
        <w:trPr>
          <w:cantSplit/>
          <w:trHeight w:val="360"/>
          <w:jc w:val="center"/>
        </w:trPr>
        <w:tc>
          <w:tcPr>
            <w:tcW w:w="2348" w:type="dxa"/>
            <w:gridSpan w:val="2"/>
            <w:vAlign w:val="center"/>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参加本项目的起止时间</w:t>
            </w:r>
          </w:p>
        </w:tc>
        <w:tc>
          <w:tcPr>
            <w:tcW w:w="6541" w:type="dxa"/>
            <w:gridSpan w:val="7"/>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2015年9月1日</w:t>
            </w:r>
            <w:r w:rsidRPr="00AB207A">
              <w:rPr>
                <w:rFonts w:asciiTheme="minorEastAsia" w:eastAsiaTheme="minorEastAsia" w:hAnsiTheme="minorEastAsia"/>
                <w:color w:val="000000"/>
                <w:sz w:val="21"/>
                <w:szCs w:val="21"/>
              </w:rPr>
              <w:t>至</w:t>
            </w:r>
            <w:r w:rsidRPr="00AB207A">
              <w:rPr>
                <w:rFonts w:asciiTheme="minorEastAsia" w:eastAsiaTheme="minorEastAsia" w:hAnsiTheme="minorEastAsia" w:hint="eastAsia"/>
                <w:color w:val="000000"/>
                <w:sz w:val="21"/>
                <w:szCs w:val="21"/>
              </w:rPr>
              <w:t>2018年12月31日</w:t>
            </w:r>
          </w:p>
        </w:tc>
      </w:tr>
      <w:tr w:rsidR="005D60E2" w:rsidRPr="00AB207A" w:rsidTr="00A3286A">
        <w:trPr>
          <w:cantSplit/>
          <w:trHeight w:val="360"/>
          <w:jc w:val="center"/>
        </w:trPr>
        <w:tc>
          <w:tcPr>
            <w:tcW w:w="8889" w:type="dxa"/>
            <w:gridSpan w:val="9"/>
            <w:vAlign w:val="center"/>
          </w:tcPr>
          <w:p w:rsidR="005D60E2" w:rsidRPr="00AB207A" w:rsidRDefault="005D60E2" w:rsidP="00AB207A">
            <w:pPr>
              <w:rPr>
                <w:rFonts w:asciiTheme="minorEastAsia" w:hAnsiTheme="minorEastAsia"/>
                <w:szCs w:val="21"/>
              </w:rPr>
            </w:pPr>
            <w:r w:rsidRPr="00AB207A">
              <w:rPr>
                <w:rFonts w:asciiTheme="minorEastAsia" w:hAnsiTheme="minorEastAsia" w:hint="eastAsia"/>
                <w:szCs w:val="21"/>
              </w:rPr>
              <w:t>对本项目主要创新点的贡献及其支持材料：（限</w:t>
            </w:r>
            <w:r w:rsidRPr="00AB207A">
              <w:rPr>
                <w:rFonts w:asciiTheme="minorEastAsia" w:hAnsiTheme="minorEastAsia"/>
                <w:szCs w:val="21"/>
              </w:rPr>
              <w:t>200</w:t>
            </w:r>
            <w:r w:rsidRPr="00AB207A">
              <w:rPr>
                <w:rFonts w:asciiTheme="minorEastAsia" w:hAnsiTheme="minorEastAsia" w:hint="eastAsia"/>
                <w:szCs w:val="21"/>
              </w:rPr>
              <w:t>字）：</w:t>
            </w:r>
          </w:p>
          <w:p w:rsidR="005D60E2" w:rsidRPr="00AB207A" w:rsidRDefault="005D60E2" w:rsidP="00AB207A">
            <w:pPr>
              <w:pStyle w:val="a5"/>
              <w:spacing w:line="240" w:lineRule="auto"/>
              <w:ind w:firstLine="42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参与开发出了适合大型矿山机械用复杂工况的复合耐磨材料和耐磨铸件。在项目研发中主要负责实验方案制定，实验开展，性能检测，生产工艺优化等工作。</w:t>
            </w:r>
          </w:p>
        </w:tc>
      </w:tr>
      <w:tr w:rsidR="005D60E2" w:rsidRPr="00AB207A" w:rsidTr="00A3286A">
        <w:trPr>
          <w:trHeight w:val="454"/>
          <w:jc w:val="center"/>
        </w:trPr>
        <w:tc>
          <w:tcPr>
            <w:tcW w:w="1061"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姓    名</w:t>
            </w:r>
          </w:p>
        </w:tc>
        <w:tc>
          <w:tcPr>
            <w:tcW w:w="1360" w:type="dxa"/>
            <w:gridSpan w:val="2"/>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骆甫</w:t>
            </w:r>
          </w:p>
        </w:tc>
        <w:tc>
          <w:tcPr>
            <w:tcW w:w="739"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性别</w:t>
            </w:r>
          </w:p>
        </w:tc>
        <w:tc>
          <w:tcPr>
            <w:tcW w:w="546"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男</w:t>
            </w:r>
          </w:p>
        </w:tc>
        <w:tc>
          <w:tcPr>
            <w:tcW w:w="1061" w:type="dxa"/>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排名</w:t>
            </w:r>
          </w:p>
        </w:tc>
        <w:tc>
          <w:tcPr>
            <w:tcW w:w="1402" w:type="dxa"/>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4</w:t>
            </w:r>
          </w:p>
        </w:tc>
        <w:tc>
          <w:tcPr>
            <w:tcW w:w="1078"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国    籍</w:t>
            </w:r>
          </w:p>
        </w:tc>
        <w:tc>
          <w:tcPr>
            <w:tcW w:w="1642" w:type="dxa"/>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中国</w:t>
            </w:r>
          </w:p>
        </w:tc>
      </w:tr>
      <w:tr w:rsidR="005D60E2" w:rsidRPr="00AB207A" w:rsidTr="00A3286A">
        <w:trPr>
          <w:trHeight w:val="454"/>
          <w:jc w:val="center"/>
        </w:trPr>
        <w:tc>
          <w:tcPr>
            <w:tcW w:w="1061"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出生年月</w:t>
            </w:r>
          </w:p>
        </w:tc>
        <w:tc>
          <w:tcPr>
            <w:tcW w:w="2645" w:type="dxa"/>
            <w:gridSpan w:val="4"/>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1982年03月14日</w:t>
            </w:r>
          </w:p>
        </w:tc>
        <w:tc>
          <w:tcPr>
            <w:tcW w:w="1061"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出 生 地</w:t>
            </w:r>
          </w:p>
        </w:tc>
        <w:tc>
          <w:tcPr>
            <w:tcW w:w="1402" w:type="dxa"/>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河南信阳</w:t>
            </w:r>
          </w:p>
        </w:tc>
        <w:tc>
          <w:tcPr>
            <w:tcW w:w="1078"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民    族</w:t>
            </w:r>
          </w:p>
        </w:tc>
        <w:tc>
          <w:tcPr>
            <w:tcW w:w="1642" w:type="dxa"/>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汉族</w:t>
            </w:r>
          </w:p>
        </w:tc>
      </w:tr>
      <w:tr w:rsidR="005D60E2" w:rsidRPr="00AB207A" w:rsidTr="00A3286A">
        <w:trPr>
          <w:cantSplit/>
          <w:trHeight w:val="395"/>
          <w:jc w:val="center"/>
        </w:trPr>
        <w:tc>
          <w:tcPr>
            <w:tcW w:w="1061"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通</w:t>
            </w:r>
            <w:r w:rsidRPr="00AB207A">
              <w:rPr>
                <w:rFonts w:asciiTheme="minorEastAsia" w:eastAsiaTheme="minorEastAsia" w:hAnsiTheme="minorEastAsia" w:hint="eastAsia"/>
                <w:color w:val="000000"/>
                <w:sz w:val="21"/>
                <w:szCs w:val="21"/>
              </w:rPr>
              <w:t>讯</w:t>
            </w:r>
            <w:r w:rsidRPr="00AB207A">
              <w:rPr>
                <w:rFonts w:asciiTheme="minorEastAsia" w:eastAsiaTheme="minorEastAsia" w:hAnsiTheme="minorEastAsia"/>
                <w:color w:val="000000"/>
                <w:sz w:val="21"/>
                <w:szCs w:val="21"/>
              </w:rPr>
              <w:t>地址</w:t>
            </w:r>
          </w:p>
        </w:tc>
        <w:tc>
          <w:tcPr>
            <w:tcW w:w="5108" w:type="dxa"/>
            <w:gridSpan w:val="6"/>
            <w:tcBorders>
              <w:bottom w:val="single" w:sz="4" w:space="0" w:color="auto"/>
            </w:tcBorders>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洛阳市西工区红山工业园区</w:t>
            </w:r>
          </w:p>
        </w:tc>
        <w:tc>
          <w:tcPr>
            <w:tcW w:w="1078" w:type="dxa"/>
            <w:tcBorders>
              <w:bottom w:val="single" w:sz="4" w:space="0" w:color="auto"/>
            </w:tcBorders>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邮政编码</w:t>
            </w:r>
          </w:p>
        </w:tc>
        <w:tc>
          <w:tcPr>
            <w:tcW w:w="1642" w:type="dxa"/>
            <w:tcBorders>
              <w:bottom w:val="single" w:sz="4" w:space="0" w:color="auto"/>
            </w:tcBorders>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471023</w:t>
            </w:r>
          </w:p>
        </w:tc>
      </w:tr>
      <w:tr w:rsidR="005D60E2" w:rsidRPr="00AB207A" w:rsidTr="00A3286A">
        <w:trPr>
          <w:cantSplit/>
          <w:trHeight w:val="301"/>
          <w:jc w:val="center"/>
        </w:trPr>
        <w:tc>
          <w:tcPr>
            <w:tcW w:w="1061"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工作单位</w:t>
            </w:r>
          </w:p>
        </w:tc>
        <w:tc>
          <w:tcPr>
            <w:tcW w:w="5108" w:type="dxa"/>
            <w:gridSpan w:val="6"/>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洛阳洛北重工机械有限公司</w:t>
            </w:r>
          </w:p>
        </w:tc>
        <w:tc>
          <w:tcPr>
            <w:tcW w:w="1078" w:type="dxa"/>
            <w:tcBorders>
              <w:top w:val="single" w:sz="4" w:space="0" w:color="auto"/>
            </w:tcBorders>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行政职务</w:t>
            </w:r>
          </w:p>
        </w:tc>
        <w:tc>
          <w:tcPr>
            <w:tcW w:w="1642" w:type="dxa"/>
            <w:tcBorders>
              <w:top w:val="single" w:sz="4" w:space="0" w:color="auto"/>
            </w:tcBorders>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研发部部长</w:t>
            </w:r>
          </w:p>
        </w:tc>
      </w:tr>
      <w:tr w:rsidR="005D60E2" w:rsidRPr="00AB207A" w:rsidTr="00A3286A">
        <w:trPr>
          <w:cantSplit/>
          <w:trHeight w:val="347"/>
          <w:jc w:val="center"/>
        </w:trPr>
        <w:tc>
          <w:tcPr>
            <w:tcW w:w="1061" w:type="dxa"/>
            <w:vMerge w:val="restart"/>
            <w:tcBorders>
              <w:top w:val="single" w:sz="4" w:space="0" w:color="auto"/>
            </w:tcBorders>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完成单位</w:t>
            </w:r>
          </w:p>
        </w:tc>
        <w:tc>
          <w:tcPr>
            <w:tcW w:w="5108" w:type="dxa"/>
            <w:gridSpan w:val="6"/>
            <w:vMerge w:val="restart"/>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洛阳洛北重工机械有限公司</w:t>
            </w:r>
          </w:p>
        </w:tc>
        <w:tc>
          <w:tcPr>
            <w:tcW w:w="1078"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所 在 地</w:t>
            </w:r>
          </w:p>
        </w:tc>
        <w:tc>
          <w:tcPr>
            <w:tcW w:w="1642" w:type="dxa"/>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河南洛阳</w:t>
            </w:r>
          </w:p>
        </w:tc>
      </w:tr>
      <w:tr w:rsidR="005D60E2" w:rsidRPr="00AB207A" w:rsidTr="00A3286A">
        <w:trPr>
          <w:cantSplit/>
          <w:trHeight w:val="361"/>
          <w:jc w:val="center"/>
        </w:trPr>
        <w:tc>
          <w:tcPr>
            <w:tcW w:w="1061" w:type="dxa"/>
            <w:vMerge/>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p>
        </w:tc>
        <w:tc>
          <w:tcPr>
            <w:tcW w:w="5108" w:type="dxa"/>
            <w:gridSpan w:val="6"/>
            <w:vMerge/>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p>
        </w:tc>
        <w:tc>
          <w:tcPr>
            <w:tcW w:w="1078"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单位性质</w:t>
            </w:r>
          </w:p>
        </w:tc>
        <w:tc>
          <w:tcPr>
            <w:tcW w:w="1642" w:type="dxa"/>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有限责任公司</w:t>
            </w:r>
          </w:p>
        </w:tc>
      </w:tr>
      <w:tr w:rsidR="005D60E2" w:rsidRPr="00AB207A" w:rsidTr="00A3286A">
        <w:trPr>
          <w:cantSplit/>
          <w:trHeight w:val="360"/>
          <w:jc w:val="center"/>
        </w:trPr>
        <w:tc>
          <w:tcPr>
            <w:tcW w:w="2348" w:type="dxa"/>
            <w:gridSpan w:val="2"/>
            <w:vAlign w:val="center"/>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参加本项目的起止时间</w:t>
            </w:r>
          </w:p>
        </w:tc>
        <w:tc>
          <w:tcPr>
            <w:tcW w:w="6541" w:type="dxa"/>
            <w:gridSpan w:val="7"/>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2015年1月1日</w:t>
            </w:r>
            <w:r w:rsidRPr="00AB207A">
              <w:rPr>
                <w:rFonts w:asciiTheme="minorEastAsia" w:eastAsiaTheme="minorEastAsia" w:hAnsiTheme="minorEastAsia"/>
                <w:color w:val="000000"/>
                <w:sz w:val="21"/>
                <w:szCs w:val="21"/>
              </w:rPr>
              <w:t>至</w:t>
            </w:r>
            <w:r w:rsidRPr="00AB207A">
              <w:rPr>
                <w:rFonts w:asciiTheme="minorEastAsia" w:eastAsiaTheme="minorEastAsia" w:hAnsiTheme="minorEastAsia" w:hint="eastAsia"/>
                <w:color w:val="000000"/>
                <w:sz w:val="21"/>
                <w:szCs w:val="21"/>
              </w:rPr>
              <w:t>2018年12月30日</w:t>
            </w:r>
          </w:p>
        </w:tc>
      </w:tr>
      <w:tr w:rsidR="005D60E2" w:rsidRPr="00AB207A" w:rsidTr="00A3286A">
        <w:trPr>
          <w:cantSplit/>
          <w:trHeight w:val="360"/>
          <w:jc w:val="center"/>
        </w:trPr>
        <w:tc>
          <w:tcPr>
            <w:tcW w:w="8889" w:type="dxa"/>
            <w:gridSpan w:val="9"/>
            <w:vAlign w:val="center"/>
          </w:tcPr>
          <w:p w:rsidR="005D60E2" w:rsidRPr="00AB207A" w:rsidRDefault="005D60E2" w:rsidP="00AB207A">
            <w:pPr>
              <w:rPr>
                <w:rFonts w:asciiTheme="minorEastAsia" w:hAnsiTheme="minorEastAsia"/>
                <w:szCs w:val="21"/>
              </w:rPr>
            </w:pPr>
            <w:r w:rsidRPr="00AB207A">
              <w:rPr>
                <w:rFonts w:asciiTheme="minorEastAsia" w:hAnsiTheme="minorEastAsia" w:hint="eastAsia"/>
                <w:szCs w:val="21"/>
              </w:rPr>
              <w:t>对本项目主要创新点的贡献及其支持材料：（限</w:t>
            </w:r>
            <w:r w:rsidRPr="00AB207A">
              <w:rPr>
                <w:rFonts w:asciiTheme="minorEastAsia" w:hAnsiTheme="minorEastAsia"/>
                <w:szCs w:val="21"/>
              </w:rPr>
              <w:t>200</w:t>
            </w:r>
            <w:r w:rsidRPr="00AB207A">
              <w:rPr>
                <w:rFonts w:asciiTheme="minorEastAsia" w:hAnsiTheme="minorEastAsia" w:hint="eastAsia"/>
                <w:szCs w:val="21"/>
              </w:rPr>
              <w:t>字）：</w:t>
            </w:r>
          </w:p>
          <w:p w:rsidR="005D60E2" w:rsidRPr="00AB207A" w:rsidRDefault="005D60E2"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参加项目调研、方案制定、组织实施；</w:t>
            </w:r>
          </w:p>
        </w:tc>
      </w:tr>
      <w:tr w:rsidR="005D60E2" w:rsidRPr="00AB207A" w:rsidTr="00A3286A">
        <w:trPr>
          <w:trHeight w:val="454"/>
          <w:jc w:val="center"/>
        </w:trPr>
        <w:tc>
          <w:tcPr>
            <w:tcW w:w="1061"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姓    名</w:t>
            </w:r>
          </w:p>
        </w:tc>
        <w:tc>
          <w:tcPr>
            <w:tcW w:w="1360" w:type="dxa"/>
            <w:gridSpan w:val="2"/>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曹志华</w:t>
            </w:r>
          </w:p>
        </w:tc>
        <w:tc>
          <w:tcPr>
            <w:tcW w:w="739"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性别</w:t>
            </w:r>
          </w:p>
        </w:tc>
        <w:tc>
          <w:tcPr>
            <w:tcW w:w="546"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男</w:t>
            </w:r>
          </w:p>
        </w:tc>
        <w:tc>
          <w:tcPr>
            <w:tcW w:w="1061" w:type="dxa"/>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排名</w:t>
            </w:r>
          </w:p>
        </w:tc>
        <w:tc>
          <w:tcPr>
            <w:tcW w:w="1402" w:type="dxa"/>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5</w:t>
            </w:r>
          </w:p>
        </w:tc>
        <w:tc>
          <w:tcPr>
            <w:tcW w:w="1078"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国    籍</w:t>
            </w:r>
          </w:p>
        </w:tc>
        <w:tc>
          <w:tcPr>
            <w:tcW w:w="1642" w:type="dxa"/>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中国</w:t>
            </w:r>
          </w:p>
        </w:tc>
      </w:tr>
      <w:tr w:rsidR="005D60E2" w:rsidRPr="00AB207A" w:rsidTr="00A3286A">
        <w:trPr>
          <w:trHeight w:val="454"/>
          <w:jc w:val="center"/>
        </w:trPr>
        <w:tc>
          <w:tcPr>
            <w:tcW w:w="1061"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出生年月</w:t>
            </w:r>
          </w:p>
        </w:tc>
        <w:tc>
          <w:tcPr>
            <w:tcW w:w="2645" w:type="dxa"/>
            <w:gridSpan w:val="4"/>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1982年07月14日</w:t>
            </w:r>
          </w:p>
        </w:tc>
        <w:tc>
          <w:tcPr>
            <w:tcW w:w="1061"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出 生 地</w:t>
            </w:r>
          </w:p>
        </w:tc>
        <w:tc>
          <w:tcPr>
            <w:tcW w:w="1402" w:type="dxa"/>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w:t>
            </w:r>
          </w:p>
        </w:tc>
        <w:tc>
          <w:tcPr>
            <w:tcW w:w="1078"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民    族</w:t>
            </w:r>
          </w:p>
        </w:tc>
        <w:tc>
          <w:tcPr>
            <w:tcW w:w="1642" w:type="dxa"/>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汉族</w:t>
            </w:r>
          </w:p>
        </w:tc>
      </w:tr>
      <w:tr w:rsidR="005D60E2" w:rsidRPr="00AB207A" w:rsidTr="00A3286A">
        <w:trPr>
          <w:cantSplit/>
          <w:trHeight w:val="395"/>
          <w:jc w:val="center"/>
        </w:trPr>
        <w:tc>
          <w:tcPr>
            <w:tcW w:w="1061"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通</w:t>
            </w:r>
            <w:r w:rsidRPr="00AB207A">
              <w:rPr>
                <w:rFonts w:asciiTheme="minorEastAsia" w:eastAsiaTheme="minorEastAsia" w:hAnsiTheme="minorEastAsia" w:hint="eastAsia"/>
                <w:color w:val="000000"/>
                <w:sz w:val="21"/>
                <w:szCs w:val="21"/>
              </w:rPr>
              <w:t>讯</w:t>
            </w:r>
            <w:r w:rsidRPr="00AB207A">
              <w:rPr>
                <w:rFonts w:asciiTheme="minorEastAsia" w:eastAsiaTheme="minorEastAsia" w:hAnsiTheme="minorEastAsia"/>
                <w:color w:val="000000"/>
                <w:sz w:val="21"/>
                <w:szCs w:val="21"/>
              </w:rPr>
              <w:t>地址</w:t>
            </w:r>
          </w:p>
        </w:tc>
        <w:tc>
          <w:tcPr>
            <w:tcW w:w="5108" w:type="dxa"/>
            <w:gridSpan w:val="6"/>
            <w:tcBorders>
              <w:bottom w:val="single" w:sz="4" w:space="0" w:color="auto"/>
            </w:tcBorders>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sz w:val="21"/>
                <w:szCs w:val="21"/>
              </w:rPr>
              <w:t>洛阳市西工区红山工业园区</w:t>
            </w:r>
          </w:p>
        </w:tc>
        <w:tc>
          <w:tcPr>
            <w:tcW w:w="1078" w:type="dxa"/>
            <w:tcBorders>
              <w:bottom w:val="single" w:sz="4" w:space="0" w:color="auto"/>
            </w:tcBorders>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邮政编码</w:t>
            </w:r>
          </w:p>
        </w:tc>
        <w:tc>
          <w:tcPr>
            <w:tcW w:w="1642" w:type="dxa"/>
            <w:tcBorders>
              <w:bottom w:val="single" w:sz="4" w:space="0" w:color="auto"/>
            </w:tcBorders>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471023</w:t>
            </w:r>
          </w:p>
        </w:tc>
      </w:tr>
      <w:tr w:rsidR="005D60E2" w:rsidRPr="00AB207A" w:rsidTr="00A3286A">
        <w:trPr>
          <w:cantSplit/>
          <w:trHeight w:val="301"/>
          <w:jc w:val="center"/>
        </w:trPr>
        <w:tc>
          <w:tcPr>
            <w:tcW w:w="1061"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工作单位</w:t>
            </w:r>
          </w:p>
        </w:tc>
        <w:tc>
          <w:tcPr>
            <w:tcW w:w="5108" w:type="dxa"/>
            <w:gridSpan w:val="6"/>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洛阳洛北重工机械有限公司</w:t>
            </w:r>
          </w:p>
        </w:tc>
        <w:tc>
          <w:tcPr>
            <w:tcW w:w="1078" w:type="dxa"/>
            <w:tcBorders>
              <w:top w:val="single" w:sz="4" w:space="0" w:color="auto"/>
            </w:tcBorders>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行政职务</w:t>
            </w:r>
          </w:p>
        </w:tc>
        <w:tc>
          <w:tcPr>
            <w:tcW w:w="1642" w:type="dxa"/>
            <w:tcBorders>
              <w:top w:val="single" w:sz="4" w:space="0" w:color="auto"/>
            </w:tcBorders>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副总经理</w:t>
            </w:r>
          </w:p>
        </w:tc>
      </w:tr>
      <w:tr w:rsidR="005D60E2" w:rsidRPr="00AB207A" w:rsidTr="00A3286A">
        <w:trPr>
          <w:cantSplit/>
          <w:trHeight w:val="347"/>
          <w:jc w:val="center"/>
        </w:trPr>
        <w:tc>
          <w:tcPr>
            <w:tcW w:w="1061" w:type="dxa"/>
            <w:vMerge w:val="restart"/>
            <w:tcBorders>
              <w:top w:val="single" w:sz="4" w:space="0" w:color="auto"/>
            </w:tcBorders>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完成单位</w:t>
            </w:r>
          </w:p>
        </w:tc>
        <w:tc>
          <w:tcPr>
            <w:tcW w:w="5108" w:type="dxa"/>
            <w:gridSpan w:val="6"/>
            <w:vMerge w:val="restart"/>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洛阳洛北重工机械有限公司</w:t>
            </w:r>
          </w:p>
        </w:tc>
        <w:tc>
          <w:tcPr>
            <w:tcW w:w="1078"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所 在 地</w:t>
            </w:r>
          </w:p>
        </w:tc>
        <w:tc>
          <w:tcPr>
            <w:tcW w:w="1642" w:type="dxa"/>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河南洛阳</w:t>
            </w:r>
          </w:p>
        </w:tc>
      </w:tr>
      <w:tr w:rsidR="005D60E2" w:rsidRPr="00AB207A" w:rsidTr="00A3286A">
        <w:trPr>
          <w:cantSplit/>
          <w:trHeight w:val="361"/>
          <w:jc w:val="center"/>
        </w:trPr>
        <w:tc>
          <w:tcPr>
            <w:tcW w:w="1061" w:type="dxa"/>
            <w:vMerge/>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p>
        </w:tc>
        <w:tc>
          <w:tcPr>
            <w:tcW w:w="5108" w:type="dxa"/>
            <w:gridSpan w:val="6"/>
            <w:vMerge/>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p>
        </w:tc>
        <w:tc>
          <w:tcPr>
            <w:tcW w:w="1078"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单位性质</w:t>
            </w:r>
          </w:p>
        </w:tc>
        <w:tc>
          <w:tcPr>
            <w:tcW w:w="1642" w:type="dxa"/>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有限责任公司</w:t>
            </w:r>
          </w:p>
        </w:tc>
      </w:tr>
      <w:tr w:rsidR="005D60E2" w:rsidRPr="00AB207A" w:rsidTr="00A3286A">
        <w:trPr>
          <w:cantSplit/>
          <w:trHeight w:val="360"/>
          <w:jc w:val="center"/>
        </w:trPr>
        <w:tc>
          <w:tcPr>
            <w:tcW w:w="2348" w:type="dxa"/>
            <w:gridSpan w:val="2"/>
            <w:vAlign w:val="center"/>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参加本项目的起止时间</w:t>
            </w:r>
          </w:p>
        </w:tc>
        <w:tc>
          <w:tcPr>
            <w:tcW w:w="6541" w:type="dxa"/>
            <w:gridSpan w:val="7"/>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2015年1月1日</w:t>
            </w:r>
            <w:r w:rsidRPr="00AB207A">
              <w:rPr>
                <w:rFonts w:asciiTheme="minorEastAsia" w:eastAsiaTheme="minorEastAsia" w:hAnsiTheme="minorEastAsia"/>
                <w:color w:val="000000"/>
                <w:sz w:val="21"/>
                <w:szCs w:val="21"/>
              </w:rPr>
              <w:t>至</w:t>
            </w:r>
            <w:r w:rsidRPr="00AB207A">
              <w:rPr>
                <w:rFonts w:asciiTheme="minorEastAsia" w:eastAsiaTheme="minorEastAsia" w:hAnsiTheme="minorEastAsia" w:hint="eastAsia"/>
                <w:color w:val="000000"/>
                <w:sz w:val="21"/>
                <w:szCs w:val="21"/>
              </w:rPr>
              <w:t>2018年12月31日</w:t>
            </w:r>
          </w:p>
        </w:tc>
      </w:tr>
      <w:tr w:rsidR="005D60E2" w:rsidRPr="00AB207A" w:rsidTr="00A3286A">
        <w:trPr>
          <w:cantSplit/>
          <w:trHeight w:val="360"/>
          <w:jc w:val="center"/>
        </w:trPr>
        <w:tc>
          <w:tcPr>
            <w:tcW w:w="8889" w:type="dxa"/>
            <w:gridSpan w:val="9"/>
            <w:vAlign w:val="center"/>
          </w:tcPr>
          <w:p w:rsidR="005D60E2" w:rsidRPr="00AB207A" w:rsidRDefault="005D60E2" w:rsidP="00AB207A">
            <w:pPr>
              <w:rPr>
                <w:rFonts w:asciiTheme="minorEastAsia" w:hAnsiTheme="minorEastAsia"/>
                <w:szCs w:val="21"/>
              </w:rPr>
            </w:pPr>
            <w:r w:rsidRPr="00AB207A">
              <w:rPr>
                <w:rFonts w:asciiTheme="minorEastAsia" w:hAnsiTheme="minorEastAsia" w:hint="eastAsia"/>
                <w:szCs w:val="21"/>
              </w:rPr>
              <w:t>对本项目主要创新点的贡献及其支持材料：（限</w:t>
            </w:r>
            <w:r w:rsidRPr="00AB207A">
              <w:rPr>
                <w:rFonts w:asciiTheme="minorEastAsia" w:hAnsiTheme="minorEastAsia"/>
                <w:szCs w:val="21"/>
              </w:rPr>
              <w:t>200</w:t>
            </w:r>
            <w:r w:rsidRPr="00AB207A">
              <w:rPr>
                <w:rFonts w:asciiTheme="minorEastAsia" w:hAnsiTheme="minorEastAsia" w:hint="eastAsia"/>
                <w:szCs w:val="21"/>
              </w:rPr>
              <w:t>字）：</w:t>
            </w:r>
          </w:p>
          <w:p w:rsidR="005D60E2" w:rsidRPr="00AB207A" w:rsidRDefault="005D60E2" w:rsidP="00C85006">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在项目研发中主要负责样品性能检测、复合界面微观组织分析等工作。</w:t>
            </w:r>
          </w:p>
        </w:tc>
      </w:tr>
      <w:tr w:rsidR="005D60E2" w:rsidRPr="00AB207A" w:rsidTr="00A3286A">
        <w:trPr>
          <w:trHeight w:val="454"/>
          <w:jc w:val="center"/>
        </w:trPr>
        <w:tc>
          <w:tcPr>
            <w:tcW w:w="1061"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姓    名</w:t>
            </w:r>
          </w:p>
        </w:tc>
        <w:tc>
          <w:tcPr>
            <w:tcW w:w="1360" w:type="dxa"/>
            <w:gridSpan w:val="2"/>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王文焱</w:t>
            </w:r>
          </w:p>
        </w:tc>
        <w:tc>
          <w:tcPr>
            <w:tcW w:w="739"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性别</w:t>
            </w:r>
          </w:p>
        </w:tc>
        <w:tc>
          <w:tcPr>
            <w:tcW w:w="546"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男</w:t>
            </w:r>
          </w:p>
        </w:tc>
        <w:tc>
          <w:tcPr>
            <w:tcW w:w="1061" w:type="dxa"/>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排名</w:t>
            </w:r>
          </w:p>
        </w:tc>
        <w:tc>
          <w:tcPr>
            <w:tcW w:w="1402" w:type="dxa"/>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6</w:t>
            </w:r>
          </w:p>
        </w:tc>
        <w:tc>
          <w:tcPr>
            <w:tcW w:w="1078"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国    籍</w:t>
            </w:r>
          </w:p>
        </w:tc>
        <w:tc>
          <w:tcPr>
            <w:tcW w:w="1642" w:type="dxa"/>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中国</w:t>
            </w:r>
          </w:p>
        </w:tc>
      </w:tr>
      <w:tr w:rsidR="005D60E2" w:rsidRPr="00AB207A" w:rsidTr="00A3286A">
        <w:trPr>
          <w:trHeight w:val="454"/>
          <w:jc w:val="center"/>
        </w:trPr>
        <w:tc>
          <w:tcPr>
            <w:tcW w:w="1061"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出生年月</w:t>
            </w:r>
          </w:p>
        </w:tc>
        <w:tc>
          <w:tcPr>
            <w:tcW w:w="2645" w:type="dxa"/>
            <w:gridSpan w:val="4"/>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1963年10月27日</w:t>
            </w:r>
          </w:p>
        </w:tc>
        <w:tc>
          <w:tcPr>
            <w:tcW w:w="1061"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出 生 地</w:t>
            </w:r>
          </w:p>
        </w:tc>
        <w:tc>
          <w:tcPr>
            <w:tcW w:w="1402" w:type="dxa"/>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w:t>
            </w:r>
          </w:p>
        </w:tc>
        <w:tc>
          <w:tcPr>
            <w:tcW w:w="1078"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民    族</w:t>
            </w:r>
          </w:p>
        </w:tc>
        <w:tc>
          <w:tcPr>
            <w:tcW w:w="1642" w:type="dxa"/>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汉族</w:t>
            </w:r>
          </w:p>
        </w:tc>
      </w:tr>
      <w:tr w:rsidR="005D60E2" w:rsidRPr="00AB207A" w:rsidTr="00A3286A">
        <w:trPr>
          <w:cantSplit/>
          <w:trHeight w:val="395"/>
          <w:jc w:val="center"/>
        </w:trPr>
        <w:tc>
          <w:tcPr>
            <w:tcW w:w="1061"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lastRenderedPageBreak/>
              <w:t>通</w:t>
            </w:r>
            <w:r w:rsidRPr="00AB207A">
              <w:rPr>
                <w:rFonts w:asciiTheme="minorEastAsia" w:eastAsiaTheme="minorEastAsia" w:hAnsiTheme="minorEastAsia" w:hint="eastAsia"/>
                <w:color w:val="000000"/>
                <w:sz w:val="21"/>
                <w:szCs w:val="21"/>
              </w:rPr>
              <w:t>讯</w:t>
            </w:r>
            <w:r w:rsidRPr="00AB207A">
              <w:rPr>
                <w:rFonts w:asciiTheme="minorEastAsia" w:eastAsiaTheme="minorEastAsia" w:hAnsiTheme="minorEastAsia"/>
                <w:color w:val="000000"/>
                <w:sz w:val="21"/>
                <w:szCs w:val="21"/>
              </w:rPr>
              <w:t>地址</w:t>
            </w:r>
          </w:p>
        </w:tc>
        <w:tc>
          <w:tcPr>
            <w:tcW w:w="5108" w:type="dxa"/>
            <w:gridSpan w:val="6"/>
            <w:tcBorders>
              <w:bottom w:val="single" w:sz="4" w:space="0" w:color="auto"/>
            </w:tcBorders>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河南省洛阳市洛龙区开元大道263号</w:t>
            </w:r>
          </w:p>
        </w:tc>
        <w:tc>
          <w:tcPr>
            <w:tcW w:w="1078" w:type="dxa"/>
            <w:tcBorders>
              <w:bottom w:val="single" w:sz="4" w:space="0" w:color="auto"/>
            </w:tcBorders>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邮政编码</w:t>
            </w:r>
          </w:p>
        </w:tc>
        <w:tc>
          <w:tcPr>
            <w:tcW w:w="1642" w:type="dxa"/>
            <w:tcBorders>
              <w:bottom w:val="single" w:sz="4" w:space="0" w:color="auto"/>
            </w:tcBorders>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471023</w:t>
            </w:r>
          </w:p>
        </w:tc>
      </w:tr>
      <w:tr w:rsidR="005D60E2" w:rsidRPr="00AB207A" w:rsidTr="00A3286A">
        <w:trPr>
          <w:cantSplit/>
          <w:trHeight w:val="301"/>
          <w:jc w:val="center"/>
        </w:trPr>
        <w:tc>
          <w:tcPr>
            <w:tcW w:w="1061"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工作单位</w:t>
            </w:r>
          </w:p>
        </w:tc>
        <w:tc>
          <w:tcPr>
            <w:tcW w:w="5108" w:type="dxa"/>
            <w:gridSpan w:val="6"/>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河南科技大学</w:t>
            </w:r>
          </w:p>
        </w:tc>
        <w:tc>
          <w:tcPr>
            <w:tcW w:w="1078" w:type="dxa"/>
            <w:tcBorders>
              <w:top w:val="single" w:sz="4" w:space="0" w:color="auto"/>
            </w:tcBorders>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行政职务</w:t>
            </w:r>
          </w:p>
        </w:tc>
        <w:tc>
          <w:tcPr>
            <w:tcW w:w="1642" w:type="dxa"/>
            <w:tcBorders>
              <w:top w:val="single" w:sz="4" w:space="0" w:color="auto"/>
            </w:tcBorders>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p>
        </w:tc>
      </w:tr>
      <w:tr w:rsidR="005D60E2" w:rsidRPr="00AB207A" w:rsidTr="00A3286A">
        <w:trPr>
          <w:cantSplit/>
          <w:trHeight w:val="347"/>
          <w:jc w:val="center"/>
        </w:trPr>
        <w:tc>
          <w:tcPr>
            <w:tcW w:w="1061" w:type="dxa"/>
            <w:vMerge w:val="restart"/>
            <w:tcBorders>
              <w:top w:val="single" w:sz="4" w:space="0" w:color="auto"/>
            </w:tcBorders>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完成单位</w:t>
            </w:r>
          </w:p>
        </w:tc>
        <w:tc>
          <w:tcPr>
            <w:tcW w:w="5108" w:type="dxa"/>
            <w:gridSpan w:val="6"/>
            <w:vMerge w:val="restart"/>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河南科技大学</w:t>
            </w:r>
          </w:p>
        </w:tc>
        <w:tc>
          <w:tcPr>
            <w:tcW w:w="1078"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所 在 地</w:t>
            </w:r>
          </w:p>
        </w:tc>
        <w:tc>
          <w:tcPr>
            <w:tcW w:w="1642" w:type="dxa"/>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河南洛阳</w:t>
            </w:r>
          </w:p>
        </w:tc>
      </w:tr>
      <w:tr w:rsidR="005D60E2" w:rsidRPr="00AB207A" w:rsidTr="00A3286A">
        <w:trPr>
          <w:cantSplit/>
          <w:trHeight w:val="361"/>
          <w:jc w:val="center"/>
        </w:trPr>
        <w:tc>
          <w:tcPr>
            <w:tcW w:w="1061" w:type="dxa"/>
            <w:vMerge/>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p>
        </w:tc>
        <w:tc>
          <w:tcPr>
            <w:tcW w:w="5108" w:type="dxa"/>
            <w:gridSpan w:val="6"/>
            <w:vMerge/>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p>
        </w:tc>
        <w:tc>
          <w:tcPr>
            <w:tcW w:w="1078" w:type="dxa"/>
            <w:vAlign w:val="center"/>
          </w:tcPr>
          <w:p w:rsidR="005D60E2" w:rsidRPr="00AB207A" w:rsidRDefault="005D60E2"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单位性质</w:t>
            </w:r>
          </w:p>
        </w:tc>
        <w:tc>
          <w:tcPr>
            <w:tcW w:w="1642" w:type="dxa"/>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高等院校</w:t>
            </w:r>
          </w:p>
        </w:tc>
      </w:tr>
      <w:tr w:rsidR="005D60E2" w:rsidRPr="00AB207A" w:rsidTr="00A3286A">
        <w:trPr>
          <w:cantSplit/>
          <w:trHeight w:val="360"/>
          <w:jc w:val="center"/>
        </w:trPr>
        <w:tc>
          <w:tcPr>
            <w:tcW w:w="2348" w:type="dxa"/>
            <w:gridSpan w:val="2"/>
            <w:vAlign w:val="center"/>
          </w:tcPr>
          <w:p w:rsidR="005D60E2" w:rsidRPr="00AB207A" w:rsidRDefault="005D60E2"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参加本项目的起止时间</w:t>
            </w:r>
          </w:p>
        </w:tc>
        <w:tc>
          <w:tcPr>
            <w:tcW w:w="6541" w:type="dxa"/>
            <w:gridSpan w:val="7"/>
            <w:vAlign w:val="center"/>
          </w:tcPr>
          <w:p w:rsidR="005D60E2" w:rsidRPr="00AB207A" w:rsidRDefault="005D60E2"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2009年1月1日</w:t>
            </w:r>
            <w:r w:rsidRPr="00AB207A">
              <w:rPr>
                <w:rFonts w:asciiTheme="minorEastAsia" w:eastAsiaTheme="minorEastAsia" w:hAnsiTheme="minorEastAsia"/>
                <w:color w:val="000000"/>
                <w:sz w:val="21"/>
                <w:szCs w:val="21"/>
              </w:rPr>
              <w:t>至</w:t>
            </w:r>
            <w:r w:rsidRPr="00AB207A">
              <w:rPr>
                <w:rFonts w:asciiTheme="minorEastAsia" w:eastAsiaTheme="minorEastAsia" w:hAnsiTheme="minorEastAsia" w:hint="eastAsia"/>
                <w:color w:val="000000"/>
                <w:sz w:val="21"/>
                <w:szCs w:val="21"/>
              </w:rPr>
              <w:t>2018年12月31日</w:t>
            </w:r>
          </w:p>
        </w:tc>
      </w:tr>
      <w:tr w:rsidR="005D60E2" w:rsidRPr="00AB207A" w:rsidTr="00A3286A">
        <w:trPr>
          <w:cantSplit/>
          <w:trHeight w:val="360"/>
          <w:jc w:val="center"/>
        </w:trPr>
        <w:tc>
          <w:tcPr>
            <w:tcW w:w="8889" w:type="dxa"/>
            <w:gridSpan w:val="9"/>
            <w:vAlign w:val="center"/>
          </w:tcPr>
          <w:p w:rsidR="005D60E2" w:rsidRPr="00AB207A" w:rsidRDefault="005D60E2" w:rsidP="00AB207A">
            <w:pPr>
              <w:rPr>
                <w:rFonts w:asciiTheme="minorEastAsia" w:hAnsiTheme="minorEastAsia"/>
                <w:szCs w:val="21"/>
              </w:rPr>
            </w:pPr>
            <w:r w:rsidRPr="00AB207A">
              <w:rPr>
                <w:rFonts w:asciiTheme="minorEastAsia" w:hAnsiTheme="minorEastAsia" w:hint="eastAsia"/>
                <w:szCs w:val="21"/>
              </w:rPr>
              <w:t>对本项目主要创新点的贡献及其支持材料：（限</w:t>
            </w:r>
            <w:r w:rsidRPr="00AB207A">
              <w:rPr>
                <w:rFonts w:asciiTheme="minorEastAsia" w:hAnsiTheme="minorEastAsia"/>
                <w:szCs w:val="21"/>
              </w:rPr>
              <w:t>200</w:t>
            </w:r>
            <w:r w:rsidRPr="00AB207A">
              <w:rPr>
                <w:rFonts w:asciiTheme="minorEastAsia" w:hAnsiTheme="minorEastAsia" w:hint="eastAsia"/>
                <w:szCs w:val="21"/>
              </w:rPr>
              <w:t>字）：</w:t>
            </w:r>
          </w:p>
          <w:p w:rsidR="005D60E2" w:rsidRPr="00AB207A" w:rsidRDefault="005D60E2" w:rsidP="00C85006">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在项目研发中主要负责样品性能检测、复合界面微观组织分析等工作。</w:t>
            </w:r>
          </w:p>
        </w:tc>
      </w:tr>
    </w:tbl>
    <w:p w:rsidR="005D60E2" w:rsidRPr="00AB207A" w:rsidRDefault="005D60E2" w:rsidP="00AB207A">
      <w:pPr>
        <w:numPr>
          <w:ilvl w:val="0"/>
          <w:numId w:val="10"/>
        </w:numPr>
        <w:ind w:left="0" w:firstLine="0"/>
        <w:jc w:val="left"/>
        <w:rPr>
          <w:rFonts w:asciiTheme="minorEastAsia" w:hAnsiTheme="minorEastAsia" w:cs="Times New Roman"/>
          <w:b/>
          <w:color w:val="000000"/>
          <w:szCs w:val="21"/>
        </w:rPr>
      </w:pPr>
      <w:r w:rsidRPr="00AB207A">
        <w:rPr>
          <w:rFonts w:asciiTheme="minorEastAsia" w:hAnsiTheme="minorEastAsia" w:cs="Times New Roman" w:hint="eastAsia"/>
          <w:b/>
          <w:color w:val="000000"/>
          <w:szCs w:val="21"/>
        </w:rPr>
        <w:t>主要完成单位情况</w:t>
      </w:r>
    </w:p>
    <w:tbl>
      <w:tblPr>
        <w:tblW w:w="92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1834"/>
        <w:gridCol w:w="1262"/>
        <w:gridCol w:w="179"/>
        <w:gridCol w:w="1134"/>
        <w:gridCol w:w="1559"/>
        <w:gridCol w:w="1806"/>
      </w:tblGrid>
      <w:tr w:rsidR="005D60E2" w:rsidRPr="00AB207A" w:rsidTr="00A3286A">
        <w:trPr>
          <w:cantSplit/>
          <w:trHeight w:hRule="exact" w:val="555"/>
          <w:jc w:val="center"/>
        </w:trPr>
        <w:tc>
          <w:tcPr>
            <w:tcW w:w="1511" w:type="dxa"/>
            <w:tcBorders>
              <w:top w:val="single" w:sz="8" w:space="0" w:color="auto"/>
            </w:tcBorders>
            <w:vAlign w:val="center"/>
          </w:tcPr>
          <w:p w:rsidR="005D60E2" w:rsidRPr="00AB207A" w:rsidRDefault="005D60E2" w:rsidP="00AB207A">
            <w:pPr>
              <w:jc w:val="center"/>
              <w:rPr>
                <w:rFonts w:asciiTheme="minorEastAsia" w:hAnsiTheme="minorEastAsia"/>
                <w:szCs w:val="21"/>
              </w:rPr>
            </w:pPr>
            <w:r w:rsidRPr="00AB207A">
              <w:rPr>
                <w:rFonts w:asciiTheme="minorEastAsia" w:hAnsiTheme="minorEastAsia" w:hint="eastAsia"/>
                <w:szCs w:val="21"/>
              </w:rPr>
              <w:t>单位名称</w:t>
            </w:r>
          </w:p>
        </w:tc>
        <w:tc>
          <w:tcPr>
            <w:tcW w:w="7774" w:type="dxa"/>
            <w:gridSpan w:val="6"/>
            <w:tcBorders>
              <w:top w:val="single" w:sz="8" w:space="0" w:color="auto"/>
            </w:tcBorders>
            <w:vAlign w:val="center"/>
          </w:tcPr>
          <w:p w:rsidR="005D60E2" w:rsidRPr="00AB207A" w:rsidRDefault="005D60E2" w:rsidP="00AB207A">
            <w:pPr>
              <w:rPr>
                <w:rFonts w:asciiTheme="minorEastAsia" w:hAnsiTheme="minorEastAsia"/>
                <w:szCs w:val="21"/>
              </w:rPr>
            </w:pPr>
            <w:r w:rsidRPr="00AB207A">
              <w:rPr>
                <w:rFonts w:asciiTheme="minorEastAsia" w:hAnsiTheme="minorEastAsia" w:hint="eastAsia"/>
                <w:szCs w:val="21"/>
              </w:rPr>
              <w:t>洛阳洛北重工机械有限公司</w:t>
            </w:r>
          </w:p>
        </w:tc>
      </w:tr>
      <w:tr w:rsidR="005D60E2" w:rsidRPr="00AB207A" w:rsidTr="00A3286A">
        <w:trPr>
          <w:cantSplit/>
          <w:trHeight w:hRule="exact" w:val="555"/>
          <w:jc w:val="center"/>
        </w:trPr>
        <w:tc>
          <w:tcPr>
            <w:tcW w:w="1511" w:type="dxa"/>
            <w:vAlign w:val="center"/>
          </w:tcPr>
          <w:p w:rsidR="005D60E2" w:rsidRPr="00AB207A" w:rsidRDefault="005D60E2" w:rsidP="00AB207A">
            <w:pPr>
              <w:jc w:val="center"/>
              <w:rPr>
                <w:rFonts w:asciiTheme="minorEastAsia" w:hAnsiTheme="minorEastAsia"/>
                <w:szCs w:val="21"/>
              </w:rPr>
            </w:pPr>
            <w:r w:rsidRPr="00AB207A">
              <w:rPr>
                <w:rFonts w:asciiTheme="minorEastAsia" w:hAnsiTheme="minorEastAsia" w:hint="eastAsia"/>
                <w:szCs w:val="21"/>
              </w:rPr>
              <w:t>排名</w:t>
            </w:r>
          </w:p>
        </w:tc>
        <w:tc>
          <w:tcPr>
            <w:tcW w:w="1834" w:type="dxa"/>
            <w:vAlign w:val="center"/>
          </w:tcPr>
          <w:p w:rsidR="005D60E2" w:rsidRPr="00AB207A" w:rsidRDefault="005D60E2" w:rsidP="00AB207A">
            <w:pPr>
              <w:rPr>
                <w:rFonts w:asciiTheme="minorEastAsia" w:hAnsiTheme="minorEastAsia"/>
                <w:szCs w:val="21"/>
              </w:rPr>
            </w:pPr>
            <w:r w:rsidRPr="00AB207A">
              <w:rPr>
                <w:rFonts w:asciiTheme="minorEastAsia" w:hAnsiTheme="minorEastAsia" w:hint="eastAsia"/>
                <w:szCs w:val="21"/>
              </w:rPr>
              <w:t>1</w:t>
            </w:r>
          </w:p>
        </w:tc>
        <w:tc>
          <w:tcPr>
            <w:tcW w:w="1441" w:type="dxa"/>
            <w:gridSpan w:val="2"/>
            <w:vAlign w:val="center"/>
          </w:tcPr>
          <w:p w:rsidR="005D60E2" w:rsidRPr="00AB207A" w:rsidRDefault="005D60E2" w:rsidP="00AB207A">
            <w:pPr>
              <w:jc w:val="center"/>
              <w:rPr>
                <w:rFonts w:asciiTheme="minorEastAsia" w:hAnsiTheme="minorEastAsia"/>
                <w:szCs w:val="21"/>
              </w:rPr>
            </w:pPr>
            <w:r w:rsidRPr="00AB207A">
              <w:rPr>
                <w:rFonts w:asciiTheme="minorEastAsia" w:hAnsiTheme="minorEastAsia" w:hint="eastAsia"/>
                <w:szCs w:val="21"/>
              </w:rPr>
              <w:t>法定代表人</w:t>
            </w:r>
          </w:p>
        </w:tc>
        <w:tc>
          <w:tcPr>
            <w:tcW w:w="1134" w:type="dxa"/>
            <w:vAlign w:val="center"/>
          </w:tcPr>
          <w:p w:rsidR="005D60E2" w:rsidRPr="00AB207A" w:rsidRDefault="005D60E2" w:rsidP="00AB207A">
            <w:pPr>
              <w:rPr>
                <w:rFonts w:asciiTheme="minorEastAsia" w:hAnsiTheme="minorEastAsia"/>
                <w:szCs w:val="21"/>
              </w:rPr>
            </w:pPr>
            <w:r w:rsidRPr="00AB207A">
              <w:rPr>
                <w:rFonts w:asciiTheme="minorEastAsia" w:hAnsiTheme="minorEastAsia"/>
                <w:szCs w:val="21"/>
              </w:rPr>
              <w:t>王争辉</w:t>
            </w:r>
          </w:p>
        </w:tc>
        <w:tc>
          <w:tcPr>
            <w:tcW w:w="1559" w:type="dxa"/>
            <w:vAlign w:val="center"/>
          </w:tcPr>
          <w:p w:rsidR="005D60E2" w:rsidRPr="00AB207A" w:rsidRDefault="005D60E2" w:rsidP="00AB207A">
            <w:pPr>
              <w:jc w:val="center"/>
              <w:rPr>
                <w:rFonts w:asciiTheme="minorEastAsia" w:hAnsiTheme="minorEastAsia"/>
                <w:szCs w:val="21"/>
              </w:rPr>
            </w:pPr>
            <w:r w:rsidRPr="00AB207A">
              <w:rPr>
                <w:rFonts w:asciiTheme="minorEastAsia" w:hAnsiTheme="minorEastAsia" w:hint="eastAsia"/>
                <w:szCs w:val="21"/>
              </w:rPr>
              <w:t>所在地</w:t>
            </w:r>
          </w:p>
        </w:tc>
        <w:tc>
          <w:tcPr>
            <w:tcW w:w="1806" w:type="dxa"/>
            <w:vAlign w:val="center"/>
          </w:tcPr>
          <w:p w:rsidR="005D60E2" w:rsidRPr="00AB207A" w:rsidRDefault="005D60E2" w:rsidP="00AB207A">
            <w:pPr>
              <w:rPr>
                <w:rFonts w:asciiTheme="minorEastAsia" w:hAnsiTheme="minorEastAsia"/>
                <w:szCs w:val="21"/>
              </w:rPr>
            </w:pPr>
            <w:r w:rsidRPr="00AB207A">
              <w:rPr>
                <w:rFonts w:asciiTheme="minorEastAsia" w:hAnsiTheme="minorEastAsia"/>
                <w:szCs w:val="21"/>
              </w:rPr>
              <w:t>洛阳市</w:t>
            </w:r>
          </w:p>
        </w:tc>
      </w:tr>
      <w:tr w:rsidR="005D60E2" w:rsidRPr="00AB207A" w:rsidTr="00A3286A">
        <w:trPr>
          <w:cantSplit/>
          <w:trHeight w:hRule="exact" w:val="472"/>
          <w:jc w:val="center"/>
        </w:trPr>
        <w:tc>
          <w:tcPr>
            <w:tcW w:w="1511" w:type="dxa"/>
            <w:vAlign w:val="center"/>
          </w:tcPr>
          <w:p w:rsidR="005D60E2" w:rsidRPr="00AB207A" w:rsidRDefault="005D60E2" w:rsidP="00AB207A">
            <w:pPr>
              <w:jc w:val="center"/>
              <w:rPr>
                <w:rFonts w:asciiTheme="minorEastAsia" w:hAnsiTheme="minorEastAsia"/>
                <w:szCs w:val="21"/>
              </w:rPr>
            </w:pPr>
            <w:r w:rsidRPr="00AB207A">
              <w:rPr>
                <w:rFonts w:asciiTheme="minorEastAsia" w:hAnsiTheme="minorEastAsia" w:hint="eastAsia"/>
                <w:szCs w:val="21"/>
              </w:rPr>
              <w:t>单位性质</w:t>
            </w:r>
          </w:p>
        </w:tc>
        <w:tc>
          <w:tcPr>
            <w:tcW w:w="1834" w:type="dxa"/>
            <w:vAlign w:val="center"/>
          </w:tcPr>
          <w:p w:rsidR="005D60E2" w:rsidRPr="00AB207A" w:rsidRDefault="005D60E2" w:rsidP="00AB207A">
            <w:pPr>
              <w:rPr>
                <w:rFonts w:asciiTheme="minorEastAsia" w:hAnsiTheme="minorEastAsia"/>
                <w:szCs w:val="21"/>
              </w:rPr>
            </w:pPr>
            <w:r w:rsidRPr="00AB207A">
              <w:rPr>
                <w:rFonts w:asciiTheme="minorEastAsia" w:hAnsiTheme="minorEastAsia" w:hint="eastAsia"/>
                <w:szCs w:val="21"/>
              </w:rPr>
              <w:t>有限责任公司</w:t>
            </w:r>
          </w:p>
        </w:tc>
        <w:tc>
          <w:tcPr>
            <w:tcW w:w="1441" w:type="dxa"/>
            <w:gridSpan w:val="2"/>
            <w:vAlign w:val="center"/>
          </w:tcPr>
          <w:p w:rsidR="005D60E2" w:rsidRPr="00AB207A" w:rsidRDefault="005D60E2" w:rsidP="00AB207A">
            <w:pPr>
              <w:jc w:val="center"/>
              <w:rPr>
                <w:rFonts w:asciiTheme="minorEastAsia" w:hAnsiTheme="minorEastAsia"/>
                <w:szCs w:val="21"/>
              </w:rPr>
            </w:pPr>
            <w:r w:rsidRPr="00AB207A">
              <w:rPr>
                <w:rFonts w:asciiTheme="minorEastAsia" w:hAnsiTheme="minorEastAsia" w:hint="eastAsia"/>
                <w:szCs w:val="21"/>
              </w:rPr>
              <w:t>传真</w:t>
            </w:r>
          </w:p>
        </w:tc>
        <w:tc>
          <w:tcPr>
            <w:tcW w:w="1134" w:type="dxa"/>
            <w:vAlign w:val="center"/>
          </w:tcPr>
          <w:p w:rsidR="005D60E2" w:rsidRPr="00AB207A" w:rsidRDefault="005D60E2" w:rsidP="00AB207A">
            <w:pPr>
              <w:rPr>
                <w:rFonts w:asciiTheme="minorEastAsia" w:hAnsiTheme="minorEastAsia"/>
                <w:szCs w:val="21"/>
              </w:rPr>
            </w:pPr>
            <w:r w:rsidRPr="00AB207A">
              <w:rPr>
                <w:rFonts w:asciiTheme="minorEastAsia" w:hAnsiTheme="minorEastAsia" w:hint="eastAsia"/>
                <w:szCs w:val="21"/>
              </w:rPr>
              <w:t>62135357</w:t>
            </w:r>
          </w:p>
        </w:tc>
        <w:tc>
          <w:tcPr>
            <w:tcW w:w="1559" w:type="dxa"/>
            <w:vAlign w:val="center"/>
          </w:tcPr>
          <w:p w:rsidR="005D60E2" w:rsidRPr="00AB207A" w:rsidRDefault="005D60E2" w:rsidP="00AB207A">
            <w:pPr>
              <w:jc w:val="center"/>
              <w:rPr>
                <w:rFonts w:asciiTheme="minorEastAsia" w:hAnsiTheme="minorEastAsia"/>
                <w:szCs w:val="21"/>
              </w:rPr>
            </w:pPr>
            <w:r w:rsidRPr="00AB207A">
              <w:rPr>
                <w:rFonts w:asciiTheme="minorEastAsia" w:hAnsiTheme="minorEastAsia" w:hint="eastAsia"/>
                <w:szCs w:val="21"/>
              </w:rPr>
              <w:t>邮政编码</w:t>
            </w:r>
          </w:p>
        </w:tc>
        <w:tc>
          <w:tcPr>
            <w:tcW w:w="1806" w:type="dxa"/>
            <w:vAlign w:val="center"/>
          </w:tcPr>
          <w:p w:rsidR="005D60E2" w:rsidRPr="00AB207A" w:rsidRDefault="005D60E2" w:rsidP="00AB207A">
            <w:pPr>
              <w:rPr>
                <w:rFonts w:asciiTheme="minorEastAsia" w:hAnsiTheme="minorEastAsia"/>
                <w:szCs w:val="21"/>
              </w:rPr>
            </w:pPr>
            <w:r w:rsidRPr="00AB207A">
              <w:rPr>
                <w:rFonts w:asciiTheme="minorEastAsia" w:hAnsiTheme="minorEastAsia" w:hint="eastAsia"/>
                <w:szCs w:val="21"/>
              </w:rPr>
              <w:t>471041</w:t>
            </w:r>
          </w:p>
        </w:tc>
      </w:tr>
      <w:tr w:rsidR="005D60E2" w:rsidRPr="00AB207A" w:rsidTr="00A3286A">
        <w:trPr>
          <w:cantSplit/>
          <w:trHeight w:hRule="exact" w:val="472"/>
          <w:jc w:val="center"/>
        </w:trPr>
        <w:tc>
          <w:tcPr>
            <w:tcW w:w="1511" w:type="dxa"/>
            <w:vAlign w:val="center"/>
          </w:tcPr>
          <w:p w:rsidR="005D60E2" w:rsidRPr="00AB207A" w:rsidRDefault="005D60E2" w:rsidP="00AB207A">
            <w:pPr>
              <w:jc w:val="center"/>
              <w:rPr>
                <w:rFonts w:asciiTheme="minorEastAsia" w:hAnsiTheme="minorEastAsia"/>
                <w:szCs w:val="21"/>
              </w:rPr>
            </w:pPr>
            <w:r w:rsidRPr="00AB207A">
              <w:rPr>
                <w:rFonts w:asciiTheme="minorEastAsia" w:hAnsiTheme="minorEastAsia" w:hint="eastAsia"/>
                <w:szCs w:val="21"/>
              </w:rPr>
              <w:t>通讯地址</w:t>
            </w:r>
          </w:p>
        </w:tc>
        <w:tc>
          <w:tcPr>
            <w:tcW w:w="7774" w:type="dxa"/>
            <w:gridSpan w:val="6"/>
            <w:vAlign w:val="center"/>
          </w:tcPr>
          <w:p w:rsidR="005D60E2" w:rsidRPr="00AB207A" w:rsidRDefault="005D60E2" w:rsidP="00AB207A">
            <w:pPr>
              <w:rPr>
                <w:rFonts w:asciiTheme="minorEastAsia" w:hAnsiTheme="minorEastAsia"/>
                <w:szCs w:val="21"/>
              </w:rPr>
            </w:pPr>
            <w:r w:rsidRPr="00AB207A">
              <w:rPr>
                <w:rFonts w:asciiTheme="minorEastAsia" w:hAnsiTheme="minorEastAsia"/>
                <w:szCs w:val="21"/>
              </w:rPr>
              <w:t>洛阳市孟津县华阳产业集聚区华阳大道</w:t>
            </w:r>
            <w:r w:rsidRPr="00AB207A">
              <w:rPr>
                <w:rFonts w:asciiTheme="minorEastAsia" w:hAnsiTheme="minorEastAsia" w:hint="eastAsia"/>
                <w:szCs w:val="21"/>
              </w:rPr>
              <w:t>132号</w:t>
            </w:r>
          </w:p>
        </w:tc>
      </w:tr>
      <w:tr w:rsidR="005D60E2" w:rsidRPr="00AB207A" w:rsidTr="00A3286A">
        <w:trPr>
          <w:cantSplit/>
          <w:trHeight w:hRule="exact" w:val="469"/>
          <w:jc w:val="center"/>
        </w:trPr>
        <w:tc>
          <w:tcPr>
            <w:tcW w:w="1511" w:type="dxa"/>
            <w:vAlign w:val="center"/>
          </w:tcPr>
          <w:p w:rsidR="005D60E2" w:rsidRPr="00AB207A" w:rsidRDefault="005D60E2" w:rsidP="00AB207A">
            <w:pPr>
              <w:jc w:val="center"/>
              <w:rPr>
                <w:rFonts w:asciiTheme="minorEastAsia" w:hAnsiTheme="minorEastAsia"/>
                <w:szCs w:val="21"/>
              </w:rPr>
            </w:pPr>
            <w:r w:rsidRPr="00AB207A">
              <w:rPr>
                <w:rFonts w:asciiTheme="minorEastAsia" w:hAnsiTheme="minorEastAsia" w:hint="eastAsia"/>
                <w:szCs w:val="21"/>
              </w:rPr>
              <w:t>联系人</w:t>
            </w:r>
          </w:p>
        </w:tc>
        <w:tc>
          <w:tcPr>
            <w:tcW w:w="1834" w:type="dxa"/>
            <w:vAlign w:val="center"/>
          </w:tcPr>
          <w:p w:rsidR="005D60E2" w:rsidRPr="00AB207A" w:rsidRDefault="005D60E2" w:rsidP="00AB207A">
            <w:pPr>
              <w:rPr>
                <w:rFonts w:asciiTheme="minorEastAsia" w:hAnsiTheme="minorEastAsia"/>
                <w:szCs w:val="21"/>
              </w:rPr>
            </w:pPr>
            <w:r w:rsidRPr="00AB207A">
              <w:rPr>
                <w:rFonts w:asciiTheme="minorEastAsia" w:hAnsiTheme="minorEastAsia"/>
                <w:szCs w:val="21"/>
              </w:rPr>
              <w:t>骆春</w:t>
            </w:r>
          </w:p>
        </w:tc>
        <w:tc>
          <w:tcPr>
            <w:tcW w:w="1262" w:type="dxa"/>
            <w:vAlign w:val="center"/>
          </w:tcPr>
          <w:p w:rsidR="005D60E2" w:rsidRPr="00AB207A" w:rsidRDefault="005D60E2" w:rsidP="00AB207A">
            <w:pPr>
              <w:jc w:val="center"/>
              <w:rPr>
                <w:rFonts w:asciiTheme="minorEastAsia" w:hAnsiTheme="minorEastAsia"/>
                <w:szCs w:val="21"/>
              </w:rPr>
            </w:pPr>
            <w:r w:rsidRPr="00AB207A">
              <w:rPr>
                <w:rFonts w:asciiTheme="minorEastAsia" w:hAnsiTheme="minorEastAsia" w:hint="eastAsia"/>
                <w:szCs w:val="21"/>
              </w:rPr>
              <w:t>单位电话</w:t>
            </w:r>
          </w:p>
        </w:tc>
        <w:tc>
          <w:tcPr>
            <w:tcW w:w="1313" w:type="dxa"/>
            <w:gridSpan w:val="2"/>
            <w:vAlign w:val="center"/>
          </w:tcPr>
          <w:p w:rsidR="005D60E2" w:rsidRPr="00AB207A" w:rsidRDefault="005D60E2" w:rsidP="00AB207A">
            <w:pPr>
              <w:rPr>
                <w:rFonts w:asciiTheme="minorEastAsia" w:hAnsiTheme="minorEastAsia"/>
                <w:szCs w:val="21"/>
              </w:rPr>
            </w:pPr>
            <w:r w:rsidRPr="00AB207A">
              <w:rPr>
                <w:rFonts w:asciiTheme="minorEastAsia" w:hAnsiTheme="minorEastAsia" w:hint="eastAsia"/>
                <w:szCs w:val="21"/>
              </w:rPr>
              <w:t>62135357</w:t>
            </w:r>
          </w:p>
        </w:tc>
        <w:tc>
          <w:tcPr>
            <w:tcW w:w="1559" w:type="dxa"/>
            <w:vAlign w:val="center"/>
          </w:tcPr>
          <w:p w:rsidR="005D60E2" w:rsidRPr="00AB207A" w:rsidRDefault="005D60E2" w:rsidP="00AB207A">
            <w:pPr>
              <w:jc w:val="center"/>
              <w:rPr>
                <w:rFonts w:asciiTheme="minorEastAsia" w:hAnsiTheme="minorEastAsia"/>
                <w:szCs w:val="21"/>
              </w:rPr>
            </w:pPr>
            <w:r w:rsidRPr="00AB207A">
              <w:rPr>
                <w:rFonts w:asciiTheme="minorEastAsia" w:hAnsiTheme="minorEastAsia" w:hint="eastAsia"/>
                <w:szCs w:val="21"/>
              </w:rPr>
              <w:t>移动电话</w:t>
            </w:r>
          </w:p>
        </w:tc>
        <w:tc>
          <w:tcPr>
            <w:tcW w:w="1806" w:type="dxa"/>
            <w:vAlign w:val="center"/>
          </w:tcPr>
          <w:p w:rsidR="005D60E2" w:rsidRPr="00AB207A" w:rsidRDefault="005D60E2" w:rsidP="00AB207A">
            <w:pPr>
              <w:rPr>
                <w:rFonts w:asciiTheme="minorEastAsia" w:hAnsiTheme="minorEastAsia"/>
                <w:szCs w:val="21"/>
              </w:rPr>
            </w:pPr>
            <w:r w:rsidRPr="00AB207A">
              <w:rPr>
                <w:rFonts w:asciiTheme="minorEastAsia" w:hAnsiTheme="minorEastAsia" w:hint="eastAsia"/>
                <w:szCs w:val="21"/>
              </w:rPr>
              <w:t>18736351187</w:t>
            </w:r>
          </w:p>
        </w:tc>
      </w:tr>
      <w:tr w:rsidR="005D60E2" w:rsidRPr="00AB207A" w:rsidTr="00A3286A">
        <w:trPr>
          <w:cantSplit/>
          <w:trHeight w:val="472"/>
          <w:jc w:val="center"/>
        </w:trPr>
        <w:tc>
          <w:tcPr>
            <w:tcW w:w="1511" w:type="dxa"/>
            <w:vAlign w:val="center"/>
          </w:tcPr>
          <w:p w:rsidR="005D60E2" w:rsidRPr="00AB207A" w:rsidRDefault="005D60E2" w:rsidP="00AB207A">
            <w:pPr>
              <w:jc w:val="center"/>
              <w:rPr>
                <w:rFonts w:asciiTheme="minorEastAsia" w:hAnsiTheme="minorEastAsia"/>
                <w:szCs w:val="21"/>
              </w:rPr>
            </w:pPr>
            <w:r w:rsidRPr="00AB207A">
              <w:rPr>
                <w:rFonts w:asciiTheme="minorEastAsia" w:hAnsiTheme="minorEastAsia" w:hint="eastAsia"/>
                <w:szCs w:val="21"/>
              </w:rPr>
              <w:t>电子邮箱</w:t>
            </w:r>
          </w:p>
        </w:tc>
        <w:tc>
          <w:tcPr>
            <w:tcW w:w="4409" w:type="dxa"/>
            <w:gridSpan w:val="4"/>
            <w:vAlign w:val="center"/>
          </w:tcPr>
          <w:p w:rsidR="005D60E2" w:rsidRPr="00AB207A" w:rsidRDefault="005D60E2" w:rsidP="00AB207A">
            <w:pPr>
              <w:rPr>
                <w:rFonts w:asciiTheme="minorEastAsia" w:hAnsiTheme="minorEastAsia"/>
                <w:szCs w:val="21"/>
              </w:rPr>
            </w:pPr>
            <w:r w:rsidRPr="00AB207A">
              <w:rPr>
                <w:rFonts w:asciiTheme="minorEastAsia" w:hAnsiTheme="minorEastAsia" w:hint="eastAsia"/>
                <w:szCs w:val="21"/>
              </w:rPr>
              <w:t>luochun@lbzg.com</w:t>
            </w:r>
          </w:p>
        </w:tc>
        <w:tc>
          <w:tcPr>
            <w:tcW w:w="1559" w:type="dxa"/>
            <w:vAlign w:val="center"/>
          </w:tcPr>
          <w:p w:rsidR="005D60E2" w:rsidRPr="00AB207A" w:rsidRDefault="005D60E2" w:rsidP="00AB207A">
            <w:pPr>
              <w:jc w:val="center"/>
              <w:rPr>
                <w:rFonts w:asciiTheme="minorEastAsia" w:hAnsiTheme="minorEastAsia"/>
                <w:szCs w:val="21"/>
              </w:rPr>
            </w:pPr>
            <w:r w:rsidRPr="00AB207A">
              <w:rPr>
                <w:rFonts w:asciiTheme="minorEastAsia" w:hAnsiTheme="minorEastAsia" w:hint="eastAsia"/>
                <w:szCs w:val="21"/>
              </w:rPr>
              <w:t>统一社会信用代码</w:t>
            </w:r>
          </w:p>
        </w:tc>
        <w:tc>
          <w:tcPr>
            <w:tcW w:w="1806" w:type="dxa"/>
            <w:vAlign w:val="center"/>
          </w:tcPr>
          <w:p w:rsidR="005D60E2" w:rsidRPr="00AB207A" w:rsidRDefault="005D60E2" w:rsidP="00AB207A">
            <w:pPr>
              <w:rPr>
                <w:rFonts w:asciiTheme="minorEastAsia" w:hAnsiTheme="minorEastAsia"/>
                <w:szCs w:val="21"/>
              </w:rPr>
            </w:pPr>
            <w:r w:rsidRPr="00AB207A">
              <w:rPr>
                <w:rFonts w:asciiTheme="minorEastAsia" w:hAnsiTheme="minorEastAsia" w:hint="eastAsia"/>
                <w:szCs w:val="21"/>
              </w:rPr>
              <w:t xml:space="preserve">91410303171354057K </w:t>
            </w:r>
          </w:p>
        </w:tc>
      </w:tr>
      <w:tr w:rsidR="005D60E2" w:rsidRPr="00AB207A" w:rsidTr="00C85006">
        <w:tblPrEx>
          <w:tblBorders>
            <w:top w:val="single" w:sz="4" w:space="0" w:color="auto"/>
            <w:left w:val="single" w:sz="4" w:space="0" w:color="auto"/>
            <w:bottom w:val="single" w:sz="4" w:space="0" w:color="auto"/>
            <w:right w:val="single" w:sz="4" w:space="0" w:color="auto"/>
          </w:tblBorders>
          <w:tblCellMar>
            <w:left w:w="28" w:type="dxa"/>
            <w:right w:w="28" w:type="dxa"/>
          </w:tblCellMar>
        </w:tblPrEx>
        <w:trPr>
          <w:trHeight w:val="1524"/>
          <w:jc w:val="center"/>
        </w:trPr>
        <w:tc>
          <w:tcPr>
            <w:tcW w:w="9285" w:type="dxa"/>
            <w:gridSpan w:val="7"/>
          </w:tcPr>
          <w:p w:rsidR="005D60E2" w:rsidRPr="00AB207A" w:rsidRDefault="005D60E2" w:rsidP="00AB207A">
            <w:pPr>
              <w:ind w:leftChars="50" w:left="105"/>
              <w:rPr>
                <w:rFonts w:asciiTheme="minorEastAsia" w:hAnsiTheme="minorEastAsia"/>
                <w:szCs w:val="21"/>
              </w:rPr>
            </w:pPr>
            <w:r w:rsidRPr="00AB207A">
              <w:rPr>
                <w:rFonts w:asciiTheme="minorEastAsia" w:hAnsiTheme="minorEastAsia" w:hint="eastAsia"/>
                <w:szCs w:val="21"/>
              </w:rPr>
              <w:t>对本项目科技创新和推广应用情况的贡献（限</w:t>
            </w:r>
            <w:r w:rsidRPr="00AB207A">
              <w:rPr>
                <w:rFonts w:asciiTheme="minorEastAsia" w:hAnsiTheme="minorEastAsia"/>
                <w:szCs w:val="21"/>
              </w:rPr>
              <w:t>600</w:t>
            </w:r>
            <w:r w:rsidRPr="00AB207A">
              <w:rPr>
                <w:rFonts w:asciiTheme="minorEastAsia" w:hAnsiTheme="minorEastAsia" w:hint="eastAsia"/>
                <w:szCs w:val="21"/>
              </w:rPr>
              <w:t>字）：</w:t>
            </w:r>
          </w:p>
          <w:p w:rsidR="005D60E2" w:rsidRPr="00AB207A" w:rsidRDefault="005D60E2" w:rsidP="00AB207A">
            <w:pPr>
              <w:ind w:leftChars="50" w:left="105" w:rightChars="50" w:right="105" w:firstLineChars="200" w:firstLine="420"/>
              <w:rPr>
                <w:rFonts w:asciiTheme="minorEastAsia" w:hAnsiTheme="minorEastAsia"/>
                <w:szCs w:val="21"/>
              </w:rPr>
            </w:pPr>
            <w:r w:rsidRPr="00AB207A">
              <w:rPr>
                <w:rFonts w:asciiTheme="minorEastAsia" w:hAnsiTheme="minorEastAsia" w:hint="eastAsia"/>
                <w:szCs w:val="21"/>
              </w:rPr>
              <w:t>1、项目技术路线和方案制订过程中的技术调研和市场调研并提供合理化建议，参与镶铸复合、双金属液-液复合、铸渗表面合金化组织分析、试样性能检测、覆盖剂研发、技术资料的整理、实验结果的分析及实验方案的调整工作，组织落实合作任务并进行成果总结；</w:t>
            </w:r>
          </w:p>
          <w:p w:rsidR="005D60E2" w:rsidRPr="00AB207A" w:rsidRDefault="005D60E2" w:rsidP="00C85006">
            <w:pPr>
              <w:ind w:leftChars="50" w:left="105" w:rightChars="50" w:right="105" w:firstLineChars="200" w:firstLine="420"/>
              <w:rPr>
                <w:rFonts w:asciiTheme="minorEastAsia" w:hAnsiTheme="minorEastAsia"/>
                <w:szCs w:val="21"/>
              </w:rPr>
            </w:pPr>
            <w:r w:rsidRPr="00AB207A">
              <w:rPr>
                <w:rFonts w:asciiTheme="minorEastAsia" w:hAnsiTheme="minorEastAsia" w:hint="eastAsia"/>
                <w:szCs w:val="21"/>
              </w:rPr>
              <w:t>2.负责项目技术产业化推广、工艺优化和技术升级。</w:t>
            </w:r>
          </w:p>
        </w:tc>
      </w:tr>
      <w:tr w:rsidR="005D60E2" w:rsidRPr="00AB207A" w:rsidTr="00A3286A">
        <w:trPr>
          <w:cantSplit/>
          <w:trHeight w:hRule="exact" w:val="555"/>
          <w:jc w:val="center"/>
        </w:trPr>
        <w:tc>
          <w:tcPr>
            <w:tcW w:w="1511" w:type="dxa"/>
            <w:tcBorders>
              <w:top w:val="single" w:sz="8" w:space="0" w:color="auto"/>
            </w:tcBorders>
            <w:vAlign w:val="center"/>
          </w:tcPr>
          <w:p w:rsidR="005D60E2" w:rsidRPr="00AB207A" w:rsidRDefault="005D60E2" w:rsidP="00AB207A">
            <w:pPr>
              <w:jc w:val="center"/>
              <w:rPr>
                <w:rFonts w:asciiTheme="minorEastAsia" w:hAnsiTheme="minorEastAsia"/>
                <w:szCs w:val="21"/>
              </w:rPr>
            </w:pPr>
            <w:r w:rsidRPr="00AB207A">
              <w:rPr>
                <w:rFonts w:asciiTheme="minorEastAsia" w:hAnsiTheme="minorEastAsia" w:hint="eastAsia"/>
                <w:szCs w:val="21"/>
              </w:rPr>
              <w:t>单位名称</w:t>
            </w:r>
          </w:p>
        </w:tc>
        <w:tc>
          <w:tcPr>
            <w:tcW w:w="7774" w:type="dxa"/>
            <w:gridSpan w:val="6"/>
            <w:tcBorders>
              <w:top w:val="single" w:sz="8" w:space="0" w:color="auto"/>
            </w:tcBorders>
            <w:vAlign w:val="center"/>
          </w:tcPr>
          <w:p w:rsidR="005D60E2" w:rsidRPr="00AB207A" w:rsidRDefault="005D60E2" w:rsidP="00AB207A">
            <w:pPr>
              <w:rPr>
                <w:rFonts w:asciiTheme="minorEastAsia" w:hAnsiTheme="minorEastAsia"/>
                <w:szCs w:val="21"/>
              </w:rPr>
            </w:pPr>
            <w:r w:rsidRPr="00AB207A">
              <w:rPr>
                <w:rFonts w:asciiTheme="minorEastAsia" w:hAnsiTheme="minorEastAsia" w:hint="eastAsia"/>
                <w:szCs w:val="21"/>
              </w:rPr>
              <w:t>河南科技大学</w:t>
            </w:r>
          </w:p>
        </w:tc>
      </w:tr>
      <w:tr w:rsidR="005D60E2" w:rsidRPr="00AB207A" w:rsidTr="00A3286A">
        <w:trPr>
          <w:cantSplit/>
          <w:trHeight w:hRule="exact" w:val="555"/>
          <w:jc w:val="center"/>
        </w:trPr>
        <w:tc>
          <w:tcPr>
            <w:tcW w:w="1511" w:type="dxa"/>
            <w:vAlign w:val="center"/>
          </w:tcPr>
          <w:p w:rsidR="005D60E2" w:rsidRPr="00AB207A" w:rsidRDefault="005D60E2" w:rsidP="00AB207A">
            <w:pPr>
              <w:jc w:val="center"/>
              <w:rPr>
                <w:rFonts w:asciiTheme="minorEastAsia" w:hAnsiTheme="minorEastAsia"/>
                <w:szCs w:val="21"/>
              </w:rPr>
            </w:pPr>
            <w:r w:rsidRPr="00AB207A">
              <w:rPr>
                <w:rFonts w:asciiTheme="minorEastAsia" w:hAnsiTheme="minorEastAsia" w:hint="eastAsia"/>
                <w:szCs w:val="21"/>
              </w:rPr>
              <w:t>排名</w:t>
            </w:r>
          </w:p>
        </w:tc>
        <w:tc>
          <w:tcPr>
            <w:tcW w:w="1834" w:type="dxa"/>
            <w:vAlign w:val="center"/>
          </w:tcPr>
          <w:p w:rsidR="005D60E2" w:rsidRPr="00AB207A" w:rsidRDefault="005D60E2" w:rsidP="00AB207A">
            <w:pPr>
              <w:rPr>
                <w:rFonts w:asciiTheme="minorEastAsia" w:hAnsiTheme="minorEastAsia"/>
                <w:szCs w:val="21"/>
              </w:rPr>
            </w:pPr>
            <w:r w:rsidRPr="00AB207A">
              <w:rPr>
                <w:rFonts w:asciiTheme="minorEastAsia" w:hAnsiTheme="minorEastAsia" w:hint="eastAsia"/>
                <w:szCs w:val="21"/>
              </w:rPr>
              <w:t>2</w:t>
            </w:r>
          </w:p>
        </w:tc>
        <w:tc>
          <w:tcPr>
            <w:tcW w:w="1441" w:type="dxa"/>
            <w:gridSpan w:val="2"/>
            <w:vAlign w:val="center"/>
          </w:tcPr>
          <w:p w:rsidR="005D60E2" w:rsidRPr="00AB207A" w:rsidRDefault="005D60E2" w:rsidP="00AB207A">
            <w:pPr>
              <w:jc w:val="center"/>
              <w:rPr>
                <w:rFonts w:asciiTheme="minorEastAsia" w:hAnsiTheme="minorEastAsia"/>
                <w:szCs w:val="21"/>
              </w:rPr>
            </w:pPr>
            <w:r w:rsidRPr="00AB207A">
              <w:rPr>
                <w:rFonts w:asciiTheme="minorEastAsia" w:hAnsiTheme="minorEastAsia" w:hint="eastAsia"/>
                <w:szCs w:val="21"/>
              </w:rPr>
              <w:t>法定代表人</w:t>
            </w:r>
          </w:p>
        </w:tc>
        <w:tc>
          <w:tcPr>
            <w:tcW w:w="1134" w:type="dxa"/>
            <w:vAlign w:val="center"/>
          </w:tcPr>
          <w:p w:rsidR="005D60E2" w:rsidRPr="00AB207A" w:rsidRDefault="005D60E2" w:rsidP="00AB207A">
            <w:pPr>
              <w:rPr>
                <w:rFonts w:asciiTheme="minorEastAsia" w:hAnsiTheme="minorEastAsia"/>
                <w:szCs w:val="21"/>
              </w:rPr>
            </w:pPr>
          </w:p>
        </w:tc>
        <w:tc>
          <w:tcPr>
            <w:tcW w:w="1559" w:type="dxa"/>
            <w:vAlign w:val="center"/>
          </w:tcPr>
          <w:p w:rsidR="005D60E2" w:rsidRPr="00AB207A" w:rsidRDefault="005D60E2" w:rsidP="00AB207A">
            <w:pPr>
              <w:jc w:val="center"/>
              <w:rPr>
                <w:rFonts w:asciiTheme="minorEastAsia" w:hAnsiTheme="minorEastAsia"/>
                <w:szCs w:val="21"/>
              </w:rPr>
            </w:pPr>
            <w:r w:rsidRPr="00AB207A">
              <w:rPr>
                <w:rFonts w:asciiTheme="minorEastAsia" w:hAnsiTheme="minorEastAsia" w:hint="eastAsia"/>
                <w:szCs w:val="21"/>
              </w:rPr>
              <w:t>所在地</w:t>
            </w:r>
          </w:p>
        </w:tc>
        <w:tc>
          <w:tcPr>
            <w:tcW w:w="1806" w:type="dxa"/>
            <w:vAlign w:val="center"/>
          </w:tcPr>
          <w:p w:rsidR="005D60E2" w:rsidRPr="00AB207A" w:rsidRDefault="005D60E2" w:rsidP="00AB207A">
            <w:pPr>
              <w:rPr>
                <w:rFonts w:asciiTheme="minorEastAsia" w:hAnsiTheme="minorEastAsia"/>
                <w:szCs w:val="21"/>
              </w:rPr>
            </w:pPr>
            <w:r w:rsidRPr="00AB207A">
              <w:rPr>
                <w:rFonts w:asciiTheme="minorEastAsia" w:hAnsiTheme="minorEastAsia"/>
                <w:szCs w:val="21"/>
              </w:rPr>
              <w:t>洛阳市</w:t>
            </w:r>
          </w:p>
        </w:tc>
      </w:tr>
      <w:tr w:rsidR="005D60E2" w:rsidRPr="00AB207A" w:rsidTr="00A3286A">
        <w:trPr>
          <w:cantSplit/>
          <w:trHeight w:hRule="exact" w:val="472"/>
          <w:jc w:val="center"/>
        </w:trPr>
        <w:tc>
          <w:tcPr>
            <w:tcW w:w="1511" w:type="dxa"/>
            <w:vAlign w:val="center"/>
          </w:tcPr>
          <w:p w:rsidR="005D60E2" w:rsidRPr="00AB207A" w:rsidRDefault="005D60E2" w:rsidP="00AB207A">
            <w:pPr>
              <w:jc w:val="center"/>
              <w:rPr>
                <w:rFonts w:asciiTheme="minorEastAsia" w:hAnsiTheme="minorEastAsia"/>
                <w:szCs w:val="21"/>
              </w:rPr>
            </w:pPr>
            <w:r w:rsidRPr="00AB207A">
              <w:rPr>
                <w:rFonts w:asciiTheme="minorEastAsia" w:hAnsiTheme="minorEastAsia" w:hint="eastAsia"/>
                <w:szCs w:val="21"/>
              </w:rPr>
              <w:t>单位性质</w:t>
            </w:r>
          </w:p>
        </w:tc>
        <w:tc>
          <w:tcPr>
            <w:tcW w:w="1834" w:type="dxa"/>
            <w:vAlign w:val="center"/>
          </w:tcPr>
          <w:p w:rsidR="005D60E2" w:rsidRPr="00AB207A" w:rsidRDefault="005D60E2" w:rsidP="00AB207A">
            <w:pPr>
              <w:rPr>
                <w:rFonts w:asciiTheme="minorEastAsia" w:hAnsiTheme="minorEastAsia"/>
                <w:szCs w:val="21"/>
              </w:rPr>
            </w:pPr>
            <w:r w:rsidRPr="00AB207A">
              <w:rPr>
                <w:rFonts w:asciiTheme="minorEastAsia" w:hAnsiTheme="minorEastAsia" w:hint="eastAsia"/>
                <w:szCs w:val="21"/>
              </w:rPr>
              <w:t>大专院校</w:t>
            </w:r>
          </w:p>
        </w:tc>
        <w:tc>
          <w:tcPr>
            <w:tcW w:w="1441" w:type="dxa"/>
            <w:gridSpan w:val="2"/>
            <w:vAlign w:val="center"/>
          </w:tcPr>
          <w:p w:rsidR="005D60E2" w:rsidRPr="00AB207A" w:rsidRDefault="005D60E2" w:rsidP="00AB207A">
            <w:pPr>
              <w:jc w:val="center"/>
              <w:rPr>
                <w:rFonts w:asciiTheme="minorEastAsia" w:hAnsiTheme="minorEastAsia"/>
                <w:szCs w:val="21"/>
              </w:rPr>
            </w:pPr>
            <w:r w:rsidRPr="00AB207A">
              <w:rPr>
                <w:rFonts w:asciiTheme="minorEastAsia" w:hAnsiTheme="minorEastAsia" w:hint="eastAsia"/>
                <w:szCs w:val="21"/>
              </w:rPr>
              <w:t>传真</w:t>
            </w:r>
          </w:p>
        </w:tc>
        <w:tc>
          <w:tcPr>
            <w:tcW w:w="1134" w:type="dxa"/>
            <w:vAlign w:val="center"/>
          </w:tcPr>
          <w:p w:rsidR="005D60E2" w:rsidRPr="00AB207A" w:rsidRDefault="005D60E2" w:rsidP="00AB207A">
            <w:pPr>
              <w:rPr>
                <w:rFonts w:asciiTheme="minorEastAsia" w:hAnsiTheme="minorEastAsia"/>
                <w:szCs w:val="21"/>
              </w:rPr>
            </w:pPr>
            <w:r w:rsidRPr="00AB207A">
              <w:rPr>
                <w:rFonts w:asciiTheme="minorEastAsia" w:hAnsiTheme="minorEastAsia"/>
                <w:szCs w:val="21"/>
              </w:rPr>
              <w:t>64231781</w:t>
            </w:r>
          </w:p>
        </w:tc>
        <w:tc>
          <w:tcPr>
            <w:tcW w:w="1559" w:type="dxa"/>
            <w:vAlign w:val="center"/>
          </w:tcPr>
          <w:p w:rsidR="005D60E2" w:rsidRPr="00AB207A" w:rsidRDefault="005D60E2" w:rsidP="00AB207A">
            <w:pPr>
              <w:jc w:val="center"/>
              <w:rPr>
                <w:rFonts w:asciiTheme="minorEastAsia" w:hAnsiTheme="minorEastAsia"/>
                <w:szCs w:val="21"/>
              </w:rPr>
            </w:pPr>
            <w:r w:rsidRPr="00AB207A">
              <w:rPr>
                <w:rFonts w:asciiTheme="minorEastAsia" w:hAnsiTheme="minorEastAsia" w:hint="eastAsia"/>
                <w:szCs w:val="21"/>
              </w:rPr>
              <w:t>邮政编码</w:t>
            </w:r>
          </w:p>
        </w:tc>
        <w:tc>
          <w:tcPr>
            <w:tcW w:w="1806" w:type="dxa"/>
            <w:vAlign w:val="center"/>
          </w:tcPr>
          <w:p w:rsidR="005D60E2" w:rsidRPr="00AB207A" w:rsidRDefault="005D60E2" w:rsidP="00AB207A">
            <w:pPr>
              <w:rPr>
                <w:rFonts w:asciiTheme="minorEastAsia" w:hAnsiTheme="minorEastAsia"/>
                <w:szCs w:val="21"/>
              </w:rPr>
            </w:pPr>
            <w:r w:rsidRPr="00AB207A">
              <w:rPr>
                <w:rFonts w:asciiTheme="minorEastAsia" w:hAnsiTheme="minorEastAsia"/>
                <w:szCs w:val="21"/>
              </w:rPr>
              <w:t>471023</w:t>
            </w:r>
          </w:p>
        </w:tc>
      </w:tr>
      <w:tr w:rsidR="005D60E2" w:rsidRPr="00AB207A" w:rsidTr="00A3286A">
        <w:trPr>
          <w:cantSplit/>
          <w:trHeight w:hRule="exact" w:val="472"/>
          <w:jc w:val="center"/>
        </w:trPr>
        <w:tc>
          <w:tcPr>
            <w:tcW w:w="1511" w:type="dxa"/>
            <w:vAlign w:val="center"/>
          </w:tcPr>
          <w:p w:rsidR="005D60E2" w:rsidRPr="00AB207A" w:rsidRDefault="005D60E2" w:rsidP="00AB207A">
            <w:pPr>
              <w:jc w:val="center"/>
              <w:rPr>
                <w:rFonts w:asciiTheme="minorEastAsia" w:hAnsiTheme="minorEastAsia"/>
                <w:szCs w:val="21"/>
              </w:rPr>
            </w:pPr>
            <w:r w:rsidRPr="00AB207A">
              <w:rPr>
                <w:rFonts w:asciiTheme="minorEastAsia" w:hAnsiTheme="minorEastAsia" w:hint="eastAsia"/>
                <w:szCs w:val="21"/>
              </w:rPr>
              <w:t>通讯地址</w:t>
            </w:r>
          </w:p>
        </w:tc>
        <w:tc>
          <w:tcPr>
            <w:tcW w:w="7774" w:type="dxa"/>
            <w:gridSpan w:val="6"/>
            <w:vAlign w:val="center"/>
          </w:tcPr>
          <w:p w:rsidR="005D60E2" w:rsidRPr="00AB207A" w:rsidRDefault="005D60E2" w:rsidP="00AB207A">
            <w:pPr>
              <w:rPr>
                <w:rFonts w:asciiTheme="minorEastAsia" w:hAnsiTheme="minorEastAsia"/>
                <w:szCs w:val="21"/>
              </w:rPr>
            </w:pPr>
            <w:r w:rsidRPr="00AB207A">
              <w:rPr>
                <w:rFonts w:asciiTheme="minorEastAsia" w:hAnsiTheme="minorEastAsia" w:hint="eastAsia"/>
                <w:szCs w:val="21"/>
              </w:rPr>
              <w:t>河南省洛阳市洛龙区开元大道263号</w:t>
            </w:r>
          </w:p>
        </w:tc>
      </w:tr>
      <w:tr w:rsidR="005D60E2" w:rsidRPr="00AB207A" w:rsidTr="00A3286A">
        <w:trPr>
          <w:cantSplit/>
          <w:trHeight w:hRule="exact" w:val="469"/>
          <w:jc w:val="center"/>
        </w:trPr>
        <w:tc>
          <w:tcPr>
            <w:tcW w:w="1511" w:type="dxa"/>
            <w:vAlign w:val="center"/>
          </w:tcPr>
          <w:p w:rsidR="005D60E2" w:rsidRPr="00AB207A" w:rsidRDefault="005D60E2" w:rsidP="00AB207A">
            <w:pPr>
              <w:jc w:val="center"/>
              <w:rPr>
                <w:rFonts w:asciiTheme="minorEastAsia" w:hAnsiTheme="minorEastAsia"/>
                <w:szCs w:val="21"/>
              </w:rPr>
            </w:pPr>
            <w:r w:rsidRPr="00AB207A">
              <w:rPr>
                <w:rFonts w:asciiTheme="minorEastAsia" w:hAnsiTheme="minorEastAsia" w:hint="eastAsia"/>
                <w:szCs w:val="21"/>
              </w:rPr>
              <w:t>联系人</w:t>
            </w:r>
          </w:p>
        </w:tc>
        <w:tc>
          <w:tcPr>
            <w:tcW w:w="1834" w:type="dxa"/>
            <w:vAlign w:val="center"/>
          </w:tcPr>
          <w:p w:rsidR="005D60E2" w:rsidRPr="00AB207A" w:rsidRDefault="005D60E2" w:rsidP="00AB207A">
            <w:pPr>
              <w:rPr>
                <w:rFonts w:asciiTheme="minorEastAsia" w:hAnsiTheme="minorEastAsia"/>
                <w:szCs w:val="21"/>
              </w:rPr>
            </w:pPr>
            <w:r w:rsidRPr="00AB207A">
              <w:rPr>
                <w:rFonts w:asciiTheme="minorEastAsia" w:hAnsiTheme="minorEastAsia" w:hint="eastAsia"/>
                <w:szCs w:val="21"/>
              </w:rPr>
              <w:t>王爱琴</w:t>
            </w:r>
          </w:p>
        </w:tc>
        <w:tc>
          <w:tcPr>
            <w:tcW w:w="1262" w:type="dxa"/>
            <w:vAlign w:val="center"/>
          </w:tcPr>
          <w:p w:rsidR="005D60E2" w:rsidRPr="00AB207A" w:rsidRDefault="005D60E2" w:rsidP="00AB207A">
            <w:pPr>
              <w:jc w:val="center"/>
              <w:rPr>
                <w:rFonts w:asciiTheme="minorEastAsia" w:hAnsiTheme="minorEastAsia"/>
                <w:szCs w:val="21"/>
              </w:rPr>
            </w:pPr>
            <w:r w:rsidRPr="00AB207A">
              <w:rPr>
                <w:rFonts w:asciiTheme="minorEastAsia" w:hAnsiTheme="minorEastAsia" w:hint="eastAsia"/>
                <w:szCs w:val="21"/>
              </w:rPr>
              <w:t>单位电话</w:t>
            </w:r>
          </w:p>
        </w:tc>
        <w:tc>
          <w:tcPr>
            <w:tcW w:w="1313" w:type="dxa"/>
            <w:gridSpan w:val="2"/>
            <w:vAlign w:val="center"/>
          </w:tcPr>
          <w:p w:rsidR="005D60E2" w:rsidRPr="00AB207A" w:rsidRDefault="005D60E2" w:rsidP="00AB207A">
            <w:pPr>
              <w:rPr>
                <w:rFonts w:asciiTheme="minorEastAsia" w:hAnsiTheme="minorEastAsia"/>
                <w:szCs w:val="21"/>
              </w:rPr>
            </w:pPr>
            <w:r w:rsidRPr="00AB207A">
              <w:rPr>
                <w:rFonts w:asciiTheme="minorEastAsia" w:hAnsiTheme="minorEastAsia" w:hint="eastAsia"/>
                <w:szCs w:val="21"/>
              </w:rPr>
              <w:t>62135357</w:t>
            </w:r>
          </w:p>
        </w:tc>
        <w:tc>
          <w:tcPr>
            <w:tcW w:w="1559" w:type="dxa"/>
            <w:vAlign w:val="center"/>
          </w:tcPr>
          <w:p w:rsidR="005D60E2" w:rsidRPr="00AB207A" w:rsidRDefault="005D60E2" w:rsidP="00AB207A">
            <w:pPr>
              <w:jc w:val="center"/>
              <w:rPr>
                <w:rFonts w:asciiTheme="minorEastAsia" w:hAnsiTheme="minorEastAsia"/>
                <w:szCs w:val="21"/>
              </w:rPr>
            </w:pPr>
            <w:r w:rsidRPr="00AB207A">
              <w:rPr>
                <w:rFonts w:asciiTheme="minorEastAsia" w:hAnsiTheme="minorEastAsia" w:hint="eastAsia"/>
                <w:szCs w:val="21"/>
              </w:rPr>
              <w:t>移动电话</w:t>
            </w:r>
          </w:p>
        </w:tc>
        <w:tc>
          <w:tcPr>
            <w:tcW w:w="1806" w:type="dxa"/>
            <w:vAlign w:val="center"/>
          </w:tcPr>
          <w:p w:rsidR="005D60E2" w:rsidRPr="00AB207A" w:rsidRDefault="005D60E2" w:rsidP="00AB207A">
            <w:pPr>
              <w:rPr>
                <w:rFonts w:asciiTheme="minorEastAsia" w:hAnsiTheme="minorEastAsia"/>
                <w:szCs w:val="21"/>
              </w:rPr>
            </w:pPr>
            <w:r w:rsidRPr="00AB207A">
              <w:rPr>
                <w:rFonts w:asciiTheme="minorEastAsia" w:hAnsiTheme="minorEastAsia" w:hint="eastAsia"/>
                <w:szCs w:val="21"/>
              </w:rPr>
              <w:t>13938881511</w:t>
            </w:r>
          </w:p>
        </w:tc>
      </w:tr>
      <w:tr w:rsidR="005D60E2" w:rsidRPr="00AB207A" w:rsidTr="00A3286A">
        <w:trPr>
          <w:cantSplit/>
          <w:trHeight w:val="472"/>
          <w:jc w:val="center"/>
        </w:trPr>
        <w:tc>
          <w:tcPr>
            <w:tcW w:w="1511" w:type="dxa"/>
            <w:vAlign w:val="center"/>
          </w:tcPr>
          <w:p w:rsidR="005D60E2" w:rsidRPr="00AB207A" w:rsidRDefault="005D60E2" w:rsidP="00AB207A">
            <w:pPr>
              <w:jc w:val="center"/>
              <w:rPr>
                <w:rFonts w:asciiTheme="minorEastAsia" w:hAnsiTheme="minorEastAsia"/>
                <w:szCs w:val="21"/>
              </w:rPr>
            </w:pPr>
            <w:r w:rsidRPr="00AB207A">
              <w:rPr>
                <w:rFonts w:asciiTheme="minorEastAsia" w:hAnsiTheme="minorEastAsia" w:hint="eastAsia"/>
                <w:szCs w:val="21"/>
              </w:rPr>
              <w:t>电子邮箱</w:t>
            </w:r>
          </w:p>
        </w:tc>
        <w:tc>
          <w:tcPr>
            <w:tcW w:w="4409" w:type="dxa"/>
            <w:gridSpan w:val="4"/>
            <w:vAlign w:val="center"/>
          </w:tcPr>
          <w:p w:rsidR="005D60E2" w:rsidRPr="00AB207A" w:rsidRDefault="005D60E2" w:rsidP="00AB207A">
            <w:pPr>
              <w:rPr>
                <w:rFonts w:asciiTheme="minorEastAsia" w:hAnsiTheme="minorEastAsia"/>
                <w:szCs w:val="21"/>
              </w:rPr>
            </w:pPr>
            <w:r w:rsidRPr="00AB207A">
              <w:rPr>
                <w:rFonts w:asciiTheme="minorEastAsia" w:hAnsiTheme="minorEastAsia"/>
                <w:szCs w:val="21"/>
              </w:rPr>
              <w:t>aiqin_wang888@163.com</w:t>
            </w:r>
          </w:p>
        </w:tc>
        <w:tc>
          <w:tcPr>
            <w:tcW w:w="1559" w:type="dxa"/>
            <w:vAlign w:val="center"/>
          </w:tcPr>
          <w:p w:rsidR="005D60E2" w:rsidRPr="00AB207A" w:rsidRDefault="005D60E2" w:rsidP="00AB207A">
            <w:pPr>
              <w:jc w:val="center"/>
              <w:rPr>
                <w:rFonts w:asciiTheme="minorEastAsia" w:hAnsiTheme="minorEastAsia"/>
                <w:szCs w:val="21"/>
              </w:rPr>
            </w:pPr>
            <w:r w:rsidRPr="00AB207A">
              <w:rPr>
                <w:rFonts w:asciiTheme="minorEastAsia" w:hAnsiTheme="minorEastAsia" w:hint="eastAsia"/>
                <w:szCs w:val="21"/>
              </w:rPr>
              <w:t>统一社会信用代码</w:t>
            </w:r>
          </w:p>
        </w:tc>
        <w:tc>
          <w:tcPr>
            <w:tcW w:w="1806" w:type="dxa"/>
            <w:vAlign w:val="center"/>
          </w:tcPr>
          <w:p w:rsidR="005D60E2" w:rsidRPr="00AB207A" w:rsidRDefault="005D60E2" w:rsidP="00AB207A">
            <w:pPr>
              <w:rPr>
                <w:rFonts w:asciiTheme="minorEastAsia" w:hAnsiTheme="minorEastAsia"/>
                <w:szCs w:val="21"/>
              </w:rPr>
            </w:pPr>
          </w:p>
        </w:tc>
      </w:tr>
      <w:tr w:rsidR="005D60E2" w:rsidRPr="00AB207A" w:rsidTr="00C85006">
        <w:tblPrEx>
          <w:tblBorders>
            <w:top w:val="single" w:sz="4" w:space="0" w:color="auto"/>
            <w:left w:val="single" w:sz="4" w:space="0" w:color="auto"/>
            <w:bottom w:val="single" w:sz="4" w:space="0" w:color="auto"/>
            <w:right w:val="single" w:sz="4" w:space="0" w:color="auto"/>
          </w:tblBorders>
          <w:tblCellMar>
            <w:left w:w="28" w:type="dxa"/>
            <w:right w:w="28" w:type="dxa"/>
          </w:tblCellMar>
        </w:tblPrEx>
        <w:trPr>
          <w:trHeight w:val="1438"/>
          <w:jc w:val="center"/>
        </w:trPr>
        <w:tc>
          <w:tcPr>
            <w:tcW w:w="9285" w:type="dxa"/>
            <w:gridSpan w:val="7"/>
          </w:tcPr>
          <w:p w:rsidR="005D60E2" w:rsidRPr="00AB207A" w:rsidRDefault="005D60E2" w:rsidP="00AB207A">
            <w:pPr>
              <w:ind w:leftChars="50" w:left="105"/>
              <w:rPr>
                <w:rFonts w:asciiTheme="minorEastAsia" w:hAnsiTheme="minorEastAsia"/>
                <w:szCs w:val="21"/>
              </w:rPr>
            </w:pPr>
            <w:r w:rsidRPr="00AB207A">
              <w:rPr>
                <w:rFonts w:asciiTheme="minorEastAsia" w:hAnsiTheme="minorEastAsia" w:hint="eastAsia"/>
                <w:szCs w:val="21"/>
              </w:rPr>
              <w:t>对本项目科技创新和推广应用情况的贡献（限</w:t>
            </w:r>
            <w:r w:rsidRPr="00AB207A">
              <w:rPr>
                <w:rFonts w:asciiTheme="minorEastAsia" w:hAnsiTheme="minorEastAsia"/>
                <w:szCs w:val="21"/>
              </w:rPr>
              <w:t>600</w:t>
            </w:r>
            <w:r w:rsidRPr="00AB207A">
              <w:rPr>
                <w:rFonts w:asciiTheme="minorEastAsia" w:hAnsiTheme="minorEastAsia" w:hint="eastAsia"/>
                <w:szCs w:val="21"/>
              </w:rPr>
              <w:t>字）：</w:t>
            </w:r>
          </w:p>
          <w:p w:rsidR="005D60E2" w:rsidRPr="00AB207A" w:rsidRDefault="005D60E2" w:rsidP="00AB207A">
            <w:pPr>
              <w:ind w:leftChars="50" w:left="105" w:rightChars="50" w:right="105" w:firstLineChars="200" w:firstLine="420"/>
              <w:rPr>
                <w:rFonts w:asciiTheme="minorEastAsia" w:hAnsiTheme="minorEastAsia"/>
                <w:szCs w:val="21"/>
              </w:rPr>
            </w:pPr>
            <w:r w:rsidRPr="00AB207A">
              <w:rPr>
                <w:rFonts w:asciiTheme="minorEastAsia" w:hAnsiTheme="minorEastAsia" w:hint="eastAsia"/>
                <w:szCs w:val="21"/>
              </w:rPr>
              <w:t>1.参与项目技术路线和实施方案的制定、工艺优化、组织实施和成果总结；</w:t>
            </w:r>
          </w:p>
          <w:p w:rsidR="005D60E2" w:rsidRPr="00AB207A" w:rsidRDefault="005D60E2" w:rsidP="00AB207A">
            <w:pPr>
              <w:ind w:leftChars="50" w:left="105" w:rightChars="50" w:right="105" w:firstLineChars="200" w:firstLine="420"/>
              <w:rPr>
                <w:rFonts w:asciiTheme="minorEastAsia" w:hAnsiTheme="minorEastAsia"/>
                <w:szCs w:val="21"/>
              </w:rPr>
            </w:pPr>
            <w:r w:rsidRPr="00AB207A">
              <w:rPr>
                <w:rFonts w:asciiTheme="minorEastAsia" w:hAnsiTheme="minorEastAsia" w:hint="eastAsia"/>
                <w:szCs w:val="21"/>
              </w:rPr>
              <w:t>2.主持完成了复合过程中复合界面微观组织分析、组织形成机理分析及性能调控；</w:t>
            </w:r>
          </w:p>
          <w:p w:rsidR="005D60E2" w:rsidRPr="00AB207A" w:rsidRDefault="005D60E2" w:rsidP="00AB207A">
            <w:pPr>
              <w:ind w:leftChars="50" w:left="105" w:rightChars="50" w:right="105" w:firstLineChars="200" w:firstLine="420"/>
              <w:rPr>
                <w:rFonts w:asciiTheme="minorEastAsia" w:hAnsiTheme="minorEastAsia"/>
                <w:szCs w:val="21"/>
              </w:rPr>
            </w:pPr>
            <w:r w:rsidRPr="00AB207A">
              <w:rPr>
                <w:rFonts w:asciiTheme="minorEastAsia" w:hAnsiTheme="minorEastAsia" w:hint="eastAsia"/>
                <w:szCs w:val="21"/>
              </w:rPr>
              <w:t>3.参与了项目中试及成果转化应用，根据信息反馈，提出改进意见，完善产品性能。</w:t>
            </w:r>
          </w:p>
        </w:tc>
      </w:tr>
    </w:tbl>
    <w:p w:rsidR="005D60E2" w:rsidRPr="00AB207A" w:rsidRDefault="005D60E2" w:rsidP="00AB207A">
      <w:pPr>
        <w:rPr>
          <w:rFonts w:asciiTheme="minorEastAsia" w:hAnsiTheme="minorEastAsia"/>
          <w:szCs w:val="21"/>
        </w:rPr>
      </w:pPr>
    </w:p>
    <w:p w:rsidR="005D60E2" w:rsidRPr="00AB207A" w:rsidRDefault="005D60E2" w:rsidP="00AB207A">
      <w:pPr>
        <w:rPr>
          <w:rFonts w:asciiTheme="minorEastAsia" w:hAnsiTheme="minorEastAsia"/>
          <w:szCs w:val="21"/>
        </w:rPr>
      </w:pPr>
    </w:p>
    <w:p w:rsidR="000C153E" w:rsidRPr="00AB207A" w:rsidRDefault="000C153E" w:rsidP="00AB207A">
      <w:pPr>
        <w:rPr>
          <w:rFonts w:asciiTheme="minorEastAsia" w:hAnsiTheme="minorEastAsia"/>
          <w:szCs w:val="21"/>
        </w:rPr>
      </w:pPr>
    </w:p>
    <w:p w:rsidR="000C153E" w:rsidRPr="00AB207A" w:rsidRDefault="000C153E" w:rsidP="00AB207A">
      <w:pPr>
        <w:rPr>
          <w:rFonts w:asciiTheme="minorEastAsia" w:hAnsiTheme="minorEastAsia"/>
          <w:szCs w:val="21"/>
        </w:rPr>
      </w:pPr>
    </w:p>
    <w:p w:rsidR="00D34B52" w:rsidRDefault="00D34B52" w:rsidP="00210876">
      <w:pPr>
        <w:ind w:firstLineChars="196" w:firstLine="413"/>
        <w:rPr>
          <w:rFonts w:asciiTheme="minorEastAsia" w:hAnsiTheme="minorEastAsia"/>
          <w:b/>
          <w:bCs/>
          <w:szCs w:val="21"/>
        </w:rPr>
      </w:pPr>
    </w:p>
    <w:p w:rsidR="00E1630E" w:rsidRPr="00AB207A" w:rsidRDefault="00E1630E" w:rsidP="00210876">
      <w:pPr>
        <w:ind w:firstLineChars="196" w:firstLine="413"/>
        <w:rPr>
          <w:rFonts w:asciiTheme="minorEastAsia" w:hAnsiTheme="minorEastAsia"/>
          <w:szCs w:val="21"/>
        </w:rPr>
      </w:pPr>
      <w:r w:rsidRPr="00AB207A">
        <w:rPr>
          <w:rFonts w:asciiTheme="minorEastAsia" w:hAnsiTheme="minorEastAsia" w:hint="eastAsia"/>
          <w:b/>
          <w:bCs/>
          <w:szCs w:val="21"/>
        </w:rPr>
        <w:lastRenderedPageBreak/>
        <w:t>项目</w:t>
      </w:r>
      <w:r w:rsidRPr="00AB207A">
        <w:rPr>
          <w:rFonts w:asciiTheme="minorEastAsia" w:hAnsiTheme="minorEastAsia"/>
          <w:b/>
          <w:bCs/>
          <w:szCs w:val="21"/>
        </w:rPr>
        <w:t>名称：</w:t>
      </w:r>
      <w:r w:rsidRPr="00AB207A">
        <w:rPr>
          <w:rFonts w:asciiTheme="minorEastAsia" w:hAnsiTheme="minorEastAsia" w:hint="eastAsia"/>
          <w:szCs w:val="21"/>
        </w:rPr>
        <w:t>工业汽车涂装车间生产用U形杆悬摆输送机系统</w:t>
      </w:r>
    </w:p>
    <w:p w:rsidR="00E1630E" w:rsidRPr="00210876" w:rsidRDefault="00210876" w:rsidP="00210876">
      <w:pPr>
        <w:ind w:firstLineChars="196" w:firstLine="413"/>
        <w:rPr>
          <w:rFonts w:asciiTheme="minorEastAsia" w:hAnsiTheme="minorEastAsia"/>
          <w:szCs w:val="21"/>
        </w:rPr>
      </w:pPr>
      <w:r>
        <w:rPr>
          <w:rFonts w:asciiTheme="minorEastAsia" w:hAnsiTheme="minorEastAsia" w:hint="eastAsia"/>
          <w:b/>
          <w:bCs/>
          <w:szCs w:val="21"/>
        </w:rPr>
        <w:t>提名</w:t>
      </w:r>
      <w:r w:rsidR="00E1630E" w:rsidRPr="00AB207A">
        <w:rPr>
          <w:rFonts w:asciiTheme="minorEastAsia" w:hAnsiTheme="minorEastAsia"/>
          <w:b/>
          <w:bCs/>
          <w:szCs w:val="21"/>
        </w:rPr>
        <w:t>单位：</w:t>
      </w:r>
      <w:r w:rsidRPr="00210876">
        <w:rPr>
          <w:rFonts w:asciiTheme="minorEastAsia" w:hAnsiTheme="minorEastAsia" w:hint="eastAsia"/>
          <w:bCs/>
          <w:szCs w:val="21"/>
        </w:rPr>
        <w:t>洛阳市科学技术局</w:t>
      </w:r>
    </w:p>
    <w:p w:rsidR="00210876" w:rsidRPr="00210876" w:rsidRDefault="00210876" w:rsidP="00210876">
      <w:pPr>
        <w:ind w:firstLineChars="196" w:firstLine="413"/>
        <w:rPr>
          <w:rFonts w:asciiTheme="minorEastAsia" w:hAnsiTheme="minorEastAsia"/>
          <w:bCs/>
          <w:szCs w:val="21"/>
        </w:rPr>
      </w:pPr>
      <w:r>
        <w:rPr>
          <w:rFonts w:asciiTheme="minorEastAsia" w:hAnsiTheme="minorEastAsia" w:hint="eastAsia"/>
          <w:b/>
          <w:bCs/>
          <w:szCs w:val="21"/>
        </w:rPr>
        <w:t>提名等级：</w:t>
      </w:r>
      <w:r w:rsidRPr="00210876">
        <w:rPr>
          <w:rFonts w:asciiTheme="minorEastAsia" w:hAnsiTheme="minorEastAsia" w:hint="eastAsia"/>
          <w:bCs/>
          <w:szCs w:val="21"/>
        </w:rPr>
        <w:t>河南省科技进步奖贰等奖</w:t>
      </w:r>
    </w:p>
    <w:p w:rsidR="00E1630E" w:rsidRPr="00AB207A" w:rsidRDefault="00E1630E" w:rsidP="00210876">
      <w:pPr>
        <w:ind w:firstLineChars="196" w:firstLine="413"/>
        <w:rPr>
          <w:rFonts w:asciiTheme="minorEastAsia" w:hAnsiTheme="minorEastAsia"/>
          <w:szCs w:val="21"/>
        </w:rPr>
      </w:pPr>
      <w:r w:rsidRPr="00AB207A">
        <w:rPr>
          <w:rFonts w:asciiTheme="minorEastAsia" w:hAnsiTheme="minorEastAsia" w:hint="eastAsia"/>
          <w:b/>
          <w:bCs/>
          <w:szCs w:val="21"/>
        </w:rPr>
        <w:t>提名意见</w:t>
      </w:r>
      <w:r w:rsidRPr="00AB207A">
        <w:rPr>
          <w:rFonts w:asciiTheme="minorEastAsia" w:hAnsiTheme="minorEastAsia"/>
          <w:b/>
          <w:bCs/>
          <w:szCs w:val="21"/>
        </w:rPr>
        <w:t>：</w:t>
      </w:r>
      <w:r w:rsidRPr="00AB207A">
        <w:rPr>
          <w:rFonts w:asciiTheme="minorEastAsia" w:hAnsiTheme="minorEastAsia" w:hint="eastAsia"/>
          <w:szCs w:val="21"/>
        </w:rPr>
        <w:t>四院U形杆悬摆输送系统，无论是产品质量、技术性能、可靠性还是价格，全面优于进口产品，并且完全取代了进口产品，在国内汽车厂获得广泛应用，市场占有率95%以上。目前已有国内15个汽车集团（公司）在51个项目中采用四院摆杆输送系统。摆杆输送系统极大提高了我院在国际、国内汽车厂建设投标中的综合竞争力，大幅度降低了国内汽车厂的建设和运营成本，也带动了国产汽车装备也的快速发展，为中国民族汽车工业发展做出了重要贡献。</w:t>
      </w:r>
    </w:p>
    <w:p w:rsidR="00E1630E" w:rsidRPr="00AB207A" w:rsidRDefault="00E1630E" w:rsidP="00210876">
      <w:pPr>
        <w:ind w:firstLineChars="196" w:firstLine="413"/>
        <w:rPr>
          <w:rFonts w:asciiTheme="minorEastAsia" w:hAnsiTheme="minorEastAsia"/>
          <w:szCs w:val="21"/>
        </w:rPr>
      </w:pPr>
      <w:r w:rsidRPr="00AB207A">
        <w:rPr>
          <w:rFonts w:asciiTheme="minorEastAsia" w:hAnsiTheme="minorEastAsia" w:hint="eastAsia"/>
          <w:b/>
          <w:bCs/>
          <w:szCs w:val="21"/>
        </w:rPr>
        <w:t>项目</w:t>
      </w:r>
      <w:r w:rsidRPr="00AB207A">
        <w:rPr>
          <w:rFonts w:asciiTheme="minorEastAsia" w:hAnsiTheme="minorEastAsia"/>
          <w:b/>
          <w:bCs/>
          <w:szCs w:val="21"/>
        </w:rPr>
        <w:t>简介：</w:t>
      </w:r>
      <w:r w:rsidRPr="00AB207A">
        <w:rPr>
          <w:rFonts w:asciiTheme="minorEastAsia" w:hAnsiTheme="minorEastAsia" w:hint="eastAsia"/>
          <w:szCs w:val="21"/>
        </w:rPr>
        <w:t>本项目属于汽车新型输送技术研究方向，主要目标是自主研发国内首台悬摆输送机系统，打破国外技术垄断。本项目采用对悬摆输送机工艺设备的研发，取得了三项核心技术和关键装置的突破与创新。一是利用带异形板的牵引链条、链式助推入口滚床技术在悬摆输送机中的集成应用，制造出普通悬摆输送机和异形悬摆输送机。迈出了国内输送机研发领域上的第一步。二是掌握了以链式助推入口滚床为核心的具有先进水平的输送技术，该技术具有链传动贯穿全过程、滚床撬体不打滑、可靠性高，产能优越等特点，极大优化了摆杆输送机的性能。三是通过对前处理电泳核心技术的研发，成功发明一套用于车身电泳处理用的输送机及旋转机构，提高了输送机中前处理和电泳质量，并成功研制出第一条国产U形悬摆输送机系统。同时在普通悬摆输送机基础上，研制出异形悬摆输送机，且将悬摆输送机首次应用于卡车驾驶室。</w:t>
      </w:r>
    </w:p>
    <w:p w:rsidR="00E1630E" w:rsidRPr="00AB207A" w:rsidRDefault="00E1630E" w:rsidP="00210876">
      <w:pPr>
        <w:ind w:firstLineChars="196" w:firstLine="413"/>
        <w:rPr>
          <w:rFonts w:asciiTheme="minorEastAsia" w:hAnsiTheme="minorEastAsia"/>
          <w:b/>
          <w:bCs/>
          <w:szCs w:val="21"/>
        </w:rPr>
      </w:pPr>
      <w:r w:rsidRPr="00AB207A">
        <w:rPr>
          <w:rFonts w:asciiTheme="minorEastAsia" w:hAnsiTheme="minorEastAsia" w:hint="eastAsia"/>
          <w:b/>
          <w:bCs/>
          <w:szCs w:val="21"/>
        </w:rPr>
        <w:t>客观评价：</w:t>
      </w:r>
    </w:p>
    <w:p w:rsidR="00E1630E" w:rsidRPr="00AB207A" w:rsidRDefault="00E1630E" w:rsidP="00AB207A">
      <w:pPr>
        <w:ind w:firstLineChars="200" w:firstLine="422"/>
        <w:rPr>
          <w:rFonts w:asciiTheme="minorEastAsia" w:hAnsiTheme="minorEastAsia"/>
          <w:b/>
          <w:bCs/>
          <w:szCs w:val="21"/>
        </w:rPr>
      </w:pPr>
      <w:r w:rsidRPr="00AB207A">
        <w:rPr>
          <w:rFonts w:asciiTheme="minorEastAsia" w:hAnsiTheme="minorEastAsia" w:hint="eastAsia"/>
          <w:b/>
          <w:bCs/>
          <w:szCs w:val="21"/>
        </w:rPr>
        <w:t>（1）查新报告。</w:t>
      </w:r>
      <w:r w:rsidRPr="00AB207A">
        <w:rPr>
          <w:rFonts w:asciiTheme="minorEastAsia" w:hAnsiTheme="minorEastAsia" w:hint="eastAsia"/>
          <w:szCs w:val="21"/>
        </w:rPr>
        <w:t>本项目由河南省科学技术信息研究院、河南省科技查新中心进行查新，2018年5月3日完成查新，查新结果如下：经检索发现，国内已有与本项目研究内容相关的文献报道，检索结果中列出部分相关文献。</w:t>
      </w:r>
      <w:r w:rsidRPr="00AB207A">
        <w:rPr>
          <w:rFonts w:asciiTheme="minorEastAsia" w:hAnsiTheme="minorEastAsia" w:hint="eastAsia"/>
          <w:b/>
          <w:bCs/>
          <w:szCs w:val="21"/>
        </w:rPr>
        <w:t>文献1为本项目研究人员发表论文</w:t>
      </w:r>
      <w:r w:rsidRPr="00AB207A">
        <w:rPr>
          <w:rFonts w:asciiTheme="minorEastAsia" w:hAnsiTheme="minorEastAsia" w:hint="eastAsia"/>
          <w:szCs w:val="21"/>
        </w:rPr>
        <w:t>；文献2、3发表时间分别为2012年和2016年，本项目完成时间为2008年，专利、论文发表时间为2009年，</w:t>
      </w:r>
      <w:r w:rsidRPr="00AB207A">
        <w:rPr>
          <w:rFonts w:asciiTheme="minorEastAsia" w:hAnsiTheme="minorEastAsia" w:hint="eastAsia"/>
          <w:b/>
          <w:bCs/>
          <w:szCs w:val="21"/>
        </w:rPr>
        <w:t>远远低于本项目完成时间</w:t>
      </w:r>
      <w:r w:rsidRPr="00AB207A">
        <w:rPr>
          <w:rFonts w:asciiTheme="minorEastAsia" w:hAnsiTheme="minorEastAsia" w:hint="eastAsia"/>
          <w:szCs w:val="21"/>
        </w:rPr>
        <w:t>。</w:t>
      </w:r>
      <w:r w:rsidRPr="00AB207A">
        <w:rPr>
          <w:rFonts w:asciiTheme="minorEastAsia" w:hAnsiTheme="minorEastAsia" w:hint="eastAsia"/>
          <w:b/>
          <w:bCs/>
          <w:szCs w:val="21"/>
        </w:rPr>
        <w:t>综上所述，除文献1外，包含本项目上述技术特征的电泳翻转支撑装置，国内所列检索范围内，未见公开文献报道。</w:t>
      </w:r>
    </w:p>
    <w:p w:rsidR="00E1630E" w:rsidRPr="00AB207A" w:rsidRDefault="00E1630E" w:rsidP="00AB207A">
      <w:pPr>
        <w:ind w:firstLineChars="200" w:firstLine="422"/>
        <w:rPr>
          <w:rFonts w:asciiTheme="minorEastAsia" w:hAnsiTheme="minorEastAsia"/>
          <w:szCs w:val="21"/>
        </w:rPr>
      </w:pPr>
      <w:r w:rsidRPr="00AB207A">
        <w:rPr>
          <w:rFonts w:asciiTheme="minorEastAsia" w:hAnsiTheme="minorEastAsia" w:hint="eastAsia"/>
          <w:b/>
          <w:bCs/>
          <w:szCs w:val="21"/>
        </w:rPr>
        <w:t>（2）用户评价证明。</w:t>
      </w:r>
      <w:r w:rsidRPr="00AB207A">
        <w:rPr>
          <w:rFonts w:asciiTheme="minorEastAsia" w:hAnsiTheme="minorEastAsia" w:hint="eastAsia"/>
          <w:szCs w:val="21"/>
        </w:rPr>
        <w:t>经长城汽车股份有限公司评价本项目设计严谨、结构合理、安装速度快，输送机运行较稳定。</w:t>
      </w:r>
    </w:p>
    <w:p w:rsidR="00E1630E" w:rsidRPr="00AB207A" w:rsidRDefault="00E1630E" w:rsidP="00210876">
      <w:pPr>
        <w:ind w:firstLineChars="196" w:firstLine="413"/>
        <w:rPr>
          <w:rFonts w:asciiTheme="minorEastAsia" w:hAnsiTheme="minorEastAsia"/>
          <w:szCs w:val="21"/>
        </w:rPr>
      </w:pPr>
      <w:r w:rsidRPr="00AB207A">
        <w:rPr>
          <w:rFonts w:asciiTheme="minorEastAsia" w:hAnsiTheme="minorEastAsia" w:hint="eastAsia"/>
          <w:b/>
          <w:bCs/>
          <w:szCs w:val="21"/>
        </w:rPr>
        <w:t>推广应用情况：</w:t>
      </w:r>
      <w:r w:rsidRPr="00AB207A">
        <w:rPr>
          <w:rFonts w:asciiTheme="minorEastAsia" w:hAnsiTheme="minorEastAsia" w:hint="eastAsia"/>
          <w:szCs w:val="21"/>
        </w:rPr>
        <w:t>自从2006年12月至今，本工业汽车涂装车间生产用U形杆悬摆输送机系统已在51条涂装生产线获得应用，为公司带来4000多万元的经济效益。</w:t>
      </w:r>
    </w:p>
    <w:p w:rsidR="00E1630E" w:rsidRPr="00AB207A" w:rsidRDefault="00E1630E" w:rsidP="00210876">
      <w:pPr>
        <w:ind w:firstLineChars="196" w:firstLine="413"/>
        <w:rPr>
          <w:rFonts w:asciiTheme="minorEastAsia" w:hAnsiTheme="minorEastAsia"/>
          <w:b/>
          <w:bCs/>
          <w:szCs w:val="21"/>
        </w:rPr>
      </w:pPr>
      <w:r w:rsidRPr="00AB207A">
        <w:rPr>
          <w:rFonts w:asciiTheme="minorEastAsia" w:hAnsiTheme="minorEastAsia" w:hint="eastAsia"/>
          <w:b/>
          <w:bCs/>
          <w:szCs w:val="21"/>
        </w:rPr>
        <w:t>经济效益和社会效益：</w:t>
      </w:r>
    </w:p>
    <w:p w:rsidR="00E1630E" w:rsidRPr="00AB207A" w:rsidRDefault="00E1630E" w:rsidP="00AB207A">
      <w:pPr>
        <w:ind w:firstLineChars="200" w:firstLine="422"/>
        <w:rPr>
          <w:rFonts w:asciiTheme="minorEastAsia" w:hAnsiTheme="minorEastAsia"/>
          <w:szCs w:val="21"/>
        </w:rPr>
      </w:pPr>
      <w:r w:rsidRPr="00AB207A">
        <w:rPr>
          <w:rFonts w:asciiTheme="minorEastAsia" w:hAnsiTheme="minorEastAsia" w:hint="eastAsia"/>
          <w:b/>
          <w:bCs/>
          <w:szCs w:val="21"/>
        </w:rPr>
        <w:t>（1）经济效益：</w:t>
      </w:r>
      <w:r w:rsidRPr="00AB207A">
        <w:rPr>
          <w:rFonts w:asciiTheme="minorEastAsia" w:hAnsiTheme="minorEastAsia" w:hint="eastAsia"/>
          <w:szCs w:val="21"/>
        </w:rPr>
        <w:t>项目投产至今，产生直接经济效益达4.42亿元。本项目产品在国内的有效投放应用，使得国内汽车生产企业能够以国外同类产品60%价格购买到性能更加优越地国产悬摆运输机。进口一套输送系统需人民币3000多万元，一套可节省900多万元。本项目研发的U形杆悬摆输送机年产能达到800万辆，按照每台车平均售价8万元、利润0.5万元计算，将为汽车厂企业带来约6400亿元的销售额和400亿元的利润，经济效益显著。</w:t>
      </w:r>
    </w:p>
    <w:p w:rsidR="00E1630E" w:rsidRPr="00AB207A" w:rsidRDefault="00E1630E" w:rsidP="00AB207A">
      <w:pPr>
        <w:ind w:firstLineChars="200" w:firstLine="422"/>
        <w:rPr>
          <w:rFonts w:asciiTheme="minorEastAsia" w:hAnsiTheme="minorEastAsia"/>
          <w:szCs w:val="21"/>
        </w:rPr>
      </w:pPr>
      <w:r w:rsidRPr="00AB207A">
        <w:rPr>
          <w:rFonts w:asciiTheme="minorEastAsia" w:hAnsiTheme="minorEastAsia" w:hint="eastAsia"/>
          <w:b/>
          <w:bCs/>
          <w:szCs w:val="21"/>
        </w:rPr>
        <w:t>（2）社会效益：</w:t>
      </w:r>
      <w:r w:rsidRPr="00AB207A">
        <w:rPr>
          <w:rFonts w:asciiTheme="minorEastAsia" w:hAnsiTheme="minorEastAsia" w:hint="eastAsia"/>
          <w:szCs w:val="21"/>
        </w:rPr>
        <w:t>本项目地成功研制，使得产品在应用推广过程中，有效提高了涂装车间生产线的生产效率，提高了化学试剂和油漆的利用率，减少了对环境带来的污染，实现了绿色、环保发展，社会效益显著。</w:t>
      </w:r>
    </w:p>
    <w:p w:rsidR="00E1630E" w:rsidRPr="00AB207A" w:rsidRDefault="00E1630E" w:rsidP="00AB207A">
      <w:pPr>
        <w:ind w:firstLineChars="200" w:firstLine="420"/>
        <w:rPr>
          <w:rFonts w:asciiTheme="minorEastAsia" w:hAnsiTheme="minorEastAsia"/>
          <w:szCs w:val="21"/>
        </w:rPr>
      </w:pPr>
      <w:r w:rsidRPr="00AB207A">
        <w:rPr>
          <w:rFonts w:asciiTheme="minorEastAsia" w:hAnsiTheme="minorEastAsia" w:hint="eastAsia"/>
          <w:szCs w:val="21"/>
        </w:rPr>
        <w:t>总之，本项目自立项至今，成功实现了项目立项之初的五大研发目的。即打破了国外公司垄断，结束了国内汽车厂悬摆输送机领域零产品“真空”状态；填补了国内输送机行业空白，大幅降低了国内汽车厂的建设和运营成本；扩大了我国输送机的出口与创汇；有效贯彻落实了《中国制造2025》工业发展计划，掌握了一批具有国际先进水平的输送技术，极大地提升了前处理电泳输送技术水平，为我国自主研发更新一代的输送机奠定了坚实基础。</w:t>
      </w:r>
    </w:p>
    <w:p w:rsidR="00E1630E" w:rsidRPr="00AB207A" w:rsidRDefault="00E1630E" w:rsidP="00210876">
      <w:pPr>
        <w:ind w:firstLineChars="196" w:firstLine="413"/>
        <w:rPr>
          <w:rFonts w:asciiTheme="minorEastAsia" w:hAnsiTheme="minorEastAsia"/>
          <w:szCs w:val="21"/>
        </w:rPr>
      </w:pPr>
      <w:r w:rsidRPr="00AB207A">
        <w:rPr>
          <w:rFonts w:asciiTheme="minorEastAsia" w:hAnsiTheme="minorEastAsia" w:hint="eastAsia"/>
          <w:b/>
          <w:bCs/>
          <w:szCs w:val="21"/>
        </w:rPr>
        <w:lastRenderedPageBreak/>
        <w:t>曾</w:t>
      </w:r>
      <w:r w:rsidRPr="00AB207A">
        <w:rPr>
          <w:rFonts w:asciiTheme="minorEastAsia" w:hAnsiTheme="minorEastAsia"/>
          <w:b/>
          <w:bCs/>
          <w:szCs w:val="21"/>
        </w:rPr>
        <w:t>获科技奖励情况：</w:t>
      </w:r>
      <w:r w:rsidRPr="00AB207A">
        <w:rPr>
          <w:rFonts w:asciiTheme="minorEastAsia" w:hAnsiTheme="minorEastAsia" w:hint="eastAsia"/>
          <w:szCs w:val="21"/>
        </w:rPr>
        <w:t>无</w:t>
      </w:r>
    </w:p>
    <w:p w:rsidR="00E1630E" w:rsidRPr="00AB207A" w:rsidRDefault="00E1630E" w:rsidP="00210876">
      <w:pPr>
        <w:ind w:firstLineChars="196" w:firstLine="413"/>
        <w:rPr>
          <w:rFonts w:asciiTheme="minorEastAsia" w:hAnsiTheme="minorEastAsia"/>
          <w:szCs w:val="21"/>
        </w:rPr>
      </w:pPr>
      <w:r w:rsidRPr="00AB207A">
        <w:rPr>
          <w:rFonts w:asciiTheme="minorEastAsia" w:hAnsiTheme="minorEastAsia" w:hint="eastAsia"/>
          <w:b/>
          <w:bCs/>
          <w:szCs w:val="21"/>
        </w:rPr>
        <w:t>主要</w:t>
      </w:r>
      <w:r w:rsidRPr="00AB207A">
        <w:rPr>
          <w:rFonts w:asciiTheme="minorEastAsia" w:hAnsiTheme="minorEastAsia"/>
          <w:b/>
          <w:bCs/>
          <w:szCs w:val="21"/>
        </w:rPr>
        <w:t>知识产权证明目录</w:t>
      </w:r>
      <w:r w:rsidRPr="00AB207A">
        <w:rPr>
          <w:rFonts w:asciiTheme="minorEastAsia" w:hAnsiTheme="minorEastAsia" w:hint="eastAsia"/>
          <w:b/>
          <w:bCs/>
          <w:szCs w:val="21"/>
        </w:rPr>
        <w:t>：</w:t>
      </w:r>
    </w:p>
    <w:tbl>
      <w:tblPr>
        <w:tblW w:w="9634" w:type="dxa"/>
        <w:jc w:val="center"/>
        <w:tblInd w:w="-123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02"/>
        <w:gridCol w:w="1306"/>
        <w:gridCol w:w="3720"/>
        <w:gridCol w:w="1755"/>
        <w:gridCol w:w="1185"/>
        <w:gridCol w:w="966"/>
      </w:tblGrid>
      <w:tr w:rsidR="00E1630E" w:rsidRPr="00AB207A" w:rsidTr="008C017E">
        <w:trPr>
          <w:trHeight w:val="670"/>
          <w:jc w:val="center"/>
        </w:trPr>
        <w:tc>
          <w:tcPr>
            <w:tcW w:w="702" w:type="dxa"/>
            <w:tcBorders>
              <w:top w:val="single" w:sz="8" w:space="0" w:color="auto"/>
            </w:tcBorders>
            <w:vAlign w:val="center"/>
          </w:tcPr>
          <w:p w:rsidR="00E1630E" w:rsidRPr="00AB207A" w:rsidRDefault="00E1630E" w:rsidP="00AB207A">
            <w:pPr>
              <w:pStyle w:val="a5"/>
              <w:snapToGri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编号</w:t>
            </w:r>
          </w:p>
        </w:tc>
        <w:tc>
          <w:tcPr>
            <w:tcW w:w="1306" w:type="dxa"/>
            <w:tcBorders>
              <w:top w:val="single" w:sz="8" w:space="0" w:color="auto"/>
            </w:tcBorders>
            <w:vAlign w:val="center"/>
          </w:tcPr>
          <w:p w:rsidR="00E1630E" w:rsidRPr="00AB207A" w:rsidRDefault="00E1630E" w:rsidP="00AB207A">
            <w:pPr>
              <w:pStyle w:val="af5"/>
              <w:snapToGrid w:val="0"/>
              <w:spacing w:before="0" w:beforeAutospacing="0" w:after="0" w:afterAutospacing="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知识产权类别</w:t>
            </w:r>
          </w:p>
        </w:tc>
        <w:tc>
          <w:tcPr>
            <w:tcW w:w="3720" w:type="dxa"/>
            <w:tcBorders>
              <w:top w:val="single" w:sz="8" w:space="0" w:color="auto"/>
            </w:tcBorders>
            <w:vAlign w:val="center"/>
          </w:tcPr>
          <w:p w:rsidR="00E1630E" w:rsidRPr="00AB207A" w:rsidRDefault="00E1630E" w:rsidP="00AB207A">
            <w:pPr>
              <w:pStyle w:val="af5"/>
              <w:snapToGrid w:val="0"/>
              <w:spacing w:before="0" w:beforeAutospacing="0" w:after="0" w:afterAutospacing="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知识产权具体名称</w:t>
            </w:r>
          </w:p>
        </w:tc>
        <w:tc>
          <w:tcPr>
            <w:tcW w:w="1755" w:type="dxa"/>
            <w:tcBorders>
              <w:top w:val="single" w:sz="8" w:space="0" w:color="auto"/>
            </w:tcBorders>
            <w:vAlign w:val="center"/>
          </w:tcPr>
          <w:p w:rsidR="00E1630E" w:rsidRPr="00AB207A" w:rsidRDefault="00E1630E" w:rsidP="00AB207A">
            <w:pPr>
              <w:pStyle w:val="af5"/>
              <w:spacing w:before="0" w:beforeAutospacing="0" w:after="0" w:afterAutospacing="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授权号</w:t>
            </w:r>
          </w:p>
        </w:tc>
        <w:tc>
          <w:tcPr>
            <w:tcW w:w="1185" w:type="dxa"/>
            <w:tcBorders>
              <w:top w:val="single" w:sz="8" w:space="0" w:color="auto"/>
            </w:tcBorders>
            <w:vAlign w:val="center"/>
          </w:tcPr>
          <w:p w:rsidR="00E1630E" w:rsidRPr="00AB207A" w:rsidRDefault="00E1630E" w:rsidP="00AB207A">
            <w:pPr>
              <w:pStyle w:val="af5"/>
              <w:snapToGrid w:val="0"/>
              <w:spacing w:before="0" w:beforeAutospacing="0" w:after="0" w:afterAutospacing="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授权日期</w:t>
            </w:r>
          </w:p>
        </w:tc>
        <w:tc>
          <w:tcPr>
            <w:tcW w:w="966" w:type="dxa"/>
            <w:tcBorders>
              <w:top w:val="single" w:sz="8" w:space="0" w:color="auto"/>
            </w:tcBorders>
            <w:vAlign w:val="center"/>
          </w:tcPr>
          <w:p w:rsidR="00E1630E" w:rsidRPr="00AB207A" w:rsidRDefault="00E1630E" w:rsidP="00AB207A">
            <w:pPr>
              <w:pStyle w:val="af5"/>
              <w:spacing w:before="0" w:beforeAutospacing="0" w:after="0" w:afterAutospacing="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证书编号</w:t>
            </w:r>
          </w:p>
        </w:tc>
      </w:tr>
      <w:tr w:rsidR="00E1630E" w:rsidRPr="00AB207A" w:rsidTr="008C017E">
        <w:trPr>
          <w:trHeight w:val="932"/>
          <w:jc w:val="center"/>
        </w:trPr>
        <w:tc>
          <w:tcPr>
            <w:tcW w:w="702" w:type="dxa"/>
            <w:vAlign w:val="center"/>
          </w:tcPr>
          <w:p w:rsidR="00E1630E" w:rsidRPr="00AB207A" w:rsidRDefault="00E1630E"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1</w:t>
            </w:r>
          </w:p>
        </w:tc>
        <w:tc>
          <w:tcPr>
            <w:tcW w:w="1306" w:type="dxa"/>
            <w:vAlign w:val="center"/>
          </w:tcPr>
          <w:p w:rsidR="00E1630E" w:rsidRPr="00AB207A" w:rsidRDefault="00E1630E" w:rsidP="00AB207A">
            <w:pPr>
              <w:pStyle w:val="af5"/>
              <w:spacing w:before="0" w:beforeAutospacing="0" w:after="0" w:afterAutospacing="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发明专利</w:t>
            </w:r>
          </w:p>
        </w:tc>
        <w:tc>
          <w:tcPr>
            <w:tcW w:w="3720" w:type="dxa"/>
            <w:vAlign w:val="center"/>
          </w:tcPr>
          <w:p w:rsidR="00E1630E" w:rsidRPr="00AB207A" w:rsidRDefault="00E1630E" w:rsidP="00AB207A">
            <w:pPr>
              <w:pStyle w:val="af5"/>
              <w:spacing w:before="0" w:beforeAutospacing="0" w:after="0" w:afterAutospacing="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用于摆杆输送机的链式助推入口滚床</w:t>
            </w:r>
          </w:p>
        </w:tc>
        <w:tc>
          <w:tcPr>
            <w:tcW w:w="1755" w:type="dxa"/>
            <w:vAlign w:val="center"/>
          </w:tcPr>
          <w:p w:rsidR="00E1630E" w:rsidRPr="00AB207A" w:rsidRDefault="00E1630E" w:rsidP="00AB207A">
            <w:pPr>
              <w:pStyle w:val="af5"/>
              <w:spacing w:before="0" w:beforeAutospacing="0" w:after="0" w:afterAutospacing="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ZL 201010190543.6</w:t>
            </w:r>
          </w:p>
        </w:tc>
        <w:tc>
          <w:tcPr>
            <w:tcW w:w="1185" w:type="dxa"/>
            <w:vAlign w:val="center"/>
          </w:tcPr>
          <w:p w:rsidR="00E1630E" w:rsidRPr="00AB207A" w:rsidRDefault="00E1630E" w:rsidP="00AB207A">
            <w:pPr>
              <w:pStyle w:val="af5"/>
              <w:spacing w:before="0" w:beforeAutospacing="0" w:after="0" w:afterAutospacing="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2012.1.4</w:t>
            </w:r>
          </w:p>
        </w:tc>
        <w:tc>
          <w:tcPr>
            <w:tcW w:w="966" w:type="dxa"/>
            <w:vAlign w:val="center"/>
          </w:tcPr>
          <w:p w:rsidR="00E1630E" w:rsidRPr="00AB207A" w:rsidRDefault="00E1630E" w:rsidP="00AB207A">
            <w:pPr>
              <w:pStyle w:val="af5"/>
              <w:spacing w:before="0" w:beforeAutospacing="0" w:after="0" w:afterAutospacing="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890029</w:t>
            </w:r>
          </w:p>
        </w:tc>
      </w:tr>
      <w:tr w:rsidR="00E1630E" w:rsidRPr="00AB207A" w:rsidTr="008C017E">
        <w:trPr>
          <w:trHeight w:val="916"/>
          <w:jc w:val="center"/>
        </w:trPr>
        <w:tc>
          <w:tcPr>
            <w:tcW w:w="702" w:type="dxa"/>
            <w:vAlign w:val="center"/>
          </w:tcPr>
          <w:p w:rsidR="00E1630E" w:rsidRPr="00AB207A" w:rsidRDefault="00E1630E"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w:t>
            </w:r>
          </w:p>
        </w:tc>
        <w:tc>
          <w:tcPr>
            <w:tcW w:w="1306" w:type="dxa"/>
            <w:vAlign w:val="center"/>
          </w:tcPr>
          <w:p w:rsidR="00E1630E" w:rsidRPr="00AB207A" w:rsidRDefault="00E1630E" w:rsidP="00AB207A">
            <w:pPr>
              <w:pStyle w:val="af5"/>
              <w:spacing w:before="0" w:beforeAutospacing="0" w:after="0" w:afterAutospacing="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发明专利</w:t>
            </w:r>
          </w:p>
        </w:tc>
        <w:tc>
          <w:tcPr>
            <w:tcW w:w="3720" w:type="dxa"/>
            <w:vAlign w:val="center"/>
          </w:tcPr>
          <w:p w:rsidR="00E1630E" w:rsidRPr="00AB207A" w:rsidRDefault="00E1630E" w:rsidP="00AB207A">
            <w:pPr>
              <w:pStyle w:val="af5"/>
              <w:spacing w:before="0" w:beforeAutospacing="0" w:after="0" w:afterAutospacing="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一种车身电泳处理用运输机</w:t>
            </w:r>
          </w:p>
        </w:tc>
        <w:tc>
          <w:tcPr>
            <w:tcW w:w="1755" w:type="dxa"/>
            <w:vAlign w:val="center"/>
          </w:tcPr>
          <w:p w:rsidR="00E1630E" w:rsidRPr="00AB207A" w:rsidRDefault="00E1630E" w:rsidP="00AB207A">
            <w:pPr>
              <w:pStyle w:val="af5"/>
              <w:spacing w:before="0" w:beforeAutospacing="0" w:after="0" w:afterAutospacing="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ZL 201310166479.1</w:t>
            </w:r>
          </w:p>
        </w:tc>
        <w:tc>
          <w:tcPr>
            <w:tcW w:w="1185" w:type="dxa"/>
            <w:vAlign w:val="center"/>
          </w:tcPr>
          <w:p w:rsidR="00E1630E" w:rsidRPr="00AB207A" w:rsidRDefault="00E1630E" w:rsidP="00AB207A">
            <w:pPr>
              <w:pStyle w:val="af5"/>
              <w:spacing w:before="0" w:beforeAutospacing="0" w:after="0" w:afterAutospacing="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2014.12.17</w:t>
            </w:r>
          </w:p>
        </w:tc>
        <w:tc>
          <w:tcPr>
            <w:tcW w:w="966" w:type="dxa"/>
            <w:vAlign w:val="center"/>
          </w:tcPr>
          <w:p w:rsidR="00E1630E" w:rsidRPr="00AB207A" w:rsidRDefault="00E1630E" w:rsidP="00AB207A">
            <w:pPr>
              <w:pStyle w:val="af5"/>
              <w:spacing w:before="0" w:beforeAutospacing="0" w:after="0" w:afterAutospacing="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1548868</w:t>
            </w:r>
          </w:p>
        </w:tc>
      </w:tr>
      <w:tr w:rsidR="00E1630E" w:rsidRPr="00AB207A" w:rsidTr="008C017E">
        <w:trPr>
          <w:trHeight w:val="930"/>
          <w:jc w:val="center"/>
        </w:trPr>
        <w:tc>
          <w:tcPr>
            <w:tcW w:w="702" w:type="dxa"/>
            <w:vAlign w:val="center"/>
          </w:tcPr>
          <w:p w:rsidR="00E1630E" w:rsidRPr="00AB207A" w:rsidRDefault="00E1630E"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3</w:t>
            </w:r>
          </w:p>
        </w:tc>
        <w:tc>
          <w:tcPr>
            <w:tcW w:w="1306" w:type="dxa"/>
            <w:vAlign w:val="center"/>
          </w:tcPr>
          <w:p w:rsidR="00E1630E" w:rsidRPr="00AB207A" w:rsidRDefault="00E1630E" w:rsidP="00AB207A">
            <w:pPr>
              <w:pStyle w:val="af5"/>
              <w:spacing w:before="0" w:beforeAutospacing="0" w:after="0" w:afterAutospacing="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实用新型专利</w:t>
            </w:r>
          </w:p>
        </w:tc>
        <w:tc>
          <w:tcPr>
            <w:tcW w:w="3720" w:type="dxa"/>
            <w:vAlign w:val="center"/>
          </w:tcPr>
          <w:p w:rsidR="00E1630E" w:rsidRPr="00AB207A" w:rsidRDefault="00E1630E" w:rsidP="00AB207A">
            <w:pPr>
              <w:pStyle w:val="af5"/>
              <w:spacing w:before="0" w:beforeAutospacing="0" w:after="0" w:afterAutospacing="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用于汽车涂装车间的U型摆杆输送机</w:t>
            </w:r>
          </w:p>
        </w:tc>
        <w:tc>
          <w:tcPr>
            <w:tcW w:w="1755" w:type="dxa"/>
            <w:vAlign w:val="center"/>
          </w:tcPr>
          <w:p w:rsidR="00E1630E" w:rsidRPr="00AB207A" w:rsidRDefault="00E1630E" w:rsidP="00AB207A">
            <w:pPr>
              <w:pStyle w:val="af5"/>
              <w:spacing w:before="0" w:beforeAutospacing="0" w:after="0" w:afterAutospacing="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ZL 201020291733.2</w:t>
            </w:r>
          </w:p>
        </w:tc>
        <w:tc>
          <w:tcPr>
            <w:tcW w:w="1185" w:type="dxa"/>
            <w:vAlign w:val="center"/>
          </w:tcPr>
          <w:p w:rsidR="00E1630E" w:rsidRPr="00AB207A" w:rsidRDefault="00E1630E" w:rsidP="00AB207A">
            <w:pPr>
              <w:pStyle w:val="af5"/>
              <w:spacing w:before="0" w:beforeAutospacing="0" w:after="0" w:afterAutospacing="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2011.4.27</w:t>
            </w:r>
          </w:p>
        </w:tc>
        <w:tc>
          <w:tcPr>
            <w:tcW w:w="966" w:type="dxa"/>
            <w:vAlign w:val="center"/>
          </w:tcPr>
          <w:p w:rsidR="00E1630E" w:rsidRPr="00AB207A" w:rsidRDefault="00E1630E" w:rsidP="00AB207A">
            <w:pPr>
              <w:pStyle w:val="af5"/>
              <w:spacing w:before="0" w:beforeAutospacing="0" w:after="0" w:afterAutospacing="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1774998</w:t>
            </w:r>
          </w:p>
        </w:tc>
      </w:tr>
      <w:tr w:rsidR="00E1630E" w:rsidRPr="00AB207A" w:rsidTr="008C017E">
        <w:trPr>
          <w:trHeight w:val="926"/>
          <w:jc w:val="center"/>
        </w:trPr>
        <w:tc>
          <w:tcPr>
            <w:tcW w:w="702" w:type="dxa"/>
            <w:vAlign w:val="center"/>
          </w:tcPr>
          <w:p w:rsidR="00E1630E" w:rsidRPr="00AB207A" w:rsidRDefault="00E1630E" w:rsidP="00AB207A">
            <w:pPr>
              <w:jc w:val="center"/>
              <w:rPr>
                <w:rFonts w:asciiTheme="minorEastAsia" w:hAnsiTheme="minorEastAsia"/>
                <w:szCs w:val="21"/>
              </w:rPr>
            </w:pPr>
            <w:r w:rsidRPr="00AB207A">
              <w:rPr>
                <w:rFonts w:asciiTheme="minorEastAsia" w:hAnsiTheme="minorEastAsia" w:hint="eastAsia"/>
                <w:szCs w:val="21"/>
              </w:rPr>
              <w:t>4</w:t>
            </w:r>
          </w:p>
        </w:tc>
        <w:tc>
          <w:tcPr>
            <w:tcW w:w="1306" w:type="dxa"/>
            <w:vAlign w:val="center"/>
          </w:tcPr>
          <w:p w:rsidR="00E1630E" w:rsidRPr="00AB207A" w:rsidRDefault="00E1630E" w:rsidP="00AB207A">
            <w:pPr>
              <w:jc w:val="center"/>
              <w:rPr>
                <w:rFonts w:asciiTheme="minorEastAsia" w:hAnsiTheme="minorEastAsia"/>
                <w:szCs w:val="21"/>
              </w:rPr>
            </w:pPr>
            <w:r w:rsidRPr="00AB207A">
              <w:rPr>
                <w:rFonts w:asciiTheme="minorEastAsia" w:hAnsiTheme="minorEastAsia" w:hint="eastAsia"/>
                <w:szCs w:val="21"/>
              </w:rPr>
              <w:t>实用新型专利</w:t>
            </w:r>
          </w:p>
        </w:tc>
        <w:tc>
          <w:tcPr>
            <w:tcW w:w="3720" w:type="dxa"/>
            <w:vAlign w:val="center"/>
          </w:tcPr>
          <w:p w:rsidR="00E1630E" w:rsidRPr="00AB207A" w:rsidRDefault="00E1630E" w:rsidP="00AB207A">
            <w:pPr>
              <w:pStyle w:val="af5"/>
              <w:spacing w:before="0" w:beforeAutospacing="0" w:after="0" w:afterAutospacing="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三点接触多层密封滚轮轴承</w:t>
            </w:r>
          </w:p>
        </w:tc>
        <w:tc>
          <w:tcPr>
            <w:tcW w:w="1755" w:type="dxa"/>
            <w:vAlign w:val="center"/>
          </w:tcPr>
          <w:p w:rsidR="00E1630E" w:rsidRPr="00AB207A" w:rsidRDefault="00E1630E" w:rsidP="00AB207A">
            <w:pPr>
              <w:pStyle w:val="af5"/>
              <w:spacing w:before="0" w:beforeAutospacing="0" w:after="0" w:afterAutospacing="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ZL 201020041152.3</w:t>
            </w:r>
          </w:p>
        </w:tc>
        <w:tc>
          <w:tcPr>
            <w:tcW w:w="1185" w:type="dxa"/>
            <w:vAlign w:val="center"/>
          </w:tcPr>
          <w:p w:rsidR="00E1630E" w:rsidRPr="00AB207A" w:rsidRDefault="00E1630E" w:rsidP="00AB207A">
            <w:pPr>
              <w:pStyle w:val="af5"/>
              <w:spacing w:before="0" w:beforeAutospacing="0" w:after="0" w:afterAutospacing="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2010.11.17</w:t>
            </w:r>
          </w:p>
        </w:tc>
        <w:tc>
          <w:tcPr>
            <w:tcW w:w="966" w:type="dxa"/>
            <w:vAlign w:val="center"/>
          </w:tcPr>
          <w:p w:rsidR="00E1630E" w:rsidRPr="00AB207A" w:rsidRDefault="00E1630E" w:rsidP="00AB207A">
            <w:pPr>
              <w:widowControl/>
              <w:jc w:val="center"/>
              <w:rPr>
                <w:rFonts w:asciiTheme="minorEastAsia" w:hAnsiTheme="minorEastAsia"/>
                <w:szCs w:val="21"/>
              </w:rPr>
            </w:pPr>
            <w:r w:rsidRPr="00AB207A">
              <w:rPr>
                <w:rFonts w:asciiTheme="minorEastAsia" w:hAnsiTheme="minorEastAsia" w:hint="eastAsia"/>
                <w:szCs w:val="21"/>
              </w:rPr>
              <w:t>1590789</w:t>
            </w:r>
          </w:p>
        </w:tc>
      </w:tr>
      <w:tr w:rsidR="00E1630E" w:rsidRPr="00AB207A" w:rsidTr="008C017E">
        <w:trPr>
          <w:trHeight w:val="924"/>
          <w:jc w:val="center"/>
        </w:trPr>
        <w:tc>
          <w:tcPr>
            <w:tcW w:w="702" w:type="dxa"/>
            <w:vAlign w:val="center"/>
          </w:tcPr>
          <w:p w:rsidR="00E1630E" w:rsidRPr="00AB207A" w:rsidRDefault="00E1630E" w:rsidP="00AB207A">
            <w:pPr>
              <w:jc w:val="center"/>
              <w:rPr>
                <w:rFonts w:asciiTheme="minorEastAsia" w:hAnsiTheme="minorEastAsia"/>
                <w:szCs w:val="21"/>
              </w:rPr>
            </w:pPr>
            <w:r w:rsidRPr="00AB207A">
              <w:rPr>
                <w:rFonts w:asciiTheme="minorEastAsia" w:hAnsiTheme="minorEastAsia" w:hint="eastAsia"/>
                <w:szCs w:val="21"/>
              </w:rPr>
              <w:t>5</w:t>
            </w:r>
          </w:p>
        </w:tc>
        <w:tc>
          <w:tcPr>
            <w:tcW w:w="1306" w:type="dxa"/>
            <w:vAlign w:val="center"/>
          </w:tcPr>
          <w:p w:rsidR="00E1630E" w:rsidRPr="00AB207A" w:rsidRDefault="00E1630E" w:rsidP="00AB207A">
            <w:pPr>
              <w:jc w:val="center"/>
              <w:rPr>
                <w:rFonts w:asciiTheme="minorEastAsia" w:hAnsiTheme="minorEastAsia"/>
                <w:szCs w:val="21"/>
              </w:rPr>
            </w:pPr>
            <w:r w:rsidRPr="00AB207A">
              <w:rPr>
                <w:rFonts w:asciiTheme="minorEastAsia" w:hAnsiTheme="minorEastAsia" w:hint="eastAsia"/>
                <w:szCs w:val="21"/>
              </w:rPr>
              <w:t>实用新型专利</w:t>
            </w:r>
          </w:p>
        </w:tc>
        <w:tc>
          <w:tcPr>
            <w:tcW w:w="3720" w:type="dxa"/>
            <w:vAlign w:val="center"/>
          </w:tcPr>
          <w:p w:rsidR="00E1630E" w:rsidRPr="00AB207A" w:rsidRDefault="00E1630E" w:rsidP="00AB207A">
            <w:pPr>
              <w:pStyle w:val="af5"/>
              <w:spacing w:before="0" w:beforeAutospacing="0" w:after="0" w:afterAutospacing="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一种摆杆输送机及其牵引链条</w:t>
            </w:r>
          </w:p>
        </w:tc>
        <w:tc>
          <w:tcPr>
            <w:tcW w:w="1755" w:type="dxa"/>
            <w:vAlign w:val="center"/>
          </w:tcPr>
          <w:p w:rsidR="00E1630E" w:rsidRPr="00AB207A" w:rsidRDefault="00E1630E" w:rsidP="00AB207A">
            <w:pPr>
              <w:widowControl/>
              <w:jc w:val="center"/>
              <w:rPr>
                <w:rFonts w:asciiTheme="minorEastAsia" w:hAnsiTheme="minorEastAsia"/>
                <w:szCs w:val="21"/>
              </w:rPr>
            </w:pPr>
            <w:r w:rsidRPr="00AB207A">
              <w:rPr>
                <w:rFonts w:asciiTheme="minorEastAsia" w:hAnsiTheme="minorEastAsia" w:hint="eastAsia"/>
                <w:szCs w:val="21"/>
              </w:rPr>
              <w:t>ZL 200920309201.4</w:t>
            </w:r>
          </w:p>
        </w:tc>
        <w:tc>
          <w:tcPr>
            <w:tcW w:w="1185" w:type="dxa"/>
            <w:vAlign w:val="center"/>
          </w:tcPr>
          <w:p w:rsidR="00E1630E" w:rsidRPr="00AB207A" w:rsidRDefault="00E1630E" w:rsidP="00AB207A">
            <w:pPr>
              <w:pStyle w:val="af5"/>
              <w:spacing w:before="0" w:beforeAutospacing="0" w:after="0" w:afterAutospacing="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2010.7.21</w:t>
            </w:r>
          </w:p>
        </w:tc>
        <w:tc>
          <w:tcPr>
            <w:tcW w:w="966" w:type="dxa"/>
            <w:vAlign w:val="center"/>
          </w:tcPr>
          <w:p w:rsidR="00E1630E" w:rsidRPr="00AB207A" w:rsidRDefault="00E1630E" w:rsidP="00AB207A">
            <w:pPr>
              <w:pStyle w:val="af5"/>
              <w:spacing w:before="0" w:beforeAutospacing="0" w:after="0" w:afterAutospacing="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1485353</w:t>
            </w:r>
          </w:p>
        </w:tc>
      </w:tr>
      <w:tr w:rsidR="00E1630E" w:rsidRPr="00AB207A" w:rsidTr="008C017E">
        <w:trPr>
          <w:trHeight w:val="922"/>
          <w:jc w:val="center"/>
        </w:trPr>
        <w:tc>
          <w:tcPr>
            <w:tcW w:w="702" w:type="dxa"/>
            <w:vAlign w:val="center"/>
          </w:tcPr>
          <w:p w:rsidR="00E1630E" w:rsidRPr="00AB207A" w:rsidRDefault="00E1630E" w:rsidP="00AB207A">
            <w:pPr>
              <w:jc w:val="center"/>
              <w:rPr>
                <w:rFonts w:asciiTheme="minorEastAsia" w:hAnsiTheme="minorEastAsia"/>
                <w:szCs w:val="21"/>
              </w:rPr>
            </w:pPr>
            <w:r w:rsidRPr="00AB207A">
              <w:rPr>
                <w:rFonts w:asciiTheme="minorEastAsia" w:hAnsiTheme="minorEastAsia" w:hint="eastAsia"/>
                <w:szCs w:val="21"/>
              </w:rPr>
              <w:t>6</w:t>
            </w:r>
          </w:p>
        </w:tc>
        <w:tc>
          <w:tcPr>
            <w:tcW w:w="1306" w:type="dxa"/>
            <w:vAlign w:val="center"/>
          </w:tcPr>
          <w:p w:rsidR="00E1630E" w:rsidRPr="00AB207A" w:rsidRDefault="00E1630E" w:rsidP="00AB207A">
            <w:pPr>
              <w:jc w:val="center"/>
              <w:rPr>
                <w:rFonts w:asciiTheme="minorEastAsia" w:hAnsiTheme="minorEastAsia"/>
                <w:szCs w:val="21"/>
              </w:rPr>
            </w:pPr>
            <w:r w:rsidRPr="00AB207A">
              <w:rPr>
                <w:rFonts w:asciiTheme="minorEastAsia" w:hAnsiTheme="minorEastAsia" w:hint="eastAsia"/>
                <w:szCs w:val="21"/>
              </w:rPr>
              <w:t>实用新型专利</w:t>
            </w:r>
          </w:p>
        </w:tc>
        <w:tc>
          <w:tcPr>
            <w:tcW w:w="3720" w:type="dxa"/>
            <w:vAlign w:val="center"/>
          </w:tcPr>
          <w:p w:rsidR="00E1630E" w:rsidRPr="00AB207A" w:rsidRDefault="00E1630E" w:rsidP="00AB207A">
            <w:pPr>
              <w:pStyle w:val="af5"/>
              <w:spacing w:before="0" w:beforeAutospacing="0" w:after="0" w:afterAutospacing="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一种车身电泳处理用运输机的旋转机构</w:t>
            </w:r>
          </w:p>
        </w:tc>
        <w:tc>
          <w:tcPr>
            <w:tcW w:w="1755" w:type="dxa"/>
            <w:vAlign w:val="center"/>
          </w:tcPr>
          <w:p w:rsidR="00E1630E" w:rsidRPr="00AB207A" w:rsidRDefault="00E1630E" w:rsidP="00AB207A">
            <w:pPr>
              <w:pStyle w:val="af5"/>
              <w:spacing w:before="0" w:beforeAutospacing="0" w:after="0" w:afterAutospacing="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ZL 201320244454.4</w:t>
            </w:r>
          </w:p>
        </w:tc>
        <w:tc>
          <w:tcPr>
            <w:tcW w:w="1185" w:type="dxa"/>
            <w:vAlign w:val="center"/>
          </w:tcPr>
          <w:p w:rsidR="00E1630E" w:rsidRPr="00AB207A" w:rsidRDefault="00E1630E" w:rsidP="00AB207A">
            <w:pPr>
              <w:pStyle w:val="af5"/>
              <w:spacing w:before="0" w:beforeAutospacing="0" w:after="0" w:afterAutospacing="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2013.10.30</w:t>
            </w:r>
          </w:p>
        </w:tc>
        <w:tc>
          <w:tcPr>
            <w:tcW w:w="966" w:type="dxa"/>
            <w:vAlign w:val="center"/>
          </w:tcPr>
          <w:p w:rsidR="00E1630E" w:rsidRPr="00AB207A" w:rsidRDefault="00E1630E" w:rsidP="00AB207A">
            <w:pPr>
              <w:pStyle w:val="af5"/>
              <w:spacing w:before="0" w:beforeAutospacing="0" w:after="0" w:afterAutospacing="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3232340</w:t>
            </w:r>
          </w:p>
        </w:tc>
      </w:tr>
      <w:tr w:rsidR="00E1630E" w:rsidRPr="00AB207A" w:rsidTr="008C017E">
        <w:trPr>
          <w:trHeight w:val="920"/>
          <w:jc w:val="center"/>
        </w:trPr>
        <w:tc>
          <w:tcPr>
            <w:tcW w:w="702" w:type="dxa"/>
            <w:vAlign w:val="center"/>
          </w:tcPr>
          <w:p w:rsidR="00E1630E" w:rsidRPr="00AB207A" w:rsidRDefault="00E1630E" w:rsidP="00AB207A">
            <w:pPr>
              <w:jc w:val="center"/>
              <w:rPr>
                <w:rFonts w:asciiTheme="minorEastAsia" w:hAnsiTheme="minorEastAsia"/>
                <w:szCs w:val="21"/>
              </w:rPr>
            </w:pPr>
            <w:r w:rsidRPr="00AB207A">
              <w:rPr>
                <w:rFonts w:asciiTheme="minorEastAsia" w:hAnsiTheme="minorEastAsia" w:hint="eastAsia"/>
                <w:szCs w:val="21"/>
              </w:rPr>
              <w:t>7</w:t>
            </w:r>
          </w:p>
        </w:tc>
        <w:tc>
          <w:tcPr>
            <w:tcW w:w="1306" w:type="dxa"/>
            <w:vAlign w:val="center"/>
          </w:tcPr>
          <w:p w:rsidR="00E1630E" w:rsidRPr="00AB207A" w:rsidRDefault="00E1630E" w:rsidP="00AB207A">
            <w:pPr>
              <w:jc w:val="center"/>
              <w:rPr>
                <w:rFonts w:asciiTheme="minorEastAsia" w:hAnsiTheme="minorEastAsia"/>
                <w:szCs w:val="21"/>
              </w:rPr>
            </w:pPr>
            <w:r w:rsidRPr="00AB207A">
              <w:rPr>
                <w:rFonts w:asciiTheme="minorEastAsia" w:hAnsiTheme="minorEastAsia" w:hint="eastAsia"/>
                <w:szCs w:val="21"/>
              </w:rPr>
              <w:t>实用新型专利</w:t>
            </w:r>
          </w:p>
        </w:tc>
        <w:tc>
          <w:tcPr>
            <w:tcW w:w="3720" w:type="dxa"/>
            <w:vAlign w:val="center"/>
          </w:tcPr>
          <w:p w:rsidR="00E1630E" w:rsidRPr="00AB207A" w:rsidRDefault="00E1630E" w:rsidP="00AB207A">
            <w:pPr>
              <w:pStyle w:val="af5"/>
              <w:spacing w:before="0" w:beforeAutospacing="0" w:after="0" w:afterAutospacing="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一种用于汽车涂装生产线电泳翻转支撑装置</w:t>
            </w:r>
          </w:p>
        </w:tc>
        <w:tc>
          <w:tcPr>
            <w:tcW w:w="1755" w:type="dxa"/>
            <w:vAlign w:val="center"/>
          </w:tcPr>
          <w:p w:rsidR="00E1630E" w:rsidRPr="00AB207A" w:rsidRDefault="00E1630E" w:rsidP="00AB207A">
            <w:pPr>
              <w:pStyle w:val="af5"/>
              <w:spacing w:before="0" w:beforeAutospacing="0" w:after="0" w:afterAutospacing="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ZL 201220015689.1</w:t>
            </w:r>
          </w:p>
        </w:tc>
        <w:tc>
          <w:tcPr>
            <w:tcW w:w="1185" w:type="dxa"/>
            <w:vAlign w:val="center"/>
          </w:tcPr>
          <w:p w:rsidR="00E1630E" w:rsidRPr="00AB207A" w:rsidRDefault="00E1630E" w:rsidP="00AB207A">
            <w:pPr>
              <w:pStyle w:val="af5"/>
              <w:spacing w:before="0" w:beforeAutospacing="0" w:after="0" w:afterAutospacing="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2012.12.12</w:t>
            </w:r>
          </w:p>
        </w:tc>
        <w:tc>
          <w:tcPr>
            <w:tcW w:w="966" w:type="dxa"/>
            <w:vAlign w:val="center"/>
          </w:tcPr>
          <w:p w:rsidR="00E1630E" w:rsidRPr="00AB207A" w:rsidRDefault="00E1630E" w:rsidP="00AB207A">
            <w:pPr>
              <w:pStyle w:val="af5"/>
              <w:spacing w:before="0" w:beforeAutospacing="0" w:after="0" w:afterAutospacing="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2571249</w:t>
            </w:r>
          </w:p>
        </w:tc>
      </w:tr>
    </w:tbl>
    <w:p w:rsidR="00E1630E" w:rsidRPr="00AB207A" w:rsidRDefault="00E1630E" w:rsidP="00210876">
      <w:pPr>
        <w:ind w:firstLineChars="196" w:firstLine="413"/>
        <w:rPr>
          <w:rFonts w:asciiTheme="minorEastAsia" w:hAnsiTheme="minorEastAsia"/>
          <w:szCs w:val="21"/>
        </w:rPr>
      </w:pPr>
      <w:r w:rsidRPr="00AB207A">
        <w:rPr>
          <w:rFonts w:asciiTheme="minorEastAsia" w:hAnsiTheme="minorEastAsia" w:hint="eastAsia"/>
          <w:b/>
          <w:bCs/>
          <w:szCs w:val="21"/>
        </w:rPr>
        <w:t>主要</w:t>
      </w:r>
      <w:r w:rsidRPr="00AB207A">
        <w:rPr>
          <w:rFonts w:asciiTheme="minorEastAsia" w:hAnsiTheme="minorEastAsia"/>
          <w:b/>
          <w:bCs/>
          <w:szCs w:val="21"/>
        </w:rPr>
        <w:t>完成单位</w:t>
      </w:r>
      <w:r w:rsidRPr="00AB207A">
        <w:rPr>
          <w:rFonts w:asciiTheme="minorEastAsia" w:hAnsiTheme="minorEastAsia" w:hint="eastAsia"/>
          <w:b/>
          <w:bCs/>
          <w:szCs w:val="21"/>
        </w:rPr>
        <w:t>情况</w:t>
      </w:r>
      <w:r w:rsidRPr="00AB207A">
        <w:rPr>
          <w:rFonts w:asciiTheme="minorEastAsia" w:hAnsiTheme="minorEastAsia"/>
          <w:szCs w:val="21"/>
        </w:rPr>
        <w:t>：</w:t>
      </w:r>
    </w:p>
    <w:p w:rsidR="00E1630E" w:rsidRPr="00AB207A" w:rsidRDefault="00E1630E" w:rsidP="00AB207A">
      <w:pPr>
        <w:ind w:firstLineChars="200" w:firstLine="422"/>
        <w:rPr>
          <w:rFonts w:asciiTheme="minorEastAsia" w:hAnsiTheme="minorEastAsia"/>
          <w:szCs w:val="21"/>
        </w:rPr>
      </w:pPr>
      <w:r w:rsidRPr="00AB207A">
        <w:rPr>
          <w:rFonts w:asciiTheme="minorEastAsia" w:hAnsiTheme="minorEastAsia" w:hint="eastAsia"/>
          <w:b/>
          <w:bCs/>
          <w:szCs w:val="21"/>
        </w:rPr>
        <w:t>（1）第一完成单位：</w:t>
      </w:r>
      <w:r w:rsidRPr="00AB207A">
        <w:rPr>
          <w:rFonts w:asciiTheme="minorEastAsia" w:hAnsiTheme="minorEastAsia" w:hint="eastAsia"/>
          <w:szCs w:val="21"/>
        </w:rPr>
        <w:t>机械</w:t>
      </w:r>
      <w:r w:rsidRPr="00AB207A">
        <w:rPr>
          <w:rFonts w:asciiTheme="minorEastAsia" w:hAnsiTheme="minorEastAsia"/>
          <w:szCs w:val="21"/>
        </w:rPr>
        <w:t>工业第四设计研究院有限公司</w:t>
      </w:r>
    </w:p>
    <w:p w:rsidR="00E1630E" w:rsidRPr="00AB207A" w:rsidRDefault="00E1630E" w:rsidP="00AB207A">
      <w:pPr>
        <w:rPr>
          <w:rFonts w:asciiTheme="minorEastAsia" w:hAnsiTheme="minorEastAsia"/>
          <w:szCs w:val="21"/>
        </w:rPr>
      </w:pPr>
      <w:r w:rsidRPr="00AB207A">
        <w:rPr>
          <w:rFonts w:asciiTheme="minorEastAsia" w:hAnsiTheme="minorEastAsia" w:hint="eastAsia"/>
          <w:szCs w:val="21"/>
        </w:rPr>
        <w:t xml:space="preserve">       </w:t>
      </w:r>
      <w:r w:rsidRPr="00AB207A">
        <w:rPr>
          <w:rFonts w:asciiTheme="minorEastAsia" w:hAnsiTheme="minorEastAsia" w:hint="eastAsia"/>
          <w:b/>
          <w:bCs/>
          <w:szCs w:val="21"/>
        </w:rPr>
        <w:t>排名：</w:t>
      </w:r>
      <w:r w:rsidRPr="00AB207A">
        <w:rPr>
          <w:rFonts w:asciiTheme="minorEastAsia" w:hAnsiTheme="minorEastAsia" w:hint="eastAsia"/>
          <w:szCs w:val="21"/>
        </w:rPr>
        <w:t>1</w:t>
      </w:r>
    </w:p>
    <w:p w:rsidR="00E1630E" w:rsidRPr="00AB207A" w:rsidRDefault="00E1630E" w:rsidP="00AB207A">
      <w:pPr>
        <w:rPr>
          <w:rFonts w:asciiTheme="minorEastAsia" w:hAnsiTheme="minorEastAsia"/>
          <w:szCs w:val="21"/>
        </w:rPr>
      </w:pPr>
      <w:r w:rsidRPr="00AB207A">
        <w:rPr>
          <w:rFonts w:asciiTheme="minorEastAsia" w:hAnsiTheme="minorEastAsia" w:hint="eastAsia"/>
          <w:szCs w:val="21"/>
        </w:rPr>
        <w:t xml:space="preserve">      </w:t>
      </w:r>
      <w:r w:rsidRPr="00AB207A">
        <w:rPr>
          <w:rFonts w:asciiTheme="minorEastAsia" w:hAnsiTheme="minorEastAsia" w:hint="eastAsia"/>
          <w:b/>
          <w:bCs/>
          <w:szCs w:val="21"/>
        </w:rPr>
        <w:t xml:space="preserve"> 对本项目支撑作用：</w:t>
      </w:r>
      <w:r w:rsidRPr="00AB207A">
        <w:rPr>
          <w:rFonts w:asciiTheme="minorEastAsia" w:hAnsiTheme="minorEastAsia" w:hint="eastAsia"/>
          <w:szCs w:val="21"/>
        </w:rPr>
        <w:t>1、U形杆悬摆输送机项目研发的发起人和组织者；2、负责制定项目的总体方案以及输送系统各部分的具体方案和结构；3、设计输送系统总图，以及悬摆输送机主体部分的部件图和零件图，如U形杆、轨道、轨道支撑、链条、驱动装置、张紧装置，入口塔和出口塔；4、参加关键部件制造的攻关和工艺方案制定；5、主持关键外购件供应商的筛选和技术谈判；6、制定安装和调试大纲，指导现场安装和调试；7、负责输送系统控制部分的设计、制造、安装和调试；8、在普通U形杆悬摆输送机基础上开发出适用于超高、超短车型的异形杆悬摆输送机，在世界上首次将悬摆输送机应用于卡车驾驶室；9、不断总结经验、改进优化，使U形杆悬摆输送系统的可靠性稳定性持续提高，成为全球U形杆悬摆输送机第一品牌；10、在所承包的汽车涂装生产线上大力推广U形杆悬摆输送机，市场占有率超过95%，且完全将国外公司挤出中国市场。</w:t>
      </w:r>
    </w:p>
    <w:p w:rsidR="00E1630E" w:rsidRPr="00AB207A" w:rsidRDefault="00E1630E" w:rsidP="00AB207A">
      <w:pPr>
        <w:ind w:firstLineChars="200" w:firstLine="422"/>
        <w:rPr>
          <w:rFonts w:asciiTheme="minorEastAsia" w:hAnsiTheme="minorEastAsia"/>
          <w:szCs w:val="21"/>
        </w:rPr>
      </w:pPr>
      <w:r w:rsidRPr="00AB207A">
        <w:rPr>
          <w:rFonts w:asciiTheme="minorEastAsia" w:hAnsiTheme="minorEastAsia" w:hint="eastAsia"/>
          <w:b/>
          <w:bCs/>
          <w:szCs w:val="21"/>
        </w:rPr>
        <w:t>（2）第二完成单位：</w:t>
      </w:r>
      <w:r w:rsidRPr="00AB207A">
        <w:rPr>
          <w:rFonts w:asciiTheme="minorEastAsia" w:hAnsiTheme="minorEastAsia" w:hint="eastAsia"/>
          <w:szCs w:val="21"/>
        </w:rPr>
        <w:t>中汽昌兴（洛阳）机电设备工程有限公司</w:t>
      </w:r>
    </w:p>
    <w:p w:rsidR="00E1630E" w:rsidRPr="00AB207A" w:rsidRDefault="00E1630E" w:rsidP="00AB207A">
      <w:pPr>
        <w:rPr>
          <w:rFonts w:asciiTheme="minorEastAsia" w:hAnsiTheme="minorEastAsia"/>
          <w:szCs w:val="21"/>
        </w:rPr>
      </w:pPr>
      <w:r w:rsidRPr="00AB207A">
        <w:rPr>
          <w:rFonts w:asciiTheme="minorEastAsia" w:hAnsiTheme="minorEastAsia" w:hint="eastAsia"/>
          <w:szCs w:val="21"/>
        </w:rPr>
        <w:t xml:space="preserve">       </w:t>
      </w:r>
      <w:r w:rsidRPr="00AB207A">
        <w:rPr>
          <w:rFonts w:asciiTheme="minorEastAsia" w:hAnsiTheme="minorEastAsia" w:hint="eastAsia"/>
          <w:b/>
          <w:bCs/>
          <w:szCs w:val="21"/>
        </w:rPr>
        <w:t>排名：</w:t>
      </w:r>
      <w:r w:rsidRPr="00AB207A">
        <w:rPr>
          <w:rFonts w:asciiTheme="minorEastAsia" w:hAnsiTheme="minorEastAsia" w:hint="eastAsia"/>
          <w:szCs w:val="21"/>
        </w:rPr>
        <w:t>2</w:t>
      </w:r>
    </w:p>
    <w:p w:rsidR="00E1630E" w:rsidRPr="00AB207A" w:rsidRDefault="00E1630E" w:rsidP="00AB207A">
      <w:pPr>
        <w:rPr>
          <w:rFonts w:asciiTheme="minorEastAsia" w:hAnsiTheme="minorEastAsia"/>
          <w:szCs w:val="21"/>
        </w:rPr>
      </w:pPr>
      <w:r w:rsidRPr="00AB207A">
        <w:rPr>
          <w:rFonts w:asciiTheme="minorEastAsia" w:hAnsiTheme="minorEastAsia" w:hint="eastAsia"/>
          <w:szCs w:val="21"/>
        </w:rPr>
        <w:t xml:space="preserve">      </w:t>
      </w:r>
      <w:r w:rsidRPr="00AB207A">
        <w:rPr>
          <w:rFonts w:asciiTheme="minorEastAsia" w:hAnsiTheme="minorEastAsia" w:hint="eastAsia"/>
          <w:b/>
          <w:bCs/>
          <w:szCs w:val="21"/>
        </w:rPr>
        <w:t xml:space="preserve"> 对本项目支撑作用：</w:t>
      </w:r>
      <w:r w:rsidRPr="00AB207A">
        <w:rPr>
          <w:rFonts w:asciiTheme="minorEastAsia" w:hAnsiTheme="minorEastAsia" w:hint="eastAsia"/>
          <w:szCs w:val="21"/>
        </w:rPr>
        <w:t>1、协助机械工业第四设计研究院涂装工程所完成了悬摆输送机系统的进、出口滚床、沥水滚床、U形杆导向轨道、U形杆触头清洗装置、滑撬锁紧/解锁装置、滑撬锁紧检测等装置的设计；2、承担了整个输送机系统的制造，通过技术人员的攻关，解决了输送轨道和U型杆的弯制工艺，使输送系统的关键部件控制在设计的要求范围内。悬</w:t>
      </w:r>
      <w:r w:rsidRPr="00AB207A">
        <w:rPr>
          <w:rFonts w:asciiTheme="minorEastAsia" w:hAnsiTheme="minorEastAsia" w:hint="eastAsia"/>
          <w:szCs w:val="21"/>
        </w:rPr>
        <w:lastRenderedPageBreak/>
        <w:t>摆输送机实现了完全国产化制造，打破了国内汽车行业长期以来需要进口的局面；3、承担了悬摆输送机系统的安装和调试工作，组织最精干的管理队伍、技术人员和施工队伍，科学施工，克服了环境和其它非标设备等不利因素对U形杆的影响，使整个系统一次调试成功；4、通过设计、制造、安装和调试，掌握了悬摆输送机系统的关键核心技术，提高了国内汽车装备业的水平。为汽车公司减少投资成本，提高国际市场竞争力做出了贡献。</w:t>
      </w:r>
    </w:p>
    <w:p w:rsidR="00E1630E" w:rsidRPr="00AB207A" w:rsidRDefault="00E1630E" w:rsidP="00AB207A">
      <w:pPr>
        <w:rPr>
          <w:rFonts w:asciiTheme="minorEastAsia" w:hAnsiTheme="minorEastAsia"/>
          <w:szCs w:val="21"/>
        </w:rPr>
      </w:pPr>
      <w:r w:rsidRPr="00AB207A">
        <w:rPr>
          <w:rFonts w:asciiTheme="minorEastAsia" w:hAnsiTheme="minorEastAsia" w:hint="eastAsia"/>
          <w:b/>
          <w:bCs/>
          <w:szCs w:val="21"/>
        </w:rPr>
        <w:t>论文专著目录</w:t>
      </w:r>
      <w:r w:rsidRPr="00AB207A">
        <w:rPr>
          <w:rFonts w:asciiTheme="minorEastAsia" w:hAnsiTheme="minorEastAsia" w:hint="eastAsia"/>
          <w:b/>
          <w:szCs w:val="21"/>
        </w:rPr>
        <w:t xml:space="preserve">：                                    </w:t>
      </w:r>
    </w:p>
    <w:p w:rsidR="00E1630E" w:rsidRPr="00AB207A" w:rsidRDefault="00E1630E" w:rsidP="00AB207A">
      <w:pPr>
        <w:rPr>
          <w:rFonts w:asciiTheme="minorEastAsia" w:hAnsiTheme="minorEastAsia"/>
          <w:szCs w:val="21"/>
        </w:rPr>
      </w:pPr>
    </w:p>
    <w:tbl>
      <w:tblPr>
        <w:tblpPr w:leftFromText="180" w:rightFromText="180" w:vertAnchor="text" w:horzAnchor="page" w:tblpX="780" w:tblpY="-50"/>
        <w:tblOverlap w:val="never"/>
        <w:tblW w:w="1045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573"/>
        <w:gridCol w:w="2239"/>
        <w:gridCol w:w="689"/>
        <w:gridCol w:w="1419"/>
        <w:gridCol w:w="713"/>
        <w:gridCol w:w="709"/>
        <w:gridCol w:w="708"/>
        <w:gridCol w:w="855"/>
        <w:gridCol w:w="988"/>
        <w:gridCol w:w="571"/>
        <w:gridCol w:w="992"/>
      </w:tblGrid>
      <w:tr w:rsidR="00E1630E" w:rsidRPr="00AB207A" w:rsidTr="008C017E">
        <w:trPr>
          <w:trHeight w:val="1130"/>
        </w:trPr>
        <w:tc>
          <w:tcPr>
            <w:tcW w:w="573" w:type="dxa"/>
            <w:tcBorders>
              <w:top w:val="single" w:sz="8" w:space="0" w:color="auto"/>
            </w:tcBorders>
            <w:noWrap/>
            <w:vAlign w:val="center"/>
          </w:tcPr>
          <w:p w:rsidR="00E1630E" w:rsidRPr="00AB207A" w:rsidRDefault="00E1630E"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序号</w:t>
            </w:r>
          </w:p>
        </w:tc>
        <w:tc>
          <w:tcPr>
            <w:tcW w:w="2239" w:type="dxa"/>
            <w:tcBorders>
              <w:top w:val="single" w:sz="8" w:space="0" w:color="auto"/>
            </w:tcBorders>
            <w:noWrap/>
            <w:vAlign w:val="center"/>
          </w:tcPr>
          <w:p w:rsidR="00E1630E" w:rsidRPr="00AB207A" w:rsidRDefault="00E1630E"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论文专著名称</w:t>
            </w:r>
            <w:r w:rsidRPr="00AB207A">
              <w:rPr>
                <w:rFonts w:asciiTheme="minorEastAsia" w:eastAsiaTheme="minorEastAsia" w:hAnsiTheme="minorEastAsia"/>
                <w:b/>
                <w:sz w:val="21"/>
                <w:szCs w:val="21"/>
              </w:rPr>
              <w:t>/</w:t>
            </w:r>
          </w:p>
          <w:p w:rsidR="00E1630E" w:rsidRPr="00AB207A" w:rsidRDefault="00E1630E"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刊名</w:t>
            </w:r>
            <w:r w:rsidRPr="00AB207A">
              <w:rPr>
                <w:rFonts w:asciiTheme="minorEastAsia" w:eastAsiaTheme="minorEastAsia" w:hAnsiTheme="minorEastAsia"/>
                <w:b/>
                <w:sz w:val="21"/>
                <w:szCs w:val="21"/>
              </w:rPr>
              <w:t xml:space="preserve">/ </w:t>
            </w:r>
            <w:r w:rsidRPr="00AB207A">
              <w:rPr>
                <w:rFonts w:asciiTheme="minorEastAsia" w:eastAsiaTheme="minorEastAsia" w:hAnsiTheme="minorEastAsia" w:hint="eastAsia"/>
                <w:b/>
                <w:sz w:val="21"/>
                <w:szCs w:val="21"/>
              </w:rPr>
              <w:t>作者</w:t>
            </w:r>
          </w:p>
        </w:tc>
        <w:tc>
          <w:tcPr>
            <w:tcW w:w="689" w:type="dxa"/>
            <w:tcBorders>
              <w:top w:val="single" w:sz="8" w:space="0" w:color="auto"/>
            </w:tcBorders>
            <w:noWrap/>
            <w:vAlign w:val="center"/>
          </w:tcPr>
          <w:p w:rsidR="00E1630E" w:rsidRPr="00AB207A" w:rsidRDefault="00E1630E"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影响</w:t>
            </w:r>
          </w:p>
          <w:p w:rsidR="00E1630E" w:rsidRPr="00AB207A" w:rsidRDefault="00E1630E"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因子</w:t>
            </w:r>
          </w:p>
        </w:tc>
        <w:tc>
          <w:tcPr>
            <w:tcW w:w="1419" w:type="dxa"/>
            <w:tcBorders>
              <w:top w:val="single" w:sz="8" w:space="0" w:color="auto"/>
            </w:tcBorders>
            <w:noWrap/>
            <w:vAlign w:val="center"/>
          </w:tcPr>
          <w:p w:rsidR="00E1630E" w:rsidRPr="00AB207A" w:rsidRDefault="00E1630E"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年卷页码</w:t>
            </w:r>
          </w:p>
          <w:p w:rsidR="00E1630E" w:rsidRPr="00AB207A" w:rsidRDefault="00E1630E"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w:t>
            </w:r>
            <w:r w:rsidRPr="00AB207A">
              <w:rPr>
                <w:rFonts w:asciiTheme="minorEastAsia" w:eastAsiaTheme="minorEastAsia" w:hAnsiTheme="minorEastAsia"/>
                <w:b/>
                <w:sz w:val="21"/>
                <w:szCs w:val="21"/>
              </w:rPr>
              <w:t>xx</w:t>
            </w:r>
            <w:r w:rsidRPr="00AB207A">
              <w:rPr>
                <w:rFonts w:asciiTheme="minorEastAsia" w:eastAsiaTheme="minorEastAsia" w:hAnsiTheme="minorEastAsia" w:hint="eastAsia"/>
                <w:b/>
                <w:sz w:val="21"/>
                <w:szCs w:val="21"/>
              </w:rPr>
              <w:t>年</w:t>
            </w:r>
            <w:r w:rsidRPr="00AB207A">
              <w:rPr>
                <w:rFonts w:asciiTheme="minorEastAsia" w:eastAsiaTheme="minorEastAsia" w:hAnsiTheme="minorEastAsia"/>
                <w:b/>
                <w:sz w:val="21"/>
                <w:szCs w:val="21"/>
              </w:rPr>
              <w:t>xx</w:t>
            </w:r>
            <w:r w:rsidRPr="00AB207A">
              <w:rPr>
                <w:rFonts w:asciiTheme="minorEastAsia" w:eastAsiaTheme="minorEastAsia" w:hAnsiTheme="minorEastAsia" w:hint="eastAsia"/>
                <w:b/>
                <w:sz w:val="21"/>
                <w:szCs w:val="21"/>
              </w:rPr>
              <w:t>卷</w:t>
            </w:r>
            <w:r w:rsidRPr="00AB207A">
              <w:rPr>
                <w:rFonts w:asciiTheme="minorEastAsia" w:eastAsiaTheme="minorEastAsia" w:hAnsiTheme="minorEastAsia"/>
                <w:b/>
                <w:sz w:val="21"/>
                <w:szCs w:val="21"/>
              </w:rPr>
              <w:t>xx</w:t>
            </w:r>
            <w:r w:rsidRPr="00AB207A">
              <w:rPr>
                <w:rFonts w:asciiTheme="minorEastAsia" w:eastAsiaTheme="minorEastAsia" w:hAnsiTheme="minorEastAsia" w:hint="eastAsia"/>
                <w:b/>
                <w:sz w:val="21"/>
                <w:szCs w:val="21"/>
              </w:rPr>
              <w:t>页）</w:t>
            </w:r>
          </w:p>
        </w:tc>
        <w:tc>
          <w:tcPr>
            <w:tcW w:w="713" w:type="dxa"/>
            <w:tcBorders>
              <w:top w:val="single" w:sz="8" w:space="0" w:color="auto"/>
            </w:tcBorders>
            <w:noWrap/>
            <w:vAlign w:val="center"/>
          </w:tcPr>
          <w:p w:rsidR="00E1630E" w:rsidRPr="00AB207A" w:rsidRDefault="00E1630E"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发表时间</w:t>
            </w:r>
          </w:p>
        </w:tc>
        <w:tc>
          <w:tcPr>
            <w:tcW w:w="709" w:type="dxa"/>
            <w:tcBorders>
              <w:top w:val="single" w:sz="8" w:space="0" w:color="auto"/>
            </w:tcBorders>
            <w:noWrap/>
            <w:vAlign w:val="center"/>
          </w:tcPr>
          <w:p w:rsidR="00E1630E" w:rsidRPr="00AB207A" w:rsidRDefault="00E1630E"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通讯作者</w:t>
            </w:r>
          </w:p>
        </w:tc>
        <w:tc>
          <w:tcPr>
            <w:tcW w:w="708" w:type="dxa"/>
            <w:tcBorders>
              <w:top w:val="single" w:sz="8" w:space="0" w:color="auto"/>
            </w:tcBorders>
            <w:noWrap/>
            <w:vAlign w:val="center"/>
          </w:tcPr>
          <w:p w:rsidR="00E1630E" w:rsidRPr="00AB207A" w:rsidRDefault="00E1630E"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第一作者</w:t>
            </w:r>
          </w:p>
        </w:tc>
        <w:tc>
          <w:tcPr>
            <w:tcW w:w="855" w:type="dxa"/>
            <w:tcBorders>
              <w:top w:val="single" w:sz="8" w:space="0" w:color="auto"/>
            </w:tcBorders>
            <w:noWrap/>
            <w:vAlign w:val="center"/>
          </w:tcPr>
          <w:p w:rsidR="00E1630E" w:rsidRPr="00AB207A" w:rsidRDefault="00E1630E"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国内作者</w:t>
            </w:r>
          </w:p>
        </w:tc>
        <w:tc>
          <w:tcPr>
            <w:tcW w:w="988" w:type="dxa"/>
            <w:tcBorders>
              <w:top w:val="single" w:sz="8" w:space="0" w:color="auto"/>
            </w:tcBorders>
            <w:noWrap/>
            <w:vAlign w:val="center"/>
          </w:tcPr>
          <w:p w:rsidR="00E1630E" w:rsidRPr="00AB207A" w:rsidRDefault="00E1630E"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b/>
                <w:sz w:val="21"/>
                <w:szCs w:val="21"/>
              </w:rPr>
              <w:t>SCI</w:t>
            </w:r>
            <w:r w:rsidRPr="00AB207A">
              <w:rPr>
                <w:rFonts w:asciiTheme="minorEastAsia" w:eastAsiaTheme="minorEastAsia" w:hAnsiTheme="minorEastAsia" w:hint="eastAsia"/>
                <w:b/>
                <w:sz w:val="21"/>
                <w:szCs w:val="21"/>
              </w:rPr>
              <w:t>他引次数</w:t>
            </w:r>
          </w:p>
        </w:tc>
        <w:tc>
          <w:tcPr>
            <w:tcW w:w="571" w:type="dxa"/>
            <w:tcBorders>
              <w:top w:val="single" w:sz="8" w:space="0" w:color="auto"/>
            </w:tcBorders>
            <w:noWrap/>
            <w:vAlign w:val="center"/>
          </w:tcPr>
          <w:p w:rsidR="00E1630E" w:rsidRPr="00AB207A" w:rsidRDefault="00E1630E" w:rsidP="00AB207A">
            <w:pPr>
              <w:pStyle w:val="a5"/>
              <w:adjustRightInd w:val="0"/>
              <w:spacing w:line="240" w:lineRule="auto"/>
              <w:ind w:firstLineChars="0" w:firstLine="0"/>
              <w:jc w:val="left"/>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JCR</w:t>
            </w:r>
          </w:p>
          <w:p w:rsidR="00E1630E" w:rsidRPr="00AB207A" w:rsidRDefault="00E1630E" w:rsidP="00AB207A">
            <w:pPr>
              <w:pStyle w:val="a5"/>
              <w:adjustRightInd w:val="0"/>
              <w:spacing w:line="240" w:lineRule="auto"/>
              <w:ind w:firstLineChars="0" w:firstLine="0"/>
              <w:jc w:val="left"/>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分区</w:t>
            </w:r>
          </w:p>
        </w:tc>
        <w:tc>
          <w:tcPr>
            <w:tcW w:w="992" w:type="dxa"/>
            <w:tcBorders>
              <w:top w:val="single" w:sz="8" w:space="0" w:color="auto"/>
            </w:tcBorders>
            <w:noWrap/>
            <w:vAlign w:val="center"/>
          </w:tcPr>
          <w:p w:rsidR="00E1630E" w:rsidRPr="00AB207A" w:rsidRDefault="00E1630E" w:rsidP="00AB207A">
            <w:pPr>
              <w:pStyle w:val="a5"/>
              <w:adjustRightInd w:val="0"/>
              <w:spacing w:line="240" w:lineRule="auto"/>
              <w:ind w:firstLineChars="0" w:firstLine="0"/>
              <w:jc w:val="left"/>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核心</w:t>
            </w:r>
          </w:p>
          <w:p w:rsidR="00E1630E" w:rsidRPr="00AB207A" w:rsidRDefault="00E1630E" w:rsidP="00AB207A">
            <w:pPr>
              <w:pStyle w:val="a5"/>
              <w:adjustRightInd w:val="0"/>
              <w:spacing w:line="240" w:lineRule="auto"/>
              <w:ind w:firstLineChars="0" w:firstLine="0"/>
              <w:jc w:val="left"/>
              <w:outlineLvl w:val="1"/>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期刊</w:t>
            </w:r>
          </w:p>
        </w:tc>
      </w:tr>
      <w:tr w:rsidR="00E1630E" w:rsidRPr="00AB207A" w:rsidTr="008C017E">
        <w:trPr>
          <w:trHeight w:val="1130"/>
        </w:trPr>
        <w:tc>
          <w:tcPr>
            <w:tcW w:w="573" w:type="dxa"/>
            <w:noWrap/>
            <w:vAlign w:val="center"/>
          </w:tcPr>
          <w:p w:rsidR="00E1630E" w:rsidRPr="00AB207A" w:rsidRDefault="00E1630E"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1</w:t>
            </w:r>
          </w:p>
        </w:tc>
        <w:tc>
          <w:tcPr>
            <w:tcW w:w="2239" w:type="dxa"/>
            <w:noWrap/>
            <w:vAlign w:val="center"/>
          </w:tcPr>
          <w:p w:rsidR="00E1630E" w:rsidRPr="00AB207A" w:rsidRDefault="00E1630E"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汽车涂装预处理线输送机介绍/汽车制造业/王新峰</w:t>
            </w:r>
          </w:p>
        </w:tc>
        <w:tc>
          <w:tcPr>
            <w:tcW w:w="689" w:type="dxa"/>
            <w:noWrap/>
            <w:vAlign w:val="center"/>
          </w:tcPr>
          <w:p w:rsidR="00E1630E" w:rsidRPr="00AB207A" w:rsidRDefault="00E1630E"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1419" w:type="dxa"/>
            <w:noWrap/>
            <w:vAlign w:val="center"/>
          </w:tcPr>
          <w:p w:rsidR="00E1630E" w:rsidRPr="00AB207A" w:rsidRDefault="00E1630E"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713" w:type="dxa"/>
            <w:noWrap/>
            <w:vAlign w:val="center"/>
          </w:tcPr>
          <w:p w:rsidR="00E1630E" w:rsidRPr="00AB207A" w:rsidRDefault="00E1630E"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2007年9月</w:t>
            </w:r>
          </w:p>
        </w:tc>
        <w:tc>
          <w:tcPr>
            <w:tcW w:w="709" w:type="dxa"/>
            <w:noWrap/>
            <w:vAlign w:val="center"/>
          </w:tcPr>
          <w:p w:rsidR="00E1630E" w:rsidRPr="00AB207A" w:rsidRDefault="00E1630E"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王新峰</w:t>
            </w:r>
          </w:p>
        </w:tc>
        <w:tc>
          <w:tcPr>
            <w:tcW w:w="708" w:type="dxa"/>
            <w:noWrap/>
            <w:vAlign w:val="center"/>
          </w:tcPr>
          <w:p w:rsidR="00E1630E" w:rsidRPr="00AB207A" w:rsidRDefault="00E1630E"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王新峰</w:t>
            </w:r>
          </w:p>
        </w:tc>
        <w:tc>
          <w:tcPr>
            <w:tcW w:w="855" w:type="dxa"/>
            <w:noWrap/>
            <w:vAlign w:val="center"/>
          </w:tcPr>
          <w:p w:rsidR="00E1630E" w:rsidRPr="00AB207A" w:rsidRDefault="00E1630E"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988" w:type="dxa"/>
            <w:noWrap/>
            <w:vAlign w:val="center"/>
          </w:tcPr>
          <w:p w:rsidR="00E1630E" w:rsidRPr="00AB207A" w:rsidRDefault="00E1630E"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571" w:type="dxa"/>
            <w:noWrap/>
            <w:vAlign w:val="center"/>
          </w:tcPr>
          <w:p w:rsidR="00E1630E" w:rsidRPr="00AB207A" w:rsidRDefault="00E1630E"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992" w:type="dxa"/>
            <w:noWrap/>
            <w:vAlign w:val="center"/>
          </w:tcPr>
          <w:p w:rsidR="00E1630E" w:rsidRPr="00AB207A" w:rsidRDefault="00E1630E" w:rsidP="00AB207A">
            <w:pPr>
              <w:jc w:val="center"/>
              <w:rPr>
                <w:rFonts w:asciiTheme="minorEastAsia" w:hAnsiTheme="minorEastAsia"/>
                <w:szCs w:val="21"/>
              </w:rPr>
            </w:pPr>
            <w:r w:rsidRPr="00AB207A">
              <w:rPr>
                <w:rFonts w:asciiTheme="minorEastAsia" w:hAnsiTheme="minorEastAsia"/>
                <w:szCs w:val="21"/>
              </w:rPr>
              <w:t>ISSN</w:t>
            </w:r>
            <w:r w:rsidRPr="00AB207A">
              <w:rPr>
                <w:rFonts w:asciiTheme="minorEastAsia" w:hAnsiTheme="minorEastAsia" w:hint="eastAsia"/>
                <w:szCs w:val="21"/>
              </w:rPr>
              <w:t>1673</w:t>
            </w:r>
            <w:r w:rsidRPr="00AB207A">
              <w:rPr>
                <w:rFonts w:asciiTheme="minorEastAsia" w:hAnsiTheme="minorEastAsia"/>
                <w:szCs w:val="21"/>
              </w:rPr>
              <w:t>-</w:t>
            </w:r>
            <w:r w:rsidRPr="00AB207A">
              <w:rPr>
                <w:rFonts w:asciiTheme="minorEastAsia" w:hAnsiTheme="minorEastAsia" w:hint="eastAsia"/>
                <w:szCs w:val="21"/>
              </w:rPr>
              <w:t>9698</w:t>
            </w:r>
          </w:p>
          <w:p w:rsidR="00E1630E" w:rsidRPr="00AB207A" w:rsidRDefault="00E1630E" w:rsidP="00AB207A">
            <w:pPr>
              <w:jc w:val="center"/>
              <w:rPr>
                <w:rFonts w:asciiTheme="minorEastAsia" w:hAnsiTheme="minorEastAsia"/>
                <w:szCs w:val="21"/>
              </w:rPr>
            </w:pPr>
            <w:r w:rsidRPr="00AB207A">
              <w:rPr>
                <w:rFonts w:asciiTheme="minorEastAsia" w:hAnsiTheme="minorEastAsia" w:hint="eastAsia"/>
                <w:szCs w:val="21"/>
              </w:rPr>
              <w:t>CN11-5557/TH</w:t>
            </w:r>
          </w:p>
        </w:tc>
      </w:tr>
      <w:tr w:rsidR="00E1630E" w:rsidRPr="00AB207A" w:rsidTr="008C017E">
        <w:trPr>
          <w:trHeight w:val="1130"/>
        </w:trPr>
        <w:tc>
          <w:tcPr>
            <w:tcW w:w="573" w:type="dxa"/>
            <w:noWrap/>
            <w:vAlign w:val="center"/>
          </w:tcPr>
          <w:p w:rsidR="00E1630E" w:rsidRPr="00AB207A" w:rsidRDefault="00E1630E"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w:t>
            </w:r>
          </w:p>
        </w:tc>
        <w:tc>
          <w:tcPr>
            <w:tcW w:w="2239" w:type="dxa"/>
            <w:noWrap/>
            <w:vAlign w:val="center"/>
          </w:tcPr>
          <w:p w:rsidR="00E1630E" w:rsidRPr="00AB207A" w:rsidRDefault="00E1630E"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摆杆</w:t>
            </w:r>
            <w:r w:rsidRPr="00AB207A">
              <w:rPr>
                <w:rFonts w:asciiTheme="minorEastAsia" w:eastAsiaTheme="minorEastAsia" w:hAnsiTheme="minorEastAsia"/>
                <w:sz w:val="21"/>
                <w:szCs w:val="21"/>
              </w:rPr>
              <w:t>输送机在汽车制造中</w:t>
            </w:r>
            <w:r w:rsidRPr="00AB207A">
              <w:rPr>
                <w:rFonts w:asciiTheme="minorEastAsia" w:eastAsiaTheme="minorEastAsia" w:hAnsiTheme="minorEastAsia" w:hint="eastAsia"/>
                <w:sz w:val="21"/>
                <w:szCs w:val="21"/>
              </w:rPr>
              <w:t>的</w:t>
            </w:r>
            <w:r w:rsidRPr="00AB207A">
              <w:rPr>
                <w:rFonts w:asciiTheme="minorEastAsia" w:eastAsiaTheme="minorEastAsia" w:hAnsiTheme="minorEastAsia"/>
                <w:sz w:val="21"/>
                <w:szCs w:val="21"/>
              </w:rPr>
              <w:t>应用</w:t>
            </w:r>
            <w:r w:rsidRPr="00AB207A">
              <w:rPr>
                <w:rFonts w:asciiTheme="minorEastAsia" w:eastAsiaTheme="minorEastAsia" w:hAnsiTheme="minorEastAsia" w:hint="eastAsia"/>
                <w:sz w:val="21"/>
                <w:szCs w:val="21"/>
              </w:rPr>
              <w:t>/设计</w:t>
            </w:r>
            <w:r w:rsidRPr="00AB207A">
              <w:rPr>
                <w:rFonts w:asciiTheme="minorEastAsia" w:eastAsiaTheme="minorEastAsia" w:hAnsiTheme="minorEastAsia"/>
                <w:sz w:val="21"/>
                <w:szCs w:val="21"/>
              </w:rPr>
              <w:t>与</w:t>
            </w:r>
            <w:r w:rsidRPr="00AB207A">
              <w:rPr>
                <w:rFonts w:asciiTheme="minorEastAsia" w:eastAsiaTheme="minorEastAsia" w:hAnsiTheme="minorEastAsia" w:hint="eastAsia"/>
                <w:sz w:val="21"/>
                <w:szCs w:val="21"/>
              </w:rPr>
              <w:t>研究/陶禹 王新峰</w:t>
            </w:r>
          </w:p>
        </w:tc>
        <w:tc>
          <w:tcPr>
            <w:tcW w:w="689" w:type="dxa"/>
            <w:noWrap/>
            <w:vAlign w:val="center"/>
          </w:tcPr>
          <w:p w:rsidR="00E1630E" w:rsidRPr="00AB207A" w:rsidRDefault="00E1630E"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1419" w:type="dxa"/>
            <w:noWrap/>
            <w:vAlign w:val="center"/>
          </w:tcPr>
          <w:p w:rsidR="00E1630E" w:rsidRPr="00AB207A" w:rsidRDefault="00E1630E"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2107</w:t>
            </w:r>
            <w:r w:rsidRPr="00AB207A">
              <w:rPr>
                <w:rFonts w:asciiTheme="minorEastAsia" w:eastAsiaTheme="minorEastAsia" w:hAnsiTheme="minorEastAsia" w:hint="eastAsia"/>
                <w:sz w:val="21"/>
                <w:szCs w:val="21"/>
              </w:rPr>
              <w:t>年</w:t>
            </w:r>
            <w:r w:rsidRPr="00AB207A">
              <w:rPr>
                <w:rFonts w:asciiTheme="minorEastAsia" w:eastAsiaTheme="minorEastAsia" w:hAnsiTheme="minorEastAsia"/>
                <w:sz w:val="21"/>
                <w:szCs w:val="21"/>
              </w:rPr>
              <w:t>第</w:t>
            </w:r>
            <w:r w:rsidRPr="00AB207A">
              <w:rPr>
                <w:rFonts w:asciiTheme="minorEastAsia" w:eastAsiaTheme="minorEastAsia" w:hAnsiTheme="minorEastAsia" w:hint="eastAsia"/>
                <w:sz w:val="21"/>
                <w:szCs w:val="21"/>
              </w:rPr>
              <w:t>7期57页</w:t>
            </w:r>
          </w:p>
        </w:tc>
        <w:tc>
          <w:tcPr>
            <w:tcW w:w="713" w:type="dxa"/>
            <w:noWrap/>
            <w:vAlign w:val="center"/>
          </w:tcPr>
          <w:p w:rsidR="00E1630E" w:rsidRPr="00AB207A" w:rsidRDefault="00E1630E"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2017年</w:t>
            </w:r>
          </w:p>
        </w:tc>
        <w:tc>
          <w:tcPr>
            <w:tcW w:w="709" w:type="dxa"/>
            <w:noWrap/>
            <w:vAlign w:val="center"/>
          </w:tcPr>
          <w:p w:rsidR="00E1630E" w:rsidRPr="00AB207A" w:rsidRDefault="00E1630E"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张红军</w:t>
            </w:r>
          </w:p>
        </w:tc>
        <w:tc>
          <w:tcPr>
            <w:tcW w:w="708" w:type="dxa"/>
            <w:noWrap/>
            <w:vAlign w:val="center"/>
          </w:tcPr>
          <w:p w:rsidR="00E1630E" w:rsidRPr="00AB207A" w:rsidRDefault="00E1630E"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陶禹</w:t>
            </w:r>
          </w:p>
        </w:tc>
        <w:tc>
          <w:tcPr>
            <w:tcW w:w="855" w:type="dxa"/>
            <w:noWrap/>
            <w:vAlign w:val="center"/>
          </w:tcPr>
          <w:p w:rsidR="00E1630E" w:rsidRPr="00AB207A" w:rsidRDefault="00E1630E"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988" w:type="dxa"/>
            <w:noWrap/>
            <w:vAlign w:val="center"/>
          </w:tcPr>
          <w:p w:rsidR="00E1630E" w:rsidRPr="00AB207A" w:rsidRDefault="00E1630E"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571" w:type="dxa"/>
            <w:noWrap/>
            <w:vAlign w:val="center"/>
          </w:tcPr>
          <w:p w:rsidR="00E1630E" w:rsidRPr="00AB207A" w:rsidRDefault="00E1630E"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992" w:type="dxa"/>
            <w:noWrap/>
            <w:vAlign w:val="center"/>
          </w:tcPr>
          <w:p w:rsidR="00E1630E" w:rsidRPr="00AB207A" w:rsidRDefault="00E1630E" w:rsidP="00AB207A">
            <w:pPr>
              <w:jc w:val="center"/>
              <w:rPr>
                <w:rFonts w:asciiTheme="minorEastAsia" w:hAnsiTheme="minorEastAsia"/>
                <w:szCs w:val="21"/>
              </w:rPr>
            </w:pPr>
          </w:p>
        </w:tc>
      </w:tr>
      <w:tr w:rsidR="00E1630E" w:rsidRPr="00AB207A" w:rsidTr="008C017E">
        <w:trPr>
          <w:trHeight w:val="1130"/>
        </w:trPr>
        <w:tc>
          <w:tcPr>
            <w:tcW w:w="573" w:type="dxa"/>
            <w:noWrap/>
            <w:vAlign w:val="center"/>
          </w:tcPr>
          <w:p w:rsidR="00E1630E" w:rsidRPr="00AB207A" w:rsidRDefault="00E1630E"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3</w:t>
            </w:r>
          </w:p>
        </w:tc>
        <w:tc>
          <w:tcPr>
            <w:tcW w:w="2239" w:type="dxa"/>
            <w:noWrap/>
            <w:vAlign w:val="center"/>
          </w:tcPr>
          <w:p w:rsidR="00E1630E" w:rsidRPr="00AB207A" w:rsidRDefault="00E1630E"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汽车</w:t>
            </w:r>
            <w:r w:rsidRPr="00AB207A">
              <w:rPr>
                <w:rFonts w:asciiTheme="minorEastAsia" w:eastAsiaTheme="minorEastAsia" w:hAnsiTheme="minorEastAsia"/>
                <w:sz w:val="21"/>
                <w:szCs w:val="21"/>
              </w:rPr>
              <w:t>涂装用摆杆输送</w:t>
            </w:r>
            <w:r w:rsidRPr="00AB207A">
              <w:rPr>
                <w:rFonts w:asciiTheme="minorEastAsia" w:eastAsiaTheme="minorEastAsia" w:hAnsiTheme="minorEastAsia" w:hint="eastAsia"/>
                <w:sz w:val="21"/>
                <w:szCs w:val="21"/>
              </w:rPr>
              <w:t>系统</w:t>
            </w:r>
            <w:r w:rsidRPr="00AB207A">
              <w:rPr>
                <w:rFonts w:asciiTheme="minorEastAsia" w:eastAsiaTheme="minorEastAsia" w:hAnsiTheme="minorEastAsia"/>
                <w:sz w:val="21"/>
                <w:szCs w:val="21"/>
              </w:rPr>
              <w:t>开发及应用</w:t>
            </w:r>
            <w:r w:rsidRPr="00AB207A">
              <w:rPr>
                <w:rFonts w:asciiTheme="minorEastAsia" w:eastAsiaTheme="minorEastAsia" w:hAnsiTheme="minorEastAsia" w:hint="eastAsia"/>
                <w:sz w:val="21"/>
                <w:szCs w:val="21"/>
              </w:rPr>
              <w:t>探讨/现代</w:t>
            </w:r>
            <w:r w:rsidRPr="00AB207A">
              <w:rPr>
                <w:rFonts w:asciiTheme="minorEastAsia" w:eastAsiaTheme="minorEastAsia" w:hAnsiTheme="minorEastAsia"/>
                <w:sz w:val="21"/>
                <w:szCs w:val="21"/>
              </w:rPr>
              <w:t>商贸工业/</w:t>
            </w:r>
            <w:r w:rsidRPr="00AB207A">
              <w:rPr>
                <w:rFonts w:asciiTheme="minorEastAsia" w:eastAsiaTheme="minorEastAsia" w:hAnsiTheme="minorEastAsia" w:hint="eastAsia"/>
                <w:sz w:val="21"/>
                <w:szCs w:val="21"/>
              </w:rPr>
              <w:t>卞丰</w:t>
            </w:r>
          </w:p>
        </w:tc>
        <w:tc>
          <w:tcPr>
            <w:tcW w:w="689" w:type="dxa"/>
            <w:noWrap/>
            <w:vAlign w:val="center"/>
          </w:tcPr>
          <w:p w:rsidR="00E1630E" w:rsidRPr="00AB207A" w:rsidRDefault="00E1630E"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1419" w:type="dxa"/>
            <w:noWrap/>
            <w:vAlign w:val="center"/>
          </w:tcPr>
          <w:p w:rsidR="00E1630E" w:rsidRPr="00AB207A" w:rsidRDefault="00E1630E"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2009</w:t>
            </w:r>
            <w:r w:rsidRPr="00AB207A">
              <w:rPr>
                <w:rFonts w:asciiTheme="minorEastAsia" w:eastAsiaTheme="minorEastAsia" w:hAnsiTheme="minorEastAsia" w:hint="eastAsia"/>
                <w:sz w:val="21"/>
                <w:szCs w:val="21"/>
              </w:rPr>
              <w:t>年</w:t>
            </w:r>
            <w:r w:rsidRPr="00AB207A">
              <w:rPr>
                <w:rFonts w:asciiTheme="minorEastAsia" w:eastAsiaTheme="minorEastAsia" w:hAnsiTheme="minorEastAsia"/>
                <w:sz w:val="21"/>
                <w:szCs w:val="21"/>
              </w:rPr>
              <w:t>第</w:t>
            </w:r>
            <w:r w:rsidRPr="00AB207A">
              <w:rPr>
                <w:rFonts w:asciiTheme="minorEastAsia" w:eastAsiaTheme="minorEastAsia" w:hAnsiTheme="minorEastAsia" w:hint="eastAsia"/>
                <w:sz w:val="21"/>
                <w:szCs w:val="21"/>
              </w:rPr>
              <w:t>4期284页</w:t>
            </w:r>
          </w:p>
        </w:tc>
        <w:tc>
          <w:tcPr>
            <w:tcW w:w="713" w:type="dxa"/>
            <w:noWrap/>
            <w:vAlign w:val="center"/>
          </w:tcPr>
          <w:p w:rsidR="00E1630E" w:rsidRPr="00AB207A" w:rsidRDefault="00E1630E"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2009年</w:t>
            </w:r>
          </w:p>
        </w:tc>
        <w:tc>
          <w:tcPr>
            <w:tcW w:w="709" w:type="dxa"/>
            <w:noWrap/>
            <w:vAlign w:val="center"/>
          </w:tcPr>
          <w:p w:rsidR="00E1630E" w:rsidRPr="00AB207A" w:rsidRDefault="00E1630E"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卞丰</w:t>
            </w:r>
          </w:p>
        </w:tc>
        <w:tc>
          <w:tcPr>
            <w:tcW w:w="708" w:type="dxa"/>
            <w:noWrap/>
            <w:vAlign w:val="center"/>
          </w:tcPr>
          <w:p w:rsidR="00E1630E" w:rsidRPr="00AB207A" w:rsidRDefault="00E1630E"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卞丰</w:t>
            </w:r>
          </w:p>
        </w:tc>
        <w:tc>
          <w:tcPr>
            <w:tcW w:w="855" w:type="dxa"/>
            <w:noWrap/>
            <w:vAlign w:val="center"/>
          </w:tcPr>
          <w:p w:rsidR="00E1630E" w:rsidRPr="00AB207A" w:rsidRDefault="00E1630E"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988" w:type="dxa"/>
            <w:noWrap/>
            <w:vAlign w:val="center"/>
          </w:tcPr>
          <w:p w:rsidR="00E1630E" w:rsidRPr="00AB207A" w:rsidRDefault="00E1630E"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571" w:type="dxa"/>
            <w:noWrap/>
            <w:vAlign w:val="center"/>
          </w:tcPr>
          <w:p w:rsidR="00E1630E" w:rsidRPr="00AB207A" w:rsidRDefault="00E1630E"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992" w:type="dxa"/>
            <w:noWrap/>
          </w:tcPr>
          <w:p w:rsidR="00E1630E" w:rsidRPr="00AB207A" w:rsidRDefault="00E1630E" w:rsidP="00AB207A">
            <w:pPr>
              <w:rPr>
                <w:rFonts w:asciiTheme="minorEastAsia" w:hAnsiTheme="minorEastAsia"/>
                <w:szCs w:val="21"/>
              </w:rPr>
            </w:pPr>
            <w:r w:rsidRPr="00AB207A">
              <w:rPr>
                <w:rFonts w:asciiTheme="minorEastAsia" w:hAnsiTheme="minorEastAsia"/>
                <w:szCs w:val="21"/>
              </w:rPr>
              <w:t>ISSN1672-3198</w:t>
            </w:r>
          </w:p>
          <w:p w:rsidR="00E1630E" w:rsidRPr="00AB207A" w:rsidRDefault="00E1630E" w:rsidP="00AB207A">
            <w:pPr>
              <w:rPr>
                <w:rFonts w:asciiTheme="minorEastAsia" w:hAnsiTheme="minorEastAsia"/>
                <w:szCs w:val="21"/>
              </w:rPr>
            </w:pPr>
            <w:r w:rsidRPr="00AB207A">
              <w:rPr>
                <w:rFonts w:asciiTheme="minorEastAsia" w:hAnsiTheme="minorEastAsia"/>
                <w:szCs w:val="21"/>
              </w:rPr>
              <w:t>CN42-1687/T</w:t>
            </w:r>
          </w:p>
        </w:tc>
      </w:tr>
      <w:tr w:rsidR="00E1630E" w:rsidRPr="00AB207A" w:rsidTr="008C017E">
        <w:trPr>
          <w:trHeight w:val="688"/>
        </w:trPr>
        <w:tc>
          <w:tcPr>
            <w:tcW w:w="573" w:type="dxa"/>
            <w:noWrap/>
          </w:tcPr>
          <w:p w:rsidR="00E1630E" w:rsidRPr="00AB207A" w:rsidRDefault="00E1630E"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7332" w:type="dxa"/>
            <w:gridSpan w:val="7"/>
            <w:noWrap/>
            <w:vAlign w:val="center"/>
          </w:tcPr>
          <w:p w:rsidR="00E1630E" w:rsidRPr="00AB207A" w:rsidRDefault="00E1630E"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合计</w:t>
            </w:r>
          </w:p>
        </w:tc>
        <w:tc>
          <w:tcPr>
            <w:tcW w:w="988" w:type="dxa"/>
            <w:noWrap/>
            <w:vAlign w:val="center"/>
          </w:tcPr>
          <w:p w:rsidR="00E1630E" w:rsidRPr="00AB207A" w:rsidRDefault="00E1630E"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571" w:type="dxa"/>
            <w:noWrap/>
            <w:vAlign w:val="center"/>
          </w:tcPr>
          <w:p w:rsidR="00E1630E" w:rsidRPr="00AB207A" w:rsidRDefault="00E1630E"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992" w:type="dxa"/>
            <w:noWrap/>
            <w:vAlign w:val="center"/>
          </w:tcPr>
          <w:p w:rsidR="00E1630E" w:rsidRPr="00AB207A" w:rsidRDefault="00E1630E"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w:t>
            </w:r>
          </w:p>
        </w:tc>
      </w:tr>
    </w:tbl>
    <w:p w:rsidR="00E1630E" w:rsidRPr="00AB207A" w:rsidRDefault="00E1630E" w:rsidP="00365930">
      <w:pPr>
        <w:adjustRightInd w:val="0"/>
        <w:snapToGrid w:val="0"/>
        <w:ind w:firstLine="640"/>
        <w:jc w:val="center"/>
        <w:rPr>
          <w:rFonts w:asciiTheme="minorEastAsia" w:hAnsiTheme="minorEastAsia"/>
          <w:szCs w:val="21"/>
        </w:rPr>
      </w:pPr>
      <w:r w:rsidRPr="00AB207A">
        <w:rPr>
          <w:rFonts w:asciiTheme="minorEastAsia" w:hAnsiTheme="minorEastAsia" w:hint="eastAsia"/>
          <w:b/>
          <w:bCs/>
          <w:szCs w:val="21"/>
        </w:rPr>
        <w:t>工业汽车涂装车间生产用U形杆悬摆输送机系统主要完成人情况表</w:t>
      </w:r>
    </w:p>
    <w:tbl>
      <w:tblPr>
        <w:tblStyle w:val="a6"/>
        <w:tblpPr w:leftFromText="180" w:rightFromText="180" w:vertAnchor="text" w:horzAnchor="margin" w:tblpXSpec="center" w:tblpY="1318"/>
        <w:tblW w:w="10456" w:type="dxa"/>
        <w:tblLayout w:type="fixed"/>
        <w:tblLook w:val="04A0"/>
      </w:tblPr>
      <w:tblGrid>
        <w:gridCol w:w="425"/>
        <w:gridCol w:w="600"/>
        <w:gridCol w:w="709"/>
        <w:gridCol w:w="1418"/>
        <w:gridCol w:w="6378"/>
        <w:gridCol w:w="926"/>
      </w:tblGrid>
      <w:tr w:rsidR="00E1630E" w:rsidRPr="00AB207A" w:rsidTr="008C017E">
        <w:tc>
          <w:tcPr>
            <w:tcW w:w="425" w:type="dxa"/>
            <w:vAlign w:val="center"/>
          </w:tcPr>
          <w:p w:rsidR="00E1630E" w:rsidRPr="00AB207A" w:rsidRDefault="00E1630E" w:rsidP="00365930">
            <w:pPr>
              <w:adjustRightInd w:val="0"/>
              <w:snapToGrid w:val="0"/>
              <w:jc w:val="center"/>
              <w:rPr>
                <w:rFonts w:asciiTheme="minorEastAsia" w:hAnsiTheme="minorEastAsia"/>
                <w:szCs w:val="21"/>
              </w:rPr>
            </w:pPr>
            <w:r w:rsidRPr="00AB207A">
              <w:rPr>
                <w:rFonts w:asciiTheme="minorEastAsia" w:hAnsiTheme="minorEastAsia" w:hint="eastAsia"/>
                <w:szCs w:val="21"/>
              </w:rPr>
              <w:t>编号</w:t>
            </w:r>
          </w:p>
        </w:tc>
        <w:tc>
          <w:tcPr>
            <w:tcW w:w="600" w:type="dxa"/>
            <w:vAlign w:val="center"/>
          </w:tcPr>
          <w:p w:rsidR="00E1630E" w:rsidRPr="00AB207A" w:rsidRDefault="00E1630E" w:rsidP="00365930">
            <w:pPr>
              <w:adjustRightInd w:val="0"/>
              <w:snapToGrid w:val="0"/>
              <w:jc w:val="center"/>
              <w:rPr>
                <w:rFonts w:asciiTheme="minorEastAsia" w:hAnsiTheme="minorEastAsia"/>
                <w:szCs w:val="21"/>
              </w:rPr>
            </w:pPr>
            <w:r w:rsidRPr="00AB207A">
              <w:rPr>
                <w:rFonts w:asciiTheme="minorEastAsia" w:hAnsiTheme="minorEastAsia" w:hint="eastAsia"/>
                <w:szCs w:val="21"/>
              </w:rPr>
              <w:t>姓名</w:t>
            </w:r>
          </w:p>
        </w:tc>
        <w:tc>
          <w:tcPr>
            <w:tcW w:w="709" w:type="dxa"/>
            <w:vAlign w:val="center"/>
          </w:tcPr>
          <w:p w:rsidR="00E1630E" w:rsidRPr="00AB207A" w:rsidRDefault="00E1630E" w:rsidP="00365930">
            <w:pPr>
              <w:adjustRightInd w:val="0"/>
              <w:snapToGrid w:val="0"/>
              <w:jc w:val="center"/>
              <w:rPr>
                <w:rFonts w:asciiTheme="minorEastAsia" w:hAnsiTheme="minorEastAsia"/>
                <w:szCs w:val="21"/>
              </w:rPr>
            </w:pPr>
            <w:r w:rsidRPr="00AB207A">
              <w:rPr>
                <w:rFonts w:asciiTheme="minorEastAsia" w:hAnsiTheme="minorEastAsia" w:hint="eastAsia"/>
                <w:szCs w:val="21"/>
              </w:rPr>
              <w:t>技术职称</w:t>
            </w:r>
          </w:p>
        </w:tc>
        <w:tc>
          <w:tcPr>
            <w:tcW w:w="1418" w:type="dxa"/>
            <w:vAlign w:val="center"/>
          </w:tcPr>
          <w:p w:rsidR="00E1630E" w:rsidRPr="00AB207A" w:rsidRDefault="00E1630E" w:rsidP="00365930">
            <w:pPr>
              <w:adjustRightInd w:val="0"/>
              <w:snapToGrid w:val="0"/>
              <w:jc w:val="center"/>
              <w:rPr>
                <w:rFonts w:asciiTheme="minorEastAsia" w:hAnsiTheme="minorEastAsia"/>
                <w:szCs w:val="21"/>
              </w:rPr>
            </w:pPr>
            <w:r w:rsidRPr="00AB207A">
              <w:rPr>
                <w:rFonts w:asciiTheme="minorEastAsia" w:hAnsiTheme="minorEastAsia" w:hint="eastAsia"/>
                <w:szCs w:val="21"/>
              </w:rPr>
              <w:t>工作</w:t>
            </w:r>
            <w:r w:rsidRPr="00AB207A">
              <w:rPr>
                <w:rFonts w:asciiTheme="minorEastAsia" w:hAnsiTheme="minorEastAsia"/>
                <w:szCs w:val="21"/>
              </w:rPr>
              <w:t>单位</w:t>
            </w:r>
          </w:p>
        </w:tc>
        <w:tc>
          <w:tcPr>
            <w:tcW w:w="6378" w:type="dxa"/>
            <w:vAlign w:val="center"/>
          </w:tcPr>
          <w:p w:rsidR="00E1630E" w:rsidRPr="00AB207A" w:rsidRDefault="00E1630E" w:rsidP="00365930">
            <w:pPr>
              <w:adjustRightInd w:val="0"/>
              <w:snapToGrid w:val="0"/>
              <w:jc w:val="center"/>
              <w:rPr>
                <w:rFonts w:asciiTheme="minorEastAsia" w:hAnsiTheme="minorEastAsia"/>
                <w:szCs w:val="21"/>
              </w:rPr>
            </w:pPr>
            <w:r w:rsidRPr="00AB207A">
              <w:rPr>
                <w:rFonts w:asciiTheme="minorEastAsia" w:hAnsiTheme="minorEastAsia" w:hint="eastAsia"/>
                <w:szCs w:val="21"/>
              </w:rPr>
              <w:t>对</w:t>
            </w:r>
            <w:r w:rsidRPr="00AB207A">
              <w:rPr>
                <w:rFonts w:asciiTheme="minorEastAsia" w:hAnsiTheme="minorEastAsia"/>
                <w:szCs w:val="21"/>
              </w:rPr>
              <w:t>本技术</w:t>
            </w:r>
            <w:r w:rsidRPr="00AB207A">
              <w:rPr>
                <w:rFonts w:asciiTheme="minorEastAsia" w:hAnsiTheme="minorEastAsia" w:hint="eastAsia"/>
                <w:szCs w:val="21"/>
              </w:rPr>
              <w:t>创造性</w:t>
            </w:r>
            <w:r w:rsidRPr="00AB207A">
              <w:rPr>
                <w:rFonts w:asciiTheme="minorEastAsia" w:hAnsiTheme="minorEastAsia"/>
                <w:szCs w:val="21"/>
              </w:rPr>
              <w:t>的贡献</w:t>
            </w:r>
          </w:p>
        </w:tc>
        <w:tc>
          <w:tcPr>
            <w:tcW w:w="926" w:type="dxa"/>
            <w:vAlign w:val="center"/>
          </w:tcPr>
          <w:p w:rsidR="00E1630E" w:rsidRPr="00AB207A" w:rsidRDefault="00E1630E" w:rsidP="00365930">
            <w:pPr>
              <w:adjustRightInd w:val="0"/>
              <w:snapToGrid w:val="0"/>
              <w:jc w:val="center"/>
              <w:rPr>
                <w:rFonts w:asciiTheme="minorEastAsia" w:hAnsiTheme="minorEastAsia"/>
                <w:szCs w:val="21"/>
              </w:rPr>
            </w:pPr>
            <w:r w:rsidRPr="00AB207A">
              <w:rPr>
                <w:rFonts w:asciiTheme="minorEastAsia" w:hAnsiTheme="minorEastAsia" w:hint="eastAsia"/>
                <w:szCs w:val="21"/>
              </w:rPr>
              <w:t>曾</w:t>
            </w:r>
            <w:r w:rsidRPr="00AB207A">
              <w:rPr>
                <w:rFonts w:asciiTheme="minorEastAsia" w:hAnsiTheme="minorEastAsia"/>
                <w:szCs w:val="21"/>
              </w:rPr>
              <w:t>获科技奖励情况</w:t>
            </w:r>
          </w:p>
        </w:tc>
      </w:tr>
      <w:tr w:rsidR="00E1630E" w:rsidRPr="00AB207A" w:rsidTr="008C017E">
        <w:tc>
          <w:tcPr>
            <w:tcW w:w="425" w:type="dxa"/>
            <w:vAlign w:val="center"/>
          </w:tcPr>
          <w:p w:rsidR="00E1630E" w:rsidRPr="00AB207A" w:rsidRDefault="00E1630E" w:rsidP="00365930">
            <w:pPr>
              <w:adjustRightInd w:val="0"/>
              <w:snapToGrid w:val="0"/>
              <w:jc w:val="center"/>
              <w:rPr>
                <w:rFonts w:asciiTheme="minorEastAsia" w:hAnsiTheme="minorEastAsia"/>
                <w:szCs w:val="21"/>
              </w:rPr>
            </w:pPr>
            <w:r w:rsidRPr="00AB207A">
              <w:rPr>
                <w:rFonts w:asciiTheme="minorEastAsia" w:hAnsiTheme="minorEastAsia" w:hint="eastAsia"/>
                <w:szCs w:val="21"/>
              </w:rPr>
              <w:t>1</w:t>
            </w:r>
          </w:p>
        </w:tc>
        <w:tc>
          <w:tcPr>
            <w:tcW w:w="600" w:type="dxa"/>
            <w:vAlign w:val="center"/>
          </w:tcPr>
          <w:p w:rsidR="00E1630E" w:rsidRPr="00AB207A" w:rsidRDefault="00E1630E" w:rsidP="00365930">
            <w:pPr>
              <w:adjustRightInd w:val="0"/>
              <w:snapToGrid w:val="0"/>
              <w:jc w:val="center"/>
              <w:rPr>
                <w:rFonts w:asciiTheme="minorEastAsia" w:hAnsiTheme="minorEastAsia"/>
                <w:szCs w:val="21"/>
              </w:rPr>
            </w:pPr>
            <w:r w:rsidRPr="00AB207A">
              <w:rPr>
                <w:rFonts w:asciiTheme="minorEastAsia" w:hAnsiTheme="minorEastAsia" w:hint="eastAsia"/>
                <w:szCs w:val="21"/>
              </w:rPr>
              <w:t>戈北京</w:t>
            </w:r>
          </w:p>
        </w:tc>
        <w:tc>
          <w:tcPr>
            <w:tcW w:w="709" w:type="dxa"/>
            <w:vAlign w:val="center"/>
          </w:tcPr>
          <w:p w:rsidR="00E1630E" w:rsidRPr="00AB207A" w:rsidRDefault="00E1630E" w:rsidP="00365930">
            <w:pPr>
              <w:adjustRightInd w:val="0"/>
              <w:snapToGrid w:val="0"/>
              <w:rPr>
                <w:rFonts w:asciiTheme="minorEastAsia" w:hAnsiTheme="minorEastAsia"/>
                <w:szCs w:val="21"/>
              </w:rPr>
            </w:pPr>
            <w:r w:rsidRPr="00AB207A">
              <w:rPr>
                <w:rFonts w:asciiTheme="minorEastAsia" w:hAnsiTheme="minorEastAsia" w:hint="eastAsia"/>
                <w:szCs w:val="21"/>
              </w:rPr>
              <w:t>教授级高工</w:t>
            </w:r>
          </w:p>
        </w:tc>
        <w:tc>
          <w:tcPr>
            <w:tcW w:w="1418" w:type="dxa"/>
            <w:vAlign w:val="center"/>
          </w:tcPr>
          <w:p w:rsidR="00E1630E" w:rsidRPr="00AB207A" w:rsidRDefault="00E1630E" w:rsidP="00365930">
            <w:pPr>
              <w:adjustRightInd w:val="0"/>
              <w:snapToGrid w:val="0"/>
              <w:rPr>
                <w:rFonts w:asciiTheme="minorEastAsia" w:hAnsiTheme="minorEastAsia"/>
                <w:szCs w:val="21"/>
              </w:rPr>
            </w:pPr>
            <w:r w:rsidRPr="00AB207A">
              <w:rPr>
                <w:rFonts w:asciiTheme="minorEastAsia" w:hAnsiTheme="minorEastAsia" w:hint="eastAsia"/>
                <w:szCs w:val="21"/>
              </w:rPr>
              <w:t>机械</w:t>
            </w:r>
            <w:r w:rsidRPr="00AB207A">
              <w:rPr>
                <w:rFonts w:asciiTheme="minorEastAsia" w:hAnsiTheme="minorEastAsia"/>
                <w:szCs w:val="21"/>
              </w:rPr>
              <w:t>工业第四设计研究院有限公司</w:t>
            </w:r>
          </w:p>
        </w:tc>
        <w:tc>
          <w:tcPr>
            <w:tcW w:w="6378" w:type="dxa"/>
            <w:vAlign w:val="center"/>
          </w:tcPr>
          <w:p w:rsidR="00E1630E" w:rsidRPr="00AB207A" w:rsidRDefault="00E1630E" w:rsidP="00365930">
            <w:pPr>
              <w:adjustRightInd w:val="0"/>
              <w:snapToGrid w:val="0"/>
              <w:rPr>
                <w:rFonts w:asciiTheme="minorEastAsia" w:hAnsiTheme="minorEastAsia"/>
                <w:szCs w:val="21"/>
              </w:rPr>
            </w:pPr>
            <w:r w:rsidRPr="00AB207A">
              <w:rPr>
                <w:rFonts w:asciiTheme="minorEastAsia" w:hAnsiTheme="minorEastAsia" w:hint="eastAsia"/>
                <w:szCs w:val="21"/>
              </w:rPr>
              <w:t>1、参与摆杆输送机的链式助推入口滚床、摆杆链输送机及其牵引链条、U形摆杆输送机、车身电泳处理用运输机、电泳翻转支撑装置、滚轮轴承、车身电泳处理用运输机的旋转机构的创新；</w:t>
            </w:r>
          </w:p>
          <w:p w:rsidR="00E1630E" w:rsidRPr="00AB207A" w:rsidRDefault="00E1630E" w:rsidP="00365930">
            <w:pPr>
              <w:numPr>
                <w:ilvl w:val="0"/>
                <w:numId w:val="11"/>
              </w:numPr>
              <w:adjustRightInd w:val="0"/>
              <w:snapToGrid w:val="0"/>
              <w:rPr>
                <w:rFonts w:asciiTheme="minorEastAsia" w:hAnsiTheme="minorEastAsia"/>
                <w:szCs w:val="21"/>
              </w:rPr>
            </w:pPr>
            <w:r w:rsidRPr="00AB207A">
              <w:rPr>
                <w:rFonts w:asciiTheme="minorEastAsia" w:hAnsiTheme="minorEastAsia" w:hint="eastAsia"/>
                <w:szCs w:val="21"/>
              </w:rPr>
              <w:t>作为本项目的技术负责人，负责制定总体方案和各个部件的设计方案，设计完成系统总图，并亲自校对审核项目组其他成员的设计。在制造阶段，和生产技术人员一起制定工艺方案，攻克弯轨制作的技术难题。还亲自参加供应商的筛选，主持技术谈判、起草技术协议，并审核设计图纸。对</w:t>
            </w:r>
            <w:r w:rsidRPr="00AB207A">
              <w:rPr>
                <w:rFonts w:asciiTheme="minorEastAsia" w:hAnsiTheme="minorEastAsia"/>
                <w:szCs w:val="21"/>
              </w:rPr>
              <w:t>悬摆输送技术不断进行改进完善，并成功开</w:t>
            </w:r>
            <w:r w:rsidRPr="00AB207A">
              <w:rPr>
                <w:rFonts w:asciiTheme="minorEastAsia" w:hAnsiTheme="minorEastAsia" w:hint="eastAsia"/>
                <w:szCs w:val="21"/>
              </w:rPr>
              <w:t>发</w:t>
            </w:r>
            <w:r w:rsidRPr="00AB207A">
              <w:rPr>
                <w:rFonts w:asciiTheme="minorEastAsia" w:hAnsiTheme="minorEastAsia"/>
                <w:szCs w:val="21"/>
              </w:rPr>
              <w:t>异形杆悬摆输送机</w:t>
            </w:r>
            <w:r w:rsidRPr="00AB207A">
              <w:rPr>
                <w:rFonts w:asciiTheme="minorEastAsia" w:hAnsiTheme="minorEastAsia" w:hint="eastAsia"/>
                <w:szCs w:val="21"/>
              </w:rPr>
              <w:t>。</w:t>
            </w:r>
          </w:p>
        </w:tc>
        <w:tc>
          <w:tcPr>
            <w:tcW w:w="926" w:type="dxa"/>
            <w:vAlign w:val="center"/>
          </w:tcPr>
          <w:p w:rsidR="00E1630E" w:rsidRPr="00AB207A" w:rsidRDefault="00E1630E" w:rsidP="00365930">
            <w:pPr>
              <w:adjustRightInd w:val="0"/>
              <w:snapToGrid w:val="0"/>
              <w:rPr>
                <w:rFonts w:asciiTheme="minorEastAsia" w:hAnsiTheme="minorEastAsia"/>
                <w:szCs w:val="21"/>
              </w:rPr>
            </w:pPr>
            <w:r w:rsidRPr="00AB207A">
              <w:rPr>
                <w:rFonts w:asciiTheme="minorEastAsia" w:hAnsiTheme="minorEastAsia" w:hint="eastAsia"/>
                <w:szCs w:val="21"/>
              </w:rPr>
              <w:t>中国机械</w:t>
            </w:r>
            <w:r w:rsidRPr="00AB207A">
              <w:rPr>
                <w:rFonts w:asciiTheme="minorEastAsia" w:hAnsiTheme="minorEastAsia"/>
                <w:szCs w:val="21"/>
              </w:rPr>
              <w:t>工业科学技术</w:t>
            </w:r>
            <w:r w:rsidRPr="00AB207A">
              <w:rPr>
                <w:rFonts w:asciiTheme="minorEastAsia" w:hAnsiTheme="minorEastAsia" w:hint="eastAsia"/>
                <w:szCs w:val="21"/>
              </w:rPr>
              <w:t>奖</w:t>
            </w:r>
            <w:r w:rsidRPr="00AB207A">
              <w:rPr>
                <w:rFonts w:asciiTheme="minorEastAsia" w:hAnsiTheme="minorEastAsia"/>
                <w:szCs w:val="21"/>
              </w:rPr>
              <w:t>三等奖</w:t>
            </w:r>
          </w:p>
        </w:tc>
      </w:tr>
      <w:tr w:rsidR="00E1630E" w:rsidRPr="00AB207A" w:rsidTr="008C017E">
        <w:tc>
          <w:tcPr>
            <w:tcW w:w="425" w:type="dxa"/>
            <w:vAlign w:val="center"/>
          </w:tcPr>
          <w:p w:rsidR="00E1630E" w:rsidRPr="00AB207A" w:rsidRDefault="00E1630E" w:rsidP="00AB207A">
            <w:pPr>
              <w:jc w:val="center"/>
              <w:rPr>
                <w:rFonts w:asciiTheme="minorEastAsia" w:hAnsiTheme="minorEastAsia"/>
                <w:szCs w:val="21"/>
              </w:rPr>
            </w:pPr>
            <w:r w:rsidRPr="00AB207A">
              <w:rPr>
                <w:rFonts w:asciiTheme="minorEastAsia" w:hAnsiTheme="minorEastAsia" w:hint="eastAsia"/>
                <w:szCs w:val="21"/>
              </w:rPr>
              <w:t>2</w:t>
            </w:r>
          </w:p>
        </w:tc>
        <w:tc>
          <w:tcPr>
            <w:tcW w:w="600" w:type="dxa"/>
            <w:vAlign w:val="center"/>
          </w:tcPr>
          <w:p w:rsidR="00E1630E" w:rsidRPr="00AB207A" w:rsidRDefault="00E1630E" w:rsidP="00AB207A">
            <w:pPr>
              <w:jc w:val="center"/>
              <w:rPr>
                <w:rFonts w:asciiTheme="minorEastAsia" w:hAnsiTheme="minorEastAsia"/>
                <w:szCs w:val="21"/>
              </w:rPr>
            </w:pPr>
            <w:r w:rsidRPr="00AB207A">
              <w:rPr>
                <w:rFonts w:asciiTheme="minorEastAsia" w:hAnsiTheme="minorEastAsia" w:hint="eastAsia"/>
                <w:szCs w:val="21"/>
              </w:rPr>
              <w:t>陈勇</w:t>
            </w:r>
          </w:p>
        </w:tc>
        <w:tc>
          <w:tcPr>
            <w:tcW w:w="709" w:type="dxa"/>
            <w:vAlign w:val="center"/>
          </w:tcPr>
          <w:p w:rsidR="00E1630E" w:rsidRPr="00AB207A" w:rsidRDefault="00E1630E" w:rsidP="00AB207A">
            <w:pPr>
              <w:rPr>
                <w:rFonts w:asciiTheme="minorEastAsia" w:hAnsiTheme="minorEastAsia"/>
                <w:szCs w:val="21"/>
              </w:rPr>
            </w:pPr>
            <w:r w:rsidRPr="00AB207A">
              <w:rPr>
                <w:rFonts w:asciiTheme="minorEastAsia" w:hAnsiTheme="minorEastAsia" w:hint="eastAsia"/>
                <w:szCs w:val="21"/>
              </w:rPr>
              <w:t>教授级高工</w:t>
            </w:r>
          </w:p>
        </w:tc>
        <w:tc>
          <w:tcPr>
            <w:tcW w:w="1418" w:type="dxa"/>
            <w:vAlign w:val="center"/>
          </w:tcPr>
          <w:p w:rsidR="00E1630E" w:rsidRPr="00AB207A" w:rsidRDefault="00E1630E" w:rsidP="00AB207A">
            <w:pPr>
              <w:rPr>
                <w:rFonts w:asciiTheme="minorEastAsia" w:hAnsiTheme="minorEastAsia"/>
                <w:szCs w:val="21"/>
              </w:rPr>
            </w:pPr>
            <w:r w:rsidRPr="00AB207A">
              <w:rPr>
                <w:rFonts w:asciiTheme="minorEastAsia" w:hAnsiTheme="minorEastAsia" w:hint="eastAsia"/>
                <w:szCs w:val="21"/>
              </w:rPr>
              <w:t>机械</w:t>
            </w:r>
            <w:r w:rsidRPr="00AB207A">
              <w:rPr>
                <w:rFonts w:asciiTheme="minorEastAsia" w:hAnsiTheme="minorEastAsia"/>
                <w:szCs w:val="21"/>
              </w:rPr>
              <w:t>工业第四设计研究院</w:t>
            </w:r>
            <w:r w:rsidRPr="00AB207A">
              <w:rPr>
                <w:rFonts w:asciiTheme="minorEastAsia" w:hAnsiTheme="minorEastAsia" w:hint="eastAsia"/>
                <w:szCs w:val="21"/>
              </w:rPr>
              <w:t>有限公司</w:t>
            </w:r>
          </w:p>
        </w:tc>
        <w:tc>
          <w:tcPr>
            <w:tcW w:w="6378" w:type="dxa"/>
            <w:vAlign w:val="center"/>
          </w:tcPr>
          <w:p w:rsidR="00E1630E" w:rsidRPr="00AB207A" w:rsidRDefault="00E1630E" w:rsidP="00AB207A">
            <w:pPr>
              <w:rPr>
                <w:rFonts w:asciiTheme="minorEastAsia" w:hAnsiTheme="minorEastAsia"/>
                <w:szCs w:val="21"/>
              </w:rPr>
            </w:pPr>
            <w:r w:rsidRPr="00AB207A">
              <w:rPr>
                <w:rFonts w:asciiTheme="minorEastAsia" w:hAnsiTheme="minorEastAsia" w:hint="eastAsia"/>
                <w:szCs w:val="21"/>
              </w:rPr>
              <w:t>1、参与摆杆链输送机及其牵引链条、车身电泳处理用运输机、车身电泳处理用运输机的旋转机构的创新；</w:t>
            </w:r>
          </w:p>
          <w:p w:rsidR="00E1630E" w:rsidRPr="00AB207A" w:rsidRDefault="00E1630E" w:rsidP="00AB207A">
            <w:pPr>
              <w:numPr>
                <w:ilvl w:val="0"/>
                <w:numId w:val="12"/>
              </w:numPr>
              <w:rPr>
                <w:rFonts w:asciiTheme="minorEastAsia" w:hAnsiTheme="minorEastAsia"/>
                <w:szCs w:val="21"/>
              </w:rPr>
            </w:pPr>
            <w:r w:rsidRPr="00AB207A">
              <w:rPr>
                <w:rFonts w:asciiTheme="minorEastAsia" w:hAnsiTheme="minorEastAsia" w:hint="eastAsia"/>
                <w:szCs w:val="21"/>
              </w:rPr>
              <w:t>作为本项目的总负责人，对项目工艺和设备整体构思，各项方案</w:t>
            </w:r>
            <w:r w:rsidRPr="00AB207A">
              <w:rPr>
                <w:rFonts w:asciiTheme="minorEastAsia" w:hAnsiTheme="minorEastAsia" w:hint="eastAsia"/>
                <w:szCs w:val="21"/>
              </w:rPr>
              <w:lastRenderedPageBreak/>
              <w:t>的审核做出了创造性的贡献。</w:t>
            </w:r>
          </w:p>
        </w:tc>
        <w:tc>
          <w:tcPr>
            <w:tcW w:w="926" w:type="dxa"/>
            <w:vAlign w:val="center"/>
          </w:tcPr>
          <w:p w:rsidR="00E1630E" w:rsidRPr="00AB207A" w:rsidRDefault="00E1630E" w:rsidP="00AB207A">
            <w:pPr>
              <w:rPr>
                <w:rFonts w:asciiTheme="minorEastAsia" w:hAnsiTheme="minorEastAsia"/>
                <w:szCs w:val="21"/>
              </w:rPr>
            </w:pPr>
            <w:r w:rsidRPr="00AB207A">
              <w:rPr>
                <w:rFonts w:asciiTheme="minorEastAsia" w:hAnsiTheme="minorEastAsia" w:hint="eastAsia"/>
                <w:szCs w:val="21"/>
              </w:rPr>
              <w:lastRenderedPageBreak/>
              <w:t>中国机械</w:t>
            </w:r>
            <w:r w:rsidRPr="00AB207A">
              <w:rPr>
                <w:rFonts w:asciiTheme="minorEastAsia" w:hAnsiTheme="minorEastAsia"/>
                <w:szCs w:val="21"/>
              </w:rPr>
              <w:t>工业科学技</w:t>
            </w:r>
            <w:r w:rsidRPr="00AB207A">
              <w:rPr>
                <w:rFonts w:asciiTheme="minorEastAsia" w:hAnsiTheme="minorEastAsia"/>
                <w:szCs w:val="21"/>
              </w:rPr>
              <w:lastRenderedPageBreak/>
              <w:t>术</w:t>
            </w:r>
            <w:r w:rsidRPr="00AB207A">
              <w:rPr>
                <w:rFonts w:asciiTheme="minorEastAsia" w:hAnsiTheme="minorEastAsia" w:hint="eastAsia"/>
                <w:szCs w:val="21"/>
              </w:rPr>
              <w:t>奖</w:t>
            </w:r>
            <w:r w:rsidRPr="00AB207A">
              <w:rPr>
                <w:rFonts w:asciiTheme="minorEastAsia" w:hAnsiTheme="minorEastAsia"/>
                <w:szCs w:val="21"/>
              </w:rPr>
              <w:t>三等奖</w:t>
            </w:r>
          </w:p>
        </w:tc>
      </w:tr>
      <w:tr w:rsidR="00E1630E" w:rsidRPr="00AB207A" w:rsidTr="008C017E">
        <w:tc>
          <w:tcPr>
            <w:tcW w:w="425" w:type="dxa"/>
            <w:vAlign w:val="center"/>
          </w:tcPr>
          <w:p w:rsidR="00E1630E" w:rsidRPr="00AB207A" w:rsidRDefault="00E1630E" w:rsidP="00AB207A">
            <w:pPr>
              <w:jc w:val="center"/>
              <w:rPr>
                <w:rFonts w:asciiTheme="minorEastAsia" w:hAnsiTheme="minorEastAsia"/>
                <w:szCs w:val="21"/>
              </w:rPr>
            </w:pPr>
            <w:r w:rsidRPr="00AB207A">
              <w:rPr>
                <w:rFonts w:asciiTheme="minorEastAsia" w:hAnsiTheme="minorEastAsia" w:hint="eastAsia"/>
                <w:szCs w:val="21"/>
              </w:rPr>
              <w:lastRenderedPageBreak/>
              <w:t>3</w:t>
            </w:r>
          </w:p>
        </w:tc>
        <w:tc>
          <w:tcPr>
            <w:tcW w:w="600" w:type="dxa"/>
            <w:vAlign w:val="center"/>
          </w:tcPr>
          <w:p w:rsidR="00E1630E" w:rsidRPr="00AB207A" w:rsidRDefault="00E1630E" w:rsidP="00AB207A">
            <w:pPr>
              <w:jc w:val="center"/>
              <w:rPr>
                <w:rFonts w:asciiTheme="minorEastAsia" w:hAnsiTheme="minorEastAsia"/>
                <w:szCs w:val="21"/>
              </w:rPr>
            </w:pPr>
            <w:r w:rsidRPr="00AB207A">
              <w:rPr>
                <w:rFonts w:asciiTheme="minorEastAsia" w:hAnsiTheme="minorEastAsia" w:hint="eastAsia"/>
                <w:szCs w:val="21"/>
              </w:rPr>
              <w:t>王新峰</w:t>
            </w:r>
          </w:p>
        </w:tc>
        <w:tc>
          <w:tcPr>
            <w:tcW w:w="709" w:type="dxa"/>
            <w:vAlign w:val="center"/>
          </w:tcPr>
          <w:p w:rsidR="00E1630E" w:rsidRPr="00AB207A" w:rsidRDefault="00E1630E" w:rsidP="00AB207A">
            <w:pPr>
              <w:rPr>
                <w:rFonts w:asciiTheme="minorEastAsia" w:hAnsiTheme="minorEastAsia"/>
                <w:szCs w:val="21"/>
              </w:rPr>
            </w:pPr>
            <w:r w:rsidRPr="00AB207A">
              <w:rPr>
                <w:rFonts w:asciiTheme="minorEastAsia" w:hAnsiTheme="minorEastAsia" w:hint="eastAsia"/>
                <w:szCs w:val="21"/>
              </w:rPr>
              <w:t>高级</w:t>
            </w:r>
            <w:r w:rsidRPr="00AB207A">
              <w:rPr>
                <w:rFonts w:asciiTheme="minorEastAsia" w:hAnsiTheme="minorEastAsia"/>
                <w:szCs w:val="21"/>
              </w:rPr>
              <w:t>工程师</w:t>
            </w:r>
          </w:p>
        </w:tc>
        <w:tc>
          <w:tcPr>
            <w:tcW w:w="1418" w:type="dxa"/>
            <w:vAlign w:val="center"/>
          </w:tcPr>
          <w:p w:rsidR="00E1630E" w:rsidRPr="00AB207A" w:rsidRDefault="00E1630E" w:rsidP="00AB207A">
            <w:pPr>
              <w:rPr>
                <w:rFonts w:asciiTheme="minorEastAsia" w:hAnsiTheme="minorEastAsia"/>
                <w:szCs w:val="21"/>
              </w:rPr>
            </w:pPr>
            <w:r w:rsidRPr="00AB207A">
              <w:rPr>
                <w:rFonts w:asciiTheme="minorEastAsia" w:hAnsiTheme="minorEastAsia" w:hint="eastAsia"/>
                <w:szCs w:val="21"/>
              </w:rPr>
              <w:t>机械</w:t>
            </w:r>
            <w:r w:rsidRPr="00AB207A">
              <w:rPr>
                <w:rFonts w:asciiTheme="minorEastAsia" w:hAnsiTheme="minorEastAsia"/>
                <w:szCs w:val="21"/>
              </w:rPr>
              <w:t>工业第四设计研究院</w:t>
            </w:r>
            <w:r w:rsidRPr="00AB207A">
              <w:rPr>
                <w:rFonts w:asciiTheme="minorEastAsia" w:hAnsiTheme="minorEastAsia" w:hint="eastAsia"/>
                <w:szCs w:val="21"/>
              </w:rPr>
              <w:t>有限公司</w:t>
            </w:r>
          </w:p>
        </w:tc>
        <w:tc>
          <w:tcPr>
            <w:tcW w:w="6378" w:type="dxa"/>
            <w:vAlign w:val="center"/>
          </w:tcPr>
          <w:p w:rsidR="00E1630E" w:rsidRPr="00AB207A" w:rsidRDefault="00E1630E" w:rsidP="00AB207A">
            <w:pPr>
              <w:rPr>
                <w:rFonts w:asciiTheme="minorEastAsia" w:hAnsiTheme="minorEastAsia"/>
                <w:szCs w:val="21"/>
              </w:rPr>
            </w:pPr>
            <w:r w:rsidRPr="00AB207A">
              <w:rPr>
                <w:rFonts w:asciiTheme="minorEastAsia" w:hAnsiTheme="minorEastAsia" w:hint="eastAsia"/>
                <w:szCs w:val="21"/>
              </w:rPr>
              <w:t>1、参与摆杆输送机的链式助推入口滚床、摆杆链输送机及其牵引链条、U形摆杆输送机、车身电泳处理用运输机、电泳翻转支撑装置、滚轮轴承的创新；</w:t>
            </w:r>
          </w:p>
          <w:p w:rsidR="00E1630E" w:rsidRPr="00AB207A" w:rsidRDefault="00E1630E" w:rsidP="00AB207A">
            <w:pPr>
              <w:rPr>
                <w:rFonts w:asciiTheme="minorEastAsia" w:hAnsiTheme="minorEastAsia"/>
                <w:szCs w:val="21"/>
              </w:rPr>
            </w:pPr>
            <w:r w:rsidRPr="00AB207A">
              <w:rPr>
                <w:rFonts w:asciiTheme="minorEastAsia" w:hAnsiTheme="minorEastAsia" w:hint="eastAsia"/>
                <w:szCs w:val="21"/>
              </w:rPr>
              <w:t>2、从本项目的启动开始，对国外同类产品进行了详细的研究，参与了总体方案的制定、主要部件的设计，并获得相应专利授权，在后续项目应用中根据在调试、应用的经验以及发生故障的处理，针对自行研发的U型悬摆输送机提出了多项改进意见，在应用过程中亲自负责了十余条摆杆输送机项目的投标和设计，并创新的应用了中间返回形式、重卡车身、防倾覆锁紧等新技术。为获得更多的项目及持续性改进做了大量工作。</w:t>
            </w:r>
          </w:p>
        </w:tc>
        <w:tc>
          <w:tcPr>
            <w:tcW w:w="926" w:type="dxa"/>
            <w:vAlign w:val="center"/>
          </w:tcPr>
          <w:p w:rsidR="00E1630E" w:rsidRPr="00AB207A" w:rsidRDefault="00E1630E" w:rsidP="00AB207A">
            <w:pPr>
              <w:rPr>
                <w:rFonts w:asciiTheme="minorEastAsia" w:hAnsiTheme="minorEastAsia"/>
                <w:szCs w:val="21"/>
              </w:rPr>
            </w:pPr>
            <w:r w:rsidRPr="00AB207A">
              <w:rPr>
                <w:rFonts w:asciiTheme="minorEastAsia" w:hAnsiTheme="minorEastAsia" w:hint="eastAsia"/>
                <w:szCs w:val="21"/>
              </w:rPr>
              <w:t>中国机械</w:t>
            </w:r>
            <w:r w:rsidRPr="00AB207A">
              <w:rPr>
                <w:rFonts w:asciiTheme="minorEastAsia" w:hAnsiTheme="minorEastAsia"/>
                <w:szCs w:val="21"/>
              </w:rPr>
              <w:t>工业科学技术</w:t>
            </w:r>
            <w:r w:rsidRPr="00AB207A">
              <w:rPr>
                <w:rFonts w:asciiTheme="minorEastAsia" w:hAnsiTheme="minorEastAsia" w:hint="eastAsia"/>
                <w:szCs w:val="21"/>
              </w:rPr>
              <w:t>奖二</w:t>
            </w:r>
            <w:r w:rsidRPr="00AB207A">
              <w:rPr>
                <w:rFonts w:asciiTheme="minorEastAsia" w:hAnsiTheme="minorEastAsia"/>
                <w:szCs w:val="21"/>
              </w:rPr>
              <w:t>等奖</w:t>
            </w:r>
          </w:p>
        </w:tc>
      </w:tr>
      <w:tr w:rsidR="00E1630E" w:rsidRPr="00AB207A" w:rsidTr="008C017E">
        <w:tc>
          <w:tcPr>
            <w:tcW w:w="425" w:type="dxa"/>
            <w:vAlign w:val="center"/>
          </w:tcPr>
          <w:p w:rsidR="00E1630E" w:rsidRPr="00AB207A" w:rsidRDefault="00E1630E" w:rsidP="00AB207A">
            <w:pPr>
              <w:jc w:val="center"/>
              <w:rPr>
                <w:rFonts w:asciiTheme="minorEastAsia" w:hAnsiTheme="minorEastAsia"/>
                <w:szCs w:val="21"/>
              </w:rPr>
            </w:pPr>
            <w:r w:rsidRPr="00AB207A">
              <w:rPr>
                <w:rFonts w:asciiTheme="minorEastAsia" w:hAnsiTheme="minorEastAsia" w:hint="eastAsia"/>
                <w:szCs w:val="21"/>
              </w:rPr>
              <w:t>4</w:t>
            </w:r>
          </w:p>
        </w:tc>
        <w:tc>
          <w:tcPr>
            <w:tcW w:w="600" w:type="dxa"/>
            <w:vAlign w:val="center"/>
          </w:tcPr>
          <w:p w:rsidR="00E1630E" w:rsidRPr="00AB207A" w:rsidRDefault="00E1630E" w:rsidP="00AB207A">
            <w:pPr>
              <w:jc w:val="center"/>
              <w:rPr>
                <w:rFonts w:asciiTheme="minorEastAsia" w:hAnsiTheme="minorEastAsia"/>
                <w:szCs w:val="21"/>
              </w:rPr>
            </w:pPr>
            <w:r w:rsidRPr="00AB207A">
              <w:rPr>
                <w:rFonts w:asciiTheme="minorEastAsia" w:hAnsiTheme="minorEastAsia" w:hint="eastAsia"/>
                <w:szCs w:val="21"/>
              </w:rPr>
              <w:t>林涛</w:t>
            </w:r>
          </w:p>
        </w:tc>
        <w:tc>
          <w:tcPr>
            <w:tcW w:w="709" w:type="dxa"/>
            <w:vAlign w:val="center"/>
          </w:tcPr>
          <w:p w:rsidR="00E1630E" w:rsidRPr="00AB207A" w:rsidRDefault="00E1630E" w:rsidP="00AB207A">
            <w:pPr>
              <w:rPr>
                <w:rFonts w:asciiTheme="minorEastAsia" w:hAnsiTheme="minorEastAsia"/>
                <w:szCs w:val="21"/>
              </w:rPr>
            </w:pPr>
            <w:r w:rsidRPr="00AB207A">
              <w:rPr>
                <w:rFonts w:asciiTheme="minorEastAsia" w:hAnsiTheme="minorEastAsia" w:hint="eastAsia"/>
                <w:szCs w:val="21"/>
              </w:rPr>
              <w:t>高级</w:t>
            </w:r>
            <w:r w:rsidRPr="00AB207A">
              <w:rPr>
                <w:rFonts w:asciiTheme="minorEastAsia" w:hAnsiTheme="minorEastAsia"/>
                <w:szCs w:val="21"/>
              </w:rPr>
              <w:t>工程师</w:t>
            </w:r>
          </w:p>
        </w:tc>
        <w:tc>
          <w:tcPr>
            <w:tcW w:w="1418" w:type="dxa"/>
            <w:vAlign w:val="center"/>
          </w:tcPr>
          <w:p w:rsidR="00E1630E" w:rsidRPr="00AB207A" w:rsidRDefault="00E1630E" w:rsidP="00AB207A">
            <w:pPr>
              <w:rPr>
                <w:rFonts w:asciiTheme="minorEastAsia" w:hAnsiTheme="minorEastAsia"/>
                <w:szCs w:val="21"/>
              </w:rPr>
            </w:pPr>
            <w:r w:rsidRPr="00AB207A">
              <w:rPr>
                <w:rFonts w:asciiTheme="minorEastAsia" w:hAnsiTheme="minorEastAsia" w:hint="eastAsia"/>
                <w:szCs w:val="21"/>
              </w:rPr>
              <w:t>中国</w:t>
            </w:r>
            <w:r w:rsidRPr="00AB207A">
              <w:rPr>
                <w:rFonts w:asciiTheme="minorEastAsia" w:hAnsiTheme="minorEastAsia"/>
                <w:szCs w:val="21"/>
              </w:rPr>
              <w:t>汽车工业工程有限公司</w:t>
            </w:r>
          </w:p>
        </w:tc>
        <w:tc>
          <w:tcPr>
            <w:tcW w:w="6378" w:type="dxa"/>
            <w:vAlign w:val="center"/>
          </w:tcPr>
          <w:p w:rsidR="00E1630E" w:rsidRPr="00AB207A" w:rsidRDefault="00E1630E" w:rsidP="00AB207A">
            <w:pPr>
              <w:rPr>
                <w:rFonts w:asciiTheme="minorEastAsia" w:hAnsiTheme="minorEastAsia"/>
                <w:szCs w:val="21"/>
              </w:rPr>
            </w:pPr>
            <w:r w:rsidRPr="00AB207A">
              <w:rPr>
                <w:rFonts w:asciiTheme="minorEastAsia" w:hAnsiTheme="minorEastAsia" w:hint="eastAsia"/>
                <w:szCs w:val="21"/>
              </w:rPr>
              <w:t>参加</w:t>
            </w:r>
            <w:r w:rsidRPr="00AB207A">
              <w:rPr>
                <w:rFonts w:asciiTheme="minorEastAsia" w:hAnsiTheme="minorEastAsia"/>
                <w:szCs w:val="21"/>
              </w:rPr>
              <w:t>本项目的方案评审及持续改进</w:t>
            </w:r>
            <w:r w:rsidRPr="00AB207A">
              <w:rPr>
                <w:rFonts w:asciiTheme="minorEastAsia" w:hAnsiTheme="minorEastAsia" w:hint="eastAsia"/>
                <w:szCs w:val="21"/>
              </w:rPr>
              <w:t>。</w:t>
            </w:r>
          </w:p>
        </w:tc>
        <w:tc>
          <w:tcPr>
            <w:tcW w:w="926" w:type="dxa"/>
            <w:vAlign w:val="center"/>
          </w:tcPr>
          <w:p w:rsidR="00E1630E" w:rsidRPr="00AB207A" w:rsidRDefault="00E1630E" w:rsidP="00AB207A">
            <w:pPr>
              <w:rPr>
                <w:rFonts w:asciiTheme="minorEastAsia" w:hAnsiTheme="minorEastAsia"/>
                <w:szCs w:val="21"/>
              </w:rPr>
            </w:pPr>
            <w:r w:rsidRPr="00AB207A">
              <w:rPr>
                <w:rFonts w:asciiTheme="minorEastAsia" w:hAnsiTheme="minorEastAsia" w:hint="eastAsia"/>
                <w:szCs w:val="21"/>
              </w:rPr>
              <w:t>中国机械工业工程设计二等奖</w:t>
            </w:r>
          </w:p>
        </w:tc>
      </w:tr>
      <w:tr w:rsidR="00E1630E" w:rsidRPr="00AB207A" w:rsidTr="008C017E">
        <w:tc>
          <w:tcPr>
            <w:tcW w:w="425" w:type="dxa"/>
            <w:vAlign w:val="center"/>
          </w:tcPr>
          <w:p w:rsidR="00E1630E" w:rsidRPr="00AB207A" w:rsidRDefault="00E1630E" w:rsidP="00AB207A">
            <w:pPr>
              <w:jc w:val="center"/>
              <w:rPr>
                <w:rFonts w:asciiTheme="minorEastAsia" w:hAnsiTheme="minorEastAsia"/>
                <w:szCs w:val="21"/>
              </w:rPr>
            </w:pPr>
            <w:r w:rsidRPr="00AB207A">
              <w:rPr>
                <w:rFonts w:asciiTheme="minorEastAsia" w:hAnsiTheme="minorEastAsia" w:hint="eastAsia"/>
                <w:szCs w:val="21"/>
              </w:rPr>
              <w:t>5</w:t>
            </w:r>
          </w:p>
        </w:tc>
        <w:tc>
          <w:tcPr>
            <w:tcW w:w="600" w:type="dxa"/>
            <w:vAlign w:val="center"/>
          </w:tcPr>
          <w:p w:rsidR="00E1630E" w:rsidRPr="00AB207A" w:rsidRDefault="00E1630E" w:rsidP="00AB207A">
            <w:pPr>
              <w:jc w:val="center"/>
              <w:rPr>
                <w:rFonts w:asciiTheme="minorEastAsia" w:hAnsiTheme="minorEastAsia"/>
                <w:szCs w:val="21"/>
              </w:rPr>
            </w:pPr>
            <w:r w:rsidRPr="00AB207A">
              <w:rPr>
                <w:rFonts w:asciiTheme="minorEastAsia" w:hAnsiTheme="minorEastAsia" w:hint="eastAsia"/>
                <w:szCs w:val="21"/>
              </w:rPr>
              <w:t>张俊堂</w:t>
            </w:r>
          </w:p>
        </w:tc>
        <w:tc>
          <w:tcPr>
            <w:tcW w:w="709" w:type="dxa"/>
            <w:vAlign w:val="center"/>
          </w:tcPr>
          <w:p w:rsidR="00E1630E" w:rsidRPr="00AB207A" w:rsidRDefault="00E1630E" w:rsidP="00AB207A">
            <w:pPr>
              <w:rPr>
                <w:rFonts w:asciiTheme="minorEastAsia" w:hAnsiTheme="minorEastAsia"/>
                <w:szCs w:val="21"/>
              </w:rPr>
            </w:pPr>
            <w:r w:rsidRPr="00AB207A">
              <w:rPr>
                <w:rFonts w:asciiTheme="minorEastAsia" w:hAnsiTheme="minorEastAsia" w:hint="eastAsia"/>
                <w:szCs w:val="21"/>
              </w:rPr>
              <w:t>高级</w:t>
            </w:r>
            <w:r w:rsidRPr="00AB207A">
              <w:rPr>
                <w:rFonts w:asciiTheme="minorEastAsia" w:hAnsiTheme="minorEastAsia"/>
                <w:szCs w:val="21"/>
              </w:rPr>
              <w:t>工程师</w:t>
            </w:r>
          </w:p>
        </w:tc>
        <w:tc>
          <w:tcPr>
            <w:tcW w:w="1418" w:type="dxa"/>
            <w:vAlign w:val="center"/>
          </w:tcPr>
          <w:p w:rsidR="00E1630E" w:rsidRPr="00AB207A" w:rsidRDefault="00E1630E" w:rsidP="00AB207A">
            <w:pPr>
              <w:rPr>
                <w:rFonts w:asciiTheme="minorEastAsia" w:hAnsiTheme="minorEastAsia"/>
                <w:szCs w:val="21"/>
              </w:rPr>
            </w:pPr>
            <w:r w:rsidRPr="00AB207A">
              <w:rPr>
                <w:rFonts w:asciiTheme="minorEastAsia" w:hAnsiTheme="minorEastAsia" w:hint="eastAsia"/>
                <w:szCs w:val="21"/>
              </w:rPr>
              <w:t>机械</w:t>
            </w:r>
            <w:r w:rsidRPr="00AB207A">
              <w:rPr>
                <w:rFonts w:asciiTheme="minorEastAsia" w:hAnsiTheme="minorEastAsia"/>
                <w:szCs w:val="21"/>
              </w:rPr>
              <w:t>工业第四设计研究院</w:t>
            </w:r>
            <w:r w:rsidRPr="00AB207A">
              <w:rPr>
                <w:rFonts w:asciiTheme="minorEastAsia" w:hAnsiTheme="minorEastAsia" w:hint="eastAsia"/>
                <w:szCs w:val="21"/>
              </w:rPr>
              <w:t>有限公司</w:t>
            </w:r>
          </w:p>
        </w:tc>
        <w:tc>
          <w:tcPr>
            <w:tcW w:w="6378" w:type="dxa"/>
            <w:vAlign w:val="center"/>
          </w:tcPr>
          <w:p w:rsidR="00E1630E" w:rsidRPr="00AB207A" w:rsidRDefault="00E1630E" w:rsidP="00AB207A">
            <w:pPr>
              <w:rPr>
                <w:rFonts w:asciiTheme="minorEastAsia" w:hAnsiTheme="minorEastAsia"/>
                <w:szCs w:val="21"/>
              </w:rPr>
            </w:pPr>
            <w:r w:rsidRPr="00AB207A">
              <w:rPr>
                <w:rFonts w:asciiTheme="minorEastAsia" w:hAnsiTheme="minorEastAsia" w:hint="eastAsia"/>
                <w:szCs w:val="21"/>
              </w:rPr>
              <w:t>1、参与负责U形摆杆输送机的创新；</w:t>
            </w:r>
          </w:p>
          <w:p w:rsidR="00E1630E" w:rsidRPr="00AB207A" w:rsidRDefault="00E1630E" w:rsidP="00AB207A">
            <w:pPr>
              <w:rPr>
                <w:rFonts w:asciiTheme="minorEastAsia" w:hAnsiTheme="minorEastAsia"/>
                <w:szCs w:val="21"/>
              </w:rPr>
            </w:pPr>
            <w:r w:rsidRPr="00AB207A">
              <w:rPr>
                <w:rFonts w:asciiTheme="minorEastAsia" w:hAnsiTheme="minorEastAsia" w:hint="eastAsia"/>
                <w:szCs w:val="21"/>
              </w:rPr>
              <w:t>2、进行驱动装置设计，包括驱动过载保护装置，减速传动装置，主备切换装置，链条压紧装置等，进行轨道设计，对特殊区域轨道特殊处理。</w:t>
            </w:r>
          </w:p>
        </w:tc>
        <w:tc>
          <w:tcPr>
            <w:tcW w:w="926" w:type="dxa"/>
            <w:vAlign w:val="center"/>
          </w:tcPr>
          <w:p w:rsidR="00E1630E" w:rsidRPr="00AB207A" w:rsidRDefault="00E1630E" w:rsidP="00AB207A">
            <w:pPr>
              <w:rPr>
                <w:rFonts w:asciiTheme="minorEastAsia" w:hAnsiTheme="minorEastAsia"/>
                <w:szCs w:val="21"/>
              </w:rPr>
            </w:pPr>
          </w:p>
        </w:tc>
      </w:tr>
      <w:tr w:rsidR="00E1630E" w:rsidRPr="00AB207A" w:rsidTr="008C017E">
        <w:tc>
          <w:tcPr>
            <w:tcW w:w="425" w:type="dxa"/>
            <w:vAlign w:val="center"/>
          </w:tcPr>
          <w:p w:rsidR="00E1630E" w:rsidRPr="00AB207A" w:rsidRDefault="00E1630E" w:rsidP="00AB207A">
            <w:pPr>
              <w:jc w:val="center"/>
              <w:rPr>
                <w:rFonts w:asciiTheme="minorEastAsia" w:hAnsiTheme="minorEastAsia"/>
                <w:szCs w:val="21"/>
              </w:rPr>
            </w:pPr>
            <w:r w:rsidRPr="00AB207A">
              <w:rPr>
                <w:rFonts w:asciiTheme="minorEastAsia" w:hAnsiTheme="minorEastAsia" w:hint="eastAsia"/>
                <w:szCs w:val="21"/>
              </w:rPr>
              <w:t>6</w:t>
            </w:r>
          </w:p>
        </w:tc>
        <w:tc>
          <w:tcPr>
            <w:tcW w:w="600" w:type="dxa"/>
            <w:vAlign w:val="center"/>
          </w:tcPr>
          <w:p w:rsidR="00E1630E" w:rsidRPr="00AB207A" w:rsidRDefault="00E1630E" w:rsidP="00AB207A">
            <w:pPr>
              <w:jc w:val="center"/>
              <w:rPr>
                <w:rFonts w:asciiTheme="minorEastAsia" w:hAnsiTheme="minorEastAsia"/>
                <w:szCs w:val="21"/>
              </w:rPr>
            </w:pPr>
            <w:r w:rsidRPr="00AB207A">
              <w:rPr>
                <w:rFonts w:asciiTheme="minorEastAsia" w:hAnsiTheme="minorEastAsia" w:hint="eastAsia"/>
                <w:szCs w:val="21"/>
              </w:rPr>
              <w:t>韩守习</w:t>
            </w:r>
          </w:p>
        </w:tc>
        <w:tc>
          <w:tcPr>
            <w:tcW w:w="709" w:type="dxa"/>
            <w:vAlign w:val="center"/>
          </w:tcPr>
          <w:p w:rsidR="00E1630E" w:rsidRPr="00AB207A" w:rsidRDefault="00E1630E" w:rsidP="00AB207A">
            <w:pPr>
              <w:rPr>
                <w:rFonts w:asciiTheme="minorEastAsia" w:hAnsiTheme="minorEastAsia"/>
                <w:szCs w:val="21"/>
              </w:rPr>
            </w:pPr>
            <w:r w:rsidRPr="00AB207A">
              <w:rPr>
                <w:rFonts w:asciiTheme="minorEastAsia" w:hAnsiTheme="minorEastAsia" w:hint="eastAsia"/>
                <w:szCs w:val="21"/>
              </w:rPr>
              <w:t>高级</w:t>
            </w:r>
            <w:r w:rsidRPr="00AB207A">
              <w:rPr>
                <w:rFonts w:asciiTheme="minorEastAsia" w:hAnsiTheme="minorEastAsia"/>
                <w:szCs w:val="21"/>
              </w:rPr>
              <w:t>工程师</w:t>
            </w:r>
          </w:p>
        </w:tc>
        <w:tc>
          <w:tcPr>
            <w:tcW w:w="1418" w:type="dxa"/>
            <w:vAlign w:val="center"/>
          </w:tcPr>
          <w:p w:rsidR="00E1630E" w:rsidRPr="00AB207A" w:rsidRDefault="00E1630E" w:rsidP="00AB207A">
            <w:pPr>
              <w:rPr>
                <w:rFonts w:asciiTheme="minorEastAsia" w:hAnsiTheme="minorEastAsia"/>
                <w:szCs w:val="21"/>
              </w:rPr>
            </w:pPr>
            <w:r w:rsidRPr="00AB207A">
              <w:rPr>
                <w:rFonts w:asciiTheme="minorEastAsia" w:hAnsiTheme="minorEastAsia" w:hint="eastAsia"/>
                <w:szCs w:val="21"/>
              </w:rPr>
              <w:t>中国</w:t>
            </w:r>
            <w:r w:rsidRPr="00AB207A">
              <w:rPr>
                <w:rFonts w:asciiTheme="minorEastAsia" w:hAnsiTheme="minorEastAsia"/>
                <w:szCs w:val="21"/>
              </w:rPr>
              <w:t>汽车工业工程有限公司</w:t>
            </w:r>
          </w:p>
        </w:tc>
        <w:tc>
          <w:tcPr>
            <w:tcW w:w="6378" w:type="dxa"/>
            <w:vAlign w:val="center"/>
          </w:tcPr>
          <w:p w:rsidR="00E1630E" w:rsidRPr="00AB207A" w:rsidRDefault="00E1630E" w:rsidP="00AB207A">
            <w:pPr>
              <w:rPr>
                <w:rFonts w:asciiTheme="minorEastAsia" w:hAnsiTheme="minorEastAsia"/>
                <w:szCs w:val="21"/>
              </w:rPr>
            </w:pPr>
            <w:r w:rsidRPr="00AB207A">
              <w:rPr>
                <w:rFonts w:asciiTheme="minorEastAsia" w:hAnsiTheme="minorEastAsia" w:hint="eastAsia"/>
                <w:szCs w:val="21"/>
              </w:rPr>
              <w:t>1、参与负责U形摆杆输送机的创新</w:t>
            </w:r>
          </w:p>
          <w:p w:rsidR="00E1630E" w:rsidRPr="00AB207A" w:rsidRDefault="00E1630E" w:rsidP="00AB207A">
            <w:pPr>
              <w:snapToGrid w:val="0"/>
              <w:rPr>
                <w:rFonts w:asciiTheme="minorEastAsia" w:hAnsiTheme="minorEastAsia"/>
                <w:szCs w:val="21"/>
              </w:rPr>
            </w:pPr>
            <w:r w:rsidRPr="00AB207A">
              <w:rPr>
                <w:rFonts w:asciiTheme="minorEastAsia" w:hAnsiTheme="minorEastAsia" w:hint="eastAsia"/>
                <w:szCs w:val="21"/>
              </w:rPr>
              <w:t>2、2005.</w:t>
            </w:r>
            <w:r w:rsidRPr="00AB207A">
              <w:rPr>
                <w:rFonts w:asciiTheme="minorEastAsia" w:hAnsiTheme="minorEastAsia"/>
                <w:szCs w:val="21"/>
              </w:rPr>
              <w:t>0</w:t>
            </w:r>
            <w:r w:rsidRPr="00AB207A">
              <w:rPr>
                <w:rFonts w:asciiTheme="minorEastAsia" w:hAnsiTheme="minorEastAsia" w:hint="eastAsia"/>
                <w:szCs w:val="21"/>
              </w:rPr>
              <w:t>9~</w:t>
            </w:r>
            <w:r w:rsidRPr="00AB207A">
              <w:rPr>
                <w:rFonts w:asciiTheme="minorEastAsia" w:hAnsiTheme="minorEastAsia"/>
                <w:szCs w:val="21"/>
              </w:rPr>
              <w:t xml:space="preserve">2006.06 </w:t>
            </w:r>
            <w:r w:rsidRPr="00AB207A">
              <w:rPr>
                <w:rFonts w:asciiTheme="minorEastAsia" w:hAnsiTheme="minorEastAsia" w:hint="eastAsia"/>
                <w:szCs w:val="21"/>
              </w:rPr>
              <w:t>摆杆</w:t>
            </w:r>
            <w:r w:rsidRPr="00AB207A">
              <w:rPr>
                <w:rFonts w:asciiTheme="minorEastAsia" w:hAnsiTheme="minorEastAsia"/>
                <w:szCs w:val="21"/>
              </w:rPr>
              <w:t>链</w:t>
            </w:r>
            <w:r w:rsidRPr="00AB207A">
              <w:rPr>
                <w:rFonts w:asciiTheme="minorEastAsia" w:hAnsiTheme="minorEastAsia" w:hint="eastAsia"/>
                <w:szCs w:val="21"/>
              </w:rPr>
              <w:t>试验线机械设计（张紧装置</w:t>
            </w:r>
            <w:r w:rsidRPr="00AB207A">
              <w:rPr>
                <w:rFonts w:asciiTheme="minorEastAsia" w:hAnsiTheme="minorEastAsia"/>
                <w:szCs w:val="21"/>
              </w:rPr>
              <w:t>、</w:t>
            </w:r>
            <w:r w:rsidRPr="00AB207A">
              <w:rPr>
                <w:rFonts w:asciiTheme="minorEastAsia" w:hAnsiTheme="minorEastAsia" w:hint="eastAsia"/>
                <w:szCs w:val="21"/>
              </w:rPr>
              <w:t>摆杆</w:t>
            </w:r>
            <w:r w:rsidRPr="00AB207A">
              <w:rPr>
                <w:rFonts w:asciiTheme="minorEastAsia" w:hAnsiTheme="minorEastAsia"/>
                <w:szCs w:val="21"/>
              </w:rPr>
              <w:t>、轨道、吊挂、钢结构等</w:t>
            </w:r>
            <w:r w:rsidRPr="00AB207A">
              <w:rPr>
                <w:rFonts w:asciiTheme="minorEastAsia" w:hAnsiTheme="minorEastAsia" w:hint="eastAsia"/>
                <w:szCs w:val="21"/>
              </w:rPr>
              <w:t>）；</w:t>
            </w:r>
            <w:r w:rsidRPr="00AB207A">
              <w:rPr>
                <w:rFonts w:asciiTheme="minorEastAsia" w:hAnsiTheme="minorEastAsia"/>
                <w:szCs w:val="21"/>
              </w:rPr>
              <w:t>2006.06~2006.12</w:t>
            </w:r>
            <w:r w:rsidRPr="00AB207A">
              <w:rPr>
                <w:rFonts w:asciiTheme="minorEastAsia" w:hAnsiTheme="minorEastAsia" w:hint="eastAsia"/>
                <w:szCs w:val="21"/>
              </w:rPr>
              <w:t>摆杆</w:t>
            </w:r>
            <w:r w:rsidRPr="00AB207A">
              <w:rPr>
                <w:rFonts w:asciiTheme="minorEastAsia" w:hAnsiTheme="minorEastAsia"/>
                <w:szCs w:val="21"/>
              </w:rPr>
              <w:t>链</w:t>
            </w:r>
            <w:r w:rsidRPr="00AB207A">
              <w:rPr>
                <w:rFonts w:asciiTheme="minorEastAsia" w:hAnsiTheme="minorEastAsia" w:hint="eastAsia"/>
                <w:szCs w:val="21"/>
              </w:rPr>
              <w:t>试验线制作安装调试；</w:t>
            </w:r>
            <w:r w:rsidRPr="00AB207A">
              <w:rPr>
                <w:rFonts w:asciiTheme="minorEastAsia" w:hAnsiTheme="minorEastAsia"/>
                <w:szCs w:val="21"/>
              </w:rPr>
              <w:t>2006.12~2007.08</w:t>
            </w:r>
            <w:r w:rsidRPr="00AB207A">
              <w:rPr>
                <w:rFonts w:asciiTheme="minorEastAsia" w:hAnsiTheme="minorEastAsia" w:hint="eastAsia"/>
                <w:szCs w:val="21"/>
              </w:rPr>
              <w:t>国产</w:t>
            </w:r>
            <w:r w:rsidRPr="00AB207A">
              <w:rPr>
                <w:rFonts w:asciiTheme="minorEastAsia" w:hAnsiTheme="minorEastAsia"/>
                <w:szCs w:val="21"/>
              </w:rPr>
              <w:t>第一</w:t>
            </w:r>
            <w:r w:rsidRPr="00AB207A">
              <w:rPr>
                <w:rFonts w:asciiTheme="minorEastAsia" w:hAnsiTheme="minorEastAsia" w:hint="eastAsia"/>
                <w:szCs w:val="21"/>
              </w:rPr>
              <w:t>条摆杆输送线长城汽车</w:t>
            </w:r>
            <w:r w:rsidRPr="00AB207A">
              <w:rPr>
                <w:rFonts w:asciiTheme="minorEastAsia" w:hAnsiTheme="minorEastAsia"/>
                <w:szCs w:val="21"/>
              </w:rPr>
              <w:t>的详细</w:t>
            </w:r>
            <w:r w:rsidRPr="00AB207A">
              <w:rPr>
                <w:rFonts w:asciiTheme="minorEastAsia" w:hAnsiTheme="minorEastAsia" w:hint="eastAsia"/>
                <w:szCs w:val="21"/>
              </w:rPr>
              <w:t>设计；</w:t>
            </w:r>
            <w:r w:rsidRPr="00AB207A">
              <w:rPr>
                <w:rFonts w:asciiTheme="minorEastAsia" w:hAnsiTheme="minorEastAsia"/>
                <w:szCs w:val="21"/>
              </w:rPr>
              <w:t>2007</w:t>
            </w:r>
            <w:r w:rsidRPr="00AB207A">
              <w:rPr>
                <w:rFonts w:asciiTheme="minorEastAsia" w:hAnsiTheme="minorEastAsia" w:hint="eastAsia"/>
                <w:szCs w:val="21"/>
              </w:rPr>
              <w:t>．08</w:t>
            </w:r>
            <w:r w:rsidRPr="00AB207A">
              <w:rPr>
                <w:rFonts w:asciiTheme="minorEastAsia" w:hAnsiTheme="minorEastAsia"/>
                <w:szCs w:val="21"/>
              </w:rPr>
              <w:t>~2007.12</w:t>
            </w:r>
            <w:r w:rsidRPr="00AB207A">
              <w:rPr>
                <w:rFonts w:asciiTheme="minorEastAsia" w:hAnsiTheme="minorEastAsia" w:hint="eastAsia"/>
                <w:szCs w:val="21"/>
              </w:rPr>
              <w:t>通用五菱西部涂装二期</w:t>
            </w:r>
            <w:r w:rsidRPr="00AB207A">
              <w:rPr>
                <w:rFonts w:asciiTheme="minorEastAsia" w:hAnsiTheme="minorEastAsia"/>
                <w:szCs w:val="21"/>
              </w:rPr>
              <w:t>摆杆链详细设计。</w:t>
            </w:r>
          </w:p>
        </w:tc>
        <w:tc>
          <w:tcPr>
            <w:tcW w:w="926" w:type="dxa"/>
            <w:vAlign w:val="center"/>
          </w:tcPr>
          <w:p w:rsidR="00E1630E" w:rsidRPr="00AB207A" w:rsidRDefault="00E1630E" w:rsidP="00AB207A">
            <w:pPr>
              <w:rPr>
                <w:rFonts w:asciiTheme="minorEastAsia" w:hAnsiTheme="minorEastAsia"/>
                <w:szCs w:val="21"/>
              </w:rPr>
            </w:pPr>
            <w:r w:rsidRPr="00AB207A">
              <w:rPr>
                <w:rFonts w:asciiTheme="minorEastAsia" w:hAnsiTheme="minorEastAsia" w:hint="eastAsia"/>
                <w:szCs w:val="21"/>
              </w:rPr>
              <w:t>中国机械</w:t>
            </w:r>
            <w:r w:rsidRPr="00AB207A">
              <w:rPr>
                <w:rFonts w:asciiTheme="minorEastAsia" w:hAnsiTheme="minorEastAsia"/>
                <w:szCs w:val="21"/>
              </w:rPr>
              <w:t>工业科学技术</w:t>
            </w:r>
            <w:r w:rsidRPr="00AB207A">
              <w:rPr>
                <w:rFonts w:asciiTheme="minorEastAsia" w:hAnsiTheme="minorEastAsia" w:hint="eastAsia"/>
                <w:szCs w:val="21"/>
              </w:rPr>
              <w:t>奖</w:t>
            </w:r>
            <w:r w:rsidRPr="00AB207A">
              <w:rPr>
                <w:rFonts w:asciiTheme="minorEastAsia" w:hAnsiTheme="minorEastAsia"/>
                <w:szCs w:val="21"/>
              </w:rPr>
              <w:t>三等奖</w:t>
            </w:r>
          </w:p>
        </w:tc>
      </w:tr>
      <w:tr w:rsidR="00E1630E" w:rsidRPr="00AB207A" w:rsidTr="008C017E">
        <w:tc>
          <w:tcPr>
            <w:tcW w:w="425" w:type="dxa"/>
            <w:vAlign w:val="center"/>
          </w:tcPr>
          <w:p w:rsidR="00E1630E" w:rsidRPr="00AB207A" w:rsidRDefault="00E1630E" w:rsidP="00AB207A">
            <w:pPr>
              <w:jc w:val="center"/>
              <w:rPr>
                <w:rFonts w:asciiTheme="minorEastAsia" w:hAnsiTheme="minorEastAsia"/>
                <w:szCs w:val="21"/>
              </w:rPr>
            </w:pPr>
            <w:r w:rsidRPr="00AB207A">
              <w:rPr>
                <w:rFonts w:asciiTheme="minorEastAsia" w:hAnsiTheme="minorEastAsia" w:hint="eastAsia"/>
                <w:szCs w:val="21"/>
              </w:rPr>
              <w:t>7</w:t>
            </w:r>
          </w:p>
        </w:tc>
        <w:tc>
          <w:tcPr>
            <w:tcW w:w="600" w:type="dxa"/>
            <w:vAlign w:val="center"/>
          </w:tcPr>
          <w:p w:rsidR="00E1630E" w:rsidRPr="00AB207A" w:rsidRDefault="00E1630E" w:rsidP="00AB207A">
            <w:pPr>
              <w:jc w:val="center"/>
              <w:rPr>
                <w:rFonts w:asciiTheme="minorEastAsia" w:hAnsiTheme="minorEastAsia"/>
                <w:szCs w:val="21"/>
              </w:rPr>
            </w:pPr>
            <w:r w:rsidRPr="00AB207A">
              <w:rPr>
                <w:rFonts w:asciiTheme="minorEastAsia" w:hAnsiTheme="minorEastAsia" w:hint="eastAsia"/>
                <w:szCs w:val="21"/>
              </w:rPr>
              <w:t>覃振</w:t>
            </w:r>
          </w:p>
        </w:tc>
        <w:tc>
          <w:tcPr>
            <w:tcW w:w="709" w:type="dxa"/>
            <w:vAlign w:val="center"/>
          </w:tcPr>
          <w:p w:rsidR="00E1630E" w:rsidRPr="00AB207A" w:rsidRDefault="00E1630E" w:rsidP="00AB207A">
            <w:pPr>
              <w:rPr>
                <w:rFonts w:asciiTheme="minorEastAsia" w:hAnsiTheme="minorEastAsia"/>
                <w:szCs w:val="21"/>
              </w:rPr>
            </w:pPr>
            <w:r w:rsidRPr="00AB207A">
              <w:rPr>
                <w:rFonts w:asciiTheme="minorEastAsia" w:hAnsiTheme="minorEastAsia" w:hint="eastAsia"/>
                <w:szCs w:val="21"/>
              </w:rPr>
              <w:t>高级</w:t>
            </w:r>
            <w:r w:rsidRPr="00AB207A">
              <w:rPr>
                <w:rFonts w:asciiTheme="minorEastAsia" w:hAnsiTheme="minorEastAsia"/>
                <w:szCs w:val="21"/>
              </w:rPr>
              <w:t>工程师</w:t>
            </w:r>
          </w:p>
        </w:tc>
        <w:tc>
          <w:tcPr>
            <w:tcW w:w="1418" w:type="dxa"/>
            <w:vAlign w:val="center"/>
          </w:tcPr>
          <w:p w:rsidR="00E1630E" w:rsidRPr="00AB207A" w:rsidRDefault="00E1630E" w:rsidP="00AB207A">
            <w:pPr>
              <w:rPr>
                <w:rFonts w:asciiTheme="minorEastAsia" w:hAnsiTheme="minorEastAsia"/>
                <w:szCs w:val="21"/>
              </w:rPr>
            </w:pPr>
            <w:r w:rsidRPr="00AB207A">
              <w:rPr>
                <w:rFonts w:asciiTheme="minorEastAsia" w:hAnsiTheme="minorEastAsia" w:hint="eastAsia"/>
                <w:szCs w:val="21"/>
              </w:rPr>
              <w:t>机械</w:t>
            </w:r>
            <w:r w:rsidRPr="00AB207A">
              <w:rPr>
                <w:rFonts w:asciiTheme="minorEastAsia" w:hAnsiTheme="minorEastAsia"/>
                <w:szCs w:val="21"/>
              </w:rPr>
              <w:t>工业第四设计研究院</w:t>
            </w:r>
            <w:r w:rsidRPr="00AB207A">
              <w:rPr>
                <w:rFonts w:asciiTheme="minorEastAsia" w:hAnsiTheme="minorEastAsia" w:hint="eastAsia"/>
                <w:szCs w:val="21"/>
              </w:rPr>
              <w:t>有限公司</w:t>
            </w:r>
          </w:p>
        </w:tc>
        <w:tc>
          <w:tcPr>
            <w:tcW w:w="6378" w:type="dxa"/>
            <w:vAlign w:val="center"/>
          </w:tcPr>
          <w:p w:rsidR="00E1630E" w:rsidRPr="00AB207A" w:rsidRDefault="00E1630E" w:rsidP="00AB207A">
            <w:pPr>
              <w:numPr>
                <w:ilvl w:val="0"/>
                <w:numId w:val="13"/>
              </w:numPr>
              <w:rPr>
                <w:rFonts w:asciiTheme="minorEastAsia" w:hAnsiTheme="minorEastAsia"/>
                <w:szCs w:val="21"/>
              </w:rPr>
            </w:pPr>
            <w:r w:rsidRPr="00AB207A">
              <w:rPr>
                <w:rFonts w:asciiTheme="minorEastAsia" w:hAnsiTheme="minorEastAsia"/>
                <w:szCs w:val="21"/>
              </w:rPr>
              <w:t>参与并</w:t>
            </w:r>
            <w:r w:rsidRPr="00AB207A">
              <w:rPr>
                <w:rFonts w:asciiTheme="minorEastAsia" w:hAnsiTheme="minorEastAsia" w:hint="eastAsia"/>
                <w:szCs w:val="21"/>
              </w:rPr>
              <w:t>独立</w:t>
            </w:r>
            <w:r w:rsidRPr="00AB207A">
              <w:rPr>
                <w:rFonts w:asciiTheme="minorEastAsia" w:hAnsiTheme="minorEastAsia"/>
                <w:szCs w:val="21"/>
              </w:rPr>
              <w:t>完成摆杆链控制系统</w:t>
            </w:r>
            <w:r w:rsidRPr="00AB207A">
              <w:rPr>
                <w:rFonts w:asciiTheme="minorEastAsia" w:hAnsiTheme="minorEastAsia" w:hint="eastAsia"/>
                <w:szCs w:val="21"/>
              </w:rPr>
              <w:t>的</w:t>
            </w:r>
            <w:r w:rsidRPr="00AB207A">
              <w:rPr>
                <w:rFonts w:asciiTheme="minorEastAsia" w:hAnsiTheme="minorEastAsia"/>
                <w:szCs w:val="21"/>
              </w:rPr>
              <w:t>设计、集成、安装、调试</w:t>
            </w:r>
            <w:r w:rsidRPr="00AB207A">
              <w:rPr>
                <w:rFonts w:asciiTheme="minorEastAsia" w:hAnsiTheme="minorEastAsia" w:hint="eastAsia"/>
                <w:szCs w:val="21"/>
              </w:rPr>
              <w:t>，</w:t>
            </w:r>
            <w:r w:rsidRPr="00AB207A">
              <w:rPr>
                <w:rFonts w:asciiTheme="minorEastAsia" w:hAnsiTheme="minorEastAsia"/>
                <w:szCs w:val="21"/>
              </w:rPr>
              <w:t>建立摆杆链控制系统的</w:t>
            </w:r>
            <w:r w:rsidRPr="00AB207A">
              <w:rPr>
                <w:rFonts w:asciiTheme="minorEastAsia" w:hAnsiTheme="minorEastAsia" w:hint="eastAsia"/>
                <w:szCs w:val="21"/>
              </w:rPr>
              <w:t>设计</w:t>
            </w:r>
            <w:r w:rsidRPr="00AB207A">
              <w:rPr>
                <w:rFonts w:asciiTheme="minorEastAsia" w:hAnsiTheme="minorEastAsia"/>
                <w:szCs w:val="21"/>
              </w:rPr>
              <w:t>和调试模板</w:t>
            </w:r>
            <w:r w:rsidRPr="00AB207A">
              <w:rPr>
                <w:rFonts w:asciiTheme="minorEastAsia" w:hAnsiTheme="minorEastAsia" w:hint="eastAsia"/>
                <w:szCs w:val="21"/>
              </w:rPr>
              <w:t>；完成摆杆链</w:t>
            </w:r>
            <w:r w:rsidRPr="00AB207A">
              <w:rPr>
                <w:rFonts w:asciiTheme="minorEastAsia" w:hAnsiTheme="minorEastAsia"/>
                <w:szCs w:val="21"/>
              </w:rPr>
              <w:t>控制系统</w:t>
            </w:r>
            <w:r w:rsidRPr="00AB207A">
              <w:rPr>
                <w:rFonts w:asciiTheme="minorEastAsia" w:hAnsiTheme="minorEastAsia" w:hint="eastAsia"/>
                <w:szCs w:val="21"/>
              </w:rPr>
              <w:t>的升级；</w:t>
            </w:r>
          </w:p>
          <w:p w:rsidR="00E1630E" w:rsidRPr="00AB207A" w:rsidRDefault="00E1630E" w:rsidP="00AB207A">
            <w:pPr>
              <w:numPr>
                <w:ilvl w:val="0"/>
                <w:numId w:val="13"/>
              </w:numPr>
              <w:rPr>
                <w:rFonts w:asciiTheme="minorEastAsia" w:hAnsiTheme="minorEastAsia"/>
                <w:szCs w:val="21"/>
              </w:rPr>
            </w:pPr>
            <w:r w:rsidRPr="00AB207A">
              <w:rPr>
                <w:rFonts w:asciiTheme="minorEastAsia" w:hAnsiTheme="minorEastAsia" w:hint="eastAsia"/>
                <w:szCs w:val="21"/>
              </w:rPr>
              <w:t>针对</w:t>
            </w:r>
            <w:r w:rsidRPr="00AB207A">
              <w:rPr>
                <w:rFonts w:asciiTheme="minorEastAsia" w:hAnsiTheme="minorEastAsia"/>
                <w:szCs w:val="21"/>
              </w:rPr>
              <w:t>摆杆链</w:t>
            </w:r>
            <w:r w:rsidRPr="00AB207A">
              <w:rPr>
                <w:rFonts w:asciiTheme="minorEastAsia" w:hAnsiTheme="minorEastAsia" w:hint="eastAsia"/>
                <w:szCs w:val="21"/>
              </w:rPr>
              <w:t>交接</w:t>
            </w:r>
            <w:r w:rsidRPr="00AB207A">
              <w:rPr>
                <w:rFonts w:asciiTheme="minorEastAsia" w:hAnsiTheme="minorEastAsia"/>
                <w:szCs w:val="21"/>
              </w:rPr>
              <w:t>检测信号</w:t>
            </w:r>
            <w:r w:rsidRPr="00AB207A">
              <w:rPr>
                <w:rFonts w:asciiTheme="minorEastAsia" w:hAnsiTheme="minorEastAsia" w:hint="eastAsia"/>
                <w:szCs w:val="21"/>
              </w:rPr>
              <w:t>及</w:t>
            </w:r>
            <w:r w:rsidRPr="00AB207A">
              <w:rPr>
                <w:rFonts w:asciiTheme="minorEastAsia" w:hAnsiTheme="minorEastAsia"/>
                <w:szCs w:val="21"/>
              </w:rPr>
              <w:t>故障检测</w:t>
            </w:r>
            <w:r w:rsidRPr="00AB207A">
              <w:rPr>
                <w:rFonts w:asciiTheme="minorEastAsia" w:hAnsiTheme="minorEastAsia" w:hint="eastAsia"/>
                <w:szCs w:val="21"/>
              </w:rPr>
              <w:t>信号，通过</w:t>
            </w:r>
            <w:r w:rsidRPr="00AB207A">
              <w:rPr>
                <w:rFonts w:asciiTheme="minorEastAsia" w:hAnsiTheme="minorEastAsia"/>
                <w:szCs w:val="21"/>
              </w:rPr>
              <w:t>运用鱼骨分析法进行</w:t>
            </w:r>
            <w:r w:rsidRPr="00AB207A">
              <w:rPr>
                <w:rFonts w:asciiTheme="minorEastAsia" w:hAnsiTheme="minorEastAsia" w:hint="eastAsia"/>
                <w:szCs w:val="21"/>
              </w:rPr>
              <w:t>可靠</w:t>
            </w:r>
            <w:r w:rsidRPr="00AB207A">
              <w:rPr>
                <w:rFonts w:asciiTheme="minorEastAsia" w:hAnsiTheme="minorEastAsia"/>
                <w:szCs w:val="21"/>
              </w:rPr>
              <w:t>和准确性分析</w:t>
            </w:r>
            <w:r w:rsidRPr="00AB207A">
              <w:rPr>
                <w:rFonts w:asciiTheme="minorEastAsia" w:hAnsiTheme="minorEastAsia" w:hint="eastAsia"/>
                <w:szCs w:val="21"/>
              </w:rPr>
              <w:t>；</w:t>
            </w:r>
          </w:p>
          <w:p w:rsidR="00E1630E" w:rsidRPr="00AB207A" w:rsidRDefault="00E1630E" w:rsidP="00AB207A">
            <w:pPr>
              <w:numPr>
                <w:ilvl w:val="0"/>
                <w:numId w:val="13"/>
              </w:numPr>
              <w:rPr>
                <w:rFonts w:asciiTheme="minorEastAsia" w:hAnsiTheme="minorEastAsia"/>
                <w:szCs w:val="21"/>
              </w:rPr>
            </w:pPr>
            <w:r w:rsidRPr="00AB207A">
              <w:rPr>
                <w:rFonts w:asciiTheme="minorEastAsia" w:hAnsiTheme="minorEastAsia" w:hint="eastAsia"/>
                <w:szCs w:val="21"/>
              </w:rPr>
              <w:t>独立完成</w:t>
            </w:r>
            <w:r w:rsidRPr="00AB207A">
              <w:rPr>
                <w:rFonts w:asciiTheme="minorEastAsia" w:hAnsiTheme="minorEastAsia"/>
                <w:szCs w:val="21"/>
              </w:rPr>
              <w:t>摆杆链</w:t>
            </w:r>
            <w:r w:rsidRPr="00AB207A">
              <w:rPr>
                <w:rFonts w:asciiTheme="minorEastAsia" w:hAnsiTheme="minorEastAsia" w:hint="eastAsia"/>
                <w:szCs w:val="21"/>
              </w:rPr>
              <w:t>双驱动</w:t>
            </w:r>
            <w:r w:rsidRPr="00AB207A">
              <w:rPr>
                <w:rFonts w:asciiTheme="minorEastAsia" w:hAnsiTheme="minorEastAsia"/>
                <w:szCs w:val="21"/>
              </w:rPr>
              <w:t>控制系统</w:t>
            </w:r>
            <w:r w:rsidRPr="00AB207A">
              <w:rPr>
                <w:rFonts w:asciiTheme="minorEastAsia" w:hAnsiTheme="minorEastAsia" w:hint="eastAsia"/>
                <w:szCs w:val="21"/>
              </w:rPr>
              <w:t>的</w:t>
            </w:r>
            <w:r w:rsidRPr="00AB207A">
              <w:rPr>
                <w:rFonts w:asciiTheme="minorEastAsia" w:hAnsiTheme="minorEastAsia"/>
                <w:szCs w:val="21"/>
              </w:rPr>
              <w:t>方案、设计及安装调试。</w:t>
            </w:r>
          </w:p>
        </w:tc>
        <w:tc>
          <w:tcPr>
            <w:tcW w:w="926" w:type="dxa"/>
            <w:vAlign w:val="center"/>
          </w:tcPr>
          <w:p w:rsidR="00E1630E" w:rsidRPr="00AB207A" w:rsidRDefault="00E1630E" w:rsidP="00AB207A">
            <w:pPr>
              <w:rPr>
                <w:rFonts w:asciiTheme="minorEastAsia" w:hAnsiTheme="minorEastAsia"/>
                <w:szCs w:val="21"/>
              </w:rPr>
            </w:pPr>
          </w:p>
        </w:tc>
      </w:tr>
      <w:tr w:rsidR="00E1630E" w:rsidRPr="00AB207A" w:rsidTr="008C017E">
        <w:tc>
          <w:tcPr>
            <w:tcW w:w="425" w:type="dxa"/>
            <w:vAlign w:val="center"/>
          </w:tcPr>
          <w:p w:rsidR="00E1630E" w:rsidRPr="00AB207A" w:rsidRDefault="00E1630E" w:rsidP="00AB207A">
            <w:pPr>
              <w:jc w:val="center"/>
              <w:rPr>
                <w:rFonts w:asciiTheme="minorEastAsia" w:hAnsiTheme="minorEastAsia"/>
                <w:szCs w:val="21"/>
              </w:rPr>
            </w:pPr>
            <w:r w:rsidRPr="00AB207A">
              <w:rPr>
                <w:rFonts w:asciiTheme="minorEastAsia" w:hAnsiTheme="minorEastAsia" w:hint="eastAsia"/>
                <w:szCs w:val="21"/>
              </w:rPr>
              <w:t>8</w:t>
            </w:r>
          </w:p>
        </w:tc>
        <w:tc>
          <w:tcPr>
            <w:tcW w:w="600" w:type="dxa"/>
            <w:vAlign w:val="center"/>
          </w:tcPr>
          <w:p w:rsidR="00E1630E" w:rsidRPr="00AB207A" w:rsidRDefault="00E1630E" w:rsidP="00AB207A">
            <w:pPr>
              <w:jc w:val="center"/>
              <w:rPr>
                <w:rFonts w:asciiTheme="minorEastAsia" w:hAnsiTheme="minorEastAsia"/>
                <w:szCs w:val="21"/>
              </w:rPr>
            </w:pPr>
            <w:r w:rsidRPr="00AB207A">
              <w:rPr>
                <w:rFonts w:asciiTheme="minorEastAsia" w:hAnsiTheme="minorEastAsia" w:hint="eastAsia"/>
                <w:szCs w:val="21"/>
              </w:rPr>
              <w:t>袁庆勇</w:t>
            </w:r>
          </w:p>
        </w:tc>
        <w:tc>
          <w:tcPr>
            <w:tcW w:w="709" w:type="dxa"/>
            <w:vAlign w:val="center"/>
          </w:tcPr>
          <w:p w:rsidR="00E1630E" w:rsidRPr="00AB207A" w:rsidRDefault="00E1630E" w:rsidP="00AB207A">
            <w:pPr>
              <w:rPr>
                <w:rFonts w:asciiTheme="minorEastAsia" w:hAnsiTheme="minorEastAsia"/>
                <w:szCs w:val="21"/>
              </w:rPr>
            </w:pPr>
            <w:r w:rsidRPr="00AB207A">
              <w:rPr>
                <w:rFonts w:asciiTheme="minorEastAsia" w:hAnsiTheme="minorEastAsia" w:hint="eastAsia"/>
                <w:szCs w:val="21"/>
              </w:rPr>
              <w:t>教授级高工</w:t>
            </w:r>
          </w:p>
        </w:tc>
        <w:tc>
          <w:tcPr>
            <w:tcW w:w="1418" w:type="dxa"/>
            <w:vAlign w:val="center"/>
          </w:tcPr>
          <w:p w:rsidR="00E1630E" w:rsidRPr="00AB207A" w:rsidRDefault="00E1630E" w:rsidP="00AB207A">
            <w:pPr>
              <w:rPr>
                <w:rFonts w:asciiTheme="minorEastAsia" w:hAnsiTheme="minorEastAsia"/>
                <w:szCs w:val="21"/>
              </w:rPr>
            </w:pPr>
            <w:r w:rsidRPr="00AB207A">
              <w:rPr>
                <w:rFonts w:asciiTheme="minorEastAsia" w:hAnsiTheme="minorEastAsia" w:hint="eastAsia"/>
                <w:szCs w:val="21"/>
              </w:rPr>
              <w:t>中汽昌兴（洛阳）机电设备工程有限公司</w:t>
            </w:r>
          </w:p>
        </w:tc>
        <w:tc>
          <w:tcPr>
            <w:tcW w:w="6378" w:type="dxa"/>
            <w:vAlign w:val="center"/>
          </w:tcPr>
          <w:p w:rsidR="00E1630E" w:rsidRPr="00AB207A" w:rsidRDefault="00E1630E" w:rsidP="00AB207A">
            <w:pPr>
              <w:rPr>
                <w:rFonts w:asciiTheme="minorEastAsia" w:hAnsiTheme="minorEastAsia"/>
                <w:szCs w:val="21"/>
              </w:rPr>
            </w:pPr>
            <w:r w:rsidRPr="00AB207A">
              <w:rPr>
                <w:rFonts w:asciiTheme="minorEastAsia" w:hAnsiTheme="minorEastAsia" w:hint="eastAsia"/>
                <w:szCs w:val="21"/>
              </w:rPr>
              <w:t>1、参与摆杆链输送机及其牵引链条的创新；</w:t>
            </w:r>
          </w:p>
          <w:p w:rsidR="00E1630E" w:rsidRPr="00AB207A" w:rsidRDefault="00E1630E" w:rsidP="00AB207A">
            <w:pPr>
              <w:rPr>
                <w:rFonts w:asciiTheme="minorEastAsia" w:hAnsiTheme="minorEastAsia"/>
                <w:szCs w:val="21"/>
              </w:rPr>
            </w:pPr>
            <w:r w:rsidRPr="00AB207A">
              <w:rPr>
                <w:rFonts w:asciiTheme="minorEastAsia" w:hAnsiTheme="minorEastAsia" w:hint="eastAsia"/>
                <w:szCs w:val="21"/>
              </w:rPr>
              <w:t>2、组织实施该项目的制造、安装、调试；对该项目设备结构的工艺性优化；制定该项目设备实施方案、设备制造工艺方案；解决制作过程中的工艺难点。</w:t>
            </w:r>
          </w:p>
        </w:tc>
        <w:tc>
          <w:tcPr>
            <w:tcW w:w="926" w:type="dxa"/>
            <w:vAlign w:val="center"/>
          </w:tcPr>
          <w:p w:rsidR="00E1630E" w:rsidRPr="00AB207A" w:rsidRDefault="00E1630E" w:rsidP="00AB207A">
            <w:pPr>
              <w:rPr>
                <w:rFonts w:asciiTheme="minorEastAsia" w:hAnsiTheme="minorEastAsia"/>
                <w:szCs w:val="21"/>
              </w:rPr>
            </w:pPr>
          </w:p>
        </w:tc>
      </w:tr>
      <w:tr w:rsidR="00E1630E" w:rsidRPr="00AB207A" w:rsidTr="008C017E">
        <w:tc>
          <w:tcPr>
            <w:tcW w:w="425" w:type="dxa"/>
            <w:vAlign w:val="center"/>
          </w:tcPr>
          <w:p w:rsidR="00E1630E" w:rsidRPr="00AB207A" w:rsidRDefault="00E1630E" w:rsidP="00AB207A">
            <w:pPr>
              <w:jc w:val="center"/>
              <w:rPr>
                <w:rFonts w:asciiTheme="minorEastAsia" w:hAnsiTheme="minorEastAsia"/>
                <w:szCs w:val="21"/>
              </w:rPr>
            </w:pPr>
            <w:r w:rsidRPr="00AB207A">
              <w:rPr>
                <w:rFonts w:asciiTheme="minorEastAsia" w:hAnsiTheme="minorEastAsia" w:hint="eastAsia"/>
                <w:szCs w:val="21"/>
              </w:rPr>
              <w:t>9</w:t>
            </w:r>
          </w:p>
        </w:tc>
        <w:tc>
          <w:tcPr>
            <w:tcW w:w="600" w:type="dxa"/>
            <w:vAlign w:val="center"/>
          </w:tcPr>
          <w:p w:rsidR="00E1630E" w:rsidRPr="00AB207A" w:rsidRDefault="00E1630E" w:rsidP="00AB207A">
            <w:pPr>
              <w:jc w:val="center"/>
              <w:rPr>
                <w:rFonts w:asciiTheme="minorEastAsia" w:hAnsiTheme="minorEastAsia"/>
                <w:szCs w:val="21"/>
              </w:rPr>
            </w:pPr>
            <w:r w:rsidRPr="00AB207A">
              <w:rPr>
                <w:rFonts w:asciiTheme="minorEastAsia" w:hAnsiTheme="minorEastAsia" w:hint="eastAsia"/>
                <w:szCs w:val="21"/>
              </w:rPr>
              <w:t>卞丰</w:t>
            </w:r>
          </w:p>
        </w:tc>
        <w:tc>
          <w:tcPr>
            <w:tcW w:w="709" w:type="dxa"/>
            <w:vAlign w:val="center"/>
          </w:tcPr>
          <w:p w:rsidR="00E1630E" w:rsidRPr="00AB207A" w:rsidRDefault="00E1630E" w:rsidP="00AB207A">
            <w:pPr>
              <w:rPr>
                <w:rFonts w:asciiTheme="minorEastAsia" w:hAnsiTheme="minorEastAsia"/>
                <w:szCs w:val="21"/>
              </w:rPr>
            </w:pPr>
            <w:r w:rsidRPr="00AB207A">
              <w:rPr>
                <w:rFonts w:asciiTheme="minorEastAsia" w:hAnsiTheme="minorEastAsia" w:hint="eastAsia"/>
                <w:szCs w:val="21"/>
              </w:rPr>
              <w:t>高级</w:t>
            </w:r>
            <w:r w:rsidRPr="00AB207A">
              <w:rPr>
                <w:rFonts w:asciiTheme="minorEastAsia" w:hAnsiTheme="minorEastAsia"/>
                <w:szCs w:val="21"/>
              </w:rPr>
              <w:t>工程师</w:t>
            </w:r>
          </w:p>
        </w:tc>
        <w:tc>
          <w:tcPr>
            <w:tcW w:w="1418" w:type="dxa"/>
            <w:vAlign w:val="center"/>
          </w:tcPr>
          <w:p w:rsidR="00E1630E" w:rsidRPr="00AB207A" w:rsidRDefault="00E1630E" w:rsidP="00AB207A">
            <w:pPr>
              <w:rPr>
                <w:rFonts w:asciiTheme="minorEastAsia" w:hAnsiTheme="minorEastAsia"/>
                <w:szCs w:val="21"/>
              </w:rPr>
            </w:pPr>
            <w:r w:rsidRPr="00AB207A">
              <w:rPr>
                <w:rFonts w:asciiTheme="minorEastAsia" w:hAnsiTheme="minorEastAsia" w:hint="eastAsia"/>
                <w:szCs w:val="21"/>
              </w:rPr>
              <w:t>机械</w:t>
            </w:r>
            <w:r w:rsidRPr="00AB207A">
              <w:rPr>
                <w:rFonts w:asciiTheme="minorEastAsia" w:hAnsiTheme="minorEastAsia"/>
                <w:szCs w:val="21"/>
              </w:rPr>
              <w:t>工业第四设计研究院</w:t>
            </w:r>
            <w:r w:rsidRPr="00AB207A">
              <w:rPr>
                <w:rFonts w:asciiTheme="minorEastAsia" w:hAnsiTheme="minorEastAsia" w:hint="eastAsia"/>
                <w:szCs w:val="21"/>
              </w:rPr>
              <w:t>有限公司</w:t>
            </w:r>
          </w:p>
        </w:tc>
        <w:tc>
          <w:tcPr>
            <w:tcW w:w="6378" w:type="dxa"/>
            <w:vAlign w:val="center"/>
          </w:tcPr>
          <w:p w:rsidR="00E1630E" w:rsidRPr="00AB207A" w:rsidRDefault="00E1630E" w:rsidP="00AB207A">
            <w:pPr>
              <w:rPr>
                <w:rFonts w:asciiTheme="minorEastAsia" w:hAnsiTheme="minorEastAsia"/>
                <w:szCs w:val="21"/>
              </w:rPr>
            </w:pPr>
            <w:r w:rsidRPr="00AB207A">
              <w:rPr>
                <w:rFonts w:asciiTheme="minorEastAsia" w:hAnsiTheme="minorEastAsia" w:hint="eastAsia"/>
                <w:szCs w:val="21"/>
              </w:rPr>
              <w:t>1、负责完成摆杆链驱动站、主体钢结构设计；</w:t>
            </w:r>
          </w:p>
          <w:p w:rsidR="00E1630E" w:rsidRPr="00AB207A" w:rsidRDefault="00E1630E" w:rsidP="00AB207A">
            <w:pPr>
              <w:rPr>
                <w:rFonts w:asciiTheme="minorEastAsia" w:hAnsiTheme="minorEastAsia"/>
                <w:szCs w:val="21"/>
              </w:rPr>
            </w:pPr>
            <w:r w:rsidRPr="00AB207A">
              <w:rPr>
                <w:rFonts w:asciiTheme="minorEastAsia" w:hAnsiTheme="minorEastAsia" w:hint="eastAsia"/>
                <w:szCs w:val="21"/>
              </w:rPr>
              <w:t>2、负责摆杆链试验线调试；</w:t>
            </w:r>
          </w:p>
          <w:p w:rsidR="00E1630E" w:rsidRPr="00AB207A" w:rsidRDefault="00E1630E" w:rsidP="00AB207A">
            <w:pPr>
              <w:rPr>
                <w:rFonts w:asciiTheme="minorEastAsia" w:hAnsiTheme="minorEastAsia"/>
                <w:szCs w:val="21"/>
              </w:rPr>
            </w:pPr>
            <w:r w:rsidRPr="00AB207A">
              <w:rPr>
                <w:rFonts w:asciiTheme="minorEastAsia" w:hAnsiTheme="minorEastAsia" w:hint="eastAsia"/>
                <w:szCs w:val="21"/>
              </w:rPr>
              <w:t>3、负责国内首条摆杆链安装、调试、投产运行；</w:t>
            </w:r>
          </w:p>
          <w:p w:rsidR="00E1630E" w:rsidRPr="00AB207A" w:rsidRDefault="00E1630E" w:rsidP="00AB207A">
            <w:pPr>
              <w:rPr>
                <w:rFonts w:asciiTheme="minorEastAsia" w:hAnsiTheme="minorEastAsia"/>
                <w:szCs w:val="21"/>
              </w:rPr>
            </w:pPr>
            <w:r w:rsidRPr="00AB207A">
              <w:rPr>
                <w:rFonts w:asciiTheme="minorEastAsia" w:hAnsiTheme="minorEastAsia" w:hint="eastAsia"/>
                <w:szCs w:val="21"/>
              </w:rPr>
              <w:t>4、至今负责完成6条摆杆链生产线的安装、调试、投产运行。</w:t>
            </w:r>
          </w:p>
        </w:tc>
        <w:tc>
          <w:tcPr>
            <w:tcW w:w="926" w:type="dxa"/>
            <w:vAlign w:val="center"/>
          </w:tcPr>
          <w:p w:rsidR="00E1630E" w:rsidRPr="00AB207A" w:rsidRDefault="00E1630E" w:rsidP="00AB207A">
            <w:pPr>
              <w:rPr>
                <w:rFonts w:asciiTheme="minorEastAsia" w:hAnsiTheme="minorEastAsia"/>
                <w:szCs w:val="21"/>
              </w:rPr>
            </w:pPr>
            <w:r w:rsidRPr="00AB207A">
              <w:rPr>
                <w:rFonts w:asciiTheme="minorEastAsia" w:hAnsiTheme="minorEastAsia" w:hint="eastAsia"/>
                <w:szCs w:val="21"/>
              </w:rPr>
              <w:t>中国机械科学技术奖</w:t>
            </w:r>
            <w:r w:rsidRPr="00AB207A">
              <w:rPr>
                <w:rFonts w:asciiTheme="minorEastAsia" w:hAnsiTheme="minorEastAsia"/>
                <w:szCs w:val="21"/>
              </w:rPr>
              <w:t xml:space="preserve">三等奖 </w:t>
            </w:r>
          </w:p>
        </w:tc>
      </w:tr>
      <w:tr w:rsidR="00E1630E" w:rsidRPr="00AB207A" w:rsidTr="008C017E">
        <w:tc>
          <w:tcPr>
            <w:tcW w:w="425" w:type="dxa"/>
            <w:vAlign w:val="center"/>
          </w:tcPr>
          <w:p w:rsidR="00E1630E" w:rsidRPr="00AB207A" w:rsidRDefault="00E1630E" w:rsidP="00AB207A">
            <w:pPr>
              <w:jc w:val="center"/>
              <w:rPr>
                <w:rFonts w:asciiTheme="minorEastAsia" w:hAnsiTheme="minorEastAsia"/>
                <w:szCs w:val="21"/>
              </w:rPr>
            </w:pPr>
            <w:r w:rsidRPr="00AB207A">
              <w:rPr>
                <w:rFonts w:asciiTheme="minorEastAsia" w:hAnsiTheme="minorEastAsia" w:hint="eastAsia"/>
                <w:szCs w:val="21"/>
              </w:rPr>
              <w:t>10</w:t>
            </w:r>
          </w:p>
        </w:tc>
        <w:tc>
          <w:tcPr>
            <w:tcW w:w="600" w:type="dxa"/>
            <w:vAlign w:val="center"/>
          </w:tcPr>
          <w:p w:rsidR="00E1630E" w:rsidRPr="00AB207A" w:rsidRDefault="00E1630E" w:rsidP="00AB207A">
            <w:pPr>
              <w:jc w:val="center"/>
              <w:rPr>
                <w:rFonts w:asciiTheme="minorEastAsia" w:hAnsiTheme="minorEastAsia"/>
                <w:szCs w:val="21"/>
              </w:rPr>
            </w:pPr>
            <w:r w:rsidRPr="00AB207A">
              <w:rPr>
                <w:rFonts w:asciiTheme="minorEastAsia" w:hAnsiTheme="minorEastAsia" w:hint="eastAsia"/>
                <w:szCs w:val="21"/>
              </w:rPr>
              <w:t>高春生</w:t>
            </w:r>
          </w:p>
        </w:tc>
        <w:tc>
          <w:tcPr>
            <w:tcW w:w="709" w:type="dxa"/>
            <w:vAlign w:val="center"/>
          </w:tcPr>
          <w:p w:rsidR="00E1630E" w:rsidRPr="00AB207A" w:rsidRDefault="00E1630E" w:rsidP="00AB207A">
            <w:pPr>
              <w:rPr>
                <w:rFonts w:asciiTheme="minorEastAsia" w:hAnsiTheme="minorEastAsia"/>
                <w:szCs w:val="21"/>
              </w:rPr>
            </w:pPr>
            <w:r w:rsidRPr="00AB207A">
              <w:rPr>
                <w:rFonts w:asciiTheme="minorEastAsia" w:hAnsiTheme="minorEastAsia" w:hint="eastAsia"/>
                <w:szCs w:val="21"/>
              </w:rPr>
              <w:t>高级</w:t>
            </w:r>
            <w:r w:rsidRPr="00AB207A">
              <w:rPr>
                <w:rFonts w:asciiTheme="minorEastAsia" w:hAnsiTheme="minorEastAsia"/>
                <w:szCs w:val="21"/>
              </w:rPr>
              <w:t>工程师</w:t>
            </w:r>
          </w:p>
        </w:tc>
        <w:tc>
          <w:tcPr>
            <w:tcW w:w="1418" w:type="dxa"/>
            <w:vAlign w:val="center"/>
          </w:tcPr>
          <w:p w:rsidR="00E1630E" w:rsidRPr="00AB207A" w:rsidRDefault="00E1630E" w:rsidP="00AB207A">
            <w:pPr>
              <w:rPr>
                <w:rFonts w:asciiTheme="minorEastAsia" w:hAnsiTheme="minorEastAsia"/>
                <w:szCs w:val="21"/>
              </w:rPr>
            </w:pPr>
            <w:r w:rsidRPr="00AB207A">
              <w:rPr>
                <w:rFonts w:asciiTheme="minorEastAsia" w:hAnsiTheme="minorEastAsia" w:hint="eastAsia"/>
                <w:szCs w:val="21"/>
              </w:rPr>
              <w:t>中国</w:t>
            </w:r>
            <w:r w:rsidRPr="00AB207A">
              <w:rPr>
                <w:rFonts w:asciiTheme="minorEastAsia" w:hAnsiTheme="minorEastAsia"/>
                <w:szCs w:val="21"/>
              </w:rPr>
              <w:t>汽车工业工程有限公司</w:t>
            </w:r>
          </w:p>
        </w:tc>
        <w:tc>
          <w:tcPr>
            <w:tcW w:w="6378" w:type="dxa"/>
            <w:vAlign w:val="center"/>
          </w:tcPr>
          <w:p w:rsidR="00E1630E" w:rsidRPr="00AB207A" w:rsidRDefault="00E1630E" w:rsidP="00AB207A">
            <w:pPr>
              <w:rPr>
                <w:rFonts w:asciiTheme="minorEastAsia" w:hAnsiTheme="minorEastAsia"/>
                <w:szCs w:val="21"/>
              </w:rPr>
            </w:pPr>
            <w:r w:rsidRPr="00AB207A">
              <w:rPr>
                <w:rFonts w:asciiTheme="minorEastAsia" w:hAnsiTheme="minorEastAsia" w:hint="eastAsia"/>
                <w:szCs w:val="21"/>
              </w:rPr>
              <w:t>1、参与负责U形摆杆输送机、滚轮轴承的创新。</w:t>
            </w:r>
          </w:p>
          <w:p w:rsidR="00E1630E" w:rsidRPr="00AB207A" w:rsidRDefault="00E1630E" w:rsidP="00AB207A">
            <w:pPr>
              <w:rPr>
                <w:rFonts w:asciiTheme="minorEastAsia" w:hAnsiTheme="minorEastAsia"/>
                <w:szCs w:val="21"/>
              </w:rPr>
            </w:pPr>
            <w:r w:rsidRPr="00AB207A">
              <w:rPr>
                <w:rFonts w:asciiTheme="minorEastAsia" w:hAnsiTheme="minorEastAsia" w:hint="eastAsia"/>
                <w:szCs w:val="21"/>
              </w:rPr>
              <w:t>2、负责完成</w:t>
            </w:r>
            <w:r w:rsidRPr="00AB207A">
              <w:rPr>
                <w:rFonts w:asciiTheme="minorEastAsia" w:hAnsiTheme="minorEastAsia"/>
                <w:szCs w:val="21"/>
              </w:rPr>
              <w:t>本</w:t>
            </w:r>
            <w:r w:rsidRPr="00AB207A">
              <w:rPr>
                <w:rFonts w:asciiTheme="minorEastAsia" w:hAnsiTheme="minorEastAsia" w:hint="eastAsia"/>
                <w:szCs w:val="21"/>
              </w:rPr>
              <w:t>项目的样机试制工作，编制装配工艺，组织进行样机装配和试验线的安装，配合控制进行调试，</w:t>
            </w:r>
            <w:r w:rsidRPr="00AB207A">
              <w:rPr>
                <w:rFonts w:asciiTheme="minorEastAsia" w:hAnsiTheme="minorEastAsia"/>
                <w:szCs w:val="21"/>
              </w:rPr>
              <w:t>为本项目在其他项目推广应用奠定技术基础。</w:t>
            </w:r>
          </w:p>
        </w:tc>
        <w:tc>
          <w:tcPr>
            <w:tcW w:w="926" w:type="dxa"/>
            <w:vAlign w:val="center"/>
          </w:tcPr>
          <w:p w:rsidR="00E1630E" w:rsidRPr="00AB207A" w:rsidRDefault="00E1630E" w:rsidP="00AB207A">
            <w:pPr>
              <w:rPr>
                <w:rFonts w:asciiTheme="minorEastAsia" w:hAnsiTheme="minorEastAsia"/>
                <w:szCs w:val="21"/>
              </w:rPr>
            </w:pPr>
          </w:p>
        </w:tc>
      </w:tr>
    </w:tbl>
    <w:p w:rsidR="00E1630E" w:rsidRPr="00AB207A" w:rsidRDefault="00E1630E" w:rsidP="00AB207A">
      <w:pPr>
        <w:rPr>
          <w:rFonts w:asciiTheme="minorEastAsia" w:hAnsiTheme="minorEastAsia"/>
          <w:szCs w:val="21"/>
        </w:rPr>
      </w:pPr>
    </w:p>
    <w:p w:rsidR="008F5757" w:rsidRPr="00AB207A" w:rsidRDefault="008F5757" w:rsidP="00365930">
      <w:pPr>
        <w:ind w:firstLineChars="196" w:firstLine="413"/>
        <w:rPr>
          <w:rFonts w:asciiTheme="minorEastAsia" w:hAnsiTheme="minorEastAsia"/>
          <w:szCs w:val="21"/>
        </w:rPr>
      </w:pPr>
      <w:r w:rsidRPr="00AB207A">
        <w:rPr>
          <w:rFonts w:asciiTheme="minorEastAsia" w:hAnsiTheme="minorEastAsia" w:hint="eastAsia"/>
          <w:b/>
          <w:szCs w:val="21"/>
        </w:rPr>
        <w:lastRenderedPageBreak/>
        <w:t>项目</w:t>
      </w:r>
      <w:r w:rsidRPr="00AB207A">
        <w:rPr>
          <w:rFonts w:asciiTheme="minorEastAsia" w:hAnsiTheme="minorEastAsia"/>
          <w:b/>
          <w:szCs w:val="21"/>
        </w:rPr>
        <w:t>名称：</w:t>
      </w:r>
      <w:r w:rsidRPr="00AB207A">
        <w:rPr>
          <w:rFonts w:asciiTheme="minorEastAsia" w:hAnsiTheme="minorEastAsia" w:hint="eastAsia"/>
          <w:szCs w:val="21"/>
        </w:rPr>
        <w:t>绿色高效智能玉米收割机械技术研发及产业化</w:t>
      </w:r>
    </w:p>
    <w:p w:rsidR="008F5757" w:rsidRPr="00AB207A" w:rsidRDefault="008F5757" w:rsidP="00365930">
      <w:pPr>
        <w:ind w:firstLineChars="196" w:firstLine="413"/>
        <w:rPr>
          <w:rFonts w:asciiTheme="minorEastAsia" w:hAnsiTheme="minorEastAsia"/>
          <w:szCs w:val="21"/>
        </w:rPr>
      </w:pPr>
      <w:r w:rsidRPr="00AB207A">
        <w:rPr>
          <w:rFonts w:asciiTheme="minorEastAsia" w:hAnsiTheme="minorEastAsia" w:hint="eastAsia"/>
          <w:b/>
          <w:szCs w:val="21"/>
        </w:rPr>
        <w:t>提名单位</w:t>
      </w:r>
      <w:r w:rsidRPr="00AB207A">
        <w:rPr>
          <w:rFonts w:asciiTheme="minorEastAsia" w:hAnsiTheme="minorEastAsia"/>
          <w:b/>
          <w:szCs w:val="21"/>
        </w:rPr>
        <w:t>：</w:t>
      </w:r>
      <w:r w:rsidRPr="00AB207A">
        <w:rPr>
          <w:rFonts w:asciiTheme="minorEastAsia" w:hAnsiTheme="minorEastAsia"/>
          <w:szCs w:val="21"/>
        </w:rPr>
        <w:t>洛阳</w:t>
      </w:r>
      <w:r w:rsidRPr="00AB207A">
        <w:rPr>
          <w:rFonts w:asciiTheme="minorEastAsia" w:hAnsiTheme="minorEastAsia" w:hint="eastAsia"/>
          <w:szCs w:val="21"/>
        </w:rPr>
        <w:t>市科学技术局</w:t>
      </w:r>
    </w:p>
    <w:p w:rsidR="00365930" w:rsidRPr="00365930" w:rsidRDefault="00365930" w:rsidP="00365930">
      <w:pPr>
        <w:ind w:firstLineChars="196" w:firstLine="413"/>
        <w:rPr>
          <w:rFonts w:asciiTheme="minorEastAsia" w:hAnsiTheme="minorEastAsia"/>
          <w:szCs w:val="21"/>
        </w:rPr>
      </w:pPr>
      <w:r>
        <w:rPr>
          <w:rFonts w:asciiTheme="minorEastAsia" w:hAnsiTheme="minorEastAsia" w:hint="eastAsia"/>
          <w:b/>
          <w:szCs w:val="21"/>
        </w:rPr>
        <w:t>提名等级：</w:t>
      </w:r>
      <w:r w:rsidRPr="00365930">
        <w:rPr>
          <w:rFonts w:asciiTheme="minorEastAsia" w:hAnsiTheme="minorEastAsia" w:hint="eastAsia"/>
          <w:szCs w:val="21"/>
        </w:rPr>
        <w:t>河南省科技进步奖贰等奖</w:t>
      </w:r>
    </w:p>
    <w:p w:rsidR="008F5757" w:rsidRPr="00AB207A" w:rsidRDefault="008F5757" w:rsidP="00365930">
      <w:pPr>
        <w:ind w:firstLineChars="196" w:firstLine="413"/>
        <w:rPr>
          <w:rFonts w:asciiTheme="minorEastAsia" w:hAnsiTheme="minorEastAsia"/>
          <w:szCs w:val="21"/>
        </w:rPr>
      </w:pPr>
      <w:r w:rsidRPr="00AB207A">
        <w:rPr>
          <w:rFonts w:asciiTheme="minorEastAsia" w:hAnsiTheme="minorEastAsia" w:hint="eastAsia"/>
          <w:b/>
          <w:szCs w:val="21"/>
        </w:rPr>
        <w:t>提名意见</w:t>
      </w:r>
      <w:r w:rsidRPr="00AB207A">
        <w:rPr>
          <w:rFonts w:asciiTheme="minorEastAsia" w:hAnsiTheme="minorEastAsia"/>
          <w:b/>
          <w:szCs w:val="21"/>
        </w:rPr>
        <w:t>：</w:t>
      </w:r>
      <w:r w:rsidRPr="00AB207A">
        <w:rPr>
          <w:rFonts w:asciiTheme="minorEastAsia" w:hAnsiTheme="minorEastAsia" w:hint="eastAsia"/>
          <w:szCs w:val="21"/>
        </w:rPr>
        <w:t>本项目通过开展智能化控制系统、绿色高效长寿命供电电源及电路、全液压驱动技术等的研发创新活动，研发出茎穗兼收兼打捆的绿色高效智能玉米收割机，取得了多项专利成果，创新点较为突出，项目的实施提升了玉米收割机的机械化水平，缩小与国外技术水平差异，且采用绿色环保电源，有效降低环境污染，有较好的社会效益。提名该项目为河南省科学技术进步奖二等奖。</w:t>
      </w:r>
    </w:p>
    <w:p w:rsidR="008F5757" w:rsidRPr="00AB207A" w:rsidRDefault="008F5757" w:rsidP="00365930">
      <w:pPr>
        <w:ind w:firstLineChars="196" w:firstLine="413"/>
        <w:rPr>
          <w:rFonts w:asciiTheme="minorEastAsia" w:hAnsiTheme="minorEastAsia"/>
          <w:szCs w:val="21"/>
        </w:rPr>
      </w:pPr>
      <w:r w:rsidRPr="00AB207A">
        <w:rPr>
          <w:rFonts w:asciiTheme="minorEastAsia" w:hAnsiTheme="minorEastAsia" w:hint="eastAsia"/>
          <w:b/>
          <w:szCs w:val="21"/>
        </w:rPr>
        <w:t>项目</w:t>
      </w:r>
      <w:r w:rsidRPr="00AB207A">
        <w:rPr>
          <w:rFonts w:asciiTheme="minorEastAsia" w:hAnsiTheme="minorEastAsia"/>
          <w:b/>
          <w:szCs w:val="21"/>
        </w:rPr>
        <w:t>简介：</w:t>
      </w:r>
      <w:r w:rsidRPr="00AB207A">
        <w:rPr>
          <w:rFonts w:asciiTheme="minorEastAsia" w:hAnsiTheme="minorEastAsia" w:hint="eastAsia"/>
          <w:szCs w:val="21"/>
        </w:rPr>
        <w:t>本绿色高效智能玉米收割机在现有茎穗兼收机型的基础上，开展智能化控制系统、绿色高效长寿命供电电源及电路、全液压驱动技术等的研发创新活动，玉米收割机的机械化水平提升显著，并有效降低环境污染。</w:t>
      </w:r>
    </w:p>
    <w:p w:rsidR="008F5757" w:rsidRPr="00AB207A" w:rsidRDefault="008F5757" w:rsidP="00365930">
      <w:pPr>
        <w:ind w:firstLineChars="196" w:firstLine="413"/>
        <w:rPr>
          <w:rFonts w:asciiTheme="minorEastAsia" w:hAnsiTheme="minorEastAsia"/>
          <w:szCs w:val="21"/>
        </w:rPr>
      </w:pPr>
      <w:r w:rsidRPr="00AB207A">
        <w:rPr>
          <w:rFonts w:asciiTheme="minorEastAsia" w:hAnsiTheme="minorEastAsia" w:hint="eastAsia"/>
          <w:b/>
          <w:szCs w:val="21"/>
        </w:rPr>
        <w:t>客观评价：</w:t>
      </w:r>
      <w:r w:rsidRPr="00AB207A">
        <w:rPr>
          <w:rFonts w:asciiTheme="minorEastAsia" w:hAnsiTheme="minorEastAsia" w:hint="eastAsia"/>
          <w:szCs w:val="21"/>
        </w:rPr>
        <w:t>本项目得到孟津县宜农农机服务专业合作社、孟津县欣农农机服务专业合作社等用户的好评：操作简单、动力启动简单、液压四驱适应多种工况、收割效率高，且籽粒破碎率、苞叶剥净率等性能非常好。此外，该装备可以连接到洛阳福格森机械装备有限公司的网络服务平台，不仅可以对收获机的工作效率进行监测，还可以采用一键呼叫方式对出现的各种问题，在第一时间进行远程协助解决或定位最近工程师上门服务，总之整体比较满意。</w:t>
      </w:r>
    </w:p>
    <w:p w:rsidR="008F5757" w:rsidRPr="00AB207A" w:rsidRDefault="008F5757" w:rsidP="00365930">
      <w:pPr>
        <w:ind w:firstLineChars="196" w:firstLine="413"/>
        <w:rPr>
          <w:rFonts w:asciiTheme="minorEastAsia" w:hAnsiTheme="minorEastAsia"/>
          <w:szCs w:val="21"/>
        </w:rPr>
      </w:pPr>
      <w:r w:rsidRPr="00AB207A">
        <w:rPr>
          <w:rFonts w:asciiTheme="minorEastAsia" w:hAnsiTheme="minorEastAsia"/>
          <w:b/>
          <w:szCs w:val="21"/>
        </w:rPr>
        <w:t>应用情况：</w:t>
      </w:r>
      <w:r w:rsidRPr="00AB207A">
        <w:rPr>
          <w:rFonts w:asciiTheme="minorEastAsia" w:hAnsiTheme="minorEastAsia" w:hint="eastAsia"/>
          <w:szCs w:val="21"/>
        </w:rPr>
        <w:t>自从201</w:t>
      </w:r>
      <w:r w:rsidRPr="00AB207A">
        <w:rPr>
          <w:rFonts w:asciiTheme="minorEastAsia" w:hAnsiTheme="minorEastAsia"/>
          <w:szCs w:val="21"/>
        </w:rPr>
        <w:t>6</w:t>
      </w:r>
      <w:r w:rsidRPr="00AB207A">
        <w:rPr>
          <w:rFonts w:asciiTheme="minorEastAsia" w:hAnsiTheme="minorEastAsia" w:hint="eastAsia"/>
          <w:szCs w:val="21"/>
        </w:rPr>
        <w:t>年-201</w:t>
      </w:r>
      <w:r w:rsidRPr="00AB207A">
        <w:rPr>
          <w:rFonts w:asciiTheme="minorEastAsia" w:hAnsiTheme="minorEastAsia"/>
          <w:szCs w:val="21"/>
        </w:rPr>
        <w:t>8</w:t>
      </w:r>
      <w:r w:rsidRPr="00AB207A">
        <w:rPr>
          <w:rFonts w:asciiTheme="minorEastAsia" w:hAnsiTheme="minorEastAsia" w:hint="eastAsia"/>
          <w:szCs w:val="21"/>
        </w:rPr>
        <w:t>年，本绿色高效智能玉米收割机主要推广到东北三省、内蒙古、宁夏、甘肃、山西、陕西、河南、河北等国内十几个省市，推广应用效果较好。</w:t>
      </w:r>
    </w:p>
    <w:p w:rsidR="008F5757" w:rsidRPr="00AB207A" w:rsidRDefault="008F5757" w:rsidP="00365930">
      <w:pPr>
        <w:ind w:firstLineChars="196" w:firstLine="413"/>
        <w:rPr>
          <w:rFonts w:asciiTheme="minorEastAsia" w:hAnsiTheme="minorEastAsia"/>
          <w:szCs w:val="21"/>
        </w:rPr>
      </w:pPr>
      <w:r w:rsidRPr="00AB207A">
        <w:rPr>
          <w:rFonts w:asciiTheme="minorEastAsia" w:hAnsiTheme="minorEastAsia" w:hint="eastAsia"/>
          <w:b/>
          <w:szCs w:val="21"/>
        </w:rPr>
        <w:t>经济效益和社会效益：</w:t>
      </w:r>
      <w:r w:rsidRPr="00AB207A">
        <w:rPr>
          <w:rFonts w:asciiTheme="minorEastAsia" w:hAnsiTheme="minorEastAsia" w:hint="eastAsia"/>
          <w:szCs w:val="21"/>
        </w:rPr>
        <w:t>2</w:t>
      </w:r>
      <w:r w:rsidRPr="00AB207A">
        <w:rPr>
          <w:rFonts w:asciiTheme="minorEastAsia" w:hAnsiTheme="minorEastAsia"/>
          <w:szCs w:val="21"/>
        </w:rPr>
        <w:t>016</w:t>
      </w:r>
      <w:r w:rsidRPr="00AB207A">
        <w:rPr>
          <w:rFonts w:asciiTheme="minorEastAsia" w:hAnsiTheme="minorEastAsia" w:hint="eastAsia"/>
          <w:szCs w:val="21"/>
        </w:rPr>
        <w:t>年-</w:t>
      </w:r>
      <w:r w:rsidRPr="00AB207A">
        <w:rPr>
          <w:rFonts w:asciiTheme="minorEastAsia" w:hAnsiTheme="minorEastAsia"/>
          <w:szCs w:val="21"/>
        </w:rPr>
        <w:t>2018</w:t>
      </w:r>
      <w:r w:rsidRPr="00AB207A">
        <w:rPr>
          <w:rFonts w:asciiTheme="minorEastAsia" w:hAnsiTheme="minorEastAsia" w:hint="eastAsia"/>
          <w:szCs w:val="21"/>
        </w:rPr>
        <w:t>年本绿色高效智能玉米收割机共销售655台，为公司带来</w:t>
      </w:r>
      <w:r w:rsidRPr="00AB207A">
        <w:rPr>
          <w:rFonts w:asciiTheme="minorEastAsia" w:hAnsiTheme="minorEastAsia"/>
          <w:color w:val="000000"/>
          <w:szCs w:val="21"/>
        </w:rPr>
        <w:t>19674.75</w:t>
      </w:r>
      <w:r w:rsidRPr="00AB207A">
        <w:rPr>
          <w:rFonts w:asciiTheme="minorEastAsia" w:hAnsiTheme="minorEastAsia" w:hint="eastAsia"/>
          <w:color w:val="000000"/>
          <w:szCs w:val="21"/>
        </w:rPr>
        <w:t>万元的直接经济效益，通过本项目的实施，每台装备预计节约铅酸电池50KG，销售的655台预计节约铅酸电池32.75吨，通过提升设备性能，降低灭茬高度，提高脱离效率等，预计每亩为用户增收150元，2016年10-2018年12月，按平均每台收割2400亩计算，共为用户增收2.4亿元。</w:t>
      </w:r>
    </w:p>
    <w:p w:rsidR="008F5757" w:rsidRPr="00AB207A" w:rsidRDefault="008F5757" w:rsidP="00365930">
      <w:pPr>
        <w:ind w:firstLineChars="196" w:firstLine="413"/>
        <w:rPr>
          <w:rFonts w:asciiTheme="minorEastAsia" w:hAnsiTheme="minorEastAsia"/>
          <w:b/>
          <w:szCs w:val="21"/>
        </w:rPr>
      </w:pPr>
      <w:r w:rsidRPr="00AB207A">
        <w:rPr>
          <w:rFonts w:asciiTheme="minorEastAsia" w:hAnsiTheme="minorEastAsia" w:hint="eastAsia"/>
          <w:b/>
          <w:szCs w:val="21"/>
        </w:rPr>
        <w:t>主要</w:t>
      </w:r>
      <w:r w:rsidRPr="00AB207A">
        <w:rPr>
          <w:rFonts w:asciiTheme="minorEastAsia" w:hAnsiTheme="minorEastAsia"/>
          <w:b/>
          <w:szCs w:val="21"/>
        </w:rPr>
        <w:t>知识产权证明目录</w:t>
      </w:r>
      <w:r w:rsidRPr="00AB207A">
        <w:rPr>
          <w:rFonts w:asciiTheme="minorEastAsia" w:hAnsiTheme="minorEastAsia" w:hint="eastAsia"/>
          <w:b/>
          <w:szCs w:val="21"/>
        </w:rPr>
        <w:t>：</w:t>
      </w:r>
    </w:p>
    <w:tbl>
      <w:tblPr>
        <w:tblW w:w="100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41"/>
        <w:gridCol w:w="1984"/>
        <w:gridCol w:w="851"/>
        <w:gridCol w:w="979"/>
        <w:gridCol w:w="1005"/>
        <w:gridCol w:w="993"/>
        <w:gridCol w:w="1275"/>
        <w:gridCol w:w="1276"/>
        <w:gridCol w:w="851"/>
      </w:tblGrid>
      <w:tr w:rsidR="008F5757" w:rsidRPr="00AB207A" w:rsidTr="008C017E">
        <w:trPr>
          <w:trHeight w:val="680"/>
          <w:jc w:val="center"/>
        </w:trPr>
        <w:tc>
          <w:tcPr>
            <w:tcW w:w="841" w:type="dxa"/>
            <w:vAlign w:val="center"/>
          </w:tcPr>
          <w:p w:rsidR="008F5757" w:rsidRPr="00AB207A" w:rsidRDefault="008F5757"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知识产权类别</w:t>
            </w:r>
          </w:p>
        </w:tc>
        <w:tc>
          <w:tcPr>
            <w:tcW w:w="1984" w:type="dxa"/>
            <w:vAlign w:val="center"/>
          </w:tcPr>
          <w:p w:rsidR="008F5757" w:rsidRPr="00AB207A" w:rsidRDefault="008F5757"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知识产权具体</w:t>
            </w:r>
            <w:r w:rsidRPr="00AB207A">
              <w:rPr>
                <w:rFonts w:asciiTheme="minorEastAsia" w:eastAsiaTheme="minorEastAsia" w:hAnsiTheme="minorEastAsia"/>
                <w:color w:val="000000"/>
                <w:sz w:val="21"/>
                <w:szCs w:val="21"/>
              </w:rPr>
              <w:t>名称</w:t>
            </w:r>
          </w:p>
        </w:tc>
        <w:tc>
          <w:tcPr>
            <w:tcW w:w="851" w:type="dxa"/>
            <w:vAlign w:val="center"/>
          </w:tcPr>
          <w:p w:rsidR="008F5757" w:rsidRPr="00AB207A" w:rsidRDefault="008F5757"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河南省</w:t>
            </w:r>
          </w:p>
          <w:p w:rsidR="008F5757" w:rsidRPr="00AB207A" w:rsidRDefault="008F5757"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w:t>
            </w:r>
            <w:r w:rsidRPr="00AB207A">
              <w:rPr>
                <w:rFonts w:asciiTheme="minorEastAsia" w:eastAsiaTheme="minorEastAsia" w:hAnsiTheme="minorEastAsia" w:hint="eastAsia"/>
                <w:color w:val="000000"/>
                <w:sz w:val="21"/>
                <w:szCs w:val="21"/>
              </w:rPr>
              <w:t>地</w:t>
            </w:r>
            <w:r w:rsidRPr="00AB207A">
              <w:rPr>
                <w:rFonts w:asciiTheme="minorEastAsia" w:eastAsiaTheme="minorEastAsia" w:hAnsiTheme="minorEastAsia"/>
                <w:color w:val="000000"/>
                <w:sz w:val="21"/>
                <w:szCs w:val="21"/>
              </w:rPr>
              <w:t>区）</w:t>
            </w:r>
          </w:p>
        </w:tc>
        <w:tc>
          <w:tcPr>
            <w:tcW w:w="979" w:type="dxa"/>
            <w:vAlign w:val="center"/>
          </w:tcPr>
          <w:p w:rsidR="008F5757" w:rsidRPr="00AB207A" w:rsidRDefault="008F5757"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授权号</w:t>
            </w:r>
          </w:p>
        </w:tc>
        <w:tc>
          <w:tcPr>
            <w:tcW w:w="1005" w:type="dxa"/>
            <w:vAlign w:val="center"/>
          </w:tcPr>
          <w:p w:rsidR="008F5757" w:rsidRPr="00AB207A" w:rsidRDefault="008F5757"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授权日期</w:t>
            </w:r>
          </w:p>
        </w:tc>
        <w:tc>
          <w:tcPr>
            <w:tcW w:w="993" w:type="dxa"/>
            <w:vAlign w:val="center"/>
          </w:tcPr>
          <w:p w:rsidR="008F5757" w:rsidRPr="00AB207A" w:rsidRDefault="008F5757"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证书编号</w:t>
            </w:r>
            <w:r w:rsidRPr="00AB207A">
              <w:rPr>
                <w:rFonts w:asciiTheme="minorEastAsia" w:eastAsiaTheme="minorEastAsia" w:hAnsiTheme="minorEastAsia"/>
                <w:color w:val="000000"/>
                <w:sz w:val="21"/>
                <w:szCs w:val="21"/>
              </w:rPr>
              <w:br/>
            </w:r>
          </w:p>
        </w:tc>
        <w:tc>
          <w:tcPr>
            <w:tcW w:w="1275" w:type="dxa"/>
            <w:vAlign w:val="center"/>
          </w:tcPr>
          <w:p w:rsidR="008F5757" w:rsidRPr="00AB207A" w:rsidRDefault="008F5757"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权利人</w:t>
            </w:r>
          </w:p>
        </w:tc>
        <w:tc>
          <w:tcPr>
            <w:tcW w:w="1276" w:type="dxa"/>
            <w:vAlign w:val="center"/>
          </w:tcPr>
          <w:p w:rsidR="008F5757" w:rsidRPr="00AB207A" w:rsidRDefault="008F5757"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发明人</w:t>
            </w:r>
          </w:p>
        </w:tc>
        <w:tc>
          <w:tcPr>
            <w:tcW w:w="851" w:type="dxa"/>
            <w:vAlign w:val="center"/>
          </w:tcPr>
          <w:p w:rsidR="008F5757" w:rsidRPr="00AB207A" w:rsidRDefault="008F5757"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发明专利有效状态</w:t>
            </w:r>
          </w:p>
        </w:tc>
      </w:tr>
      <w:tr w:rsidR="008F5757" w:rsidRPr="00AB207A" w:rsidTr="008C017E">
        <w:trPr>
          <w:trHeight w:val="1021"/>
          <w:jc w:val="center"/>
        </w:trPr>
        <w:tc>
          <w:tcPr>
            <w:tcW w:w="841"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发明专利</w:t>
            </w:r>
          </w:p>
        </w:tc>
        <w:tc>
          <w:tcPr>
            <w:tcW w:w="1984"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电池箱锁紧装置及使用该装置的电池箱组件</w:t>
            </w:r>
          </w:p>
        </w:tc>
        <w:tc>
          <w:tcPr>
            <w:tcW w:w="851"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洛阳市</w:t>
            </w:r>
          </w:p>
        </w:tc>
        <w:tc>
          <w:tcPr>
            <w:tcW w:w="979"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CN106183768B</w:t>
            </w:r>
          </w:p>
        </w:tc>
        <w:tc>
          <w:tcPr>
            <w:tcW w:w="1005"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w:t>
            </w:r>
            <w:r w:rsidRPr="00AB207A">
              <w:rPr>
                <w:rFonts w:asciiTheme="minorEastAsia" w:eastAsiaTheme="minorEastAsia" w:hAnsiTheme="minorEastAsia"/>
                <w:color w:val="000000"/>
                <w:sz w:val="21"/>
                <w:szCs w:val="21"/>
              </w:rPr>
              <w:t>018-8-21</w:t>
            </w:r>
          </w:p>
        </w:tc>
        <w:tc>
          <w:tcPr>
            <w:tcW w:w="993"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3</w:t>
            </w:r>
            <w:r w:rsidRPr="00AB207A">
              <w:rPr>
                <w:rFonts w:asciiTheme="minorEastAsia" w:eastAsiaTheme="minorEastAsia" w:hAnsiTheme="minorEastAsia"/>
                <w:color w:val="000000"/>
                <w:sz w:val="21"/>
                <w:szCs w:val="21"/>
              </w:rPr>
              <w:t>043116</w:t>
            </w:r>
          </w:p>
        </w:tc>
        <w:tc>
          <w:tcPr>
            <w:tcW w:w="1275"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洛阳尹太科智能科技有限公司</w:t>
            </w:r>
          </w:p>
        </w:tc>
        <w:tc>
          <w:tcPr>
            <w:tcW w:w="1276"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庄淑君、张晓丽、孙艺虔</w:t>
            </w:r>
          </w:p>
        </w:tc>
        <w:tc>
          <w:tcPr>
            <w:tcW w:w="851"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有效</w:t>
            </w:r>
          </w:p>
        </w:tc>
      </w:tr>
      <w:tr w:rsidR="008F5757" w:rsidRPr="00AB207A" w:rsidTr="008C017E">
        <w:trPr>
          <w:trHeight w:val="1021"/>
          <w:jc w:val="center"/>
        </w:trPr>
        <w:tc>
          <w:tcPr>
            <w:tcW w:w="841"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发明专利</w:t>
            </w:r>
          </w:p>
        </w:tc>
        <w:tc>
          <w:tcPr>
            <w:tcW w:w="1984"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一种收获机用主离合器电控液压操纵</w:t>
            </w:r>
          </w:p>
        </w:tc>
        <w:tc>
          <w:tcPr>
            <w:tcW w:w="851"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洛阳市</w:t>
            </w:r>
          </w:p>
        </w:tc>
        <w:tc>
          <w:tcPr>
            <w:tcW w:w="979"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CN106704413B</w:t>
            </w:r>
          </w:p>
        </w:tc>
        <w:tc>
          <w:tcPr>
            <w:tcW w:w="1005"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w:t>
            </w:r>
            <w:r w:rsidRPr="00AB207A">
              <w:rPr>
                <w:rFonts w:asciiTheme="minorEastAsia" w:eastAsiaTheme="minorEastAsia" w:hAnsiTheme="minorEastAsia"/>
                <w:color w:val="000000"/>
                <w:sz w:val="21"/>
                <w:szCs w:val="21"/>
              </w:rPr>
              <w:t>018-11-06</w:t>
            </w:r>
          </w:p>
        </w:tc>
        <w:tc>
          <w:tcPr>
            <w:tcW w:w="993"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3</w:t>
            </w:r>
            <w:r w:rsidRPr="00AB207A">
              <w:rPr>
                <w:rFonts w:asciiTheme="minorEastAsia" w:eastAsiaTheme="minorEastAsia" w:hAnsiTheme="minorEastAsia"/>
                <w:color w:val="000000"/>
                <w:sz w:val="21"/>
                <w:szCs w:val="21"/>
              </w:rPr>
              <w:t>139247</w:t>
            </w:r>
          </w:p>
        </w:tc>
        <w:tc>
          <w:tcPr>
            <w:tcW w:w="1275"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洛阳福格森机械装备有限公司</w:t>
            </w:r>
          </w:p>
        </w:tc>
        <w:tc>
          <w:tcPr>
            <w:tcW w:w="1276"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鲁正宏、魏志松、刘厚贤</w:t>
            </w:r>
          </w:p>
        </w:tc>
        <w:tc>
          <w:tcPr>
            <w:tcW w:w="851"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有效</w:t>
            </w:r>
          </w:p>
        </w:tc>
      </w:tr>
      <w:tr w:rsidR="008F5757" w:rsidRPr="00AB207A" w:rsidTr="008C017E">
        <w:trPr>
          <w:trHeight w:val="1021"/>
          <w:jc w:val="center"/>
        </w:trPr>
        <w:tc>
          <w:tcPr>
            <w:tcW w:w="841"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发明专利</w:t>
            </w:r>
          </w:p>
        </w:tc>
        <w:tc>
          <w:tcPr>
            <w:tcW w:w="1984"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无线数据传输装置的电气系统及供电方法</w:t>
            </w:r>
          </w:p>
        </w:tc>
        <w:tc>
          <w:tcPr>
            <w:tcW w:w="851"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洛阳市</w:t>
            </w:r>
          </w:p>
        </w:tc>
        <w:tc>
          <w:tcPr>
            <w:tcW w:w="979"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CN106059034B</w:t>
            </w:r>
          </w:p>
        </w:tc>
        <w:tc>
          <w:tcPr>
            <w:tcW w:w="1005"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w:t>
            </w:r>
            <w:r w:rsidRPr="00AB207A">
              <w:rPr>
                <w:rFonts w:asciiTheme="minorEastAsia" w:eastAsiaTheme="minorEastAsia" w:hAnsiTheme="minorEastAsia"/>
                <w:color w:val="000000"/>
                <w:sz w:val="21"/>
                <w:szCs w:val="21"/>
              </w:rPr>
              <w:t>019-4-9</w:t>
            </w:r>
          </w:p>
        </w:tc>
        <w:tc>
          <w:tcPr>
            <w:tcW w:w="993"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3324985</w:t>
            </w:r>
          </w:p>
        </w:tc>
        <w:tc>
          <w:tcPr>
            <w:tcW w:w="1275"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洛阳尹太科智能科技有限公司</w:t>
            </w:r>
          </w:p>
        </w:tc>
        <w:tc>
          <w:tcPr>
            <w:tcW w:w="1276"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庄淑君、孙艺虔、庄胤</w:t>
            </w:r>
          </w:p>
        </w:tc>
        <w:tc>
          <w:tcPr>
            <w:tcW w:w="851"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有效</w:t>
            </w:r>
          </w:p>
        </w:tc>
      </w:tr>
      <w:tr w:rsidR="008F5757" w:rsidRPr="00AB207A" w:rsidTr="008C017E">
        <w:trPr>
          <w:trHeight w:val="678"/>
          <w:jc w:val="center"/>
        </w:trPr>
        <w:tc>
          <w:tcPr>
            <w:tcW w:w="841"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实用新型</w:t>
            </w:r>
          </w:p>
        </w:tc>
        <w:tc>
          <w:tcPr>
            <w:tcW w:w="1984"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一种瞬态动力功率补偿器</w:t>
            </w:r>
          </w:p>
        </w:tc>
        <w:tc>
          <w:tcPr>
            <w:tcW w:w="851"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洛阳市</w:t>
            </w:r>
          </w:p>
        </w:tc>
        <w:tc>
          <w:tcPr>
            <w:tcW w:w="979"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CN205646882U</w:t>
            </w:r>
          </w:p>
        </w:tc>
        <w:tc>
          <w:tcPr>
            <w:tcW w:w="1005"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2016-10-12</w:t>
            </w:r>
          </w:p>
        </w:tc>
        <w:tc>
          <w:tcPr>
            <w:tcW w:w="993"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5</w:t>
            </w:r>
            <w:r w:rsidRPr="00AB207A">
              <w:rPr>
                <w:rFonts w:asciiTheme="minorEastAsia" w:eastAsiaTheme="minorEastAsia" w:hAnsiTheme="minorEastAsia"/>
                <w:color w:val="000000"/>
                <w:sz w:val="21"/>
                <w:szCs w:val="21"/>
              </w:rPr>
              <w:t>612592</w:t>
            </w:r>
          </w:p>
        </w:tc>
        <w:tc>
          <w:tcPr>
            <w:tcW w:w="1275"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洛阳尹太科智能科技有限公司</w:t>
            </w:r>
          </w:p>
        </w:tc>
        <w:tc>
          <w:tcPr>
            <w:tcW w:w="1276"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庄淑君、丁辉、庄胤</w:t>
            </w:r>
          </w:p>
        </w:tc>
        <w:tc>
          <w:tcPr>
            <w:tcW w:w="851"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有效</w:t>
            </w:r>
          </w:p>
        </w:tc>
      </w:tr>
      <w:tr w:rsidR="008F5757" w:rsidRPr="00AB207A" w:rsidTr="008C017E">
        <w:trPr>
          <w:trHeight w:val="1021"/>
          <w:jc w:val="center"/>
        </w:trPr>
        <w:tc>
          <w:tcPr>
            <w:tcW w:w="841"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实用新型</w:t>
            </w:r>
          </w:p>
        </w:tc>
        <w:tc>
          <w:tcPr>
            <w:tcW w:w="1984"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一种全液压驱动的玉米收获机</w:t>
            </w:r>
          </w:p>
        </w:tc>
        <w:tc>
          <w:tcPr>
            <w:tcW w:w="851"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洛阳市</w:t>
            </w:r>
          </w:p>
        </w:tc>
        <w:tc>
          <w:tcPr>
            <w:tcW w:w="979"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CN205681878U</w:t>
            </w:r>
          </w:p>
        </w:tc>
        <w:tc>
          <w:tcPr>
            <w:tcW w:w="1005"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2016-11-16</w:t>
            </w:r>
          </w:p>
        </w:tc>
        <w:tc>
          <w:tcPr>
            <w:tcW w:w="993"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5</w:t>
            </w:r>
            <w:r w:rsidRPr="00AB207A">
              <w:rPr>
                <w:rFonts w:asciiTheme="minorEastAsia" w:eastAsiaTheme="minorEastAsia" w:hAnsiTheme="minorEastAsia"/>
                <w:color w:val="000000"/>
                <w:sz w:val="21"/>
                <w:szCs w:val="21"/>
              </w:rPr>
              <w:t>656632</w:t>
            </w:r>
          </w:p>
        </w:tc>
        <w:tc>
          <w:tcPr>
            <w:tcW w:w="1275"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洛阳福格森机械装备有限公司</w:t>
            </w:r>
          </w:p>
        </w:tc>
        <w:tc>
          <w:tcPr>
            <w:tcW w:w="1276"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鲁正宏、魏志松、宋华</w:t>
            </w:r>
          </w:p>
        </w:tc>
        <w:tc>
          <w:tcPr>
            <w:tcW w:w="851"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有效</w:t>
            </w:r>
          </w:p>
        </w:tc>
      </w:tr>
      <w:tr w:rsidR="008F5757" w:rsidRPr="00AB207A" w:rsidTr="008C017E">
        <w:trPr>
          <w:trHeight w:val="1021"/>
          <w:jc w:val="center"/>
        </w:trPr>
        <w:tc>
          <w:tcPr>
            <w:tcW w:w="841"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lastRenderedPageBreak/>
              <w:t>实用新型</w:t>
            </w:r>
          </w:p>
        </w:tc>
        <w:tc>
          <w:tcPr>
            <w:tcW w:w="1984"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收获机智能辅助驾驶系统</w:t>
            </w:r>
          </w:p>
        </w:tc>
        <w:tc>
          <w:tcPr>
            <w:tcW w:w="851"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洛阳市</w:t>
            </w:r>
          </w:p>
        </w:tc>
        <w:tc>
          <w:tcPr>
            <w:tcW w:w="979"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CN208774754U</w:t>
            </w:r>
          </w:p>
        </w:tc>
        <w:tc>
          <w:tcPr>
            <w:tcW w:w="1005"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w:t>
            </w:r>
            <w:r w:rsidRPr="00AB207A">
              <w:rPr>
                <w:rFonts w:asciiTheme="minorEastAsia" w:eastAsiaTheme="minorEastAsia" w:hAnsiTheme="minorEastAsia"/>
                <w:color w:val="000000"/>
                <w:sz w:val="21"/>
                <w:szCs w:val="21"/>
              </w:rPr>
              <w:t>019-4-23</w:t>
            </w:r>
          </w:p>
        </w:tc>
        <w:tc>
          <w:tcPr>
            <w:tcW w:w="993"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8</w:t>
            </w:r>
            <w:r w:rsidRPr="00AB207A">
              <w:rPr>
                <w:rFonts w:asciiTheme="minorEastAsia" w:eastAsiaTheme="minorEastAsia" w:hAnsiTheme="minorEastAsia"/>
                <w:color w:val="000000"/>
                <w:sz w:val="21"/>
                <w:szCs w:val="21"/>
              </w:rPr>
              <w:t>758794</w:t>
            </w:r>
          </w:p>
        </w:tc>
        <w:tc>
          <w:tcPr>
            <w:tcW w:w="1275"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洛阳福格森机械装备有限公司</w:t>
            </w:r>
          </w:p>
        </w:tc>
        <w:tc>
          <w:tcPr>
            <w:tcW w:w="1276"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华广田、李广文、杜凡</w:t>
            </w:r>
          </w:p>
        </w:tc>
        <w:tc>
          <w:tcPr>
            <w:tcW w:w="851"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有效</w:t>
            </w:r>
          </w:p>
        </w:tc>
      </w:tr>
      <w:tr w:rsidR="008F5757" w:rsidRPr="00AB207A" w:rsidTr="008C017E">
        <w:trPr>
          <w:trHeight w:val="792"/>
          <w:jc w:val="center"/>
        </w:trPr>
        <w:tc>
          <w:tcPr>
            <w:tcW w:w="841"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实用新型</w:t>
            </w:r>
          </w:p>
        </w:tc>
        <w:tc>
          <w:tcPr>
            <w:tcW w:w="1984"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玉米高效脱粒装置</w:t>
            </w:r>
          </w:p>
        </w:tc>
        <w:tc>
          <w:tcPr>
            <w:tcW w:w="851"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洛阳市</w:t>
            </w:r>
          </w:p>
        </w:tc>
        <w:tc>
          <w:tcPr>
            <w:tcW w:w="979"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CN208708189U</w:t>
            </w:r>
          </w:p>
        </w:tc>
        <w:tc>
          <w:tcPr>
            <w:tcW w:w="1005"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w:t>
            </w:r>
            <w:r w:rsidRPr="00AB207A">
              <w:rPr>
                <w:rFonts w:asciiTheme="minorEastAsia" w:eastAsiaTheme="minorEastAsia" w:hAnsiTheme="minorEastAsia"/>
                <w:color w:val="000000"/>
                <w:sz w:val="21"/>
                <w:szCs w:val="21"/>
              </w:rPr>
              <w:t>019-4-9</w:t>
            </w:r>
          </w:p>
        </w:tc>
        <w:tc>
          <w:tcPr>
            <w:tcW w:w="993"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8</w:t>
            </w:r>
            <w:r w:rsidRPr="00AB207A">
              <w:rPr>
                <w:rFonts w:asciiTheme="minorEastAsia" w:eastAsiaTheme="minorEastAsia" w:hAnsiTheme="minorEastAsia"/>
                <w:color w:val="000000"/>
                <w:sz w:val="21"/>
                <w:szCs w:val="21"/>
              </w:rPr>
              <w:t>699630</w:t>
            </w:r>
          </w:p>
        </w:tc>
        <w:tc>
          <w:tcPr>
            <w:tcW w:w="1275"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洛阳福格森机械装备有限公司</w:t>
            </w:r>
          </w:p>
        </w:tc>
        <w:tc>
          <w:tcPr>
            <w:tcW w:w="1276"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华广田、赵井旭、赵越云</w:t>
            </w:r>
          </w:p>
        </w:tc>
        <w:tc>
          <w:tcPr>
            <w:tcW w:w="851"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有效</w:t>
            </w:r>
          </w:p>
        </w:tc>
      </w:tr>
      <w:tr w:rsidR="008F5757" w:rsidRPr="00AB207A" w:rsidTr="008C017E">
        <w:trPr>
          <w:trHeight w:val="1021"/>
          <w:jc w:val="center"/>
        </w:trPr>
        <w:tc>
          <w:tcPr>
            <w:tcW w:w="841"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实用新型</w:t>
            </w:r>
          </w:p>
        </w:tc>
        <w:tc>
          <w:tcPr>
            <w:tcW w:w="1984"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一种玉米收获机穗茎兼收割台</w:t>
            </w:r>
          </w:p>
        </w:tc>
        <w:tc>
          <w:tcPr>
            <w:tcW w:w="851"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洛阳市</w:t>
            </w:r>
          </w:p>
        </w:tc>
        <w:tc>
          <w:tcPr>
            <w:tcW w:w="979"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CN206575851U</w:t>
            </w:r>
          </w:p>
        </w:tc>
        <w:tc>
          <w:tcPr>
            <w:tcW w:w="1005"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w:t>
            </w:r>
            <w:r w:rsidRPr="00AB207A">
              <w:rPr>
                <w:rFonts w:asciiTheme="minorEastAsia" w:eastAsiaTheme="minorEastAsia" w:hAnsiTheme="minorEastAsia"/>
                <w:color w:val="000000"/>
                <w:sz w:val="21"/>
                <w:szCs w:val="21"/>
              </w:rPr>
              <w:t>017-10-24</w:t>
            </w:r>
          </w:p>
        </w:tc>
        <w:tc>
          <w:tcPr>
            <w:tcW w:w="993"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6</w:t>
            </w:r>
            <w:r w:rsidRPr="00AB207A">
              <w:rPr>
                <w:rFonts w:asciiTheme="minorEastAsia" w:eastAsiaTheme="minorEastAsia" w:hAnsiTheme="minorEastAsia"/>
                <w:color w:val="000000"/>
                <w:sz w:val="21"/>
                <w:szCs w:val="21"/>
              </w:rPr>
              <w:t>558353</w:t>
            </w:r>
          </w:p>
        </w:tc>
        <w:tc>
          <w:tcPr>
            <w:tcW w:w="1275"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洛阳福格森机械装备有限公司</w:t>
            </w:r>
          </w:p>
        </w:tc>
        <w:tc>
          <w:tcPr>
            <w:tcW w:w="1276"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鲁正宏、魏志松、刘厚贤</w:t>
            </w:r>
          </w:p>
        </w:tc>
        <w:tc>
          <w:tcPr>
            <w:tcW w:w="851"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有效</w:t>
            </w:r>
          </w:p>
        </w:tc>
      </w:tr>
      <w:tr w:rsidR="008F5757" w:rsidRPr="00AB207A" w:rsidTr="008C017E">
        <w:trPr>
          <w:trHeight w:val="850"/>
          <w:jc w:val="center"/>
        </w:trPr>
        <w:tc>
          <w:tcPr>
            <w:tcW w:w="841"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实用新型</w:t>
            </w:r>
          </w:p>
        </w:tc>
        <w:tc>
          <w:tcPr>
            <w:tcW w:w="1984"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一种青贮收获割台仿地形悬挂装置</w:t>
            </w:r>
          </w:p>
        </w:tc>
        <w:tc>
          <w:tcPr>
            <w:tcW w:w="851"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洛阳市</w:t>
            </w:r>
          </w:p>
        </w:tc>
        <w:tc>
          <w:tcPr>
            <w:tcW w:w="979"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CN206433345U</w:t>
            </w:r>
          </w:p>
        </w:tc>
        <w:tc>
          <w:tcPr>
            <w:tcW w:w="1005"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w:t>
            </w:r>
            <w:r w:rsidRPr="00AB207A">
              <w:rPr>
                <w:rFonts w:asciiTheme="minorEastAsia" w:eastAsiaTheme="minorEastAsia" w:hAnsiTheme="minorEastAsia"/>
                <w:color w:val="000000"/>
                <w:sz w:val="21"/>
                <w:szCs w:val="21"/>
              </w:rPr>
              <w:t>017-8-25</w:t>
            </w:r>
          </w:p>
        </w:tc>
        <w:tc>
          <w:tcPr>
            <w:tcW w:w="993"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6</w:t>
            </w:r>
            <w:r w:rsidRPr="00AB207A">
              <w:rPr>
                <w:rFonts w:asciiTheme="minorEastAsia" w:eastAsiaTheme="minorEastAsia" w:hAnsiTheme="minorEastAsia"/>
                <w:color w:val="000000"/>
                <w:sz w:val="21"/>
                <w:szCs w:val="21"/>
              </w:rPr>
              <w:t>418946</w:t>
            </w:r>
          </w:p>
        </w:tc>
        <w:tc>
          <w:tcPr>
            <w:tcW w:w="1275"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洛阳福格森机械装备有限公司</w:t>
            </w:r>
          </w:p>
        </w:tc>
        <w:tc>
          <w:tcPr>
            <w:tcW w:w="1276"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鲁正宏、宋华、魏志松</w:t>
            </w:r>
          </w:p>
        </w:tc>
        <w:tc>
          <w:tcPr>
            <w:tcW w:w="851"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有效</w:t>
            </w:r>
          </w:p>
        </w:tc>
      </w:tr>
      <w:tr w:rsidR="008F5757" w:rsidRPr="00AB207A" w:rsidTr="008C017E">
        <w:trPr>
          <w:trHeight w:val="622"/>
          <w:jc w:val="center"/>
        </w:trPr>
        <w:tc>
          <w:tcPr>
            <w:tcW w:w="841"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实用新型</w:t>
            </w:r>
          </w:p>
        </w:tc>
        <w:tc>
          <w:tcPr>
            <w:tcW w:w="1984"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一种玉米收获机用液压四驱防打滑装置</w:t>
            </w:r>
          </w:p>
        </w:tc>
        <w:tc>
          <w:tcPr>
            <w:tcW w:w="851"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洛阳市</w:t>
            </w:r>
          </w:p>
        </w:tc>
        <w:tc>
          <w:tcPr>
            <w:tcW w:w="979"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CN205408647U</w:t>
            </w:r>
          </w:p>
        </w:tc>
        <w:tc>
          <w:tcPr>
            <w:tcW w:w="1005"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2</w:t>
            </w:r>
            <w:r w:rsidRPr="00AB207A">
              <w:rPr>
                <w:rFonts w:asciiTheme="minorEastAsia" w:eastAsiaTheme="minorEastAsia" w:hAnsiTheme="minorEastAsia"/>
                <w:color w:val="000000"/>
                <w:sz w:val="21"/>
                <w:szCs w:val="21"/>
              </w:rPr>
              <w:t>016-8-3</w:t>
            </w:r>
          </w:p>
        </w:tc>
        <w:tc>
          <w:tcPr>
            <w:tcW w:w="993"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5</w:t>
            </w:r>
            <w:r w:rsidRPr="00AB207A">
              <w:rPr>
                <w:rFonts w:asciiTheme="minorEastAsia" w:eastAsiaTheme="minorEastAsia" w:hAnsiTheme="minorEastAsia"/>
                <w:color w:val="000000"/>
                <w:sz w:val="21"/>
                <w:szCs w:val="21"/>
              </w:rPr>
              <w:t>391549</w:t>
            </w:r>
          </w:p>
        </w:tc>
        <w:tc>
          <w:tcPr>
            <w:tcW w:w="1275"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洛阳福格森机械装备有限公司</w:t>
            </w:r>
          </w:p>
        </w:tc>
        <w:tc>
          <w:tcPr>
            <w:tcW w:w="1276"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马涛、杜凡、周玉龙</w:t>
            </w:r>
          </w:p>
        </w:tc>
        <w:tc>
          <w:tcPr>
            <w:tcW w:w="851" w:type="dxa"/>
          </w:tcPr>
          <w:p w:rsidR="008F5757" w:rsidRPr="00AB207A" w:rsidRDefault="008F5757"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有效</w:t>
            </w:r>
          </w:p>
        </w:tc>
      </w:tr>
    </w:tbl>
    <w:p w:rsidR="008F5757" w:rsidRPr="00AB207A" w:rsidRDefault="008F5757" w:rsidP="00AB207A">
      <w:pPr>
        <w:rPr>
          <w:rFonts w:asciiTheme="minorEastAsia" w:hAnsiTheme="minorEastAsia"/>
          <w:b/>
          <w:szCs w:val="21"/>
        </w:rPr>
      </w:pPr>
      <w:r w:rsidRPr="00AB207A">
        <w:rPr>
          <w:rFonts w:asciiTheme="minorEastAsia" w:hAnsiTheme="minorEastAsia" w:hint="eastAsia"/>
          <w:b/>
          <w:szCs w:val="21"/>
        </w:rPr>
        <w:t>绿色高效智能玉米收割机械技术研发及产业化主要完成人情况表：</w:t>
      </w:r>
    </w:p>
    <w:tbl>
      <w:tblPr>
        <w:tblStyle w:val="a6"/>
        <w:tblpPr w:leftFromText="180" w:rightFromText="180" w:vertAnchor="text" w:horzAnchor="margin" w:tblpY="364"/>
        <w:tblW w:w="8823" w:type="dxa"/>
        <w:tblLook w:val="04A0"/>
      </w:tblPr>
      <w:tblGrid>
        <w:gridCol w:w="534"/>
        <w:gridCol w:w="850"/>
        <w:gridCol w:w="709"/>
        <w:gridCol w:w="1134"/>
        <w:gridCol w:w="4462"/>
        <w:gridCol w:w="1134"/>
      </w:tblGrid>
      <w:tr w:rsidR="008F5757" w:rsidRPr="00AB207A" w:rsidTr="008C017E">
        <w:tc>
          <w:tcPr>
            <w:tcW w:w="534" w:type="dxa"/>
            <w:vAlign w:val="center"/>
          </w:tcPr>
          <w:p w:rsidR="008F5757" w:rsidRPr="00AB207A" w:rsidRDefault="008F5757" w:rsidP="00AB207A">
            <w:pPr>
              <w:jc w:val="center"/>
              <w:rPr>
                <w:rFonts w:asciiTheme="minorEastAsia" w:hAnsiTheme="minorEastAsia"/>
                <w:szCs w:val="21"/>
              </w:rPr>
            </w:pPr>
            <w:r w:rsidRPr="00AB207A">
              <w:rPr>
                <w:rFonts w:asciiTheme="minorEastAsia" w:hAnsiTheme="minorEastAsia" w:hint="eastAsia"/>
                <w:szCs w:val="21"/>
              </w:rPr>
              <w:t>编号</w:t>
            </w:r>
          </w:p>
        </w:tc>
        <w:tc>
          <w:tcPr>
            <w:tcW w:w="850" w:type="dxa"/>
            <w:vAlign w:val="center"/>
          </w:tcPr>
          <w:p w:rsidR="008F5757" w:rsidRPr="00AB207A" w:rsidRDefault="008F5757" w:rsidP="00AB207A">
            <w:pPr>
              <w:jc w:val="center"/>
              <w:rPr>
                <w:rFonts w:asciiTheme="minorEastAsia" w:hAnsiTheme="minorEastAsia"/>
                <w:szCs w:val="21"/>
              </w:rPr>
            </w:pPr>
            <w:r w:rsidRPr="00AB207A">
              <w:rPr>
                <w:rFonts w:asciiTheme="minorEastAsia" w:hAnsiTheme="minorEastAsia" w:hint="eastAsia"/>
                <w:szCs w:val="21"/>
              </w:rPr>
              <w:t>姓名</w:t>
            </w:r>
          </w:p>
        </w:tc>
        <w:tc>
          <w:tcPr>
            <w:tcW w:w="709" w:type="dxa"/>
            <w:vAlign w:val="center"/>
          </w:tcPr>
          <w:p w:rsidR="008F5757" w:rsidRPr="00AB207A" w:rsidRDefault="008F5757" w:rsidP="00AB207A">
            <w:pPr>
              <w:jc w:val="center"/>
              <w:rPr>
                <w:rFonts w:asciiTheme="minorEastAsia" w:hAnsiTheme="minorEastAsia"/>
                <w:szCs w:val="21"/>
              </w:rPr>
            </w:pPr>
            <w:r w:rsidRPr="00AB207A">
              <w:rPr>
                <w:rFonts w:asciiTheme="minorEastAsia" w:hAnsiTheme="minorEastAsia" w:hint="eastAsia"/>
                <w:szCs w:val="21"/>
              </w:rPr>
              <w:t>技术职称</w:t>
            </w:r>
          </w:p>
        </w:tc>
        <w:tc>
          <w:tcPr>
            <w:tcW w:w="1134" w:type="dxa"/>
            <w:vAlign w:val="center"/>
          </w:tcPr>
          <w:p w:rsidR="008F5757" w:rsidRPr="00AB207A" w:rsidRDefault="008F5757" w:rsidP="00AB207A">
            <w:pPr>
              <w:jc w:val="center"/>
              <w:rPr>
                <w:rFonts w:asciiTheme="minorEastAsia" w:hAnsiTheme="minorEastAsia"/>
                <w:szCs w:val="21"/>
              </w:rPr>
            </w:pPr>
            <w:r w:rsidRPr="00AB207A">
              <w:rPr>
                <w:rFonts w:asciiTheme="minorEastAsia" w:hAnsiTheme="minorEastAsia" w:hint="eastAsia"/>
                <w:szCs w:val="21"/>
              </w:rPr>
              <w:t>工作</w:t>
            </w:r>
            <w:r w:rsidRPr="00AB207A">
              <w:rPr>
                <w:rFonts w:asciiTheme="minorEastAsia" w:hAnsiTheme="minorEastAsia"/>
                <w:szCs w:val="21"/>
              </w:rPr>
              <w:t>单位</w:t>
            </w:r>
          </w:p>
        </w:tc>
        <w:tc>
          <w:tcPr>
            <w:tcW w:w="4462" w:type="dxa"/>
            <w:vAlign w:val="center"/>
          </w:tcPr>
          <w:p w:rsidR="008F5757" w:rsidRPr="00AB207A" w:rsidRDefault="008F5757" w:rsidP="00AB207A">
            <w:pPr>
              <w:jc w:val="center"/>
              <w:rPr>
                <w:rFonts w:asciiTheme="minorEastAsia" w:hAnsiTheme="minorEastAsia"/>
                <w:szCs w:val="21"/>
              </w:rPr>
            </w:pPr>
            <w:r w:rsidRPr="00AB207A">
              <w:rPr>
                <w:rFonts w:asciiTheme="minorEastAsia" w:hAnsiTheme="minorEastAsia" w:hint="eastAsia"/>
                <w:szCs w:val="21"/>
              </w:rPr>
              <w:t>对</w:t>
            </w:r>
            <w:r w:rsidRPr="00AB207A">
              <w:rPr>
                <w:rFonts w:asciiTheme="minorEastAsia" w:hAnsiTheme="minorEastAsia"/>
                <w:szCs w:val="21"/>
              </w:rPr>
              <w:t>本技术</w:t>
            </w:r>
            <w:r w:rsidRPr="00AB207A">
              <w:rPr>
                <w:rFonts w:asciiTheme="minorEastAsia" w:hAnsiTheme="minorEastAsia" w:hint="eastAsia"/>
                <w:szCs w:val="21"/>
              </w:rPr>
              <w:t>创造性</w:t>
            </w:r>
            <w:r w:rsidRPr="00AB207A">
              <w:rPr>
                <w:rFonts w:asciiTheme="minorEastAsia" w:hAnsiTheme="minorEastAsia"/>
                <w:szCs w:val="21"/>
              </w:rPr>
              <w:t>的贡献</w:t>
            </w:r>
          </w:p>
        </w:tc>
        <w:tc>
          <w:tcPr>
            <w:tcW w:w="1134" w:type="dxa"/>
            <w:vAlign w:val="center"/>
          </w:tcPr>
          <w:p w:rsidR="008F5757" w:rsidRPr="00AB207A" w:rsidRDefault="008F5757" w:rsidP="00AB207A">
            <w:pPr>
              <w:jc w:val="center"/>
              <w:rPr>
                <w:rFonts w:asciiTheme="minorEastAsia" w:hAnsiTheme="minorEastAsia"/>
                <w:szCs w:val="21"/>
              </w:rPr>
            </w:pPr>
            <w:r w:rsidRPr="00AB207A">
              <w:rPr>
                <w:rFonts w:asciiTheme="minorEastAsia" w:hAnsiTheme="minorEastAsia" w:hint="eastAsia"/>
                <w:szCs w:val="21"/>
              </w:rPr>
              <w:t>曾</w:t>
            </w:r>
            <w:r w:rsidRPr="00AB207A">
              <w:rPr>
                <w:rFonts w:asciiTheme="minorEastAsia" w:hAnsiTheme="minorEastAsia"/>
                <w:szCs w:val="21"/>
              </w:rPr>
              <w:t>获科技奖励情况</w:t>
            </w:r>
          </w:p>
        </w:tc>
      </w:tr>
      <w:tr w:rsidR="008F5757" w:rsidRPr="00AB207A" w:rsidTr="008C017E">
        <w:tc>
          <w:tcPr>
            <w:tcW w:w="534" w:type="dxa"/>
            <w:vAlign w:val="center"/>
          </w:tcPr>
          <w:p w:rsidR="008F5757" w:rsidRPr="00AB207A" w:rsidRDefault="008F5757" w:rsidP="00AB207A">
            <w:pPr>
              <w:jc w:val="center"/>
              <w:rPr>
                <w:rFonts w:asciiTheme="minorEastAsia" w:hAnsiTheme="minorEastAsia"/>
                <w:szCs w:val="21"/>
              </w:rPr>
            </w:pPr>
            <w:r w:rsidRPr="00AB207A">
              <w:rPr>
                <w:rFonts w:asciiTheme="minorEastAsia" w:hAnsiTheme="minorEastAsia" w:hint="eastAsia"/>
                <w:szCs w:val="21"/>
              </w:rPr>
              <w:t>1</w:t>
            </w:r>
          </w:p>
        </w:tc>
        <w:tc>
          <w:tcPr>
            <w:tcW w:w="850" w:type="dxa"/>
            <w:vAlign w:val="center"/>
          </w:tcPr>
          <w:p w:rsidR="008F5757" w:rsidRPr="00AB207A" w:rsidRDefault="008F5757" w:rsidP="00AB207A">
            <w:pPr>
              <w:jc w:val="center"/>
              <w:rPr>
                <w:rFonts w:asciiTheme="minorEastAsia" w:hAnsiTheme="minorEastAsia"/>
                <w:szCs w:val="21"/>
              </w:rPr>
            </w:pPr>
            <w:r w:rsidRPr="00AB207A">
              <w:rPr>
                <w:rFonts w:asciiTheme="minorEastAsia" w:hAnsiTheme="minorEastAsia" w:hint="eastAsia"/>
                <w:szCs w:val="21"/>
              </w:rPr>
              <w:t>庄淑君</w:t>
            </w:r>
          </w:p>
        </w:tc>
        <w:tc>
          <w:tcPr>
            <w:tcW w:w="709" w:type="dxa"/>
            <w:vAlign w:val="center"/>
          </w:tcPr>
          <w:p w:rsidR="008F5757" w:rsidRPr="00AB207A" w:rsidRDefault="008F5757" w:rsidP="00AB207A">
            <w:pPr>
              <w:jc w:val="center"/>
              <w:rPr>
                <w:rFonts w:asciiTheme="minorEastAsia" w:hAnsiTheme="minorEastAsia"/>
                <w:szCs w:val="21"/>
              </w:rPr>
            </w:pPr>
            <w:r w:rsidRPr="00AB207A">
              <w:rPr>
                <w:rFonts w:asciiTheme="minorEastAsia" w:hAnsiTheme="minorEastAsia" w:hint="eastAsia"/>
                <w:szCs w:val="21"/>
              </w:rPr>
              <w:t>教授/高工</w:t>
            </w:r>
          </w:p>
        </w:tc>
        <w:tc>
          <w:tcPr>
            <w:tcW w:w="1134" w:type="dxa"/>
            <w:vAlign w:val="center"/>
          </w:tcPr>
          <w:p w:rsidR="008F5757" w:rsidRPr="00AB207A" w:rsidRDefault="008F5757" w:rsidP="00AB207A">
            <w:pPr>
              <w:jc w:val="center"/>
              <w:rPr>
                <w:rFonts w:asciiTheme="minorEastAsia" w:hAnsiTheme="minorEastAsia"/>
                <w:szCs w:val="21"/>
              </w:rPr>
            </w:pPr>
            <w:r w:rsidRPr="00AB207A">
              <w:rPr>
                <w:rFonts w:asciiTheme="minorEastAsia" w:hAnsiTheme="minorEastAsia" w:hint="eastAsia"/>
                <w:szCs w:val="21"/>
              </w:rPr>
              <w:t>洛阳理工学院</w:t>
            </w:r>
          </w:p>
        </w:tc>
        <w:tc>
          <w:tcPr>
            <w:tcW w:w="4462" w:type="dxa"/>
            <w:vAlign w:val="center"/>
          </w:tcPr>
          <w:p w:rsidR="008F5757" w:rsidRPr="00AB207A" w:rsidRDefault="008F5757" w:rsidP="00AB207A">
            <w:pPr>
              <w:rPr>
                <w:rFonts w:asciiTheme="minorEastAsia" w:hAnsiTheme="minorEastAsia"/>
                <w:szCs w:val="21"/>
              </w:rPr>
            </w:pPr>
            <w:r w:rsidRPr="00AB207A">
              <w:rPr>
                <w:rFonts w:asciiTheme="minorEastAsia" w:hAnsiTheme="minorEastAsia" w:hint="eastAsia"/>
                <w:szCs w:val="21"/>
              </w:rPr>
              <w:t>1.技术创新</w:t>
            </w:r>
          </w:p>
          <w:p w:rsidR="008F5757" w:rsidRPr="00AB207A" w:rsidRDefault="008F5757" w:rsidP="00AB207A">
            <w:pPr>
              <w:rPr>
                <w:rFonts w:asciiTheme="minorEastAsia" w:hAnsiTheme="minorEastAsia"/>
                <w:szCs w:val="21"/>
              </w:rPr>
            </w:pPr>
            <w:r w:rsidRPr="00AB207A">
              <w:rPr>
                <w:rFonts w:asciiTheme="minorEastAsia" w:hAnsiTheme="minorEastAsia" w:hint="eastAsia"/>
                <w:szCs w:val="21"/>
              </w:rPr>
              <w:t>绿色环保电池箱锁紧装置的创新、绿色环保供电电源、电气系统无线数据传输研发创新，提高了玉米收割机供电效率、使用寿命长、可实现无线数据传输，供电系统安全性较高。</w:t>
            </w:r>
          </w:p>
          <w:p w:rsidR="008F5757" w:rsidRPr="00AB207A" w:rsidRDefault="008F5757" w:rsidP="00AB207A">
            <w:pPr>
              <w:rPr>
                <w:rFonts w:asciiTheme="minorEastAsia" w:hAnsiTheme="minorEastAsia"/>
                <w:szCs w:val="21"/>
              </w:rPr>
            </w:pPr>
            <w:r w:rsidRPr="00AB207A">
              <w:rPr>
                <w:rFonts w:asciiTheme="minorEastAsia" w:hAnsiTheme="minorEastAsia" w:hint="eastAsia"/>
                <w:szCs w:val="21"/>
              </w:rPr>
              <w:t>2.技术指导</w:t>
            </w:r>
          </w:p>
          <w:p w:rsidR="008F5757" w:rsidRPr="00AB207A" w:rsidRDefault="008F5757" w:rsidP="00AB207A">
            <w:pPr>
              <w:rPr>
                <w:rFonts w:asciiTheme="minorEastAsia" w:hAnsiTheme="minorEastAsia"/>
                <w:szCs w:val="21"/>
              </w:rPr>
            </w:pPr>
            <w:r w:rsidRPr="00AB207A">
              <w:rPr>
                <w:rFonts w:asciiTheme="minorEastAsia" w:hAnsiTheme="minorEastAsia" w:hint="eastAsia"/>
                <w:szCs w:val="21"/>
              </w:rPr>
              <w:t>对玉米收割机整个电气系统及智能操控系统指导研发，指导项目组完成电气系统、控制系统、智能控制系统等的研发创新。</w:t>
            </w:r>
          </w:p>
        </w:tc>
        <w:tc>
          <w:tcPr>
            <w:tcW w:w="1134" w:type="dxa"/>
            <w:vAlign w:val="center"/>
          </w:tcPr>
          <w:p w:rsidR="008F5757" w:rsidRPr="00AB207A" w:rsidRDefault="008F5757" w:rsidP="00AB207A">
            <w:pPr>
              <w:rPr>
                <w:rFonts w:asciiTheme="minorEastAsia" w:hAnsiTheme="minorEastAsia"/>
                <w:szCs w:val="21"/>
              </w:rPr>
            </w:pPr>
            <w:r w:rsidRPr="00AB207A">
              <w:rPr>
                <w:rFonts w:asciiTheme="minorEastAsia" w:hAnsiTheme="minorEastAsia" w:hint="eastAsia"/>
                <w:szCs w:val="21"/>
              </w:rPr>
              <w:t>河南省第二届自然科学学术奖2次</w:t>
            </w:r>
          </w:p>
        </w:tc>
      </w:tr>
      <w:tr w:rsidR="008F5757" w:rsidRPr="00AB207A" w:rsidTr="008C017E">
        <w:tc>
          <w:tcPr>
            <w:tcW w:w="534" w:type="dxa"/>
            <w:vAlign w:val="center"/>
          </w:tcPr>
          <w:p w:rsidR="008F5757" w:rsidRPr="00AB207A" w:rsidRDefault="008F5757" w:rsidP="00AB207A">
            <w:pPr>
              <w:jc w:val="center"/>
              <w:rPr>
                <w:rFonts w:asciiTheme="minorEastAsia" w:hAnsiTheme="minorEastAsia"/>
                <w:szCs w:val="21"/>
              </w:rPr>
            </w:pPr>
            <w:r w:rsidRPr="00AB207A">
              <w:rPr>
                <w:rFonts w:asciiTheme="minorEastAsia" w:hAnsiTheme="minorEastAsia" w:hint="eastAsia"/>
                <w:szCs w:val="21"/>
              </w:rPr>
              <w:t>2</w:t>
            </w:r>
          </w:p>
        </w:tc>
        <w:tc>
          <w:tcPr>
            <w:tcW w:w="850" w:type="dxa"/>
            <w:vAlign w:val="center"/>
          </w:tcPr>
          <w:p w:rsidR="008F5757" w:rsidRPr="00AB207A" w:rsidRDefault="008F5757" w:rsidP="00AB207A">
            <w:pPr>
              <w:jc w:val="center"/>
              <w:rPr>
                <w:rFonts w:asciiTheme="minorEastAsia" w:hAnsiTheme="minorEastAsia"/>
                <w:szCs w:val="21"/>
              </w:rPr>
            </w:pPr>
            <w:r w:rsidRPr="00AB207A">
              <w:rPr>
                <w:rFonts w:asciiTheme="minorEastAsia" w:hAnsiTheme="minorEastAsia" w:hint="eastAsia"/>
                <w:szCs w:val="21"/>
              </w:rPr>
              <w:t>华广田</w:t>
            </w:r>
          </w:p>
        </w:tc>
        <w:tc>
          <w:tcPr>
            <w:tcW w:w="709" w:type="dxa"/>
            <w:vAlign w:val="center"/>
          </w:tcPr>
          <w:p w:rsidR="008F5757" w:rsidRPr="00AB207A" w:rsidRDefault="008F5757" w:rsidP="00AB207A">
            <w:pPr>
              <w:jc w:val="center"/>
              <w:rPr>
                <w:rFonts w:asciiTheme="minorEastAsia" w:hAnsiTheme="minorEastAsia"/>
                <w:szCs w:val="21"/>
              </w:rPr>
            </w:pPr>
            <w:r w:rsidRPr="00AB207A">
              <w:rPr>
                <w:rFonts w:asciiTheme="minorEastAsia" w:hAnsiTheme="minorEastAsia" w:hint="eastAsia"/>
                <w:szCs w:val="21"/>
              </w:rPr>
              <w:t>中级</w:t>
            </w:r>
            <w:r w:rsidRPr="00AB207A">
              <w:rPr>
                <w:rFonts w:asciiTheme="minorEastAsia" w:hAnsiTheme="minorEastAsia"/>
                <w:szCs w:val="21"/>
              </w:rPr>
              <w:t>工程师</w:t>
            </w:r>
          </w:p>
        </w:tc>
        <w:tc>
          <w:tcPr>
            <w:tcW w:w="1134" w:type="dxa"/>
            <w:vAlign w:val="center"/>
          </w:tcPr>
          <w:p w:rsidR="008F5757" w:rsidRPr="00AB207A" w:rsidRDefault="008F5757" w:rsidP="00AB207A">
            <w:pPr>
              <w:jc w:val="center"/>
              <w:rPr>
                <w:rFonts w:asciiTheme="minorEastAsia" w:hAnsiTheme="minorEastAsia"/>
                <w:szCs w:val="21"/>
              </w:rPr>
            </w:pPr>
            <w:r w:rsidRPr="00AB207A">
              <w:rPr>
                <w:rFonts w:asciiTheme="minorEastAsia" w:hAnsiTheme="minorEastAsia" w:hint="eastAsia"/>
                <w:szCs w:val="21"/>
              </w:rPr>
              <w:t>洛阳福格森机械装备有限公司</w:t>
            </w:r>
          </w:p>
        </w:tc>
        <w:tc>
          <w:tcPr>
            <w:tcW w:w="4462" w:type="dxa"/>
            <w:vAlign w:val="center"/>
          </w:tcPr>
          <w:p w:rsidR="008F5757" w:rsidRPr="00AB207A" w:rsidRDefault="008F5757" w:rsidP="00AB207A">
            <w:pPr>
              <w:rPr>
                <w:rFonts w:asciiTheme="minorEastAsia" w:hAnsiTheme="minorEastAsia"/>
                <w:szCs w:val="21"/>
              </w:rPr>
            </w:pPr>
            <w:r w:rsidRPr="00AB207A">
              <w:rPr>
                <w:rFonts w:asciiTheme="minorEastAsia" w:hAnsiTheme="minorEastAsia" w:hint="eastAsia"/>
                <w:szCs w:val="21"/>
              </w:rPr>
              <w:t>1.技术研发</w:t>
            </w:r>
          </w:p>
          <w:p w:rsidR="008F5757" w:rsidRPr="00AB207A" w:rsidRDefault="008F5757" w:rsidP="00AB207A">
            <w:pPr>
              <w:rPr>
                <w:rFonts w:asciiTheme="minorEastAsia" w:hAnsiTheme="minorEastAsia"/>
                <w:szCs w:val="21"/>
              </w:rPr>
            </w:pPr>
            <w:r w:rsidRPr="00AB207A">
              <w:rPr>
                <w:rFonts w:asciiTheme="minorEastAsia" w:hAnsiTheme="minorEastAsia" w:hint="eastAsia"/>
                <w:szCs w:val="21"/>
              </w:rPr>
              <w:t>负责整机部件生产加工工艺流程设计及研发、整机最佳组装方案的研发、智能驾驶系统的研发、高效脱粒技术的研发等。</w:t>
            </w:r>
          </w:p>
          <w:p w:rsidR="008F5757" w:rsidRPr="00AB207A" w:rsidRDefault="008F5757" w:rsidP="00AB207A">
            <w:pPr>
              <w:rPr>
                <w:rFonts w:asciiTheme="minorEastAsia" w:hAnsiTheme="minorEastAsia"/>
                <w:szCs w:val="21"/>
              </w:rPr>
            </w:pPr>
            <w:r w:rsidRPr="00AB207A">
              <w:rPr>
                <w:rFonts w:asciiTheme="minorEastAsia" w:hAnsiTheme="minorEastAsia" w:hint="eastAsia"/>
                <w:szCs w:val="21"/>
              </w:rPr>
              <w:t>2.项目推广</w:t>
            </w:r>
          </w:p>
          <w:p w:rsidR="008F5757" w:rsidRPr="00AB207A" w:rsidRDefault="008F5757" w:rsidP="00AB207A">
            <w:pPr>
              <w:rPr>
                <w:rFonts w:asciiTheme="minorEastAsia" w:hAnsiTheme="minorEastAsia"/>
                <w:szCs w:val="21"/>
              </w:rPr>
            </w:pPr>
            <w:r w:rsidRPr="00AB207A">
              <w:rPr>
                <w:rFonts w:asciiTheme="minorEastAsia" w:hAnsiTheme="minorEastAsia" w:hint="eastAsia"/>
                <w:szCs w:val="21"/>
              </w:rPr>
              <w:t>负责项目推广中的技术指导，售后服务指导等，目前产品主要销售东北三省、内蒙古、宁夏、甘肃、山西、陕西、河南、河北等国内十几个省市，占据着智能化玉米收割机领先地位。</w:t>
            </w:r>
          </w:p>
        </w:tc>
        <w:tc>
          <w:tcPr>
            <w:tcW w:w="1134" w:type="dxa"/>
            <w:vAlign w:val="center"/>
          </w:tcPr>
          <w:p w:rsidR="008F5757" w:rsidRPr="00AB207A" w:rsidRDefault="008F5757" w:rsidP="00AB207A">
            <w:pPr>
              <w:rPr>
                <w:rFonts w:asciiTheme="minorEastAsia" w:hAnsiTheme="minorEastAsia"/>
                <w:szCs w:val="21"/>
              </w:rPr>
            </w:pPr>
            <w:r w:rsidRPr="00AB207A">
              <w:rPr>
                <w:rFonts w:asciiTheme="minorEastAsia" w:hAnsiTheme="minorEastAsia" w:hint="eastAsia"/>
                <w:szCs w:val="21"/>
              </w:rPr>
              <w:t>河南省科技进步三等奖、洛阳市科技进步二等奖</w:t>
            </w:r>
          </w:p>
        </w:tc>
      </w:tr>
      <w:tr w:rsidR="008F5757" w:rsidRPr="00AB207A" w:rsidTr="008C017E">
        <w:tc>
          <w:tcPr>
            <w:tcW w:w="534" w:type="dxa"/>
            <w:vAlign w:val="center"/>
          </w:tcPr>
          <w:p w:rsidR="008F5757" w:rsidRPr="00AB207A" w:rsidRDefault="008F5757" w:rsidP="00AB207A">
            <w:pPr>
              <w:jc w:val="center"/>
              <w:rPr>
                <w:rFonts w:asciiTheme="minorEastAsia" w:hAnsiTheme="minorEastAsia"/>
                <w:szCs w:val="21"/>
              </w:rPr>
            </w:pPr>
            <w:r w:rsidRPr="00AB207A">
              <w:rPr>
                <w:rFonts w:asciiTheme="minorEastAsia" w:hAnsiTheme="minorEastAsia" w:hint="eastAsia"/>
                <w:szCs w:val="21"/>
              </w:rPr>
              <w:t>3</w:t>
            </w:r>
          </w:p>
        </w:tc>
        <w:tc>
          <w:tcPr>
            <w:tcW w:w="850" w:type="dxa"/>
            <w:vAlign w:val="center"/>
          </w:tcPr>
          <w:p w:rsidR="008F5757" w:rsidRPr="00AB207A" w:rsidRDefault="008F5757" w:rsidP="00AB207A">
            <w:pPr>
              <w:jc w:val="center"/>
              <w:rPr>
                <w:rFonts w:asciiTheme="minorEastAsia" w:hAnsiTheme="minorEastAsia"/>
                <w:szCs w:val="21"/>
              </w:rPr>
            </w:pPr>
            <w:r w:rsidRPr="00AB207A">
              <w:rPr>
                <w:rFonts w:asciiTheme="minorEastAsia" w:hAnsiTheme="minorEastAsia" w:hint="eastAsia"/>
                <w:szCs w:val="21"/>
              </w:rPr>
              <w:t>赵越云</w:t>
            </w:r>
          </w:p>
        </w:tc>
        <w:tc>
          <w:tcPr>
            <w:tcW w:w="709" w:type="dxa"/>
            <w:vAlign w:val="center"/>
          </w:tcPr>
          <w:p w:rsidR="008F5757" w:rsidRPr="00AB207A" w:rsidRDefault="008F5757" w:rsidP="00AB207A">
            <w:pPr>
              <w:jc w:val="center"/>
              <w:rPr>
                <w:rFonts w:asciiTheme="minorEastAsia" w:hAnsiTheme="minorEastAsia"/>
                <w:szCs w:val="21"/>
              </w:rPr>
            </w:pPr>
            <w:r w:rsidRPr="00AB207A">
              <w:rPr>
                <w:rFonts w:asciiTheme="minorEastAsia" w:hAnsiTheme="minorEastAsia" w:hint="eastAsia"/>
                <w:szCs w:val="21"/>
              </w:rPr>
              <w:t>中级</w:t>
            </w:r>
            <w:r w:rsidRPr="00AB207A">
              <w:rPr>
                <w:rFonts w:asciiTheme="minorEastAsia" w:hAnsiTheme="minorEastAsia"/>
                <w:szCs w:val="21"/>
              </w:rPr>
              <w:t>工程师</w:t>
            </w:r>
          </w:p>
        </w:tc>
        <w:tc>
          <w:tcPr>
            <w:tcW w:w="1134" w:type="dxa"/>
            <w:vAlign w:val="center"/>
          </w:tcPr>
          <w:p w:rsidR="008F5757" w:rsidRPr="00AB207A" w:rsidRDefault="008F5757" w:rsidP="00AB207A">
            <w:pPr>
              <w:jc w:val="center"/>
              <w:rPr>
                <w:rFonts w:asciiTheme="minorEastAsia" w:hAnsiTheme="minorEastAsia"/>
                <w:szCs w:val="21"/>
              </w:rPr>
            </w:pPr>
            <w:r w:rsidRPr="00AB207A">
              <w:rPr>
                <w:rFonts w:asciiTheme="minorEastAsia" w:hAnsiTheme="minorEastAsia" w:hint="eastAsia"/>
                <w:szCs w:val="21"/>
              </w:rPr>
              <w:t>洛阳福格森机械装备有限公司</w:t>
            </w:r>
          </w:p>
        </w:tc>
        <w:tc>
          <w:tcPr>
            <w:tcW w:w="4462" w:type="dxa"/>
            <w:vAlign w:val="center"/>
          </w:tcPr>
          <w:p w:rsidR="008F5757" w:rsidRPr="00AB207A" w:rsidRDefault="008F5757" w:rsidP="00AB207A">
            <w:pPr>
              <w:rPr>
                <w:rFonts w:asciiTheme="minorEastAsia" w:hAnsiTheme="minorEastAsia"/>
                <w:szCs w:val="21"/>
              </w:rPr>
            </w:pPr>
            <w:r w:rsidRPr="00AB207A">
              <w:rPr>
                <w:rFonts w:asciiTheme="minorEastAsia" w:hAnsiTheme="minorEastAsia" w:hint="eastAsia"/>
                <w:szCs w:val="21"/>
              </w:rPr>
              <w:t>1.技术研发</w:t>
            </w:r>
          </w:p>
          <w:p w:rsidR="008F5757" w:rsidRPr="00AB207A" w:rsidRDefault="008F5757" w:rsidP="00AB207A">
            <w:pPr>
              <w:rPr>
                <w:rFonts w:asciiTheme="minorEastAsia" w:hAnsiTheme="minorEastAsia"/>
                <w:szCs w:val="21"/>
              </w:rPr>
            </w:pPr>
            <w:r w:rsidRPr="00AB207A">
              <w:rPr>
                <w:rFonts w:asciiTheme="minorEastAsia" w:hAnsiTheme="minorEastAsia" w:hint="eastAsia"/>
                <w:szCs w:val="21"/>
              </w:rPr>
              <w:t>协助开展主要部件的生产加工工艺流程设计研发、整机最佳组装方案的研发、高效脱粒技术的研发等。</w:t>
            </w:r>
          </w:p>
          <w:p w:rsidR="008F5757" w:rsidRPr="00AB207A" w:rsidRDefault="008F5757" w:rsidP="00AB207A">
            <w:pPr>
              <w:rPr>
                <w:rFonts w:asciiTheme="minorEastAsia" w:hAnsiTheme="minorEastAsia"/>
                <w:szCs w:val="21"/>
              </w:rPr>
            </w:pPr>
            <w:r w:rsidRPr="00AB207A">
              <w:rPr>
                <w:rFonts w:asciiTheme="minorEastAsia" w:hAnsiTheme="minorEastAsia" w:hint="eastAsia"/>
                <w:szCs w:val="21"/>
              </w:rPr>
              <w:t>2.项目推广</w:t>
            </w:r>
          </w:p>
          <w:p w:rsidR="008F5757" w:rsidRPr="00AB207A" w:rsidRDefault="008F5757" w:rsidP="00AB207A">
            <w:pPr>
              <w:rPr>
                <w:rFonts w:asciiTheme="minorEastAsia" w:hAnsiTheme="minorEastAsia"/>
                <w:szCs w:val="21"/>
              </w:rPr>
            </w:pPr>
            <w:r w:rsidRPr="00AB207A">
              <w:rPr>
                <w:rFonts w:asciiTheme="minorEastAsia" w:hAnsiTheme="minorEastAsia" w:hint="eastAsia"/>
                <w:szCs w:val="21"/>
              </w:rPr>
              <w:t>协助项目推广过程中技术答疑，售后服务技术</w:t>
            </w:r>
            <w:r w:rsidRPr="00AB207A">
              <w:rPr>
                <w:rFonts w:asciiTheme="minorEastAsia" w:hAnsiTheme="minorEastAsia" w:hint="eastAsia"/>
                <w:szCs w:val="21"/>
              </w:rPr>
              <w:lastRenderedPageBreak/>
              <w:t>问题分析解答。</w:t>
            </w:r>
          </w:p>
        </w:tc>
        <w:tc>
          <w:tcPr>
            <w:tcW w:w="1134" w:type="dxa"/>
            <w:vAlign w:val="center"/>
          </w:tcPr>
          <w:p w:rsidR="008F5757" w:rsidRPr="00AB207A" w:rsidRDefault="008F5757" w:rsidP="00AB207A">
            <w:pPr>
              <w:rPr>
                <w:rFonts w:asciiTheme="minorEastAsia" w:hAnsiTheme="minorEastAsia"/>
                <w:szCs w:val="21"/>
              </w:rPr>
            </w:pPr>
            <w:r w:rsidRPr="00AB207A">
              <w:rPr>
                <w:rFonts w:asciiTheme="minorEastAsia" w:hAnsiTheme="minorEastAsia" w:hint="eastAsia"/>
                <w:szCs w:val="21"/>
              </w:rPr>
              <w:lastRenderedPageBreak/>
              <w:t>河南省科技进步三等奖、洛阳市科技进步二等奖</w:t>
            </w:r>
          </w:p>
        </w:tc>
      </w:tr>
    </w:tbl>
    <w:p w:rsidR="008F5757" w:rsidRPr="00AB207A" w:rsidRDefault="008F5757" w:rsidP="00AB207A">
      <w:pPr>
        <w:ind w:firstLine="640"/>
        <w:jc w:val="left"/>
        <w:rPr>
          <w:rFonts w:asciiTheme="minorEastAsia" w:hAnsiTheme="minorEastAsia"/>
          <w:b/>
          <w:szCs w:val="21"/>
        </w:rPr>
      </w:pPr>
      <w:r w:rsidRPr="00AB207A">
        <w:rPr>
          <w:rFonts w:asciiTheme="minorEastAsia" w:hAnsiTheme="minorEastAsia" w:hint="eastAsia"/>
          <w:b/>
          <w:szCs w:val="21"/>
        </w:rPr>
        <w:lastRenderedPageBreak/>
        <w:t>主要完成单位情况</w:t>
      </w:r>
    </w:p>
    <w:tbl>
      <w:tblPr>
        <w:tblStyle w:val="a6"/>
        <w:tblW w:w="8789" w:type="dxa"/>
        <w:tblInd w:w="250" w:type="dxa"/>
        <w:tblLook w:val="04A0"/>
      </w:tblPr>
      <w:tblGrid>
        <w:gridCol w:w="851"/>
        <w:gridCol w:w="2068"/>
        <w:gridCol w:w="5870"/>
      </w:tblGrid>
      <w:tr w:rsidR="008F5757" w:rsidRPr="00AB207A" w:rsidTr="008C017E">
        <w:tc>
          <w:tcPr>
            <w:tcW w:w="851" w:type="dxa"/>
            <w:vAlign w:val="center"/>
          </w:tcPr>
          <w:p w:rsidR="008F5757" w:rsidRPr="00AB207A" w:rsidRDefault="008F5757" w:rsidP="00AB207A">
            <w:pPr>
              <w:jc w:val="center"/>
              <w:rPr>
                <w:rFonts w:asciiTheme="minorEastAsia" w:hAnsiTheme="minorEastAsia"/>
                <w:szCs w:val="21"/>
              </w:rPr>
            </w:pPr>
            <w:r w:rsidRPr="00AB207A">
              <w:rPr>
                <w:rFonts w:asciiTheme="minorEastAsia" w:hAnsiTheme="minorEastAsia" w:hint="eastAsia"/>
                <w:szCs w:val="21"/>
              </w:rPr>
              <w:t>编号</w:t>
            </w:r>
          </w:p>
        </w:tc>
        <w:tc>
          <w:tcPr>
            <w:tcW w:w="2068" w:type="dxa"/>
            <w:vAlign w:val="center"/>
          </w:tcPr>
          <w:p w:rsidR="008F5757" w:rsidRPr="00AB207A" w:rsidRDefault="008F5757" w:rsidP="00AB207A">
            <w:pPr>
              <w:jc w:val="center"/>
              <w:rPr>
                <w:rFonts w:asciiTheme="minorEastAsia" w:hAnsiTheme="minorEastAsia"/>
                <w:szCs w:val="21"/>
              </w:rPr>
            </w:pPr>
            <w:r w:rsidRPr="00AB207A">
              <w:rPr>
                <w:rFonts w:asciiTheme="minorEastAsia" w:hAnsiTheme="minorEastAsia" w:hint="eastAsia"/>
                <w:szCs w:val="21"/>
              </w:rPr>
              <w:t>单位名称</w:t>
            </w:r>
          </w:p>
        </w:tc>
        <w:tc>
          <w:tcPr>
            <w:tcW w:w="5870" w:type="dxa"/>
            <w:vAlign w:val="center"/>
          </w:tcPr>
          <w:p w:rsidR="008F5757" w:rsidRPr="00AB207A" w:rsidRDefault="008F5757" w:rsidP="00AB207A">
            <w:pPr>
              <w:jc w:val="center"/>
              <w:rPr>
                <w:rFonts w:asciiTheme="minorEastAsia" w:hAnsiTheme="minorEastAsia"/>
                <w:szCs w:val="21"/>
              </w:rPr>
            </w:pPr>
            <w:r w:rsidRPr="00AB207A">
              <w:rPr>
                <w:rFonts w:asciiTheme="minorEastAsia" w:hAnsiTheme="minorEastAsia" w:hint="eastAsia"/>
                <w:szCs w:val="21"/>
              </w:rPr>
              <w:t>对</w:t>
            </w:r>
            <w:r w:rsidRPr="00AB207A">
              <w:rPr>
                <w:rFonts w:asciiTheme="minorEastAsia" w:hAnsiTheme="minorEastAsia"/>
                <w:szCs w:val="21"/>
              </w:rPr>
              <w:t>本技术</w:t>
            </w:r>
            <w:r w:rsidRPr="00AB207A">
              <w:rPr>
                <w:rFonts w:asciiTheme="minorEastAsia" w:hAnsiTheme="minorEastAsia" w:hint="eastAsia"/>
                <w:szCs w:val="21"/>
              </w:rPr>
              <w:t>创造性</w:t>
            </w:r>
            <w:r w:rsidRPr="00AB207A">
              <w:rPr>
                <w:rFonts w:asciiTheme="minorEastAsia" w:hAnsiTheme="minorEastAsia"/>
                <w:szCs w:val="21"/>
              </w:rPr>
              <w:t>的贡献</w:t>
            </w:r>
          </w:p>
        </w:tc>
      </w:tr>
      <w:tr w:rsidR="008F5757" w:rsidRPr="00AB207A" w:rsidTr="008C017E">
        <w:tc>
          <w:tcPr>
            <w:tcW w:w="851" w:type="dxa"/>
            <w:vAlign w:val="center"/>
          </w:tcPr>
          <w:p w:rsidR="008F5757" w:rsidRPr="00AB207A" w:rsidRDefault="008F5757" w:rsidP="00AB207A">
            <w:pPr>
              <w:jc w:val="center"/>
              <w:rPr>
                <w:rFonts w:asciiTheme="minorEastAsia" w:hAnsiTheme="minorEastAsia"/>
                <w:szCs w:val="21"/>
              </w:rPr>
            </w:pPr>
            <w:r w:rsidRPr="00AB207A">
              <w:rPr>
                <w:rFonts w:asciiTheme="minorEastAsia" w:hAnsiTheme="minorEastAsia" w:hint="eastAsia"/>
                <w:szCs w:val="21"/>
              </w:rPr>
              <w:t>1</w:t>
            </w:r>
          </w:p>
        </w:tc>
        <w:tc>
          <w:tcPr>
            <w:tcW w:w="2068" w:type="dxa"/>
            <w:vAlign w:val="center"/>
          </w:tcPr>
          <w:p w:rsidR="008F5757" w:rsidRPr="00AB207A" w:rsidRDefault="008F5757" w:rsidP="00AB207A">
            <w:pPr>
              <w:jc w:val="center"/>
              <w:rPr>
                <w:rFonts w:asciiTheme="minorEastAsia" w:hAnsiTheme="minorEastAsia"/>
                <w:szCs w:val="21"/>
              </w:rPr>
            </w:pPr>
            <w:r w:rsidRPr="00AB207A">
              <w:rPr>
                <w:rFonts w:asciiTheme="minorEastAsia" w:hAnsiTheme="minorEastAsia" w:hint="eastAsia"/>
                <w:szCs w:val="21"/>
              </w:rPr>
              <w:t>洛阳福格森机械装备有限公司</w:t>
            </w:r>
          </w:p>
        </w:tc>
        <w:tc>
          <w:tcPr>
            <w:tcW w:w="5870" w:type="dxa"/>
            <w:vAlign w:val="center"/>
          </w:tcPr>
          <w:p w:rsidR="008F5757" w:rsidRPr="00AB207A" w:rsidRDefault="008F5757" w:rsidP="00AB207A">
            <w:pPr>
              <w:rPr>
                <w:rFonts w:asciiTheme="minorEastAsia" w:hAnsiTheme="minorEastAsia"/>
                <w:szCs w:val="21"/>
              </w:rPr>
            </w:pPr>
            <w:r w:rsidRPr="00AB207A">
              <w:rPr>
                <w:rFonts w:asciiTheme="minorEastAsia" w:hAnsiTheme="minorEastAsia" w:hint="eastAsia"/>
                <w:szCs w:val="21"/>
              </w:rPr>
              <w:t>为保持技术先进性，洛阳福格森机械装备有限公司不断在设计和工艺结构上不断改进突破，研制开发了绿色高效智能玉米收割机，该机型可以适应各种耕作条件，且绿色高效智能，不受工作环境，自重及工况变化频繁以及空间布局等因素的限制，操作灵活且收获效率高。</w:t>
            </w:r>
          </w:p>
          <w:p w:rsidR="008F5757" w:rsidRPr="00AB207A" w:rsidRDefault="008F5757" w:rsidP="00AB207A">
            <w:pPr>
              <w:rPr>
                <w:rFonts w:asciiTheme="minorEastAsia" w:hAnsiTheme="minorEastAsia"/>
                <w:szCs w:val="21"/>
              </w:rPr>
            </w:pPr>
            <w:r w:rsidRPr="00AB207A">
              <w:rPr>
                <w:rFonts w:asciiTheme="minorEastAsia" w:hAnsiTheme="minorEastAsia" w:hint="eastAsia"/>
                <w:szCs w:val="21"/>
              </w:rPr>
              <w:t>绿色高效智能玉米收割机的科技创新主要体现在高效和智能方面，高效体现在：整机采用全液压驱动，实现无级调速，减轻驾驶员劳动强度，提高整机工作的可靠性，并提高玉米收获机收割效率，玉米收获机在坡地、沙地或泥泞田间实现常态化行驶作业，大大拓宽玉米收获机的作业范围，提高工作效率。智能体现在：智能化人机操控系统实现所有操作按钮化，常用的按键操控实现电气部分的操控，本项目实现了电气部分和液压部分的全按键操控，操作简单便捷；高性能液晶触摸显示部分：高性能液晶触摸显示屏实时显示车辆运行参数，视频监控重点部位运行状态，操作“一键服务”按钮即可与客服中心联络，及时解决收割机维修和调整等问题。GPS定位和GPRS传输部分，通过GPS和GPRS技术结合互联网技术，远程传递车辆信息并实现远程信息传输。</w:t>
            </w:r>
          </w:p>
          <w:p w:rsidR="008F5757" w:rsidRPr="00AB207A" w:rsidRDefault="008F5757" w:rsidP="00AB207A">
            <w:pPr>
              <w:rPr>
                <w:rFonts w:asciiTheme="minorEastAsia" w:hAnsiTheme="minorEastAsia"/>
                <w:szCs w:val="21"/>
              </w:rPr>
            </w:pPr>
            <w:r w:rsidRPr="00AB207A">
              <w:rPr>
                <w:rFonts w:asciiTheme="minorEastAsia" w:hAnsiTheme="minorEastAsia" w:hint="eastAsia"/>
                <w:szCs w:val="21"/>
              </w:rPr>
              <w:t>目前，该产品已经推广到中国东北三省、内蒙古、宁夏、甘肃、山西、陕西、河北、河南、山东、安徽、湖北、江苏等国内十几个省市（自治区），为公司带来销售收入19674.75万元。</w:t>
            </w:r>
          </w:p>
        </w:tc>
      </w:tr>
      <w:tr w:rsidR="008F5757" w:rsidRPr="00AB207A" w:rsidTr="008C017E">
        <w:tc>
          <w:tcPr>
            <w:tcW w:w="851" w:type="dxa"/>
            <w:vAlign w:val="center"/>
          </w:tcPr>
          <w:p w:rsidR="008F5757" w:rsidRPr="00AB207A" w:rsidRDefault="008F5757" w:rsidP="00AB207A">
            <w:pPr>
              <w:jc w:val="center"/>
              <w:rPr>
                <w:rFonts w:asciiTheme="minorEastAsia" w:hAnsiTheme="minorEastAsia"/>
                <w:szCs w:val="21"/>
              </w:rPr>
            </w:pPr>
            <w:r w:rsidRPr="00AB207A">
              <w:rPr>
                <w:rFonts w:asciiTheme="minorEastAsia" w:hAnsiTheme="minorEastAsia" w:hint="eastAsia"/>
                <w:szCs w:val="21"/>
              </w:rPr>
              <w:t>2</w:t>
            </w:r>
          </w:p>
        </w:tc>
        <w:tc>
          <w:tcPr>
            <w:tcW w:w="2068" w:type="dxa"/>
            <w:vAlign w:val="center"/>
          </w:tcPr>
          <w:p w:rsidR="008F5757" w:rsidRPr="00AB207A" w:rsidRDefault="008F5757" w:rsidP="00AB207A">
            <w:pPr>
              <w:jc w:val="center"/>
              <w:rPr>
                <w:rFonts w:asciiTheme="minorEastAsia" w:hAnsiTheme="minorEastAsia"/>
                <w:szCs w:val="21"/>
              </w:rPr>
            </w:pPr>
            <w:r w:rsidRPr="00AB207A">
              <w:rPr>
                <w:rFonts w:asciiTheme="minorEastAsia" w:hAnsiTheme="minorEastAsia" w:hint="eastAsia"/>
                <w:szCs w:val="21"/>
              </w:rPr>
              <w:t>洛阳理工学院</w:t>
            </w:r>
          </w:p>
        </w:tc>
        <w:tc>
          <w:tcPr>
            <w:tcW w:w="5870" w:type="dxa"/>
            <w:vAlign w:val="center"/>
          </w:tcPr>
          <w:p w:rsidR="008F5757" w:rsidRPr="00AB207A" w:rsidRDefault="008F5757" w:rsidP="00AB207A">
            <w:pPr>
              <w:rPr>
                <w:rFonts w:asciiTheme="minorEastAsia" w:hAnsiTheme="minorEastAsia"/>
                <w:szCs w:val="21"/>
              </w:rPr>
            </w:pPr>
            <w:r w:rsidRPr="00AB207A">
              <w:rPr>
                <w:rFonts w:asciiTheme="minorEastAsia" w:hAnsiTheme="minorEastAsia" w:hint="eastAsia"/>
                <w:szCs w:val="21"/>
              </w:rPr>
              <w:t>洛阳理工学院主要负责项目电气系统总体技术方案的咨询与指导、负责项目电气关键器件设计开发的技术咨询、负责项目关键器件的原理验证试验、负责收获机智能操控技术研发等，科技创新主要体现在：</w:t>
            </w:r>
          </w:p>
          <w:p w:rsidR="008F5757" w:rsidRPr="00AB207A" w:rsidRDefault="008F5757" w:rsidP="00AB207A">
            <w:pPr>
              <w:rPr>
                <w:rFonts w:asciiTheme="minorEastAsia" w:hAnsiTheme="minorEastAsia"/>
                <w:szCs w:val="21"/>
              </w:rPr>
            </w:pPr>
            <w:r w:rsidRPr="00AB207A">
              <w:rPr>
                <w:rFonts w:asciiTheme="minorEastAsia" w:hAnsiTheme="minorEastAsia" w:hint="eastAsia"/>
                <w:szCs w:val="21"/>
              </w:rPr>
              <w:t>一是车辆操控部分有关传感及监测系统的研发创新，包括各个部位的拥堵报警、各个转动部件的运转监测、粮仓装满报警、以及几个重要部件的视频监控等。这些传感及监测装置可以及时发现收割机各部位出现的问题，并通知驾驶员。将这些现代化的技术手段运用到收割机上以后可以明显地提高收割机的档次，极大的减轻驾驶员的工作强度；</w:t>
            </w:r>
          </w:p>
          <w:p w:rsidR="008F5757" w:rsidRPr="00AB207A" w:rsidRDefault="008F5757" w:rsidP="00AB207A">
            <w:pPr>
              <w:rPr>
                <w:rFonts w:asciiTheme="minorEastAsia" w:hAnsiTheme="minorEastAsia"/>
                <w:szCs w:val="21"/>
              </w:rPr>
            </w:pPr>
            <w:r w:rsidRPr="00AB207A">
              <w:rPr>
                <w:rFonts w:asciiTheme="minorEastAsia" w:hAnsiTheme="minorEastAsia" w:hint="eastAsia"/>
                <w:szCs w:val="21"/>
              </w:rPr>
              <w:t>二是电气系统性能分析及方案建议：测试及分析“功率补偿器（TPC24-2500）+车载蓄电池（24V150Ah）、功率补偿器（TPC24-2500）+电动自行车废旧蓄电池（24V12Ah）、小型功率补偿器（TPC24-500）+废旧电动车蓄电池（24V12Ah），三种方案对全车电气设备供电时全车电气设备用电特性及发动机启动过程电压、电流特性和启动次数，最终建议绿色高效智能玉米收割机采用功率补偿器（TPC24-1500）+蓄电池（24V20Ah）”代替原有车载蓄电池（24V150Ah）模式，能够减轻电源重量64%（由70kg减至25kg）、减小电源体积71%（由48.2L减至13.9L），保证启动性能（至少启动10次）和系统电压的稳定性（蓄电</w:t>
            </w:r>
            <w:r w:rsidRPr="00AB207A">
              <w:rPr>
                <w:rFonts w:asciiTheme="minorEastAsia" w:hAnsiTheme="minorEastAsia" w:hint="eastAsia"/>
                <w:szCs w:val="21"/>
              </w:rPr>
              <w:lastRenderedPageBreak/>
              <w:t>池压降在0.3V以内），延长蓄电池的使用寿命（启动过程输出电流由近500A降至4.01A、只以剩余容量作为判废标准），发动机不运转时能够满足全车电气元件连续工作35分钟以上，从而能够提高维护保障性。</w:t>
            </w:r>
          </w:p>
        </w:tc>
      </w:tr>
      <w:tr w:rsidR="008F5757" w:rsidRPr="00AB207A" w:rsidTr="008C017E">
        <w:tc>
          <w:tcPr>
            <w:tcW w:w="851" w:type="dxa"/>
            <w:vAlign w:val="center"/>
          </w:tcPr>
          <w:p w:rsidR="008F5757" w:rsidRPr="00AB207A" w:rsidRDefault="008F5757" w:rsidP="00AB207A">
            <w:pPr>
              <w:jc w:val="center"/>
              <w:rPr>
                <w:rFonts w:asciiTheme="minorEastAsia" w:hAnsiTheme="minorEastAsia"/>
                <w:szCs w:val="21"/>
              </w:rPr>
            </w:pPr>
            <w:r w:rsidRPr="00AB207A">
              <w:rPr>
                <w:rFonts w:asciiTheme="minorEastAsia" w:hAnsiTheme="minorEastAsia" w:hint="eastAsia"/>
                <w:szCs w:val="21"/>
              </w:rPr>
              <w:lastRenderedPageBreak/>
              <w:t>3</w:t>
            </w:r>
          </w:p>
        </w:tc>
        <w:tc>
          <w:tcPr>
            <w:tcW w:w="2068" w:type="dxa"/>
            <w:vAlign w:val="center"/>
          </w:tcPr>
          <w:p w:rsidR="008F5757" w:rsidRPr="00AB207A" w:rsidRDefault="008F5757" w:rsidP="00AB207A">
            <w:pPr>
              <w:jc w:val="center"/>
              <w:rPr>
                <w:rFonts w:asciiTheme="minorEastAsia" w:hAnsiTheme="minorEastAsia"/>
                <w:szCs w:val="21"/>
              </w:rPr>
            </w:pPr>
            <w:r w:rsidRPr="00AB207A">
              <w:rPr>
                <w:rFonts w:asciiTheme="minorEastAsia" w:hAnsiTheme="minorEastAsia" w:hint="eastAsia"/>
                <w:szCs w:val="21"/>
              </w:rPr>
              <w:t>洛阳尹太科智能科技有限公司</w:t>
            </w:r>
          </w:p>
        </w:tc>
        <w:tc>
          <w:tcPr>
            <w:tcW w:w="5870" w:type="dxa"/>
            <w:vAlign w:val="center"/>
          </w:tcPr>
          <w:p w:rsidR="008F5757" w:rsidRPr="00AB207A" w:rsidRDefault="008F5757" w:rsidP="00AB207A">
            <w:pPr>
              <w:rPr>
                <w:rFonts w:asciiTheme="minorEastAsia" w:hAnsiTheme="minorEastAsia"/>
                <w:szCs w:val="21"/>
              </w:rPr>
            </w:pPr>
            <w:r w:rsidRPr="00AB207A">
              <w:rPr>
                <w:rFonts w:asciiTheme="minorEastAsia" w:hAnsiTheme="minorEastAsia" w:hint="eastAsia"/>
                <w:szCs w:val="21"/>
              </w:rPr>
              <w:t>洛阳尹太科智能科技有限公司主要负责项目电气关键器件的研发设计、试制及考核试验，科技创新主要体现在：针对收割机启动过程尤其是低温启动时，由于启动电流较大，电瓶电压跌落较大，影响供电电路的供电质量甚至会损坏用电设备，研发出玉米收割机专用瞬态动力补偿器TPC24-1500，采用瞬态动力功率补偿器作为电气系统的核心部件，其中功率单元为高倍率放电的储能器件，能量管理单元能够实现充放电检测和控制、功率单元能量管理等功能。在玉米收割机工作时，将其用电设备根据功率特性进行区分，分为功率型用电单元和非功率型用电单元，功率型用电单元由瞬态动力功率补偿器供电，非功率型用电单元由能量单元供电，实现能量供给侧和能量需求侧的匹配和平衡，达到绿色环保的同时保证能量供需同步协作，各司其职，提高电气系统的工作效率。</w:t>
            </w:r>
          </w:p>
        </w:tc>
      </w:tr>
    </w:tbl>
    <w:p w:rsidR="008F5757" w:rsidRPr="00AB207A" w:rsidRDefault="008F5757" w:rsidP="00AB207A">
      <w:pPr>
        <w:ind w:firstLine="640"/>
        <w:rPr>
          <w:rFonts w:asciiTheme="minorEastAsia" w:hAnsiTheme="minorEastAsia"/>
          <w:szCs w:val="21"/>
        </w:rPr>
      </w:pPr>
    </w:p>
    <w:p w:rsidR="008F5757" w:rsidRPr="00AB207A" w:rsidRDefault="008F5757" w:rsidP="00AB207A">
      <w:pPr>
        <w:ind w:firstLine="640"/>
        <w:rPr>
          <w:rFonts w:asciiTheme="minorEastAsia" w:hAnsiTheme="minorEastAsia"/>
          <w:szCs w:val="21"/>
        </w:rPr>
      </w:pPr>
    </w:p>
    <w:p w:rsidR="008F5757" w:rsidRPr="00AB207A" w:rsidRDefault="008F5757" w:rsidP="00AB207A">
      <w:pPr>
        <w:rPr>
          <w:rFonts w:asciiTheme="minorEastAsia" w:hAnsiTheme="minorEastAsia"/>
          <w:szCs w:val="21"/>
        </w:rPr>
      </w:pPr>
    </w:p>
    <w:p w:rsidR="006447F2" w:rsidRPr="00AB207A" w:rsidRDefault="006447F2" w:rsidP="00AB207A">
      <w:pPr>
        <w:rPr>
          <w:rFonts w:asciiTheme="minorEastAsia" w:hAnsiTheme="minorEastAsia"/>
          <w:szCs w:val="21"/>
        </w:rPr>
      </w:pPr>
    </w:p>
    <w:p w:rsidR="006447F2" w:rsidRPr="00AB207A" w:rsidRDefault="006447F2" w:rsidP="00AB207A">
      <w:pPr>
        <w:rPr>
          <w:rFonts w:asciiTheme="minorEastAsia" w:hAnsiTheme="minorEastAsia"/>
          <w:szCs w:val="21"/>
        </w:rPr>
      </w:pPr>
    </w:p>
    <w:p w:rsidR="006447F2" w:rsidRDefault="006447F2" w:rsidP="00AB207A">
      <w:pPr>
        <w:rPr>
          <w:rFonts w:asciiTheme="minorEastAsia" w:hAnsiTheme="minorEastAsia"/>
          <w:szCs w:val="21"/>
        </w:rPr>
      </w:pPr>
    </w:p>
    <w:p w:rsidR="00365930" w:rsidRDefault="00365930" w:rsidP="00AB207A">
      <w:pPr>
        <w:rPr>
          <w:rFonts w:asciiTheme="minorEastAsia" w:hAnsiTheme="minorEastAsia"/>
          <w:szCs w:val="21"/>
        </w:rPr>
      </w:pPr>
    </w:p>
    <w:p w:rsidR="00365930" w:rsidRDefault="00365930" w:rsidP="00AB207A">
      <w:pPr>
        <w:rPr>
          <w:rFonts w:asciiTheme="minorEastAsia" w:hAnsiTheme="minorEastAsia"/>
          <w:szCs w:val="21"/>
        </w:rPr>
      </w:pPr>
    </w:p>
    <w:p w:rsidR="00365930" w:rsidRDefault="00365930" w:rsidP="00AB207A">
      <w:pPr>
        <w:rPr>
          <w:rFonts w:asciiTheme="minorEastAsia" w:hAnsiTheme="minorEastAsia"/>
          <w:szCs w:val="21"/>
        </w:rPr>
      </w:pPr>
    </w:p>
    <w:p w:rsidR="00365930" w:rsidRDefault="00365930" w:rsidP="00AB207A">
      <w:pPr>
        <w:rPr>
          <w:rFonts w:asciiTheme="minorEastAsia" w:hAnsiTheme="minorEastAsia"/>
          <w:szCs w:val="21"/>
        </w:rPr>
      </w:pPr>
    </w:p>
    <w:p w:rsidR="00365930" w:rsidRDefault="00365930" w:rsidP="00AB207A">
      <w:pPr>
        <w:rPr>
          <w:rFonts w:asciiTheme="minorEastAsia" w:hAnsiTheme="minorEastAsia"/>
          <w:szCs w:val="21"/>
        </w:rPr>
      </w:pPr>
    </w:p>
    <w:p w:rsidR="00365930" w:rsidRDefault="00365930" w:rsidP="00AB207A">
      <w:pPr>
        <w:rPr>
          <w:rFonts w:asciiTheme="minorEastAsia" w:hAnsiTheme="minorEastAsia"/>
          <w:szCs w:val="21"/>
        </w:rPr>
      </w:pPr>
    </w:p>
    <w:p w:rsidR="00365930" w:rsidRDefault="00365930" w:rsidP="00AB207A">
      <w:pPr>
        <w:rPr>
          <w:rFonts w:asciiTheme="minorEastAsia" w:hAnsiTheme="minorEastAsia"/>
          <w:szCs w:val="21"/>
        </w:rPr>
      </w:pPr>
    </w:p>
    <w:p w:rsidR="00365930" w:rsidRDefault="00365930" w:rsidP="00AB207A">
      <w:pPr>
        <w:rPr>
          <w:rFonts w:asciiTheme="minorEastAsia" w:hAnsiTheme="minorEastAsia"/>
          <w:szCs w:val="21"/>
        </w:rPr>
      </w:pPr>
    </w:p>
    <w:p w:rsidR="00365930" w:rsidRDefault="00365930" w:rsidP="00AB207A">
      <w:pPr>
        <w:rPr>
          <w:rFonts w:asciiTheme="minorEastAsia" w:hAnsiTheme="minorEastAsia"/>
          <w:szCs w:val="21"/>
        </w:rPr>
      </w:pPr>
    </w:p>
    <w:p w:rsidR="00365930" w:rsidRDefault="00365930" w:rsidP="00AB207A">
      <w:pPr>
        <w:rPr>
          <w:rFonts w:asciiTheme="minorEastAsia" w:hAnsiTheme="minorEastAsia"/>
          <w:szCs w:val="21"/>
        </w:rPr>
      </w:pPr>
    </w:p>
    <w:p w:rsidR="00365930" w:rsidRDefault="00365930" w:rsidP="00AB207A">
      <w:pPr>
        <w:rPr>
          <w:rFonts w:asciiTheme="minorEastAsia" w:hAnsiTheme="minorEastAsia"/>
          <w:szCs w:val="21"/>
        </w:rPr>
      </w:pPr>
    </w:p>
    <w:p w:rsidR="00365930" w:rsidRDefault="00365930" w:rsidP="00AB207A">
      <w:pPr>
        <w:rPr>
          <w:rFonts w:asciiTheme="minorEastAsia" w:hAnsiTheme="minorEastAsia"/>
          <w:szCs w:val="21"/>
        </w:rPr>
      </w:pPr>
    </w:p>
    <w:p w:rsidR="00365930" w:rsidRDefault="00365930" w:rsidP="00AB207A">
      <w:pPr>
        <w:rPr>
          <w:rFonts w:asciiTheme="minorEastAsia" w:hAnsiTheme="minorEastAsia"/>
          <w:szCs w:val="21"/>
        </w:rPr>
      </w:pPr>
    </w:p>
    <w:p w:rsidR="00365930" w:rsidRDefault="00365930" w:rsidP="00AB207A">
      <w:pPr>
        <w:rPr>
          <w:rFonts w:asciiTheme="minorEastAsia" w:hAnsiTheme="minorEastAsia"/>
          <w:szCs w:val="21"/>
        </w:rPr>
      </w:pPr>
    </w:p>
    <w:p w:rsidR="00365930" w:rsidRDefault="00365930" w:rsidP="00AB207A">
      <w:pPr>
        <w:rPr>
          <w:rFonts w:asciiTheme="minorEastAsia" w:hAnsiTheme="minorEastAsia"/>
          <w:szCs w:val="21"/>
        </w:rPr>
      </w:pPr>
    </w:p>
    <w:p w:rsidR="00365930" w:rsidRDefault="00365930" w:rsidP="00AB207A">
      <w:pPr>
        <w:rPr>
          <w:rFonts w:asciiTheme="minorEastAsia" w:hAnsiTheme="minorEastAsia"/>
          <w:szCs w:val="21"/>
        </w:rPr>
      </w:pPr>
    </w:p>
    <w:p w:rsidR="00365930" w:rsidRPr="00AB207A" w:rsidRDefault="007149CE" w:rsidP="00AB207A">
      <w:pPr>
        <w:rPr>
          <w:rFonts w:asciiTheme="minorEastAsia" w:hAnsiTheme="minorEastAsia"/>
          <w:szCs w:val="21"/>
        </w:rPr>
      </w:pPr>
      <w:r>
        <w:rPr>
          <w:rFonts w:asciiTheme="minorEastAsia" w:hAnsiTheme="minorEastAsia" w:hint="eastAsia"/>
          <w:szCs w:val="21"/>
        </w:rPr>
        <w:t xml:space="preserve"> </w:t>
      </w:r>
    </w:p>
    <w:p w:rsidR="006447F2" w:rsidRPr="00AB207A" w:rsidRDefault="006447F2" w:rsidP="00AB207A">
      <w:pPr>
        <w:rPr>
          <w:rFonts w:asciiTheme="minorEastAsia" w:hAnsiTheme="minorEastAsia"/>
          <w:szCs w:val="21"/>
        </w:rPr>
      </w:pPr>
    </w:p>
    <w:p w:rsidR="006447F2" w:rsidRPr="00AB207A" w:rsidRDefault="006447F2" w:rsidP="00AB207A">
      <w:pPr>
        <w:rPr>
          <w:rFonts w:asciiTheme="minorEastAsia" w:hAnsiTheme="minorEastAsia"/>
          <w:szCs w:val="21"/>
        </w:rPr>
      </w:pPr>
    </w:p>
    <w:p w:rsidR="006447F2" w:rsidRPr="00AB207A" w:rsidRDefault="006447F2" w:rsidP="00AB207A">
      <w:pPr>
        <w:rPr>
          <w:rFonts w:asciiTheme="minorEastAsia" w:hAnsiTheme="minorEastAsia"/>
          <w:szCs w:val="21"/>
        </w:rPr>
      </w:pPr>
    </w:p>
    <w:p w:rsidR="006447F2" w:rsidRPr="00AB207A" w:rsidRDefault="006447F2" w:rsidP="00AB207A">
      <w:pPr>
        <w:rPr>
          <w:rFonts w:asciiTheme="minorEastAsia" w:hAnsiTheme="minorEastAsia"/>
          <w:szCs w:val="21"/>
        </w:rPr>
      </w:pPr>
    </w:p>
    <w:p w:rsidR="006447F2" w:rsidRPr="00AB207A" w:rsidRDefault="006447F2" w:rsidP="007149CE">
      <w:pPr>
        <w:ind w:firstLineChars="196" w:firstLine="413"/>
        <w:rPr>
          <w:rFonts w:asciiTheme="minorEastAsia" w:hAnsiTheme="minorEastAsia" w:cs="仿宋_GB2312"/>
          <w:color w:val="000000"/>
          <w:szCs w:val="21"/>
        </w:rPr>
      </w:pPr>
      <w:r w:rsidRPr="00AB207A">
        <w:rPr>
          <w:rFonts w:asciiTheme="minorEastAsia" w:hAnsiTheme="minorEastAsia" w:cs="宋体" w:hint="eastAsia"/>
          <w:b/>
          <w:kern w:val="0"/>
          <w:szCs w:val="21"/>
        </w:rPr>
        <w:lastRenderedPageBreak/>
        <w:t>项目名称：</w:t>
      </w:r>
      <w:r w:rsidRPr="00AB207A">
        <w:rPr>
          <w:rFonts w:asciiTheme="minorEastAsia" w:hAnsiTheme="minorEastAsia" w:cs="宋体" w:hint="eastAsia"/>
          <w:kern w:val="0"/>
          <w:szCs w:val="21"/>
        </w:rPr>
        <w:t>新能源电动汽车动力及配电高压连接器</w:t>
      </w:r>
    </w:p>
    <w:p w:rsidR="006447F2" w:rsidRPr="007149CE" w:rsidRDefault="006447F2" w:rsidP="007149CE">
      <w:pPr>
        <w:widowControl/>
        <w:adjustRightInd w:val="0"/>
        <w:ind w:firstLineChars="196" w:firstLine="413"/>
        <w:jc w:val="left"/>
        <w:rPr>
          <w:rFonts w:asciiTheme="minorEastAsia" w:hAnsiTheme="minorEastAsia" w:cs="宋体"/>
          <w:kern w:val="0"/>
          <w:szCs w:val="21"/>
        </w:rPr>
      </w:pPr>
      <w:r w:rsidRPr="00AB207A">
        <w:rPr>
          <w:rFonts w:asciiTheme="minorEastAsia" w:hAnsiTheme="minorEastAsia" w:cs="宋体" w:hint="eastAsia"/>
          <w:b/>
          <w:kern w:val="0"/>
          <w:szCs w:val="21"/>
        </w:rPr>
        <w:t>提名</w:t>
      </w:r>
      <w:r w:rsidR="007149CE">
        <w:rPr>
          <w:rFonts w:asciiTheme="minorEastAsia" w:hAnsiTheme="minorEastAsia" w:cs="宋体" w:hint="eastAsia"/>
          <w:b/>
          <w:kern w:val="0"/>
          <w:szCs w:val="21"/>
        </w:rPr>
        <w:t>单位</w:t>
      </w:r>
      <w:r w:rsidRPr="00AB207A">
        <w:rPr>
          <w:rFonts w:asciiTheme="minorEastAsia" w:hAnsiTheme="minorEastAsia" w:cs="宋体" w:hint="eastAsia"/>
          <w:b/>
          <w:kern w:val="0"/>
          <w:szCs w:val="21"/>
        </w:rPr>
        <w:t>：</w:t>
      </w:r>
      <w:r w:rsidR="007149CE" w:rsidRPr="007149CE">
        <w:rPr>
          <w:rFonts w:asciiTheme="minorEastAsia" w:hAnsiTheme="minorEastAsia" w:cs="宋体" w:hint="eastAsia"/>
          <w:kern w:val="0"/>
          <w:szCs w:val="21"/>
        </w:rPr>
        <w:t>洛阳市科学技术局</w:t>
      </w:r>
    </w:p>
    <w:p w:rsidR="007149CE" w:rsidRPr="007149CE" w:rsidRDefault="007149CE" w:rsidP="007149CE">
      <w:pPr>
        <w:widowControl/>
        <w:adjustRightInd w:val="0"/>
        <w:ind w:firstLineChars="196" w:firstLine="413"/>
        <w:jc w:val="left"/>
        <w:rPr>
          <w:rFonts w:asciiTheme="minorEastAsia" w:hAnsiTheme="minorEastAsia" w:cs="宋体"/>
          <w:kern w:val="0"/>
          <w:szCs w:val="21"/>
        </w:rPr>
      </w:pPr>
      <w:r>
        <w:rPr>
          <w:rFonts w:asciiTheme="minorEastAsia" w:hAnsiTheme="minorEastAsia" w:cs="宋体" w:hint="eastAsia"/>
          <w:b/>
          <w:kern w:val="0"/>
          <w:szCs w:val="21"/>
        </w:rPr>
        <w:t>提名等级：</w:t>
      </w:r>
      <w:r w:rsidRPr="007149CE">
        <w:rPr>
          <w:rFonts w:asciiTheme="minorEastAsia" w:hAnsiTheme="minorEastAsia" w:cs="宋体" w:hint="eastAsia"/>
          <w:kern w:val="0"/>
          <w:szCs w:val="21"/>
        </w:rPr>
        <w:t>河南省科技进步奖贰等奖</w:t>
      </w:r>
    </w:p>
    <w:p w:rsidR="006447F2" w:rsidRPr="00DF0981" w:rsidRDefault="006447F2" w:rsidP="00DF0981">
      <w:pPr>
        <w:widowControl/>
        <w:adjustRightInd w:val="0"/>
        <w:ind w:firstLineChars="196" w:firstLine="413"/>
        <w:jc w:val="left"/>
        <w:rPr>
          <w:rFonts w:asciiTheme="minorEastAsia" w:hAnsiTheme="minorEastAsia" w:cs="宋体"/>
          <w:b/>
          <w:kern w:val="0"/>
          <w:szCs w:val="21"/>
        </w:rPr>
      </w:pPr>
      <w:r w:rsidRPr="00DF0981">
        <w:rPr>
          <w:rFonts w:asciiTheme="minorEastAsia" w:hAnsiTheme="minorEastAsia" w:cs="宋体" w:hint="eastAsia"/>
          <w:b/>
          <w:kern w:val="0"/>
          <w:szCs w:val="21"/>
        </w:rPr>
        <w:t>提名意见：</w:t>
      </w:r>
    </w:p>
    <w:p w:rsidR="00DF0981" w:rsidRPr="00DF0981" w:rsidRDefault="00DF0981" w:rsidP="00DF0981">
      <w:pPr>
        <w:ind w:firstLine="420"/>
        <w:rPr>
          <w:rFonts w:asciiTheme="minorEastAsia" w:hAnsiTheme="minorEastAsia"/>
          <w:snapToGrid w:val="0"/>
          <w:kern w:val="0"/>
          <w:szCs w:val="21"/>
        </w:rPr>
      </w:pPr>
      <w:r w:rsidRPr="00DF0981">
        <w:rPr>
          <w:rFonts w:asciiTheme="minorEastAsia" w:hAnsiTheme="minorEastAsia" w:hint="eastAsia"/>
          <w:snapToGrid w:val="0"/>
          <w:kern w:val="0"/>
          <w:szCs w:val="21"/>
        </w:rPr>
        <w:t>该项目的开发，从新能源汽车用高压连接器的装配、性能多方面进行了考虑，覆盖了新能源汽车中大电流(80A～200A)、小电流(16A～40A)产品，该项目的成果，打破了连接器中对于螺纹的依赖，打破了国内整车厂对国外产品(泰科、安菲诺)的选用壁垒，实现了自主开发产品在国内车厂的平台化应用，引领了新能源汽车用高压连接器的行业进步。</w:t>
      </w:r>
    </w:p>
    <w:p w:rsidR="00DF0981" w:rsidRPr="00DF0981" w:rsidRDefault="00DF0981" w:rsidP="00DF0981">
      <w:pPr>
        <w:ind w:firstLine="420"/>
        <w:rPr>
          <w:rFonts w:asciiTheme="minorEastAsia" w:hAnsiTheme="minorEastAsia"/>
          <w:snapToGrid w:val="0"/>
          <w:kern w:val="0"/>
          <w:szCs w:val="21"/>
        </w:rPr>
      </w:pPr>
      <w:r w:rsidRPr="00DF0981">
        <w:rPr>
          <w:rFonts w:asciiTheme="minorEastAsia" w:hAnsiTheme="minorEastAsia" w:hint="eastAsia"/>
          <w:snapToGrid w:val="0"/>
          <w:kern w:val="0"/>
          <w:szCs w:val="21"/>
        </w:rPr>
        <w:t>项目成果之一巧妙利用了弹性结构的作用，有效避免了螺纹连接中的诸多弊端：扭矩扳手、螺纹胶；利用该项目成果，成功获得了比亚迪汽车的认可，实现了在比亚迪新能源汽车的大量应用。</w:t>
      </w:r>
    </w:p>
    <w:p w:rsidR="00DF0981" w:rsidRPr="00DF0981" w:rsidRDefault="00DF0981" w:rsidP="00DF0981">
      <w:pPr>
        <w:ind w:firstLine="420"/>
        <w:rPr>
          <w:rFonts w:asciiTheme="minorEastAsia" w:hAnsiTheme="minorEastAsia"/>
          <w:snapToGrid w:val="0"/>
          <w:kern w:val="0"/>
          <w:szCs w:val="21"/>
        </w:rPr>
      </w:pPr>
      <w:r w:rsidRPr="00DF0981">
        <w:rPr>
          <w:rFonts w:asciiTheme="minorEastAsia" w:hAnsiTheme="minorEastAsia" w:hint="eastAsia"/>
          <w:snapToGrid w:val="0"/>
          <w:kern w:val="0"/>
          <w:szCs w:val="21"/>
        </w:rPr>
        <w:t>项目成果之二利用多重机械锁紧机构，有效实现了高压连接器的多重锁紧，实现了产品的双重分离操作要求，避免了产品的带电操作，大大提高了车辆装配、维修售后人员的生命安全保障。</w:t>
      </w:r>
    </w:p>
    <w:p w:rsidR="00DF0981" w:rsidRPr="00DF0981" w:rsidRDefault="00DF0981" w:rsidP="00DF0981">
      <w:pPr>
        <w:rPr>
          <w:rFonts w:asciiTheme="minorEastAsia" w:hAnsiTheme="minorEastAsia"/>
          <w:snapToGrid w:val="0"/>
          <w:kern w:val="0"/>
          <w:szCs w:val="21"/>
        </w:rPr>
      </w:pPr>
      <w:r w:rsidRPr="00DF0981">
        <w:rPr>
          <w:rFonts w:asciiTheme="minorEastAsia" w:hAnsiTheme="minorEastAsia" w:hint="eastAsia"/>
          <w:snapToGrid w:val="0"/>
          <w:kern w:val="0"/>
          <w:szCs w:val="21"/>
        </w:rPr>
        <w:t>利用该项目成果，成功打进了北汽新能源汽车市场，实现了北汽新能源汽车对国产连接器的首次选用，替代国际巨头泰科、安菲诺成为了北汽新能源的平台化产品。</w:t>
      </w:r>
    </w:p>
    <w:p w:rsidR="00DF0981" w:rsidRPr="00DF0981" w:rsidRDefault="00DF0981" w:rsidP="00DF0981">
      <w:pPr>
        <w:ind w:firstLine="420"/>
        <w:rPr>
          <w:rFonts w:asciiTheme="minorEastAsia" w:hAnsiTheme="minorEastAsia"/>
          <w:snapToGrid w:val="0"/>
          <w:kern w:val="0"/>
          <w:szCs w:val="21"/>
        </w:rPr>
      </w:pPr>
      <w:r w:rsidRPr="00DF0981">
        <w:rPr>
          <w:rFonts w:asciiTheme="minorEastAsia" w:hAnsiTheme="minorEastAsia" w:hint="eastAsia"/>
          <w:snapToGrid w:val="0"/>
          <w:kern w:val="0"/>
          <w:szCs w:val="21"/>
        </w:rPr>
        <w:t>该新能源汽车高压连接器项目的开展，在利用寻常特性实现新创新的同时，提升了产品的性能，成功实现了国产产品对国际产品的竞争，使国内产品达到了国际一流产品，提升了自主竞争力。</w:t>
      </w:r>
    </w:p>
    <w:p w:rsidR="00DF0981" w:rsidRPr="00DF0981" w:rsidRDefault="00DF0981" w:rsidP="00DF0981">
      <w:pPr>
        <w:ind w:firstLine="420"/>
        <w:rPr>
          <w:rFonts w:asciiTheme="minorEastAsia" w:hAnsiTheme="minorEastAsia"/>
          <w:snapToGrid w:val="0"/>
          <w:kern w:val="0"/>
          <w:szCs w:val="21"/>
        </w:rPr>
      </w:pPr>
      <w:r w:rsidRPr="00DF0981">
        <w:rPr>
          <w:rFonts w:asciiTheme="minorEastAsia" w:hAnsiTheme="minorEastAsia" w:hint="eastAsia"/>
          <w:snapToGrid w:val="0"/>
          <w:kern w:val="0"/>
          <w:szCs w:val="21"/>
        </w:rPr>
        <w:t>依据河南省科学技术进步奖授奖条件要求，提名该项目为河南省科学技术进步奖二等奖。</w:t>
      </w:r>
    </w:p>
    <w:p w:rsidR="00DF0981" w:rsidRPr="00DF0981" w:rsidRDefault="00DF0981" w:rsidP="00DF0981">
      <w:pPr>
        <w:ind w:firstLineChars="196" w:firstLine="413"/>
        <w:rPr>
          <w:rFonts w:asciiTheme="minorEastAsia" w:hAnsiTheme="minorEastAsia" w:cs="宋体"/>
          <w:b/>
          <w:kern w:val="0"/>
          <w:szCs w:val="21"/>
        </w:rPr>
      </w:pPr>
      <w:r w:rsidRPr="00DF0981">
        <w:rPr>
          <w:rFonts w:asciiTheme="minorEastAsia" w:hAnsiTheme="minorEastAsia" w:cs="宋体" w:hint="eastAsia"/>
          <w:b/>
          <w:kern w:val="0"/>
          <w:szCs w:val="21"/>
        </w:rPr>
        <w:t>项目简介：</w:t>
      </w:r>
    </w:p>
    <w:p w:rsidR="00DF0981" w:rsidRPr="00DF0981" w:rsidRDefault="00DF0981" w:rsidP="00DF0981">
      <w:pPr>
        <w:ind w:firstLineChars="196" w:firstLine="412"/>
        <w:rPr>
          <w:rFonts w:asciiTheme="minorEastAsia" w:hAnsiTheme="minorEastAsia"/>
          <w:color w:val="000000"/>
          <w:szCs w:val="21"/>
        </w:rPr>
      </w:pPr>
      <w:r w:rsidRPr="00DF0981">
        <w:rPr>
          <w:rFonts w:asciiTheme="minorEastAsia" w:hAnsiTheme="minorEastAsia" w:hint="eastAsia"/>
          <w:color w:val="000000"/>
          <w:szCs w:val="21"/>
        </w:rPr>
        <w:t>汽车作为重要的交通工具，为人们生活带来了极大的便捷和舒适，但同时也带来了环境污染、能源消耗等许多负面影响。因此，大力发展新能源汽车是实现汽车工业节能减排的有效途径。</w:t>
      </w:r>
    </w:p>
    <w:p w:rsidR="00DF0981" w:rsidRPr="00DF0981" w:rsidRDefault="00DF0981" w:rsidP="00DF0981">
      <w:pPr>
        <w:ind w:firstLineChars="182" w:firstLine="382"/>
        <w:rPr>
          <w:rFonts w:asciiTheme="minorEastAsia" w:hAnsiTheme="minorEastAsia"/>
          <w:color w:val="000000"/>
          <w:szCs w:val="21"/>
        </w:rPr>
      </w:pPr>
      <w:r w:rsidRPr="00DF0981">
        <w:rPr>
          <w:rFonts w:asciiTheme="minorEastAsia" w:hAnsiTheme="minorEastAsia" w:hint="eastAsia"/>
          <w:color w:val="000000"/>
          <w:szCs w:val="21"/>
        </w:rPr>
        <w:t>在新能源汽车大力发展的背后，是整车上大量高压线束、高压接口的应用，高压线束均是运行于有序的流水线上，同时电动汽车是长期运行于户外环境的的交通设备，经常行驶与泥泞、坑洼不平路面；在此情况下，如何提高高压线束的装配效率，如何保证高压线束中高压接口连接的的可靠，为整车生产提供稳定的动力输出？新能源电动汽车用高压连接器就是为适应高压线束的流水生产、电动汽车的高可靠要求而开发的产品，具有快速装配(取消了螺纹连接)、屏蔽连续(良好的屏蔽接触)、高可靠性(多重锁紧)和优越的安全性能(有效避免带电操作)，可以良好的适应新能源电动汽车的发展需要。</w:t>
      </w:r>
    </w:p>
    <w:p w:rsidR="00DF0981" w:rsidRPr="00DF0981" w:rsidRDefault="00DF0981" w:rsidP="00DF0981">
      <w:pPr>
        <w:ind w:firstLineChars="182" w:firstLine="382"/>
        <w:rPr>
          <w:rFonts w:asciiTheme="minorEastAsia" w:hAnsiTheme="minorEastAsia"/>
          <w:color w:val="000000"/>
          <w:szCs w:val="21"/>
        </w:rPr>
      </w:pPr>
      <w:r w:rsidRPr="00DF0981">
        <w:rPr>
          <w:rFonts w:asciiTheme="minorEastAsia" w:hAnsiTheme="minorEastAsia" w:hint="eastAsia"/>
          <w:color w:val="000000"/>
          <w:szCs w:val="21"/>
        </w:rPr>
        <w:t>针对不同的应用电流要求，对应开发出不同电流等多种应用规格的连接器，满足新能源电动整车不同设备的接口要求。该项目开发的产品结构新颖、安装便捷、安全可靠，获得了市场的高度认可。该项目已申请发明专利2项，均已获得授权，其中二次锁紧技术打破了国内主流车厂对国际产品的依赖，在国内获得整车厂平台化应用的同时，还推广应用到了国际车厂，比如韩国双龙、现代。</w:t>
      </w:r>
    </w:p>
    <w:p w:rsidR="00DF0981" w:rsidRPr="00DF0981" w:rsidRDefault="00DF0981" w:rsidP="00DF0981">
      <w:pPr>
        <w:ind w:firstLineChars="182" w:firstLine="382"/>
        <w:rPr>
          <w:rFonts w:asciiTheme="minorEastAsia" w:hAnsiTheme="minorEastAsia"/>
          <w:color w:val="000000"/>
          <w:szCs w:val="21"/>
        </w:rPr>
      </w:pPr>
      <w:r w:rsidRPr="00DF0981">
        <w:rPr>
          <w:rFonts w:asciiTheme="minorEastAsia" w:hAnsiTheme="minorEastAsia" w:hint="eastAsia"/>
          <w:color w:val="000000"/>
          <w:szCs w:val="21"/>
        </w:rPr>
        <w:t>开发至今，随着新能源汽车的大力推广，该项目产品已累计创造价值约1.4亿元，客户不仅涵盖国内比亚迪、北汽、吉利、东南、云度等乘用车厂，还包含比亚迪、中通、金龙、东风襄旅等客车厂，同时产品还配套应用于现代、双龙等国际一流车厂，与国际主流连接器供应商竞争并取得了成效。</w:t>
      </w:r>
    </w:p>
    <w:p w:rsidR="00DF0981" w:rsidRPr="00DF0981" w:rsidRDefault="00DF0981" w:rsidP="00DF0981">
      <w:pPr>
        <w:pStyle w:val="a5"/>
        <w:spacing w:line="240" w:lineRule="auto"/>
        <w:ind w:firstLine="422"/>
        <w:rPr>
          <w:rFonts w:asciiTheme="minorEastAsia" w:eastAsiaTheme="minorEastAsia" w:hAnsiTheme="minorEastAsia"/>
          <w:color w:val="000000"/>
          <w:sz w:val="21"/>
          <w:szCs w:val="21"/>
        </w:rPr>
      </w:pPr>
      <w:r w:rsidRPr="00DF0981">
        <w:rPr>
          <w:rFonts w:asciiTheme="minorEastAsia" w:eastAsiaTheme="minorEastAsia" w:hAnsiTheme="minorEastAsia" w:hint="eastAsia"/>
          <w:b/>
          <w:color w:val="000000"/>
          <w:sz w:val="21"/>
          <w:szCs w:val="21"/>
        </w:rPr>
        <w:t>客观评价：</w:t>
      </w:r>
      <w:r w:rsidRPr="00DF0981">
        <w:rPr>
          <w:rFonts w:asciiTheme="minorEastAsia" w:eastAsiaTheme="minorEastAsia" w:hAnsiTheme="minorEastAsia" w:hint="eastAsia"/>
          <w:color w:val="000000"/>
          <w:sz w:val="21"/>
          <w:szCs w:val="21"/>
        </w:rPr>
        <w:t>该项目研究成果以新颖的思想，巧妙应用机械原理结构，以小的点来实现面的拓宽，降低了新能源电动汽车高压连接器的装配繁琐性，提升了产品在车辆运行过程中的可靠连接，实现了电动汽车从动力到辅助设备的可靠运行，为人民乘坐汽车提供了舒适、安全的乘车环境。</w:t>
      </w:r>
    </w:p>
    <w:p w:rsidR="00DF0981" w:rsidRPr="00DF0981" w:rsidRDefault="00DF0981" w:rsidP="00DF0981">
      <w:pPr>
        <w:pStyle w:val="a5"/>
        <w:spacing w:line="240" w:lineRule="auto"/>
        <w:ind w:firstLine="420"/>
        <w:rPr>
          <w:rFonts w:asciiTheme="minorEastAsia" w:eastAsiaTheme="minorEastAsia" w:hAnsiTheme="minorEastAsia"/>
          <w:color w:val="000000"/>
          <w:sz w:val="21"/>
          <w:szCs w:val="21"/>
        </w:rPr>
      </w:pPr>
      <w:r w:rsidRPr="00DF0981">
        <w:rPr>
          <w:rFonts w:asciiTheme="minorEastAsia" w:eastAsiaTheme="minorEastAsia" w:hAnsiTheme="minorEastAsia" w:hint="eastAsia"/>
          <w:color w:val="000000"/>
          <w:sz w:val="21"/>
          <w:szCs w:val="21"/>
        </w:rPr>
        <w:lastRenderedPageBreak/>
        <w:t>该项目成果的输出，打破了国内主流车厂对国际一流连接器厂家产品的依赖，实现了对国内自主开发连接器的平台化选用，提升了国内连接器的整体水平。同时，产品在主流车厂的应用，也提升了我司产品在国际车厂的认知度，获得了国际车厂如现代汽车、双龙汽车的认可，获得了对我公司新能源电动汽车产品验证的机会。通过更一步的推广，也使得公司进入了国际一流车厂如大众、奔驰、宝马的供应商审核资质。</w:t>
      </w:r>
    </w:p>
    <w:p w:rsidR="00DF0981" w:rsidRPr="00DF0981" w:rsidRDefault="00DF0981" w:rsidP="00DF0981">
      <w:pPr>
        <w:pStyle w:val="a5"/>
        <w:spacing w:line="240" w:lineRule="auto"/>
        <w:ind w:firstLine="420"/>
        <w:rPr>
          <w:rFonts w:asciiTheme="minorEastAsia" w:eastAsiaTheme="minorEastAsia" w:hAnsiTheme="minorEastAsia"/>
          <w:color w:val="000000"/>
          <w:sz w:val="21"/>
          <w:szCs w:val="21"/>
        </w:rPr>
      </w:pPr>
      <w:r w:rsidRPr="00DF0981">
        <w:rPr>
          <w:rFonts w:asciiTheme="minorEastAsia" w:eastAsiaTheme="minorEastAsia" w:hAnsiTheme="minorEastAsia" w:hint="eastAsia"/>
          <w:color w:val="000000"/>
          <w:sz w:val="21"/>
          <w:szCs w:val="21"/>
        </w:rPr>
        <w:t>对比国际一流连接器厂家泰科、安菲诺，该项目研究成果，实现了金属连接器弯式出线的良好解决方案，替代了弯式连接器弯线或者两掰壳体扣合灌胶密封的复杂操作，通过弹性结构</w:t>
      </w:r>
      <w:r w:rsidRPr="00DF0981">
        <w:rPr>
          <w:rFonts w:asciiTheme="minorEastAsia" w:eastAsiaTheme="minorEastAsia" w:hAnsiTheme="minorEastAsia"/>
          <w:color w:val="000000"/>
          <w:sz w:val="21"/>
          <w:szCs w:val="21"/>
        </w:rPr>
        <w:t>+</w:t>
      </w:r>
      <w:r w:rsidRPr="00DF0981">
        <w:rPr>
          <w:rFonts w:asciiTheme="minorEastAsia" w:eastAsiaTheme="minorEastAsia" w:hAnsiTheme="minorEastAsia" w:hint="eastAsia"/>
          <w:color w:val="000000"/>
          <w:sz w:val="21"/>
          <w:szCs w:val="21"/>
        </w:rPr>
        <w:t>套筒壳体</w:t>
      </w:r>
      <w:r w:rsidRPr="00DF0981">
        <w:rPr>
          <w:rFonts w:asciiTheme="minorEastAsia" w:eastAsiaTheme="minorEastAsia" w:hAnsiTheme="minorEastAsia"/>
          <w:color w:val="000000"/>
          <w:sz w:val="21"/>
          <w:szCs w:val="21"/>
        </w:rPr>
        <w:t>+</w:t>
      </w:r>
      <w:r w:rsidRPr="00DF0981">
        <w:rPr>
          <w:rFonts w:asciiTheme="minorEastAsia" w:eastAsiaTheme="minorEastAsia" w:hAnsiTheme="minorEastAsia" w:hint="eastAsia"/>
          <w:color w:val="000000"/>
          <w:sz w:val="21"/>
          <w:szCs w:val="21"/>
        </w:rPr>
        <w:t>凸块端盖的配合，实现了产品的快速操作、屏蔽连续等性能；同时另一成果的研究，填补了我公司新能源汽车产品无二次锁机构的空白，使国内新能源汽车用高压连接器提升到了国际一流企业的设计水平。</w:t>
      </w:r>
    </w:p>
    <w:p w:rsidR="00DF0981" w:rsidRPr="00DF0981" w:rsidRDefault="00DF0981" w:rsidP="00DF0981">
      <w:pPr>
        <w:pStyle w:val="a5"/>
        <w:spacing w:line="240" w:lineRule="auto"/>
        <w:ind w:firstLine="420"/>
        <w:rPr>
          <w:rFonts w:asciiTheme="minorEastAsia" w:eastAsiaTheme="minorEastAsia" w:hAnsiTheme="minorEastAsia"/>
          <w:color w:val="000000"/>
          <w:sz w:val="21"/>
          <w:szCs w:val="21"/>
        </w:rPr>
      </w:pPr>
      <w:r w:rsidRPr="00DF0981">
        <w:rPr>
          <w:rFonts w:asciiTheme="minorEastAsia" w:eastAsiaTheme="minorEastAsia" w:hAnsiTheme="minorEastAsia" w:hint="eastAsia"/>
          <w:color w:val="000000"/>
          <w:sz w:val="21"/>
          <w:szCs w:val="21"/>
        </w:rPr>
        <w:t>该项目研究的两项成果均获得了国内发明专利。</w:t>
      </w:r>
    </w:p>
    <w:p w:rsidR="00DF0981" w:rsidRPr="00DF0981" w:rsidRDefault="00DF0981" w:rsidP="00DF0981">
      <w:pPr>
        <w:ind w:firstLineChars="196" w:firstLine="413"/>
        <w:rPr>
          <w:rFonts w:asciiTheme="minorEastAsia" w:hAnsiTheme="minorEastAsia"/>
          <w:b/>
          <w:color w:val="000000"/>
          <w:szCs w:val="21"/>
        </w:rPr>
      </w:pPr>
      <w:r w:rsidRPr="00DF0981">
        <w:rPr>
          <w:rFonts w:asciiTheme="minorEastAsia" w:hAnsiTheme="minorEastAsia" w:hint="eastAsia"/>
          <w:b/>
          <w:color w:val="000000"/>
          <w:szCs w:val="21"/>
        </w:rPr>
        <w:t>推广应用情况：</w:t>
      </w:r>
    </w:p>
    <w:p w:rsidR="00DF0981" w:rsidRPr="00DF0981" w:rsidRDefault="00DF0981" w:rsidP="00DF0981">
      <w:pPr>
        <w:ind w:firstLineChars="200" w:firstLine="420"/>
        <w:rPr>
          <w:rFonts w:asciiTheme="minorEastAsia" w:hAnsiTheme="minorEastAsia"/>
          <w:color w:val="000000"/>
          <w:szCs w:val="21"/>
        </w:rPr>
      </w:pPr>
      <w:r w:rsidRPr="00DF0981">
        <w:rPr>
          <w:rFonts w:asciiTheme="minorEastAsia" w:hAnsiTheme="minorEastAsia" w:hint="eastAsia"/>
          <w:color w:val="000000"/>
          <w:szCs w:val="21"/>
        </w:rPr>
        <w:t>作为新能源电动汽车用高压连接器，其具有快速装配、操作简单、安全可靠等优点，其巧妙的结构，解决了传统螺纹连接扭矩固定、螺纹胶防松的缺点，同时产品的多重锁紧，大大提高了应用中的可靠连接及使用中的人身安全防护。在自身产品获得发展的同时，公司大力推广应用于其它连接器产品，实现累计销售收入约2.4亿元。</w:t>
      </w:r>
    </w:p>
    <w:p w:rsidR="00DF0981" w:rsidRPr="00DF0981" w:rsidRDefault="00DF0981" w:rsidP="00DF0981">
      <w:pPr>
        <w:ind w:firstLineChars="196" w:firstLine="413"/>
        <w:rPr>
          <w:rFonts w:asciiTheme="minorEastAsia" w:hAnsiTheme="minorEastAsia"/>
          <w:b/>
          <w:color w:val="000000"/>
          <w:szCs w:val="21"/>
        </w:rPr>
      </w:pPr>
      <w:r w:rsidRPr="00DF0981">
        <w:rPr>
          <w:rFonts w:asciiTheme="minorEastAsia" w:hAnsiTheme="minorEastAsia" w:hint="eastAsia"/>
          <w:b/>
          <w:color w:val="000000"/>
          <w:szCs w:val="21"/>
        </w:rPr>
        <w:t>经济效益和社会效益：</w:t>
      </w:r>
    </w:p>
    <w:p w:rsidR="00DF0981" w:rsidRPr="00DF0981" w:rsidRDefault="00DF0981" w:rsidP="00DF0981">
      <w:pPr>
        <w:ind w:firstLineChars="200" w:firstLine="420"/>
        <w:rPr>
          <w:rFonts w:asciiTheme="minorEastAsia" w:hAnsiTheme="minorEastAsia"/>
          <w:color w:val="000000"/>
          <w:szCs w:val="21"/>
        </w:rPr>
      </w:pPr>
      <w:r w:rsidRPr="00DF0981">
        <w:rPr>
          <w:rFonts w:asciiTheme="minorEastAsia" w:hAnsiTheme="minorEastAsia" w:hint="eastAsia"/>
          <w:color w:val="000000"/>
          <w:szCs w:val="21"/>
        </w:rPr>
        <w:t>通过</w:t>
      </w:r>
      <w:r w:rsidRPr="00DF0981">
        <w:rPr>
          <w:rFonts w:asciiTheme="minorEastAsia" w:hAnsiTheme="minorEastAsia" w:cs="宋体" w:hint="eastAsia"/>
          <w:szCs w:val="21"/>
        </w:rPr>
        <w:t>该项目的研究，为公司带来了巨大的经济效益，每套产品的平均单价约为</w:t>
      </w:r>
      <w:r w:rsidRPr="00DF0981">
        <w:rPr>
          <w:rFonts w:asciiTheme="minorEastAsia" w:hAnsiTheme="minorEastAsia" w:cs="宋体"/>
          <w:szCs w:val="21"/>
        </w:rPr>
        <w:t>200</w:t>
      </w:r>
      <w:r w:rsidRPr="00DF0981">
        <w:rPr>
          <w:rFonts w:asciiTheme="minorEastAsia" w:hAnsiTheme="minorEastAsia" w:cs="宋体" w:hint="eastAsia"/>
          <w:szCs w:val="21"/>
        </w:rPr>
        <w:t>元，已售出约</w:t>
      </w:r>
      <w:r w:rsidRPr="00DF0981">
        <w:rPr>
          <w:rFonts w:asciiTheme="minorEastAsia" w:hAnsiTheme="minorEastAsia" w:cs="宋体"/>
          <w:szCs w:val="21"/>
        </w:rPr>
        <w:t>65</w:t>
      </w:r>
      <w:r w:rsidRPr="00DF0981">
        <w:rPr>
          <w:rFonts w:asciiTheme="minorEastAsia" w:hAnsiTheme="minorEastAsia" w:cs="宋体" w:hint="eastAsia"/>
          <w:szCs w:val="21"/>
        </w:rPr>
        <w:t>万套，新增销售额</w:t>
      </w:r>
      <w:r w:rsidRPr="00DF0981">
        <w:rPr>
          <w:rFonts w:asciiTheme="minorEastAsia" w:hAnsiTheme="minorEastAsia" w:cs="宋体"/>
          <w:szCs w:val="21"/>
        </w:rPr>
        <w:t>=</w:t>
      </w:r>
      <w:r w:rsidRPr="00DF0981">
        <w:rPr>
          <w:rFonts w:asciiTheme="minorEastAsia" w:hAnsiTheme="minorEastAsia" w:cs="宋体" w:hint="eastAsia"/>
          <w:szCs w:val="21"/>
        </w:rPr>
        <w:t>产品平均单价×销售套数，新增销售额约</w:t>
      </w:r>
      <w:r w:rsidRPr="00DF0981">
        <w:rPr>
          <w:rFonts w:asciiTheme="minorEastAsia" w:hAnsiTheme="minorEastAsia" w:cs="宋体"/>
          <w:szCs w:val="21"/>
        </w:rPr>
        <w:t>13300</w:t>
      </w:r>
      <w:r w:rsidRPr="00DF0981">
        <w:rPr>
          <w:rFonts w:asciiTheme="minorEastAsia" w:hAnsiTheme="minorEastAsia" w:cs="宋体" w:hint="eastAsia"/>
          <w:szCs w:val="21"/>
        </w:rPr>
        <w:t>万元，新增税收约为新增销售额的</w:t>
      </w:r>
      <w:r w:rsidRPr="00DF0981">
        <w:rPr>
          <w:rFonts w:asciiTheme="minorEastAsia" w:hAnsiTheme="minorEastAsia" w:cs="宋体"/>
          <w:szCs w:val="21"/>
        </w:rPr>
        <w:t>17%</w:t>
      </w:r>
      <w:r w:rsidRPr="00DF0981">
        <w:rPr>
          <w:rFonts w:asciiTheme="minorEastAsia" w:hAnsiTheme="minorEastAsia" w:cs="宋体" w:hint="eastAsia"/>
          <w:szCs w:val="21"/>
        </w:rPr>
        <w:t>，为国家创造税收约</w:t>
      </w:r>
      <w:r w:rsidRPr="00DF0981">
        <w:rPr>
          <w:rFonts w:asciiTheme="minorEastAsia" w:hAnsiTheme="minorEastAsia" w:cs="宋体"/>
          <w:szCs w:val="21"/>
        </w:rPr>
        <w:t>2261</w:t>
      </w:r>
      <w:r w:rsidRPr="00DF0981">
        <w:rPr>
          <w:rFonts w:asciiTheme="minorEastAsia" w:hAnsiTheme="minorEastAsia" w:cs="宋体" w:hint="eastAsia"/>
          <w:szCs w:val="21"/>
        </w:rPr>
        <w:t>万元。新增销售额的增加，在提升公司收入的同时，同时带动了产品周边配套厂家的生产就业，提升了人民群众的生活水平。</w:t>
      </w:r>
    </w:p>
    <w:p w:rsidR="00DF0981" w:rsidRPr="00DF0981" w:rsidRDefault="00DF0981" w:rsidP="00DF0981">
      <w:pPr>
        <w:ind w:firstLineChars="200" w:firstLine="420"/>
        <w:rPr>
          <w:rFonts w:asciiTheme="minorEastAsia" w:hAnsiTheme="minorEastAsia"/>
          <w:szCs w:val="21"/>
        </w:rPr>
      </w:pPr>
      <w:r w:rsidRPr="00DF0981">
        <w:rPr>
          <w:rFonts w:asciiTheme="minorEastAsia" w:hAnsiTheme="minorEastAsia" w:cs="宋体" w:hint="eastAsia"/>
          <w:szCs w:val="21"/>
        </w:rPr>
        <w:t>该项目研究成果，提高新能源电动汽车中高压动力的连接可靠，为人民的乘车出行提供了更加完全的保证，同时配电设备的正常使用，提升了乘车环境的舒适性。</w:t>
      </w:r>
    </w:p>
    <w:p w:rsidR="00DF0981" w:rsidRPr="00DF0981" w:rsidRDefault="00DF0981" w:rsidP="00DF0981">
      <w:pPr>
        <w:ind w:firstLineChars="200" w:firstLine="420"/>
        <w:rPr>
          <w:rFonts w:asciiTheme="minorEastAsia" w:hAnsiTheme="minorEastAsia"/>
          <w:color w:val="000000"/>
          <w:szCs w:val="21"/>
        </w:rPr>
      </w:pPr>
      <w:r w:rsidRPr="00DF0981">
        <w:rPr>
          <w:rFonts w:asciiTheme="minorEastAsia" w:hAnsiTheme="minorEastAsia" w:cs="宋体" w:hint="eastAsia"/>
          <w:szCs w:val="21"/>
        </w:rPr>
        <w:t>该项目为公司内重点项目，在产品开发过程中，通过开发过程，使得经验丰富的人员得以对新来人员的培养，达到了知识的传承，为公司培养了新的人才。</w:t>
      </w:r>
    </w:p>
    <w:p w:rsidR="00DF0981" w:rsidRPr="00DF0981" w:rsidRDefault="00DF0981" w:rsidP="00DF0981">
      <w:pPr>
        <w:rPr>
          <w:rFonts w:asciiTheme="minorEastAsia" w:hAnsiTheme="minorEastAsia"/>
          <w:b/>
          <w:color w:val="000000"/>
          <w:szCs w:val="21"/>
        </w:rPr>
      </w:pPr>
      <w:r w:rsidRPr="00DF0981">
        <w:rPr>
          <w:rFonts w:asciiTheme="minorEastAsia" w:hAnsiTheme="minorEastAsia" w:cs="宋体" w:hint="eastAsia"/>
          <w:b/>
          <w:kern w:val="0"/>
          <w:szCs w:val="21"/>
        </w:rPr>
        <w:t> 主要知识产权证明目录：</w:t>
      </w:r>
    </w:p>
    <w:tbl>
      <w:tblPr>
        <w:tblW w:w="892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28"/>
        <w:gridCol w:w="1980"/>
        <w:gridCol w:w="1080"/>
        <w:gridCol w:w="1260"/>
        <w:gridCol w:w="1800"/>
        <w:gridCol w:w="900"/>
        <w:gridCol w:w="1078"/>
      </w:tblGrid>
      <w:tr w:rsidR="00DF0981" w:rsidRPr="00DF0981" w:rsidTr="002A2EC7">
        <w:trPr>
          <w:trHeight w:val="785"/>
        </w:trPr>
        <w:tc>
          <w:tcPr>
            <w:tcW w:w="828" w:type="dxa"/>
            <w:tcBorders>
              <w:top w:val="single" w:sz="8" w:space="0" w:color="auto"/>
            </w:tcBorders>
            <w:vAlign w:val="center"/>
          </w:tcPr>
          <w:p w:rsidR="00DF0981" w:rsidRPr="00DF0981" w:rsidRDefault="00DF0981" w:rsidP="00DF0981">
            <w:pPr>
              <w:pStyle w:val="a5"/>
              <w:snapToGrid w:val="0"/>
              <w:spacing w:line="240" w:lineRule="auto"/>
              <w:ind w:firstLine="420"/>
              <w:jc w:val="center"/>
              <w:rPr>
                <w:rFonts w:asciiTheme="minorEastAsia" w:eastAsiaTheme="minorEastAsia" w:hAnsiTheme="minorEastAsia"/>
                <w:sz w:val="21"/>
                <w:szCs w:val="21"/>
              </w:rPr>
            </w:pPr>
            <w:r w:rsidRPr="00DF0981">
              <w:rPr>
                <w:rFonts w:asciiTheme="minorEastAsia" w:eastAsiaTheme="minorEastAsia" w:hAnsiTheme="minorEastAsia" w:hint="eastAsia"/>
                <w:sz w:val="21"/>
                <w:szCs w:val="21"/>
              </w:rPr>
              <w:t>知识产权类别</w:t>
            </w:r>
          </w:p>
        </w:tc>
        <w:tc>
          <w:tcPr>
            <w:tcW w:w="1980" w:type="dxa"/>
            <w:tcBorders>
              <w:top w:val="single" w:sz="8" w:space="0" w:color="auto"/>
            </w:tcBorders>
            <w:vAlign w:val="center"/>
          </w:tcPr>
          <w:p w:rsidR="00DF0981" w:rsidRPr="00DF0981" w:rsidRDefault="00DF0981" w:rsidP="00DF0981">
            <w:pPr>
              <w:pStyle w:val="a5"/>
              <w:snapToGrid w:val="0"/>
              <w:spacing w:line="240" w:lineRule="auto"/>
              <w:ind w:firstLine="420"/>
              <w:jc w:val="center"/>
              <w:rPr>
                <w:rFonts w:asciiTheme="minorEastAsia" w:eastAsiaTheme="minorEastAsia" w:hAnsiTheme="minorEastAsia"/>
                <w:sz w:val="21"/>
                <w:szCs w:val="21"/>
              </w:rPr>
            </w:pPr>
            <w:r w:rsidRPr="00DF0981">
              <w:rPr>
                <w:rFonts w:asciiTheme="minorEastAsia" w:eastAsiaTheme="minorEastAsia" w:hAnsiTheme="minorEastAsia" w:hint="eastAsia"/>
                <w:sz w:val="21"/>
                <w:szCs w:val="21"/>
              </w:rPr>
              <w:t>知识产权具体名称</w:t>
            </w:r>
          </w:p>
        </w:tc>
        <w:tc>
          <w:tcPr>
            <w:tcW w:w="1080" w:type="dxa"/>
            <w:tcBorders>
              <w:top w:val="single" w:sz="8" w:space="0" w:color="auto"/>
            </w:tcBorders>
            <w:vAlign w:val="center"/>
          </w:tcPr>
          <w:p w:rsidR="00DF0981" w:rsidRPr="00DF0981" w:rsidRDefault="00DF0981" w:rsidP="00DF0981">
            <w:pPr>
              <w:pStyle w:val="a5"/>
              <w:snapToGrid w:val="0"/>
              <w:spacing w:line="240" w:lineRule="auto"/>
              <w:ind w:firstLine="420"/>
              <w:jc w:val="center"/>
              <w:rPr>
                <w:rFonts w:asciiTheme="minorEastAsia" w:eastAsiaTheme="minorEastAsia" w:hAnsiTheme="minorEastAsia"/>
                <w:sz w:val="21"/>
                <w:szCs w:val="21"/>
              </w:rPr>
            </w:pPr>
            <w:r w:rsidRPr="00DF0981">
              <w:rPr>
                <w:rFonts w:asciiTheme="minorEastAsia" w:eastAsiaTheme="minorEastAsia" w:hAnsiTheme="minorEastAsia" w:hint="eastAsia"/>
                <w:sz w:val="21"/>
                <w:szCs w:val="21"/>
              </w:rPr>
              <w:t>国家</w:t>
            </w:r>
          </w:p>
          <w:p w:rsidR="00DF0981" w:rsidRPr="00DF0981" w:rsidRDefault="00DF0981" w:rsidP="00DF0981">
            <w:pPr>
              <w:pStyle w:val="a5"/>
              <w:snapToGrid w:val="0"/>
              <w:spacing w:line="240" w:lineRule="auto"/>
              <w:ind w:firstLine="420"/>
              <w:jc w:val="center"/>
              <w:rPr>
                <w:rFonts w:asciiTheme="minorEastAsia" w:eastAsiaTheme="minorEastAsia" w:hAnsiTheme="minorEastAsia"/>
                <w:sz w:val="21"/>
                <w:szCs w:val="21"/>
              </w:rPr>
            </w:pPr>
            <w:r w:rsidRPr="00DF0981">
              <w:rPr>
                <w:rFonts w:asciiTheme="minorEastAsia" w:eastAsiaTheme="minorEastAsia" w:hAnsiTheme="minorEastAsia" w:hint="eastAsia"/>
                <w:sz w:val="21"/>
                <w:szCs w:val="21"/>
              </w:rPr>
              <w:t>（地区）</w:t>
            </w:r>
          </w:p>
        </w:tc>
        <w:tc>
          <w:tcPr>
            <w:tcW w:w="1260" w:type="dxa"/>
            <w:tcBorders>
              <w:top w:val="single" w:sz="8" w:space="0" w:color="auto"/>
            </w:tcBorders>
            <w:vAlign w:val="center"/>
          </w:tcPr>
          <w:p w:rsidR="00DF0981" w:rsidRPr="00DF0981" w:rsidRDefault="00DF0981" w:rsidP="00DF0981">
            <w:pPr>
              <w:pStyle w:val="a5"/>
              <w:spacing w:line="240" w:lineRule="auto"/>
              <w:ind w:firstLine="420"/>
              <w:jc w:val="center"/>
              <w:rPr>
                <w:rFonts w:asciiTheme="minorEastAsia" w:eastAsiaTheme="minorEastAsia" w:hAnsiTheme="minorEastAsia"/>
                <w:sz w:val="21"/>
                <w:szCs w:val="21"/>
              </w:rPr>
            </w:pPr>
            <w:r w:rsidRPr="00DF0981">
              <w:rPr>
                <w:rFonts w:asciiTheme="minorEastAsia" w:eastAsiaTheme="minorEastAsia" w:hAnsiTheme="minorEastAsia" w:hint="eastAsia"/>
                <w:sz w:val="21"/>
                <w:szCs w:val="21"/>
              </w:rPr>
              <w:t>授权号</w:t>
            </w:r>
          </w:p>
        </w:tc>
        <w:tc>
          <w:tcPr>
            <w:tcW w:w="1800" w:type="dxa"/>
            <w:tcBorders>
              <w:top w:val="single" w:sz="8" w:space="0" w:color="auto"/>
            </w:tcBorders>
            <w:vAlign w:val="center"/>
          </w:tcPr>
          <w:p w:rsidR="00DF0981" w:rsidRPr="00DF0981" w:rsidRDefault="00DF0981" w:rsidP="00DF0981">
            <w:pPr>
              <w:pStyle w:val="a5"/>
              <w:spacing w:line="240" w:lineRule="auto"/>
              <w:ind w:firstLine="420"/>
              <w:jc w:val="center"/>
              <w:rPr>
                <w:rFonts w:asciiTheme="minorEastAsia" w:eastAsiaTheme="minorEastAsia" w:hAnsiTheme="minorEastAsia"/>
                <w:sz w:val="21"/>
                <w:szCs w:val="21"/>
              </w:rPr>
            </w:pPr>
            <w:r w:rsidRPr="00DF0981">
              <w:rPr>
                <w:rFonts w:asciiTheme="minorEastAsia" w:eastAsiaTheme="minorEastAsia" w:hAnsiTheme="minorEastAsia" w:hint="eastAsia"/>
                <w:sz w:val="21"/>
                <w:szCs w:val="21"/>
              </w:rPr>
              <w:t>权利人</w:t>
            </w:r>
          </w:p>
        </w:tc>
        <w:tc>
          <w:tcPr>
            <w:tcW w:w="900" w:type="dxa"/>
            <w:tcBorders>
              <w:top w:val="single" w:sz="8" w:space="0" w:color="auto"/>
            </w:tcBorders>
            <w:vAlign w:val="center"/>
          </w:tcPr>
          <w:p w:rsidR="00DF0981" w:rsidRPr="00DF0981" w:rsidRDefault="00DF0981" w:rsidP="00DF0981">
            <w:pPr>
              <w:pStyle w:val="a5"/>
              <w:spacing w:line="240" w:lineRule="auto"/>
              <w:ind w:firstLine="420"/>
              <w:jc w:val="center"/>
              <w:rPr>
                <w:rFonts w:asciiTheme="minorEastAsia" w:eastAsiaTheme="minorEastAsia" w:hAnsiTheme="minorEastAsia"/>
                <w:sz w:val="21"/>
                <w:szCs w:val="21"/>
              </w:rPr>
            </w:pPr>
            <w:r w:rsidRPr="00DF0981">
              <w:rPr>
                <w:rFonts w:asciiTheme="minorEastAsia" w:eastAsiaTheme="minorEastAsia" w:hAnsiTheme="minorEastAsia" w:hint="eastAsia"/>
                <w:sz w:val="21"/>
                <w:szCs w:val="21"/>
              </w:rPr>
              <w:t>发明人</w:t>
            </w:r>
          </w:p>
        </w:tc>
        <w:tc>
          <w:tcPr>
            <w:tcW w:w="1078" w:type="dxa"/>
            <w:tcBorders>
              <w:top w:val="single" w:sz="8" w:space="0" w:color="auto"/>
            </w:tcBorders>
          </w:tcPr>
          <w:p w:rsidR="00DF0981" w:rsidRPr="00DF0981" w:rsidRDefault="00DF0981" w:rsidP="00DF0981">
            <w:pPr>
              <w:pStyle w:val="a5"/>
              <w:spacing w:line="240" w:lineRule="auto"/>
              <w:ind w:firstLine="420"/>
              <w:jc w:val="center"/>
              <w:rPr>
                <w:rFonts w:asciiTheme="minorEastAsia" w:eastAsiaTheme="minorEastAsia" w:hAnsiTheme="minorEastAsia"/>
                <w:sz w:val="21"/>
                <w:szCs w:val="21"/>
              </w:rPr>
            </w:pPr>
            <w:r w:rsidRPr="00DF0981">
              <w:rPr>
                <w:rFonts w:asciiTheme="minorEastAsia" w:eastAsiaTheme="minorEastAsia" w:hAnsiTheme="minorEastAsia" w:hint="eastAsia"/>
                <w:sz w:val="21"/>
                <w:szCs w:val="21"/>
              </w:rPr>
              <w:t>发明专利有效状态</w:t>
            </w:r>
          </w:p>
        </w:tc>
      </w:tr>
      <w:tr w:rsidR="00DF0981" w:rsidRPr="00DF0981" w:rsidTr="002A2EC7">
        <w:trPr>
          <w:trHeight w:val="928"/>
        </w:trPr>
        <w:tc>
          <w:tcPr>
            <w:tcW w:w="828" w:type="dxa"/>
          </w:tcPr>
          <w:p w:rsidR="00DF0981" w:rsidRPr="00DF0981" w:rsidRDefault="00DF0981" w:rsidP="00DF0981">
            <w:pPr>
              <w:pStyle w:val="a5"/>
              <w:spacing w:line="240" w:lineRule="auto"/>
              <w:ind w:firstLine="420"/>
              <w:rPr>
                <w:rFonts w:asciiTheme="minorEastAsia" w:eastAsiaTheme="minorEastAsia" w:hAnsiTheme="minorEastAsia"/>
                <w:sz w:val="21"/>
                <w:szCs w:val="21"/>
              </w:rPr>
            </w:pPr>
            <w:r w:rsidRPr="00DF0981">
              <w:rPr>
                <w:rFonts w:asciiTheme="minorEastAsia" w:eastAsiaTheme="minorEastAsia" w:hAnsiTheme="minorEastAsia"/>
                <w:sz w:val="21"/>
                <w:szCs w:val="21"/>
              </w:rPr>
              <w:t>发明专利</w:t>
            </w:r>
          </w:p>
        </w:tc>
        <w:tc>
          <w:tcPr>
            <w:tcW w:w="1980" w:type="dxa"/>
          </w:tcPr>
          <w:p w:rsidR="00DF0981" w:rsidRPr="00DF0981" w:rsidRDefault="00DF0981" w:rsidP="00DF0981">
            <w:pPr>
              <w:pStyle w:val="a5"/>
              <w:spacing w:line="240" w:lineRule="auto"/>
              <w:ind w:firstLine="420"/>
              <w:rPr>
                <w:rFonts w:asciiTheme="minorEastAsia" w:eastAsiaTheme="minorEastAsia" w:hAnsiTheme="minorEastAsia"/>
                <w:sz w:val="21"/>
                <w:szCs w:val="21"/>
              </w:rPr>
            </w:pPr>
            <w:r w:rsidRPr="00DF0981">
              <w:rPr>
                <w:rFonts w:asciiTheme="minorEastAsia" w:eastAsiaTheme="minorEastAsia" w:hAnsiTheme="minorEastAsia" w:hint="eastAsia"/>
                <w:sz w:val="21"/>
                <w:szCs w:val="21"/>
              </w:rPr>
              <w:t>一种新型可快速锁紧及解锁的连接器</w:t>
            </w:r>
          </w:p>
        </w:tc>
        <w:tc>
          <w:tcPr>
            <w:tcW w:w="1080" w:type="dxa"/>
          </w:tcPr>
          <w:p w:rsidR="00DF0981" w:rsidRPr="00DF0981" w:rsidRDefault="00DF0981" w:rsidP="00DF0981">
            <w:pPr>
              <w:pStyle w:val="a5"/>
              <w:spacing w:line="240" w:lineRule="auto"/>
              <w:ind w:firstLine="420"/>
              <w:rPr>
                <w:rFonts w:asciiTheme="minorEastAsia" w:eastAsiaTheme="minorEastAsia" w:hAnsiTheme="minorEastAsia"/>
                <w:sz w:val="21"/>
                <w:szCs w:val="21"/>
              </w:rPr>
            </w:pPr>
            <w:r w:rsidRPr="00DF0981">
              <w:rPr>
                <w:rFonts w:asciiTheme="minorEastAsia" w:eastAsiaTheme="minorEastAsia" w:hAnsiTheme="minorEastAsia" w:hint="eastAsia"/>
                <w:sz w:val="21"/>
                <w:szCs w:val="21"/>
              </w:rPr>
              <w:t>中国</w:t>
            </w:r>
          </w:p>
        </w:tc>
        <w:tc>
          <w:tcPr>
            <w:tcW w:w="1260" w:type="dxa"/>
          </w:tcPr>
          <w:p w:rsidR="00DF0981" w:rsidRPr="00DF0981" w:rsidRDefault="00DF0981" w:rsidP="00DF0981">
            <w:pPr>
              <w:pStyle w:val="a5"/>
              <w:spacing w:line="240" w:lineRule="auto"/>
              <w:ind w:firstLine="420"/>
              <w:rPr>
                <w:rFonts w:asciiTheme="minorEastAsia" w:eastAsiaTheme="minorEastAsia" w:hAnsiTheme="minorEastAsia"/>
                <w:sz w:val="21"/>
                <w:szCs w:val="21"/>
              </w:rPr>
            </w:pPr>
            <w:r w:rsidRPr="00DF0981">
              <w:rPr>
                <w:rFonts w:asciiTheme="minorEastAsia" w:eastAsiaTheme="minorEastAsia" w:hAnsiTheme="minorEastAsia" w:hint="eastAsia"/>
                <w:sz w:val="21"/>
                <w:szCs w:val="21"/>
              </w:rPr>
              <w:t>ZL201610869198.6</w:t>
            </w:r>
          </w:p>
        </w:tc>
        <w:tc>
          <w:tcPr>
            <w:tcW w:w="1800" w:type="dxa"/>
          </w:tcPr>
          <w:p w:rsidR="00DF0981" w:rsidRPr="00DF0981" w:rsidRDefault="00DF0981" w:rsidP="00DF0981">
            <w:pPr>
              <w:pStyle w:val="a5"/>
              <w:spacing w:line="240" w:lineRule="auto"/>
              <w:ind w:firstLine="420"/>
              <w:rPr>
                <w:rFonts w:asciiTheme="minorEastAsia" w:eastAsiaTheme="minorEastAsia" w:hAnsiTheme="minorEastAsia"/>
                <w:sz w:val="21"/>
                <w:szCs w:val="21"/>
              </w:rPr>
            </w:pPr>
            <w:r w:rsidRPr="00DF0981">
              <w:rPr>
                <w:rFonts w:asciiTheme="minorEastAsia" w:eastAsiaTheme="minorEastAsia" w:hAnsiTheme="minorEastAsia" w:hint="eastAsia"/>
                <w:sz w:val="21"/>
                <w:szCs w:val="21"/>
              </w:rPr>
              <w:t>中航光电科技股份有限公司</w:t>
            </w:r>
          </w:p>
        </w:tc>
        <w:tc>
          <w:tcPr>
            <w:tcW w:w="900" w:type="dxa"/>
            <w:vAlign w:val="center"/>
          </w:tcPr>
          <w:p w:rsidR="00DF0981" w:rsidRPr="00DF0981" w:rsidRDefault="00DF0981" w:rsidP="00DF0981">
            <w:pPr>
              <w:pStyle w:val="a5"/>
              <w:spacing w:line="240" w:lineRule="auto"/>
              <w:ind w:firstLine="420"/>
              <w:rPr>
                <w:rFonts w:asciiTheme="minorEastAsia" w:eastAsiaTheme="minorEastAsia" w:hAnsiTheme="minorEastAsia"/>
                <w:sz w:val="21"/>
                <w:szCs w:val="21"/>
              </w:rPr>
            </w:pPr>
            <w:r w:rsidRPr="00DF0981">
              <w:rPr>
                <w:rFonts w:asciiTheme="minorEastAsia" w:eastAsiaTheme="minorEastAsia" w:hAnsiTheme="minorEastAsia" w:hint="eastAsia"/>
                <w:sz w:val="21"/>
                <w:szCs w:val="21"/>
              </w:rPr>
              <w:t>李永棒</w:t>
            </w:r>
          </w:p>
          <w:p w:rsidR="00DF0981" w:rsidRPr="00DF0981" w:rsidRDefault="00DF0981" w:rsidP="00DF0981">
            <w:pPr>
              <w:pStyle w:val="a5"/>
              <w:spacing w:line="240" w:lineRule="auto"/>
              <w:ind w:firstLine="420"/>
              <w:rPr>
                <w:rFonts w:asciiTheme="minorEastAsia" w:eastAsiaTheme="minorEastAsia" w:hAnsiTheme="minorEastAsia"/>
                <w:sz w:val="21"/>
                <w:szCs w:val="21"/>
              </w:rPr>
            </w:pPr>
            <w:r w:rsidRPr="00DF0981">
              <w:rPr>
                <w:rFonts w:asciiTheme="minorEastAsia" w:eastAsiaTheme="minorEastAsia" w:hAnsiTheme="minorEastAsia" w:hint="eastAsia"/>
                <w:sz w:val="21"/>
                <w:szCs w:val="21"/>
              </w:rPr>
              <w:t>张星</w:t>
            </w:r>
            <w:r w:rsidRPr="00DF0981">
              <w:rPr>
                <w:rFonts w:asciiTheme="minorEastAsia" w:eastAsiaTheme="minorEastAsia" w:hAnsiTheme="minorEastAsia"/>
                <w:sz w:val="21"/>
                <w:szCs w:val="21"/>
              </w:rPr>
              <w:t xml:space="preserve"> </w:t>
            </w:r>
          </w:p>
        </w:tc>
        <w:tc>
          <w:tcPr>
            <w:tcW w:w="1078" w:type="dxa"/>
            <w:vAlign w:val="center"/>
          </w:tcPr>
          <w:p w:rsidR="00DF0981" w:rsidRPr="00DF0981" w:rsidRDefault="00DF0981" w:rsidP="00DF0981">
            <w:pPr>
              <w:pStyle w:val="a5"/>
              <w:spacing w:line="240" w:lineRule="auto"/>
              <w:ind w:firstLine="420"/>
              <w:rPr>
                <w:rFonts w:asciiTheme="minorEastAsia" w:eastAsiaTheme="minorEastAsia" w:hAnsiTheme="minorEastAsia"/>
                <w:sz w:val="21"/>
                <w:szCs w:val="21"/>
              </w:rPr>
            </w:pPr>
            <w:r w:rsidRPr="00DF0981">
              <w:rPr>
                <w:rFonts w:asciiTheme="minorEastAsia" w:eastAsiaTheme="minorEastAsia" w:hAnsiTheme="minorEastAsia" w:hint="eastAsia"/>
                <w:sz w:val="21"/>
                <w:szCs w:val="21"/>
              </w:rPr>
              <w:t>有效</w:t>
            </w:r>
          </w:p>
        </w:tc>
      </w:tr>
      <w:tr w:rsidR="00DF0981" w:rsidRPr="00DF0981" w:rsidTr="002A2EC7">
        <w:trPr>
          <w:trHeight w:val="932"/>
        </w:trPr>
        <w:tc>
          <w:tcPr>
            <w:tcW w:w="828" w:type="dxa"/>
            <w:vAlign w:val="center"/>
          </w:tcPr>
          <w:p w:rsidR="00DF0981" w:rsidRPr="00DF0981" w:rsidRDefault="00DF0981" w:rsidP="00DF0981">
            <w:pPr>
              <w:pStyle w:val="a5"/>
              <w:spacing w:line="240" w:lineRule="auto"/>
              <w:ind w:firstLine="420"/>
              <w:rPr>
                <w:rFonts w:asciiTheme="minorEastAsia" w:eastAsiaTheme="minorEastAsia" w:hAnsiTheme="minorEastAsia"/>
                <w:sz w:val="21"/>
                <w:szCs w:val="21"/>
              </w:rPr>
            </w:pPr>
            <w:r w:rsidRPr="00DF0981">
              <w:rPr>
                <w:rFonts w:asciiTheme="minorEastAsia" w:eastAsiaTheme="minorEastAsia" w:hAnsiTheme="minorEastAsia" w:hint="eastAsia"/>
                <w:sz w:val="21"/>
                <w:szCs w:val="21"/>
              </w:rPr>
              <w:t>发明专利</w:t>
            </w:r>
          </w:p>
        </w:tc>
        <w:tc>
          <w:tcPr>
            <w:tcW w:w="1980" w:type="dxa"/>
            <w:vAlign w:val="center"/>
          </w:tcPr>
          <w:p w:rsidR="00DF0981" w:rsidRPr="00DF0981" w:rsidRDefault="00DF0981" w:rsidP="00DF0981">
            <w:pPr>
              <w:pStyle w:val="a5"/>
              <w:spacing w:line="240" w:lineRule="auto"/>
              <w:ind w:firstLine="420"/>
              <w:rPr>
                <w:rFonts w:asciiTheme="minorEastAsia" w:eastAsiaTheme="minorEastAsia" w:hAnsiTheme="minorEastAsia"/>
                <w:sz w:val="21"/>
                <w:szCs w:val="21"/>
              </w:rPr>
            </w:pPr>
            <w:r w:rsidRPr="00DF0981">
              <w:rPr>
                <w:rFonts w:asciiTheme="minorEastAsia" w:eastAsiaTheme="minorEastAsia" w:hAnsiTheme="minorEastAsia" w:hint="eastAsia"/>
                <w:sz w:val="21"/>
                <w:szCs w:val="21"/>
              </w:rPr>
              <w:t>一种二次锁机构及使用该二次锁机构的连接器</w:t>
            </w:r>
          </w:p>
        </w:tc>
        <w:tc>
          <w:tcPr>
            <w:tcW w:w="1080" w:type="dxa"/>
            <w:vAlign w:val="center"/>
          </w:tcPr>
          <w:p w:rsidR="00DF0981" w:rsidRPr="00DF0981" w:rsidRDefault="00DF0981" w:rsidP="00DF0981">
            <w:pPr>
              <w:pStyle w:val="a5"/>
              <w:spacing w:line="240" w:lineRule="auto"/>
              <w:ind w:firstLine="420"/>
              <w:rPr>
                <w:rFonts w:asciiTheme="minorEastAsia" w:eastAsiaTheme="minorEastAsia" w:hAnsiTheme="minorEastAsia"/>
                <w:sz w:val="21"/>
                <w:szCs w:val="21"/>
              </w:rPr>
            </w:pPr>
            <w:r w:rsidRPr="00DF0981">
              <w:rPr>
                <w:rFonts w:asciiTheme="minorEastAsia" w:eastAsiaTheme="minorEastAsia" w:hAnsiTheme="minorEastAsia" w:hint="eastAsia"/>
                <w:sz w:val="21"/>
                <w:szCs w:val="21"/>
              </w:rPr>
              <w:t>中国</w:t>
            </w:r>
          </w:p>
        </w:tc>
        <w:tc>
          <w:tcPr>
            <w:tcW w:w="1260" w:type="dxa"/>
            <w:vAlign w:val="center"/>
          </w:tcPr>
          <w:p w:rsidR="00DF0981" w:rsidRPr="00DF0981" w:rsidRDefault="00DF0981" w:rsidP="00DF0981">
            <w:pPr>
              <w:pStyle w:val="a5"/>
              <w:spacing w:line="240" w:lineRule="auto"/>
              <w:ind w:firstLine="420"/>
              <w:rPr>
                <w:rFonts w:asciiTheme="minorEastAsia" w:eastAsiaTheme="minorEastAsia" w:hAnsiTheme="minorEastAsia"/>
                <w:sz w:val="21"/>
                <w:szCs w:val="21"/>
              </w:rPr>
            </w:pPr>
            <w:r w:rsidRPr="00DF0981">
              <w:rPr>
                <w:rFonts w:asciiTheme="minorEastAsia" w:eastAsiaTheme="minorEastAsia" w:hAnsiTheme="minorEastAsia" w:hint="eastAsia"/>
                <w:sz w:val="21"/>
                <w:szCs w:val="21"/>
              </w:rPr>
              <w:t>ZL201610258807.4</w:t>
            </w:r>
          </w:p>
        </w:tc>
        <w:tc>
          <w:tcPr>
            <w:tcW w:w="1800" w:type="dxa"/>
          </w:tcPr>
          <w:p w:rsidR="00DF0981" w:rsidRPr="00DF0981" w:rsidRDefault="00DF0981" w:rsidP="00DF0981">
            <w:pPr>
              <w:pStyle w:val="a5"/>
              <w:spacing w:line="240" w:lineRule="auto"/>
              <w:ind w:firstLine="420"/>
              <w:rPr>
                <w:rFonts w:asciiTheme="minorEastAsia" w:eastAsiaTheme="minorEastAsia" w:hAnsiTheme="minorEastAsia"/>
                <w:sz w:val="21"/>
                <w:szCs w:val="21"/>
              </w:rPr>
            </w:pPr>
            <w:r w:rsidRPr="00DF0981">
              <w:rPr>
                <w:rFonts w:asciiTheme="minorEastAsia" w:eastAsiaTheme="minorEastAsia" w:hAnsiTheme="minorEastAsia" w:hint="eastAsia"/>
                <w:sz w:val="21"/>
                <w:szCs w:val="21"/>
              </w:rPr>
              <w:t>中航光电科技股份有限公司</w:t>
            </w:r>
          </w:p>
        </w:tc>
        <w:tc>
          <w:tcPr>
            <w:tcW w:w="900" w:type="dxa"/>
          </w:tcPr>
          <w:p w:rsidR="00DF0981" w:rsidRPr="00DF0981" w:rsidRDefault="00DF0981" w:rsidP="00DF0981">
            <w:pPr>
              <w:pStyle w:val="a5"/>
              <w:spacing w:line="240" w:lineRule="auto"/>
              <w:ind w:firstLine="420"/>
              <w:rPr>
                <w:rFonts w:asciiTheme="minorEastAsia" w:eastAsiaTheme="minorEastAsia" w:hAnsiTheme="minorEastAsia"/>
                <w:sz w:val="21"/>
                <w:szCs w:val="21"/>
              </w:rPr>
            </w:pPr>
            <w:r w:rsidRPr="00DF0981">
              <w:rPr>
                <w:rFonts w:asciiTheme="minorEastAsia" w:eastAsiaTheme="minorEastAsia" w:hAnsiTheme="minorEastAsia" w:hint="eastAsia"/>
                <w:sz w:val="21"/>
                <w:szCs w:val="21"/>
              </w:rPr>
              <w:t>娄鹏</w:t>
            </w:r>
          </w:p>
          <w:p w:rsidR="00DF0981" w:rsidRPr="00DF0981" w:rsidRDefault="00DF0981" w:rsidP="00DF0981">
            <w:pPr>
              <w:pStyle w:val="a5"/>
              <w:spacing w:line="240" w:lineRule="auto"/>
              <w:ind w:firstLine="420"/>
              <w:rPr>
                <w:rFonts w:asciiTheme="minorEastAsia" w:eastAsiaTheme="minorEastAsia" w:hAnsiTheme="minorEastAsia"/>
                <w:sz w:val="21"/>
                <w:szCs w:val="21"/>
              </w:rPr>
            </w:pPr>
            <w:r w:rsidRPr="00DF0981">
              <w:rPr>
                <w:rFonts w:asciiTheme="minorEastAsia" w:eastAsiaTheme="minorEastAsia" w:hAnsiTheme="minorEastAsia" w:hint="eastAsia"/>
                <w:sz w:val="21"/>
                <w:szCs w:val="21"/>
              </w:rPr>
              <w:t>李刘生</w:t>
            </w:r>
          </w:p>
          <w:p w:rsidR="00DF0981" w:rsidRPr="00DF0981" w:rsidRDefault="00DF0981" w:rsidP="00DF0981">
            <w:pPr>
              <w:pStyle w:val="a5"/>
              <w:spacing w:line="240" w:lineRule="auto"/>
              <w:ind w:firstLine="420"/>
              <w:rPr>
                <w:rFonts w:asciiTheme="minorEastAsia" w:eastAsiaTheme="minorEastAsia" w:hAnsiTheme="minorEastAsia"/>
                <w:sz w:val="21"/>
                <w:szCs w:val="21"/>
              </w:rPr>
            </w:pPr>
            <w:r w:rsidRPr="00DF0981">
              <w:rPr>
                <w:rFonts w:asciiTheme="minorEastAsia" w:eastAsiaTheme="minorEastAsia" w:hAnsiTheme="minorEastAsia" w:hint="eastAsia"/>
                <w:sz w:val="21"/>
                <w:szCs w:val="21"/>
              </w:rPr>
              <w:t>郭辉</w:t>
            </w:r>
          </w:p>
          <w:p w:rsidR="00DF0981" w:rsidRPr="00DF0981" w:rsidRDefault="00DF0981" w:rsidP="00DF0981">
            <w:pPr>
              <w:pStyle w:val="a5"/>
              <w:spacing w:line="240" w:lineRule="auto"/>
              <w:ind w:firstLine="420"/>
              <w:rPr>
                <w:rFonts w:asciiTheme="minorEastAsia" w:eastAsiaTheme="minorEastAsia" w:hAnsiTheme="minorEastAsia"/>
                <w:sz w:val="21"/>
                <w:szCs w:val="21"/>
              </w:rPr>
            </w:pPr>
            <w:r w:rsidRPr="00DF0981">
              <w:rPr>
                <w:rFonts w:asciiTheme="minorEastAsia" w:eastAsiaTheme="minorEastAsia" w:hAnsiTheme="minorEastAsia" w:hint="eastAsia"/>
                <w:sz w:val="21"/>
                <w:szCs w:val="21"/>
              </w:rPr>
              <w:t>王龙</w:t>
            </w:r>
          </w:p>
          <w:p w:rsidR="00DF0981" w:rsidRPr="00DF0981" w:rsidRDefault="00DF0981" w:rsidP="00DF0981">
            <w:pPr>
              <w:pStyle w:val="a5"/>
              <w:spacing w:line="240" w:lineRule="auto"/>
              <w:ind w:firstLine="420"/>
              <w:rPr>
                <w:rFonts w:asciiTheme="minorEastAsia" w:eastAsiaTheme="minorEastAsia" w:hAnsiTheme="minorEastAsia"/>
                <w:sz w:val="21"/>
                <w:szCs w:val="21"/>
              </w:rPr>
            </w:pPr>
            <w:r w:rsidRPr="00DF0981">
              <w:rPr>
                <w:rFonts w:asciiTheme="minorEastAsia" w:eastAsiaTheme="minorEastAsia" w:hAnsiTheme="minorEastAsia" w:hint="eastAsia"/>
                <w:sz w:val="21"/>
                <w:szCs w:val="21"/>
              </w:rPr>
              <w:t>张星</w:t>
            </w:r>
          </w:p>
          <w:p w:rsidR="00DF0981" w:rsidRPr="00DF0981" w:rsidRDefault="00DF0981" w:rsidP="00DF0981">
            <w:pPr>
              <w:pStyle w:val="a5"/>
              <w:spacing w:line="240" w:lineRule="auto"/>
              <w:ind w:firstLine="420"/>
              <w:rPr>
                <w:rFonts w:asciiTheme="minorEastAsia" w:eastAsiaTheme="minorEastAsia" w:hAnsiTheme="minorEastAsia"/>
                <w:sz w:val="21"/>
                <w:szCs w:val="21"/>
              </w:rPr>
            </w:pPr>
            <w:r w:rsidRPr="00DF0981">
              <w:rPr>
                <w:rFonts w:asciiTheme="minorEastAsia" w:eastAsiaTheme="minorEastAsia" w:hAnsiTheme="minorEastAsia" w:hint="eastAsia"/>
                <w:sz w:val="21"/>
                <w:szCs w:val="21"/>
              </w:rPr>
              <w:t>夏</w:t>
            </w:r>
            <w:r w:rsidRPr="00DF0981">
              <w:rPr>
                <w:rFonts w:asciiTheme="minorEastAsia" w:eastAsiaTheme="minorEastAsia" w:hAnsiTheme="minorEastAsia" w:hint="eastAsia"/>
                <w:sz w:val="21"/>
                <w:szCs w:val="21"/>
              </w:rPr>
              <w:lastRenderedPageBreak/>
              <w:t>全飞</w:t>
            </w:r>
          </w:p>
          <w:p w:rsidR="00DF0981" w:rsidRPr="00DF0981" w:rsidRDefault="00DF0981" w:rsidP="00DF0981">
            <w:pPr>
              <w:pStyle w:val="a5"/>
              <w:spacing w:line="240" w:lineRule="auto"/>
              <w:ind w:firstLine="420"/>
              <w:rPr>
                <w:rFonts w:asciiTheme="minorEastAsia" w:eastAsiaTheme="minorEastAsia" w:hAnsiTheme="minorEastAsia"/>
                <w:sz w:val="21"/>
                <w:szCs w:val="21"/>
              </w:rPr>
            </w:pPr>
            <w:r w:rsidRPr="00DF0981">
              <w:rPr>
                <w:rFonts w:asciiTheme="minorEastAsia" w:eastAsiaTheme="minorEastAsia" w:hAnsiTheme="minorEastAsia" w:hint="eastAsia"/>
                <w:sz w:val="21"/>
                <w:szCs w:val="21"/>
              </w:rPr>
              <w:t>尚超</w:t>
            </w:r>
          </w:p>
        </w:tc>
        <w:tc>
          <w:tcPr>
            <w:tcW w:w="1078" w:type="dxa"/>
          </w:tcPr>
          <w:p w:rsidR="00DF0981" w:rsidRPr="00DF0981" w:rsidRDefault="00DF0981" w:rsidP="00DF0981">
            <w:pPr>
              <w:pStyle w:val="a5"/>
              <w:spacing w:line="240" w:lineRule="auto"/>
              <w:ind w:firstLine="420"/>
              <w:rPr>
                <w:rFonts w:asciiTheme="minorEastAsia" w:eastAsiaTheme="minorEastAsia" w:hAnsiTheme="minorEastAsia"/>
                <w:sz w:val="21"/>
                <w:szCs w:val="21"/>
              </w:rPr>
            </w:pPr>
            <w:r w:rsidRPr="00DF0981">
              <w:rPr>
                <w:rFonts w:asciiTheme="minorEastAsia" w:eastAsiaTheme="minorEastAsia" w:hAnsiTheme="minorEastAsia" w:hint="eastAsia"/>
                <w:sz w:val="21"/>
                <w:szCs w:val="21"/>
              </w:rPr>
              <w:lastRenderedPageBreak/>
              <w:t>有效</w:t>
            </w:r>
          </w:p>
        </w:tc>
      </w:tr>
      <w:tr w:rsidR="00DF0981" w:rsidRPr="00DF0981" w:rsidTr="002A2EC7">
        <w:trPr>
          <w:trHeight w:val="932"/>
        </w:trPr>
        <w:tc>
          <w:tcPr>
            <w:tcW w:w="828" w:type="dxa"/>
            <w:vAlign w:val="center"/>
          </w:tcPr>
          <w:p w:rsidR="00DF0981" w:rsidRPr="00DF0981" w:rsidRDefault="00DF0981" w:rsidP="00DF0981">
            <w:pPr>
              <w:pStyle w:val="a5"/>
              <w:spacing w:line="240" w:lineRule="auto"/>
              <w:ind w:firstLine="420"/>
              <w:rPr>
                <w:rFonts w:asciiTheme="minorEastAsia" w:eastAsiaTheme="minorEastAsia" w:hAnsiTheme="minorEastAsia"/>
                <w:sz w:val="21"/>
                <w:szCs w:val="21"/>
              </w:rPr>
            </w:pPr>
            <w:r w:rsidRPr="00DF0981">
              <w:rPr>
                <w:rFonts w:asciiTheme="minorEastAsia" w:eastAsiaTheme="minorEastAsia" w:hAnsiTheme="minorEastAsia" w:hint="eastAsia"/>
                <w:sz w:val="21"/>
                <w:szCs w:val="21"/>
              </w:rPr>
              <w:lastRenderedPageBreak/>
              <w:t>发明专利</w:t>
            </w:r>
          </w:p>
        </w:tc>
        <w:tc>
          <w:tcPr>
            <w:tcW w:w="1980" w:type="dxa"/>
            <w:vAlign w:val="center"/>
          </w:tcPr>
          <w:p w:rsidR="00DF0981" w:rsidRPr="00DF0981" w:rsidRDefault="00DF0981" w:rsidP="00DF0981">
            <w:pPr>
              <w:pStyle w:val="a5"/>
              <w:spacing w:line="240" w:lineRule="auto"/>
              <w:ind w:firstLine="420"/>
              <w:rPr>
                <w:rFonts w:asciiTheme="minorEastAsia" w:eastAsiaTheme="minorEastAsia" w:hAnsiTheme="minorEastAsia"/>
                <w:sz w:val="21"/>
                <w:szCs w:val="21"/>
              </w:rPr>
            </w:pPr>
            <w:r w:rsidRPr="00DF0981">
              <w:rPr>
                <w:rFonts w:asciiTheme="minorEastAsia" w:eastAsiaTheme="minorEastAsia" w:hAnsiTheme="minorEastAsia" w:hint="eastAsia"/>
                <w:sz w:val="21"/>
                <w:szCs w:val="21"/>
              </w:rPr>
              <w:t>一种具有二级分离功能的连接器及插头</w:t>
            </w:r>
          </w:p>
        </w:tc>
        <w:tc>
          <w:tcPr>
            <w:tcW w:w="1080" w:type="dxa"/>
            <w:vAlign w:val="center"/>
          </w:tcPr>
          <w:p w:rsidR="00DF0981" w:rsidRPr="00DF0981" w:rsidRDefault="00DF0981" w:rsidP="00DF0981">
            <w:pPr>
              <w:pStyle w:val="a5"/>
              <w:spacing w:line="240" w:lineRule="auto"/>
              <w:ind w:firstLine="420"/>
              <w:rPr>
                <w:rFonts w:asciiTheme="minorEastAsia" w:eastAsiaTheme="minorEastAsia" w:hAnsiTheme="minorEastAsia"/>
                <w:sz w:val="21"/>
                <w:szCs w:val="21"/>
              </w:rPr>
            </w:pPr>
            <w:r w:rsidRPr="00DF0981">
              <w:rPr>
                <w:rFonts w:asciiTheme="minorEastAsia" w:eastAsiaTheme="minorEastAsia" w:hAnsiTheme="minorEastAsia" w:hint="eastAsia"/>
                <w:sz w:val="21"/>
                <w:szCs w:val="21"/>
              </w:rPr>
              <w:t>中国</w:t>
            </w:r>
          </w:p>
        </w:tc>
        <w:tc>
          <w:tcPr>
            <w:tcW w:w="1260" w:type="dxa"/>
            <w:vAlign w:val="center"/>
          </w:tcPr>
          <w:p w:rsidR="00DF0981" w:rsidRPr="00DF0981" w:rsidRDefault="00DF0981" w:rsidP="00DF0981">
            <w:pPr>
              <w:pStyle w:val="a5"/>
              <w:spacing w:line="240" w:lineRule="auto"/>
              <w:ind w:firstLine="420"/>
              <w:rPr>
                <w:rFonts w:asciiTheme="minorEastAsia" w:eastAsiaTheme="minorEastAsia" w:hAnsiTheme="minorEastAsia"/>
                <w:sz w:val="21"/>
                <w:szCs w:val="21"/>
              </w:rPr>
            </w:pPr>
            <w:r w:rsidRPr="00DF0981">
              <w:rPr>
                <w:rFonts w:asciiTheme="minorEastAsia" w:eastAsiaTheme="minorEastAsia" w:hAnsiTheme="minorEastAsia" w:hint="eastAsia"/>
                <w:sz w:val="21"/>
                <w:szCs w:val="21"/>
              </w:rPr>
              <w:t>Z</w:t>
            </w:r>
            <w:r w:rsidRPr="00DF0981">
              <w:rPr>
                <w:rFonts w:asciiTheme="minorEastAsia" w:eastAsiaTheme="minorEastAsia" w:hAnsiTheme="minorEastAsia"/>
                <w:sz w:val="21"/>
                <w:szCs w:val="21"/>
              </w:rPr>
              <w:t>L201210518898.2</w:t>
            </w:r>
          </w:p>
        </w:tc>
        <w:tc>
          <w:tcPr>
            <w:tcW w:w="1800" w:type="dxa"/>
          </w:tcPr>
          <w:p w:rsidR="00DF0981" w:rsidRPr="00DF0981" w:rsidRDefault="00DF0981" w:rsidP="00DF0981">
            <w:pPr>
              <w:pStyle w:val="a5"/>
              <w:spacing w:line="240" w:lineRule="auto"/>
              <w:ind w:firstLine="420"/>
              <w:rPr>
                <w:rFonts w:asciiTheme="minorEastAsia" w:eastAsiaTheme="minorEastAsia" w:hAnsiTheme="minorEastAsia"/>
                <w:sz w:val="21"/>
                <w:szCs w:val="21"/>
              </w:rPr>
            </w:pPr>
            <w:r w:rsidRPr="00DF0981">
              <w:rPr>
                <w:rFonts w:asciiTheme="minorEastAsia" w:eastAsiaTheme="minorEastAsia" w:hAnsiTheme="minorEastAsia" w:hint="eastAsia"/>
                <w:sz w:val="21"/>
                <w:szCs w:val="21"/>
              </w:rPr>
              <w:t>中航光电科技股份有限公司</w:t>
            </w:r>
          </w:p>
        </w:tc>
        <w:tc>
          <w:tcPr>
            <w:tcW w:w="900" w:type="dxa"/>
          </w:tcPr>
          <w:p w:rsidR="00DF0981" w:rsidRPr="00DF0981" w:rsidRDefault="00DF0981" w:rsidP="00DF0981">
            <w:pPr>
              <w:pStyle w:val="a5"/>
              <w:spacing w:line="240" w:lineRule="auto"/>
              <w:ind w:firstLine="420"/>
              <w:rPr>
                <w:rFonts w:asciiTheme="minorEastAsia" w:eastAsiaTheme="minorEastAsia" w:hAnsiTheme="minorEastAsia"/>
                <w:sz w:val="21"/>
                <w:szCs w:val="21"/>
              </w:rPr>
            </w:pPr>
            <w:r w:rsidRPr="00DF0981">
              <w:rPr>
                <w:rFonts w:asciiTheme="minorEastAsia" w:eastAsiaTheme="minorEastAsia" w:hAnsiTheme="minorEastAsia" w:hint="eastAsia"/>
                <w:sz w:val="21"/>
                <w:szCs w:val="21"/>
              </w:rPr>
              <w:t>夏全飞</w:t>
            </w:r>
          </w:p>
        </w:tc>
        <w:tc>
          <w:tcPr>
            <w:tcW w:w="1078" w:type="dxa"/>
          </w:tcPr>
          <w:p w:rsidR="00DF0981" w:rsidRPr="00DF0981" w:rsidRDefault="00DF0981" w:rsidP="00DF0981">
            <w:pPr>
              <w:pStyle w:val="a5"/>
              <w:spacing w:line="240" w:lineRule="auto"/>
              <w:ind w:firstLine="420"/>
              <w:rPr>
                <w:rFonts w:asciiTheme="minorEastAsia" w:eastAsiaTheme="minorEastAsia" w:hAnsiTheme="minorEastAsia"/>
                <w:sz w:val="21"/>
                <w:szCs w:val="21"/>
              </w:rPr>
            </w:pPr>
            <w:r w:rsidRPr="00DF0981">
              <w:rPr>
                <w:rFonts w:asciiTheme="minorEastAsia" w:eastAsiaTheme="minorEastAsia" w:hAnsiTheme="minorEastAsia" w:hint="eastAsia"/>
                <w:sz w:val="21"/>
                <w:szCs w:val="21"/>
              </w:rPr>
              <w:t>有效</w:t>
            </w:r>
          </w:p>
        </w:tc>
      </w:tr>
    </w:tbl>
    <w:p w:rsidR="00DF0981" w:rsidRPr="00DF0981" w:rsidRDefault="00DF0981" w:rsidP="00DF0981">
      <w:pPr>
        <w:widowControl/>
        <w:adjustRightInd w:val="0"/>
        <w:jc w:val="left"/>
        <w:rPr>
          <w:rFonts w:asciiTheme="minorEastAsia" w:hAnsiTheme="minorEastAsia" w:cs="宋体"/>
          <w:b/>
          <w:kern w:val="0"/>
          <w:szCs w:val="21"/>
        </w:rPr>
      </w:pPr>
      <w:r w:rsidRPr="00DF0981">
        <w:rPr>
          <w:rFonts w:asciiTheme="minorEastAsia" w:hAnsiTheme="minorEastAsia" w:cs="宋体" w:hint="eastAsia"/>
          <w:b/>
          <w:kern w:val="0"/>
          <w:szCs w:val="21"/>
        </w:rPr>
        <w:t>主要完成人情况表：</w:t>
      </w:r>
    </w:p>
    <w:tbl>
      <w:tblPr>
        <w:tblW w:w="945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26"/>
        <w:gridCol w:w="816"/>
        <w:gridCol w:w="1236"/>
        <w:gridCol w:w="2023"/>
        <w:gridCol w:w="2522"/>
        <w:gridCol w:w="1836"/>
      </w:tblGrid>
      <w:tr w:rsidR="00DF0981" w:rsidRPr="00DF0981" w:rsidTr="002A2EC7">
        <w:trPr>
          <w:trHeight w:val="586"/>
        </w:trPr>
        <w:tc>
          <w:tcPr>
            <w:tcW w:w="1026" w:type="dxa"/>
            <w:tcBorders>
              <w:top w:val="single" w:sz="8" w:space="0" w:color="auto"/>
              <w:left w:val="single" w:sz="8" w:space="0" w:color="auto"/>
              <w:bottom w:val="single" w:sz="4" w:space="0" w:color="auto"/>
              <w:right w:val="single" w:sz="4" w:space="0" w:color="auto"/>
            </w:tcBorders>
            <w:shd w:val="clear" w:color="auto" w:fill="auto"/>
            <w:vAlign w:val="center"/>
          </w:tcPr>
          <w:p w:rsidR="00DF0981" w:rsidRPr="00DF0981" w:rsidRDefault="00DF0981" w:rsidP="00DF0981">
            <w:pPr>
              <w:widowControl/>
              <w:jc w:val="left"/>
              <w:rPr>
                <w:rFonts w:asciiTheme="minorEastAsia" w:hAnsiTheme="minorEastAsia" w:cs="宋体"/>
                <w:kern w:val="0"/>
                <w:szCs w:val="21"/>
              </w:rPr>
            </w:pPr>
            <w:r w:rsidRPr="00DF0981">
              <w:rPr>
                <w:rFonts w:asciiTheme="minorEastAsia" w:hAnsiTheme="minorEastAsia" w:cs="宋体" w:hint="eastAsia"/>
                <w:kern w:val="0"/>
                <w:szCs w:val="21"/>
              </w:rPr>
              <w:t>姓名</w:t>
            </w:r>
          </w:p>
        </w:tc>
        <w:tc>
          <w:tcPr>
            <w:tcW w:w="816" w:type="dxa"/>
            <w:tcBorders>
              <w:top w:val="single" w:sz="8" w:space="0" w:color="auto"/>
              <w:left w:val="single" w:sz="4" w:space="0" w:color="auto"/>
              <w:bottom w:val="single" w:sz="4" w:space="0" w:color="auto"/>
              <w:right w:val="single" w:sz="4" w:space="0" w:color="auto"/>
            </w:tcBorders>
            <w:shd w:val="clear" w:color="auto" w:fill="auto"/>
            <w:vAlign w:val="center"/>
          </w:tcPr>
          <w:p w:rsidR="00DF0981" w:rsidRPr="00DF0981" w:rsidRDefault="00DF0981" w:rsidP="00DF0981">
            <w:pPr>
              <w:widowControl/>
              <w:jc w:val="left"/>
              <w:rPr>
                <w:rFonts w:asciiTheme="minorEastAsia" w:hAnsiTheme="minorEastAsia" w:cs="宋体"/>
                <w:kern w:val="0"/>
                <w:szCs w:val="21"/>
              </w:rPr>
            </w:pPr>
            <w:r w:rsidRPr="00DF0981">
              <w:rPr>
                <w:rFonts w:asciiTheme="minorEastAsia" w:hAnsiTheme="minorEastAsia" w:cs="宋体" w:hint="eastAsia"/>
                <w:kern w:val="0"/>
                <w:szCs w:val="21"/>
              </w:rPr>
              <w:t>排名</w:t>
            </w:r>
          </w:p>
        </w:tc>
        <w:tc>
          <w:tcPr>
            <w:tcW w:w="1236" w:type="dxa"/>
            <w:tcBorders>
              <w:top w:val="single" w:sz="8" w:space="0" w:color="auto"/>
              <w:left w:val="single" w:sz="4" w:space="0" w:color="auto"/>
              <w:bottom w:val="single" w:sz="4" w:space="0" w:color="auto"/>
              <w:right w:val="single" w:sz="4" w:space="0" w:color="auto"/>
            </w:tcBorders>
            <w:shd w:val="clear" w:color="auto" w:fill="auto"/>
            <w:vAlign w:val="center"/>
          </w:tcPr>
          <w:p w:rsidR="00DF0981" w:rsidRPr="00DF0981" w:rsidRDefault="00DF0981" w:rsidP="00DF0981">
            <w:pPr>
              <w:widowControl/>
              <w:jc w:val="left"/>
              <w:rPr>
                <w:rFonts w:asciiTheme="minorEastAsia" w:hAnsiTheme="minorEastAsia" w:cs="宋体"/>
                <w:kern w:val="0"/>
                <w:szCs w:val="21"/>
              </w:rPr>
            </w:pPr>
            <w:r w:rsidRPr="00DF0981">
              <w:rPr>
                <w:rFonts w:asciiTheme="minorEastAsia" w:hAnsiTheme="minorEastAsia" w:cs="宋体" w:hint="eastAsia"/>
                <w:kern w:val="0"/>
                <w:szCs w:val="21"/>
              </w:rPr>
              <w:t>技术职称</w:t>
            </w:r>
          </w:p>
        </w:tc>
        <w:tc>
          <w:tcPr>
            <w:tcW w:w="2023" w:type="dxa"/>
            <w:tcBorders>
              <w:top w:val="single" w:sz="8" w:space="0" w:color="auto"/>
              <w:left w:val="single" w:sz="4" w:space="0" w:color="auto"/>
              <w:bottom w:val="single" w:sz="4" w:space="0" w:color="auto"/>
              <w:right w:val="single" w:sz="4" w:space="0" w:color="auto"/>
            </w:tcBorders>
            <w:shd w:val="clear" w:color="auto" w:fill="auto"/>
            <w:vAlign w:val="center"/>
          </w:tcPr>
          <w:p w:rsidR="00DF0981" w:rsidRPr="00DF0981" w:rsidRDefault="00DF0981" w:rsidP="00DF0981">
            <w:pPr>
              <w:widowControl/>
              <w:ind w:firstLineChars="150" w:firstLine="315"/>
              <w:jc w:val="left"/>
              <w:rPr>
                <w:rFonts w:asciiTheme="minorEastAsia" w:hAnsiTheme="minorEastAsia" w:cs="宋体"/>
                <w:kern w:val="0"/>
                <w:szCs w:val="21"/>
              </w:rPr>
            </w:pPr>
            <w:r w:rsidRPr="00DF0981">
              <w:rPr>
                <w:rFonts w:asciiTheme="minorEastAsia" w:hAnsiTheme="minorEastAsia" w:cs="宋体" w:hint="eastAsia"/>
                <w:kern w:val="0"/>
                <w:szCs w:val="21"/>
              </w:rPr>
              <w:t>工作单位</w:t>
            </w:r>
          </w:p>
        </w:tc>
        <w:tc>
          <w:tcPr>
            <w:tcW w:w="2522" w:type="dxa"/>
            <w:tcBorders>
              <w:top w:val="single" w:sz="8" w:space="0" w:color="auto"/>
              <w:left w:val="single" w:sz="4" w:space="0" w:color="auto"/>
              <w:bottom w:val="single" w:sz="4" w:space="0" w:color="auto"/>
              <w:right w:val="single" w:sz="8" w:space="0" w:color="auto"/>
            </w:tcBorders>
            <w:shd w:val="clear" w:color="auto" w:fill="auto"/>
            <w:vAlign w:val="center"/>
          </w:tcPr>
          <w:p w:rsidR="00DF0981" w:rsidRPr="00DF0981" w:rsidRDefault="00DF0981" w:rsidP="00DF0981">
            <w:pPr>
              <w:widowControl/>
              <w:jc w:val="left"/>
              <w:rPr>
                <w:rFonts w:asciiTheme="minorEastAsia" w:hAnsiTheme="minorEastAsia" w:cs="宋体"/>
                <w:kern w:val="0"/>
                <w:szCs w:val="21"/>
              </w:rPr>
            </w:pPr>
            <w:r w:rsidRPr="00DF0981">
              <w:rPr>
                <w:rFonts w:asciiTheme="minorEastAsia" w:hAnsiTheme="minorEastAsia" w:cs="宋体" w:hint="eastAsia"/>
                <w:kern w:val="0"/>
                <w:szCs w:val="21"/>
              </w:rPr>
              <w:t>对本项目创造性贡献</w:t>
            </w:r>
          </w:p>
        </w:tc>
        <w:tc>
          <w:tcPr>
            <w:tcW w:w="1836" w:type="dxa"/>
            <w:tcBorders>
              <w:top w:val="single" w:sz="4" w:space="0" w:color="auto"/>
              <w:left w:val="single" w:sz="8" w:space="0" w:color="auto"/>
              <w:bottom w:val="single" w:sz="4" w:space="0" w:color="auto"/>
              <w:right w:val="single" w:sz="4" w:space="0" w:color="auto"/>
            </w:tcBorders>
            <w:shd w:val="clear" w:color="auto" w:fill="auto"/>
            <w:vAlign w:val="center"/>
          </w:tcPr>
          <w:p w:rsidR="00DF0981" w:rsidRPr="00DF0981" w:rsidRDefault="00DF0981" w:rsidP="00DF0981">
            <w:pPr>
              <w:widowControl/>
              <w:jc w:val="left"/>
              <w:rPr>
                <w:rFonts w:asciiTheme="minorEastAsia" w:hAnsiTheme="minorEastAsia" w:cs="宋体"/>
                <w:kern w:val="0"/>
                <w:szCs w:val="21"/>
              </w:rPr>
            </w:pPr>
            <w:r w:rsidRPr="00DF0981">
              <w:rPr>
                <w:rFonts w:asciiTheme="minorEastAsia" w:hAnsiTheme="minorEastAsia" w:cs="宋体" w:hint="eastAsia"/>
                <w:kern w:val="0"/>
                <w:szCs w:val="21"/>
              </w:rPr>
              <w:t>曾获科技奖励</w:t>
            </w:r>
          </w:p>
        </w:tc>
      </w:tr>
      <w:tr w:rsidR="00DF0981" w:rsidRPr="00DF0981" w:rsidTr="002A2EC7">
        <w:trPr>
          <w:trHeight w:val="586"/>
        </w:trPr>
        <w:tc>
          <w:tcPr>
            <w:tcW w:w="1026" w:type="dxa"/>
            <w:tcBorders>
              <w:top w:val="single" w:sz="8" w:space="0" w:color="auto"/>
              <w:left w:val="single" w:sz="8" w:space="0" w:color="auto"/>
              <w:bottom w:val="single" w:sz="4" w:space="0" w:color="auto"/>
              <w:right w:val="single" w:sz="4" w:space="0" w:color="auto"/>
            </w:tcBorders>
            <w:shd w:val="clear" w:color="auto" w:fill="auto"/>
            <w:vAlign w:val="center"/>
          </w:tcPr>
          <w:p w:rsidR="00DF0981" w:rsidRPr="00DF0981" w:rsidRDefault="00DF0981" w:rsidP="00DF0981">
            <w:pPr>
              <w:pStyle w:val="a5"/>
              <w:spacing w:line="240" w:lineRule="auto"/>
              <w:ind w:firstLine="420"/>
              <w:jc w:val="center"/>
              <w:rPr>
                <w:rFonts w:asciiTheme="minorEastAsia" w:eastAsiaTheme="minorEastAsia" w:hAnsiTheme="minorEastAsia"/>
                <w:sz w:val="21"/>
                <w:szCs w:val="21"/>
              </w:rPr>
            </w:pPr>
            <w:r w:rsidRPr="00DF0981">
              <w:rPr>
                <w:rFonts w:asciiTheme="minorEastAsia" w:eastAsiaTheme="minorEastAsia" w:hAnsiTheme="minorEastAsia" w:hint="eastAsia"/>
                <w:sz w:val="21"/>
                <w:szCs w:val="21"/>
              </w:rPr>
              <w:t>李永棒</w:t>
            </w:r>
          </w:p>
        </w:tc>
        <w:tc>
          <w:tcPr>
            <w:tcW w:w="816" w:type="dxa"/>
            <w:tcBorders>
              <w:top w:val="single" w:sz="8" w:space="0" w:color="auto"/>
              <w:left w:val="single" w:sz="4" w:space="0" w:color="auto"/>
              <w:bottom w:val="single" w:sz="4" w:space="0" w:color="auto"/>
              <w:right w:val="single" w:sz="4" w:space="0" w:color="auto"/>
            </w:tcBorders>
            <w:shd w:val="clear" w:color="auto" w:fill="auto"/>
            <w:vAlign w:val="center"/>
          </w:tcPr>
          <w:p w:rsidR="00DF0981" w:rsidRPr="00DF0981" w:rsidRDefault="00DF0981" w:rsidP="00DF0981">
            <w:pPr>
              <w:widowControl/>
              <w:jc w:val="center"/>
              <w:rPr>
                <w:rFonts w:asciiTheme="minorEastAsia" w:hAnsiTheme="minorEastAsia" w:cs="宋体"/>
                <w:kern w:val="0"/>
                <w:szCs w:val="21"/>
              </w:rPr>
            </w:pPr>
            <w:r w:rsidRPr="00DF0981">
              <w:rPr>
                <w:rFonts w:asciiTheme="minorEastAsia" w:hAnsiTheme="minorEastAsia" w:cs="宋体" w:hint="eastAsia"/>
                <w:kern w:val="0"/>
                <w:szCs w:val="21"/>
              </w:rPr>
              <w:t>1</w:t>
            </w:r>
          </w:p>
        </w:tc>
        <w:tc>
          <w:tcPr>
            <w:tcW w:w="1236" w:type="dxa"/>
            <w:tcBorders>
              <w:top w:val="single" w:sz="8" w:space="0" w:color="auto"/>
              <w:left w:val="single" w:sz="4" w:space="0" w:color="auto"/>
              <w:bottom w:val="single" w:sz="4" w:space="0" w:color="auto"/>
              <w:right w:val="single" w:sz="4" w:space="0" w:color="auto"/>
            </w:tcBorders>
            <w:shd w:val="clear" w:color="auto" w:fill="auto"/>
            <w:vAlign w:val="center"/>
          </w:tcPr>
          <w:p w:rsidR="00DF0981" w:rsidRPr="00DF0981" w:rsidRDefault="00DF0981" w:rsidP="00DF0981">
            <w:pPr>
              <w:widowControl/>
              <w:jc w:val="center"/>
              <w:rPr>
                <w:rFonts w:asciiTheme="minorEastAsia" w:hAnsiTheme="minorEastAsia" w:cs="宋体"/>
                <w:kern w:val="0"/>
                <w:szCs w:val="21"/>
              </w:rPr>
            </w:pPr>
            <w:r w:rsidRPr="00DF0981">
              <w:rPr>
                <w:rFonts w:asciiTheme="minorEastAsia" w:hAnsiTheme="minorEastAsia" w:cs="宋体" w:hint="eastAsia"/>
                <w:kern w:val="0"/>
                <w:szCs w:val="21"/>
              </w:rPr>
              <w:t>工程师</w:t>
            </w:r>
          </w:p>
        </w:tc>
        <w:tc>
          <w:tcPr>
            <w:tcW w:w="2023" w:type="dxa"/>
            <w:tcBorders>
              <w:top w:val="single" w:sz="8" w:space="0" w:color="auto"/>
              <w:left w:val="single" w:sz="4" w:space="0" w:color="auto"/>
              <w:bottom w:val="single" w:sz="4" w:space="0" w:color="auto"/>
              <w:right w:val="single" w:sz="4" w:space="0" w:color="auto"/>
            </w:tcBorders>
            <w:shd w:val="clear" w:color="auto" w:fill="auto"/>
          </w:tcPr>
          <w:p w:rsidR="00DF0981" w:rsidRPr="00DF0981" w:rsidRDefault="00DF0981" w:rsidP="00DF0981">
            <w:pPr>
              <w:widowControl/>
              <w:jc w:val="left"/>
              <w:rPr>
                <w:rFonts w:asciiTheme="minorEastAsia" w:hAnsiTheme="minorEastAsia" w:cs="宋体"/>
                <w:kern w:val="0"/>
                <w:szCs w:val="21"/>
              </w:rPr>
            </w:pPr>
            <w:r w:rsidRPr="00DF0981">
              <w:rPr>
                <w:rFonts w:asciiTheme="minorEastAsia" w:hAnsiTheme="minorEastAsia" w:cs="宋体" w:hint="eastAsia"/>
                <w:kern w:val="0"/>
                <w:szCs w:val="21"/>
              </w:rPr>
              <w:t>中航光电科技股份有限公司</w:t>
            </w:r>
          </w:p>
        </w:tc>
        <w:tc>
          <w:tcPr>
            <w:tcW w:w="2522" w:type="dxa"/>
            <w:tcBorders>
              <w:top w:val="single" w:sz="8" w:space="0" w:color="auto"/>
              <w:left w:val="single" w:sz="4" w:space="0" w:color="auto"/>
              <w:bottom w:val="single" w:sz="4" w:space="0" w:color="auto"/>
              <w:right w:val="single" w:sz="8" w:space="0" w:color="auto"/>
            </w:tcBorders>
            <w:shd w:val="clear" w:color="auto" w:fill="auto"/>
          </w:tcPr>
          <w:p w:rsidR="00DF0981" w:rsidRPr="00DF0981" w:rsidRDefault="00DF0981" w:rsidP="00DF0981">
            <w:pPr>
              <w:widowControl/>
              <w:jc w:val="left"/>
              <w:rPr>
                <w:rFonts w:asciiTheme="minorEastAsia" w:hAnsiTheme="minorEastAsia" w:cs="宋体"/>
                <w:kern w:val="0"/>
                <w:szCs w:val="21"/>
              </w:rPr>
            </w:pPr>
            <w:r w:rsidRPr="00DF0981">
              <w:rPr>
                <w:rFonts w:asciiTheme="minorEastAsia" w:hAnsiTheme="minorEastAsia" w:cs="宋体" w:hint="eastAsia"/>
                <w:kern w:val="0"/>
                <w:szCs w:val="21"/>
              </w:rPr>
              <w:t>产品总体负责人、产品发明人之一，研究工作量应占本人工作量80%</w:t>
            </w:r>
          </w:p>
        </w:tc>
        <w:tc>
          <w:tcPr>
            <w:tcW w:w="1836" w:type="dxa"/>
            <w:tcBorders>
              <w:top w:val="single" w:sz="4" w:space="0" w:color="auto"/>
              <w:left w:val="single" w:sz="8" w:space="0" w:color="auto"/>
              <w:bottom w:val="single" w:sz="4" w:space="0" w:color="auto"/>
              <w:right w:val="single" w:sz="4" w:space="0" w:color="auto"/>
            </w:tcBorders>
            <w:shd w:val="clear" w:color="auto" w:fill="auto"/>
            <w:vAlign w:val="center"/>
          </w:tcPr>
          <w:p w:rsidR="00DF0981" w:rsidRPr="00DF0981" w:rsidRDefault="00DF0981" w:rsidP="00DF0981">
            <w:pPr>
              <w:widowControl/>
              <w:jc w:val="left"/>
              <w:rPr>
                <w:rFonts w:asciiTheme="minorEastAsia" w:hAnsiTheme="minorEastAsia" w:cs="宋体"/>
                <w:kern w:val="0"/>
                <w:szCs w:val="21"/>
              </w:rPr>
            </w:pPr>
            <w:r w:rsidRPr="00DF0981">
              <w:rPr>
                <w:rFonts w:asciiTheme="minorEastAsia" w:hAnsiTheme="minorEastAsia" w:cs="宋体" w:hint="eastAsia"/>
                <w:kern w:val="0"/>
                <w:szCs w:val="21"/>
              </w:rPr>
              <w:t>无</w:t>
            </w:r>
          </w:p>
        </w:tc>
      </w:tr>
      <w:tr w:rsidR="00DF0981" w:rsidRPr="00DF0981" w:rsidTr="002A2EC7">
        <w:trPr>
          <w:trHeight w:val="916"/>
        </w:trPr>
        <w:tc>
          <w:tcPr>
            <w:tcW w:w="1026" w:type="dxa"/>
            <w:tcBorders>
              <w:top w:val="single" w:sz="4" w:space="0" w:color="auto"/>
              <w:left w:val="single" w:sz="8" w:space="0" w:color="auto"/>
              <w:bottom w:val="single" w:sz="4" w:space="0" w:color="auto"/>
              <w:right w:val="single" w:sz="4" w:space="0" w:color="auto"/>
            </w:tcBorders>
            <w:shd w:val="clear" w:color="auto" w:fill="auto"/>
            <w:vAlign w:val="center"/>
          </w:tcPr>
          <w:p w:rsidR="00DF0981" w:rsidRPr="00DF0981" w:rsidRDefault="00DF0981" w:rsidP="00DF0981">
            <w:pPr>
              <w:widowControl/>
              <w:jc w:val="center"/>
              <w:rPr>
                <w:rFonts w:asciiTheme="minorEastAsia" w:hAnsiTheme="minorEastAsia" w:cs="宋体"/>
                <w:kern w:val="0"/>
                <w:szCs w:val="21"/>
              </w:rPr>
            </w:pPr>
            <w:r w:rsidRPr="00DF0981">
              <w:rPr>
                <w:rFonts w:asciiTheme="minorEastAsia" w:hAnsiTheme="minorEastAsia" w:cs="宋体" w:hint="eastAsia"/>
                <w:kern w:val="0"/>
                <w:szCs w:val="21"/>
              </w:rPr>
              <w:t>张星</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F0981" w:rsidRPr="00DF0981" w:rsidRDefault="00DF0981" w:rsidP="00DF0981">
            <w:pPr>
              <w:widowControl/>
              <w:jc w:val="center"/>
              <w:rPr>
                <w:rFonts w:asciiTheme="minorEastAsia" w:hAnsiTheme="minorEastAsia" w:cs="宋体"/>
                <w:kern w:val="0"/>
                <w:szCs w:val="21"/>
              </w:rPr>
            </w:pPr>
            <w:r w:rsidRPr="00DF0981">
              <w:rPr>
                <w:rFonts w:asciiTheme="minorEastAsia" w:hAnsiTheme="minorEastAsia" w:cs="宋体" w:hint="eastAsia"/>
                <w:kern w:val="0"/>
                <w:szCs w:val="21"/>
              </w:rPr>
              <w:t>2</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DF0981" w:rsidRPr="00DF0981" w:rsidRDefault="00DF0981" w:rsidP="00DF0981">
            <w:pPr>
              <w:widowControl/>
              <w:jc w:val="center"/>
              <w:rPr>
                <w:rFonts w:asciiTheme="minorEastAsia" w:hAnsiTheme="minorEastAsia" w:cs="宋体"/>
                <w:kern w:val="0"/>
                <w:szCs w:val="21"/>
              </w:rPr>
            </w:pPr>
            <w:r w:rsidRPr="00DF0981">
              <w:rPr>
                <w:rFonts w:asciiTheme="minorEastAsia" w:hAnsiTheme="minorEastAsia" w:cs="宋体" w:hint="eastAsia"/>
                <w:kern w:val="0"/>
                <w:szCs w:val="21"/>
              </w:rPr>
              <w:t>工程师</w:t>
            </w:r>
          </w:p>
        </w:tc>
        <w:tc>
          <w:tcPr>
            <w:tcW w:w="2023" w:type="dxa"/>
            <w:tcBorders>
              <w:top w:val="single" w:sz="4" w:space="0" w:color="auto"/>
              <w:left w:val="single" w:sz="4" w:space="0" w:color="auto"/>
              <w:bottom w:val="single" w:sz="4" w:space="0" w:color="auto"/>
              <w:right w:val="single" w:sz="4" w:space="0" w:color="auto"/>
            </w:tcBorders>
            <w:shd w:val="clear" w:color="auto" w:fill="auto"/>
          </w:tcPr>
          <w:p w:rsidR="00DF0981" w:rsidRPr="00DF0981" w:rsidRDefault="00DF0981" w:rsidP="00DF0981">
            <w:pPr>
              <w:widowControl/>
              <w:jc w:val="left"/>
              <w:rPr>
                <w:rFonts w:asciiTheme="minorEastAsia" w:hAnsiTheme="minorEastAsia" w:cs="宋体"/>
                <w:kern w:val="0"/>
                <w:szCs w:val="21"/>
              </w:rPr>
            </w:pPr>
            <w:r w:rsidRPr="00DF0981">
              <w:rPr>
                <w:rFonts w:asciiTheme="minorEastAsia" w:hAnsiTheme="minorEastAsia" w:cs="宋体" w:hint="eastAsia"/>
                <w:kern w:val="0"/>
                <w:szCs w:val="21"/>
              </w:rPr>
              <w:t>中航光电科技股份有限公司</w:t>
            </w:r>
          </w:p>
        </w:tc>
        <w:tc>
          <w:tcPr>
            <w:tcW w:w="2522" w:type="dxa"/>
            <w:tcBorders>
              <w:top w:val="single" w:sz="4" w:space="0" w:color="auto"/>
              <w:left w:val="single" w:sz="4" w:space="0" w:color="auto"/>
              <w:bottom w:val="single" w:sz="4" w:space="0" w:color="auto"/>
              <w:right w:val="single" w:sz="8" w:space="0" w:color="auto"/>
            </w:tcBorders>
            <w:shd w:val="clear" w:color="auto" w:fill="auto"/>
          </w:tcPr>
          <w:p w:rsidR="00DF0981" w:rsidRPr="00DF0981" w:rsidRDefault="00DF0981" w:rsidP="00DF0981">
            <w:pPr>
              <w:widowControl/>
              <w:jc w:val="left"/>
              <w:rPr>
                <w:rFonts w:asciiTheme="minorEastAsia" w:hAnsiTheme="minorEastAsia" w:cs="宋体"/>
                <w:kern w:val="0"/>
                <w:szCs w:val="21"/>
              </w:rPr>
            </w:pPr>
            <w:r w:rsidRPr="00DF0981">
              <w:rPr>
                <w:rFonts w:asciiTheme="minorEastAsia" w:hAnsiTheme="minorEastAsia" w:cs="宋体" w:hint="eastAsia"/>
                <w:kern w:val="0"/>
                <w:szCs w:val="21"/>
              </w:rPr>
              <w:t>产品总体负责人、产品发明人之一，研究工作量应占本人工作量60%</w:t>
            </w:r>
          </w:p>
        </w:tc>
        <w:tc>
          <w:tcPr>
            <w:tcW w:w="1836" w:type="dxa"/>
            <w:tcBorders>
              <w:top w:val="single" w:sz="4" w:space="0" w:color="auto"/>
              <w:left w:val="single" w:sz="8" w:space="0" w:color="auto"/>
              <w:bottom w:val="single" w:sz="4" w:space="0" w:color="auto"/>
              <w:right w:val="single" w:sz="4" w:space="0" w:color="auto"/>
            </w:tcBorders>
            <w:shd w:val="clear" w:color="auto" w:fill="auto"/>
          </w:tcPr>
          <w:p w:rsidR="00DF0981" w:rsidRPr="00DF0981" w:rsidRDefault="00DF0981" w:rsidP="00DF0981">
            <w:pPr>
              <w:widowControl/>
              <w:jc w:val="left"/>
              <w:rPr>
                <w:rFonts w:asciiTheme="minorEastAsia" w:hAnsiTheme="minorEastAsia" w:cs="宋体"/>
                <w:kern w:val="0"/>
                <w:szCs w:val="21"/>
              </w:rPr>
            </w:pPr>
            <w:r w:rsidRPr="00DF0981">
              <w:rPr>
                <w:rFonts w:asciiTheme="minorEastAsia" w:hAnsiTheme="minorEastAsia" w:cs="宋体" w:hint="eastAsia"/>
                <w:kern w:val="0"/>
                <w:szCs w:val="21"/>
              </w:rPr>
              <w:t>无</w:t>
            </w:r>
          </w:p>
        </w:tc>
      </w:tr>
      <w:tr w:rsidR="00DF0981" w:rsidRPr="00DF0981" w:rsidTr="002A2EC7">
        <w:trPr>
          <w:trHeight w:val="916"/>
        </w:trPr>
        <w:tc>
          <w:tcPr>
            <w:tcW w:w="1026" w:type="dxa"/>
            <w:tcBorders>
              <w:top w:val="single" w:sz="4" w:space="0" w:color="auto"/>
              <w:left w:val="single" w:sz="8" w:space="0" w:color="auto"/>
              <w:bottom w:val="single" w:sz="4" w:space="0" w:color="auto"/>
              <w:right w:val="single" w:sz="4" w:space="0" w:color="auto"/>
            </w:tcBorders>
            <w:shd w:val="clear" w:color="auto" w:fill="auto"/>
            <w:vAlign w:val="center"/>
          </w:tcPr>
          <w:p w:rsidR="00DF0981" w:rsidRPr="00DF0981" w:rsidRDefault="00DF0981" w:rsidP="00DF0981">
            <w:pPr>
              <w:widowControl/>
              <w:jc w:val="center"/>
              <w:rPr>
                <w:rFonts w:asciiTheme="minorEastAsia" w:hAnsiTheme="minorEastAsia" w:cs="宋体"/>
                <w:kern w:val="0"/>
                <w:szCs w:val="21"/>
              </w:rPr>
            </w:pPr>
            <w:r w:rsidRPr="00DF0981">
              <w:rPr>
                <w:rFonts w:asciiTheme="minorEastAsia" w:hAnsiTheme="minorEastAsia" w:cs="宋体" w:hint="eastAsia"/>
                <w:kern w:val="0"/>
                <w:szCs w:val="21"/>
              </w:rPr>
              <w:t>李刘生</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F0981" w:rsidRPr="00DF0981" w:rsidRDefault="00DF0981" w:rsidP="00DF0981">
            <w:pPr>
              <w:jc w:val="center"/>
              <w:rPr>
                <w:rFonts w:asciiTheme="minorEastAsia" w:hAnsiTheme="minorEastAsia" w:cs="宋体"/>
                <w:szCs w:val="21"/>
              </w:rPr>
            </w:pPr>
            <w:r w:rsidRPr="00DF0981">
              <w:rPr>
                <w:rFonts w:asciiTheme="minorEastAsia" w:hAnsiTheme="minorEastAsia" w:cs="宋体" w:hint="eastAsia"/>
                <w:szCs w:val="21"/>
              </w:rPr>
              <w:t>3</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DF0981" w:rsidRPr="00DF0981" w:rsidRDefault="00DF0981" w:rsidP="00DF0981">
            <w:pPr>
              <w:widowControl/>
              <w:jc w:val="center"/>
              <w:rPr>
                <w:rFonts w:asciiTheme="minorEastAsia" w:hAnsiTheme="minorEastAsia" w:cs="宋体"/>
                <w:kern w:val="0"/>
                <w:szCs w:val="21"/>
              </w:rPr>
            </w:pPr>
            <w:r w:rsidRPr="00DF0981">
              <w:rPr>
                <w:rFonts w:asciiTheme="minorEastAsia" w:hAnsiTheme="minorEastAsia" w:cs="宋体" w:hint="eastAsia"/>
                <w:kern w:val="0"/>
                <w:szCs w:val="21"/>
              </w:rPr>
              <w:t>工程师</w:t>
            </w:r>
          </w:p>
        </w:tc>
        <w:tc>
          <w:tcPr>
            <w:tcW w:w="2023" w:type="dxa"/>
            <w:tcBorders>
              <w:top w:val="single" w:sz="4" w:space="0" w:color="auto"/>
              <w:left w:val="single" w:sz="4" w:space="0" w:color="auto"/>
              <w:bottom w:val="single" w:sz="4" w:space="0" w:color="auto"/>
              <w:right w:val="single" w:sz="4" w:space="0" w:color="auto"/>
            </w:tcBorders>
            <w:shd w:val="clear" w:color="auto" w:fill="auto"/>
          </w:tcPr>
          <w:p w:rsidR="00DF0981" w:rsidRPr="00DF0981" w:rsidRDefault="00DF0981" w:rsidP="00DF0981">
            <w:pPr>
              <w:widowControl/>
              <w:jc w:val="left"/>
              <w:rPr>
                <w:rFonts w:asciiTheme="minorEastAsia" w:hAnsiTheme="minorEastAsia" w:cs="宋体"/>
                <w:kern w:val="0"/>
                <w:szCs w:val="21"/>
              </w:rPr>
            </w:pPr>
            <w:r w:rsidRPr="00DF0981">
              <w:rPr>
                <w:rFonts w:asciiTheme="minorEastAsia" w:hAnsiTheme="minorEastAsia" w:cs="宋体" w:hint="eastAsia"/>
                <w:kern w:val="0"/>
                <w:szCs w:val="21"/>
              </w:rPr>
              <w:t>中航光电科技股份有限公司</w:t>
            </w:r>
          </w:p>
        </w:tc>
        <w:tc>
          <w:tcPr>
            <w:tcW w:w="2522" w:type="dxa"/>
            <w:tcBorders>
              <w:top w:val="single" w:sz="4" w:space="0" w:color="auto"/>
              <w:left w:val="single" w:sz="4" w:space="0" w:color="auto"/>
              <w:bottom w:val="single" w:sz="4" w:space="0" w:color="auto"/>
              <w:right w:val="single" w:sz="8" w:space="0" w:color="auto"/>
            </w:tcBorders>
            <w:shd w:val="clear" w:color="auto" w:fill="auto"/>
          </w:tcPr>
          <w:p w:rsidR="00DF0981" w:rsidRPr="00DF0981" w:rsidRDefault="00DF0981" w:rsidP="00DF0981">
            <w:pPr>
              <w:widowControl/>
              <w:jc w:val="left"/>
              <w:rPr>
                <w:rFonts w:asciiTheme="minorEastAsia" w:hAnsiTheme="minorEastAsia" w:cs="宋体"/>
                <w:kern w:val="0"/>
                <w:szCs w:val="21"/>
              </w:rPr>
            </w:pPr>
            <w:r w:rsidRPr="00DF0981">
              <w:rPr>
                <w:rFonts w:asciiTheme="minorEastAsia" w:hAnsiTheme="minorEastAsia" w:cs="宋体" w:hint="eastAsia"/>
                <w:kern w:val="0"/>
                <w:szCs w:val="21"/>
              </w:rPr>
              <w:t>产品总体负责人、产品发明人之一，研究工作量应占本人工作量50%</w:t>
            </w:r>
          </w:p>
        </w:tc>
        <w:tc>
          <w:tcPr>
            <w:tcW w:w="1836" w:type="dxa"/>
            <w:tcBorders>
              <w:top w:val="single" w:sz="4" w:space="0" w:color="auto"/>
              <w:left w:val="single" w:sz="8" w:space="0" w:color="auto"/>
              <w:bottom w:val="single" w:sz="4" w:space="0" w:color="auto"/>
              <w:right w:val="single" w:sz="4" w:space="0" w:color="auto"/>
            </w:tcBorders>
            <w:shd w:val="clear" w:color="auto" w:fill="auto"/>
          </w:tcPr>
          <w:p w:rsidR="00DF0981" w:rsidRPr="00DF0981" w:rsidRDefault="00DF0981" w:rsidP="00DF0981">
            <w:pPr>
              <w:widowControl/>
              <w:jc w:val="left"/>
              <w:rPr>
                <w:rFonts w:asciiTheme="minorEastAsia" w:hAnsiTheme="minorEastAsia" w:cs="宋体"/>
                <w:kern w:val="0"/>
                <w:szCs w:val="21"/>
              </w:rPr>
            </w:pPr>
            <w:r w:rsidRPr="00DF0981">
              <w:rPr>
                <w:rFonts w:asciiTheme="minorEastAsia" w:hAnsiTheme="minorEastAsia" w:cs="宋体" w:hint="eastAsia"/>
                <w:kern w:val="0"/>
                <w:szCs w:val="21"/>
              </w:rPr>
              <w:t>无</w:t>
            </w:r>
          </w:p>
        </w:tc>
      </w:tr>
      <w:tr w:rsidR="00DF0981" w:rsidRPr="00DF0981" w:rsidTr="002A2EC7">
        <w:trPr>
          <w:trHeight w:val="916"/>
        </w:trPr>
        <w:tc>
          <w:tcPr>
            <w:tcW w:w="1026" w:type="dxa"/>
            <w:tcBorders>
              <w:top w:val="single" w:sz="4" w:space="0" w:color="auto"/>
              <w:left w:val="single" w:sz="8" w:space="0" w:color="auto"/>
              <w:bottom w:val="single" w:sz="4" w:space="0" w:color="auto"/>
              <w:right w:val="single" w:sz="4" w:space="0" w:color="auto"/>
            </w:tcBorders>
            <w:shd w:val="clear" w:color="auto" w:fill="auto"/>
            <w:vAlign w:val="center"/>
          </w:tcPr>
          <w:p w:rsidR="00DF0981" w:rsidRPr="00DF0981" w:rsidRDefault="00DF0981" w:rsidP="00DF0981">
            <w:pPr>
              <w:jc w:val="center"/>
              <w:rPr>
                <w:rFonts w:asciiTheme="minorEastAsia" w:hAnsiTheme="minorEastAsia" w:cs="宋体"/>
                <w:bCs/>
                <w:szCs w:val="21"/>
              </w:rPr>
            </w:pPr>
            <w:r w:rsidRPr="00DF0981">
              <w:rPr>
                <w:rFonts w:asciiTheme="minorEastAsia" w:hAnsiTheme="minorEastAsia" w:cs="宋体" w:hint="eastAsia"/>
                <w:bCs/>
                <w:szCs w:val="21"/>
              </w:rPr>
              <w:t>郭辉</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F0981" w:rsidRPr="00DF0981" w:rsidRDefault="00DF0981" w:rsidP="00DF0981">
            <w:pPr>
              <w:jc w:val="center"/>
              <w:rPr>
                <w:rFonts w:asciiTheme="minorEastAsia" w:hAnsiTheme="minorEastAsia" w:cs="宋体"/>
                <w:szCs w:val="21"/>
              </w:rPr>
            </w:pPr>
            <w:r w:rsidRPr="00DF0981">
              <w:rPr>
                <w:rFonts w:asciiTheme="minorEastAsia" w:hAnsiTheme="minorEastAsia" w:cs="宋体" w:hint="eastAsia"/>
                <w:szCs w:val="21"/>
              </w:rPr>
              <w:t>4</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DF0981" w:rsidRPr="00DF0981" w:rsidRDefault="00DF0981" w:rsidP="00DF0981">
            <w:pPr>
              <w:jc w:val="center"/>
              <w:rPr>
                <w:rFonts w:asciiTheme="minorEastAsia" w:hAnsiTheme="minorEastAsia" w:cs="宋体"/>
                <w:szCs w:val="21"/>
              </w:rPr>
            </w:pPr>
            <w:r w:rsidRPr="00DF0981">
              <w:rPr>
                <w:rFonts w:asciiTheme="minorEastAsia" w:hAnsiTheme="minorEastAsia" w:cs="宋体" w:hint="eastAsia"/>
                <w:szCs w:val="21"/>
              </w:rPr>
              <w:t>工程师</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rsidR="00DF0981" w:rsidRPr="00DF0981" w:rsidRDefault="00DF0981" w:rsidP="00DF0981">
            <w:pPr>
              <w:jc w:val="center"/>
              <w:rPr>
                <w:rFonts w:asciiTheme="minorEastAsia" w:hAnsiTheme="minorEastAsia" w:cs="宋体"/>
                <w:szCs w:val="21"/>
              </w:rPr>
            </w:pPr>
            <w:r w:rsidRPr="00DF0981">
              <w:rPr>
                <w:rFonts w:asciiTheme="minorEastAsia" w:hAnsiTheme="minorEastAsia" w:cs="宋体" w:hint="eastAsia"/>
                <w:kern w:val="0"/>
                <w:szCs w:val="21"/>
              </w:rPr>
              <w:t>中航光电科技股份有限公司</w:t>
            </w:r>
          </w:p>
        </w:tc>
        <w:tc>
          <w:tcPr>
            <w:tcW w:w="2522" w:type="dxa"/>
            <w:tcBorders>
              <w:top w:val="single" w:sz="4" w:space="0" w:color="auto"/>
              <w:left w:val="single" w:sz="4" w:space="0" w:color="auto"/>
              <w:bottom w:val="single" w:sz="4" w:space="0" w:color="auto"/>
              <w:right w:val="single" w:sz="8" w:space="0" w:color="auto"/>
            </w:tcBorders>
            <w:shd w:val="clear" w:color="auto" w:fill="auto"/>
            <w:vAlign w:val="center"/>
          </w:tcPr>
          <w:p w:rsidR="00DF0981" w:rsidRPr="00DF0981" w:rsidRDefault="00DF0981" w:rsidP="00DF0981">
            <w:pPr>
              <w:rPr>
                <w:rFonts w:asciiTheme="minorEastAsia" w:hAnsiTheme="minorEastAsia" w:cs="宋体"/>
                <w:szCs w:val="21"/>
              </w:rPr>
            </w:pPr>
            <w:r w:rsidRPr="00DF0981">
              <w:rPr>
                <w:rFonts w:asciiTheme="minorEastAsia" w:hAnsiTheme="minorEastAsia" w:cs="宋体" w:hint="eastAsia"/>
                <w:kern w:val="0"/>
                <w:szCs w:val="21"/>
              </w:rPr>
              <w:t>负责项目总体进度，提供全面技术支持，对各单位任务进行督导协调。</w:t>
            </w:r>
          </w:p>
        </w:tc>
        <w:tc>
          <w:tcPr>
            <w:tcW w:w="1836" w:type="dxa"/>
            <w:tcBorders>
              <w:top w:val="single" w:sz="4" w:space="0" w:color="auto"/>
              <w:left w:val="single" w:sz="8" w:space="0" w:color="auto"/>
              <w:bottom w:val="single" w:sz="4" w:space="0" w:color="auto"/>
              <w:right w:val="single" w:sz="4" w:space="0" w:color="auto"/>
            </w:tcBorders>
            <w:shd w:val="clear" w:color="auto" w:fill="auto"/>
            <w:vAlign w:val="center"/>
          </w:tcPr>
          <w:p w:rsidR="00DF0981" w:rsidRPr="00DF0981" w:rsidRDefault="00DF0981" w:rsidP="00DF0981">
            <w:pPr>
              <w:rPr>
                <w:rFonts w:asciiTheme="minorEastAsia" w:hAnsiTheme="minorEastAsia" w:cs="宋体"/>
                <w:szCs w:val="21"/>
              </w:rPr>
            </w:pPr>
            <w:r w:rsidRPr="00DF0981">
              <w:rPr>
                <w:rFonts w:asciiTheme="minorEastAsia" w:hAnsiTheme="minorEastAsia" w:cs="宋体" w:hint="eastAsia"/>
                <w:szCs w:val="21"/>
              </w:rPr>
              <w:t>无</w:t>
            </w:r>
          </w:p>
        </w:tc>
      </w:tr>
    </w:tbl>
    <w:p w:rsidR="00DF0981" w:rsidRPr="00DF0981" w:rsidRDefault="00DF0981" w:rsidP="00DF0981">
      <w:pPr>
        <w:rPr>
          <w:rFonts w:asciiTheme="minorEastAsia" w:hAnsiTheme="minorEastAsia"/>
          <w:szCs w:val="21"/>
        </w:rPr>
      </w:pPr>
    </w:p>
    <w:p w:rsidR="00DF0981" w:rsidRPr="00DF0981" w:rsidRDefault="00DF0981" w:rsidP="00DF0981">
      <w:pPr>
        <w:widowControl/>
        <w:adjustRightInd w:val="0"/>
        <w:jc w:val="left"/>
        <w:rPr>
          <w:rFonts w:asciiTheme="minorEastAsia" w:hAnsiTheme="minorEastAsia" w:cs="宋体"/>
          <w:b/>
          <w:kern w:val="0"/>
          <w:szCs w:val="21"/>
        </w:rPr>
      </w:pPr>
      <w:r w:rsidRPr="00DF0981">
        <w:rPr>
          <w:rFonts w:asciiTheme="minorEastAsia" w:hAnsiTheme="minorEastAsia" w:cs="宋体" w:hint="eastAsia"/>
          <w:b/>
          <w:kern w:val="0"/>
          <w:szCs w:val="21"/>
        </w:rPr>
        <w:t>主要完成单位：</w:t>
      </w:r>
    </w:p>
    <w:p w:rsidR="00DF0981" w:rsidRPr="00DF0981" w:rsidRDefault="00DF0981" w:rsidP="00DF0981">
      <w:pPr>
        <w:widowControl/>
        <w:adjustRightInd w:val="0"/>
        <w:ind w:firstLineChars="200" w:firstLine="420"/>
        <w:jc w:val="left"/>
        <w:rPr>
          <w:rFonts w:asciiTheme="minorEastAsia" w:hAnsiTheme="minorEastAsia" w:cs="宋体"/>
          <w:kern w:val="0"/>
          <w:szCs w:val="21"/>
        </w:rPr>
      </w:pPr>
      <w:r w:rsidRPr="00DF0981">
        <w:rPr>
          <w:rFonts w:asciiTheme="minorEastAsia" w:hAnsiTheme="minorEastAsia" w:cs="宋体" w:hint="eastAsia"/>
          <w:kern w:val="0"/>
          <w:szCs w:val="21"/>
        </w:rPr>
        <w:t>主要完成单位：中航光电科技股份有限公司，本项目依托中航光电科技股份有限公司提供的产品研发场地和技术支持、制造场地、测试手段和验证方法及产品的应用和市场推广等，在公司的推动下，产品已经被比亚迪、北汽新能源、江淮、中通、东风襄旅等大型车厂选用。</w:t>
      </w:r>
    </w:p>
    <w:p w:rsidR="00DF0981" w:rsidRPr="003642CB" w:rsidRDefault="00DF0981" w:rsidP="00DF0981"/>
    <w:p w:rsidR="006447F2" w:rsidRPr="00DF0981" w:rsidRDefault="006447F2" w:rsidP="00AB207A">
      <w:pPr>
        <w:rPr>
          <w:rFonts w:asciiTheme="minorEastAsia" w:hAnsiTheme="minorEastAsia"/>
          <w:szCs w:val="21"/>
        </w:rPr>
      </w:pPr>
    </w:p>
    <w:p w:rsidR="003C2E8B" w:rsidRDefault="003C2E8B" w:rsidP="003C2E8B">
      <w:pPr>
        <w:ind w:firstLineChars="196" w:firstLine="413"/>
        <w:rPr>
          <w:rFonts w:asciiTheme="minorEastAsia" w:hAnsiTheme="minorEastAsia" w:cs="宋体"/>
          <w:b/>
          <w:kern w:val="0"/>
          <w:szCs w:val="21"/>
        </w:rPr>
      </w:pPr>
    </w:p>
    <w:p w:rsidR="003C2E8B" w:rsidRDefault="003C2E8B" w:rsidP="003C2E8B">
      <w:pPr>
        <w:ind w:firstLineChars="196" w:firstLine="413"/>
        <w:rPr>
          <w:rFonts w:asciiTheme="minorEastAsia" w:hAnsiTheme="minorEastAsia" w:cs="宋体"/>
          <w:b/>
          <w:kern w:val="0"/>
          <w:szCs w:val="21"/>
        </w:rPr>
      </w:pPr>
    </w:p>
    <w:p w:rsidR="003C2E8B" w:rsidRDefault="003C2E8B" w:rsidP="003C2E8B">
      <w:pPr>
        <w:ind w:firstLineChars="196" w:firstLine="413"/>
        <w:rPr>
          <w:rFonts w:asciiTheme="minorEastAsia" w:hAnsiTheme="minorEastAsia" w:cs="宋体"/>
          <w:b/>
          <w:kern w:val="0"/>
          <w:szCs w:val="21"/>
        </w:rPr>
      </w:pPr>
    </w:p>
    <w:p w:rsidR="003C2E8B" w:rsidRDefault="003C2E8B" w:rsidP="003C2E8B">
      <w:pPr>
        <w:ind w:firstLineChars="196" w:firstLine="413"/>
        <w:rPr>
          <w:rFonts w:asciiTheme="minorEastAsia" w:hAnsiTheme="minorEastAsia" w:cs="宋体"/>
          <w:b/>
          <w:kern w:val="0"/>
          <w:szCs w:val="21"/>
        </w:rPr>
      </w:pPr>
    </w:p>
    <w:p w:rsidR="003C2E8B" w:rsidRDefault="003C2E8B" w:rsidP="003C2E8B">
      <w:pPr>
        <w:ind w:firstLineChars="196" w:firstLine="413"/>
        <w:rPr>
          <w:rFonts w:asciiTheme="minorEastAsia" w:hAnsiTheme="minorEastAsia" w:cs="宋体"/>
          <w:b/>
          <w:kern w:val="0"/>
          <w:szCs w:val="21"/>
        </w:rPr>
      </w:pPr>
    </w:p>
    <w:p w:rsidR="003C2E8B" w:rsidRDefault="003C2E8B" w:rsidP="003C2E8B">
      <w:pPr>
        <w:ind w:firstLineChars="196" w:firstLine="413"/>
        <w:rPr>
          <w:rFonts w:asciiTheme="minorEastAsia" w:hAnsiTheme="minorEastAsia" w:cs="宋体"/>
          <w:b/>
          <w:kern w:val="0"/>
          <w:szCs w:val="21"/>
        </w:rPr>
      </w:pPr>
    </w:p>
    <w:p w:rsidR="003C2E8B" w:rsidRDefault="003C2E8B" w:rsidP="003C2E8B">
      <w:pPr>
        <w:ind w:firstLineChars="196" w:firstLine="413"/>
        <w:rPr>
          <w:rFonts w:asciiTheme="minorEastAsia" w:hAnsiTheme="minorEastAsia" w:cs="宋体"/>
          <w:b/>
          <w:kern w:val="0"/>
          <w:szCs w:val="21"/>
        </w:rPr>
      </w:pPr>
    </w:p>
    <w:p w:rsidR="003C2E8B" w:rsidRDefault="003C2E8B" w:rsidP="003C2E8B">
      <w:pPr>
        <w:ind w:firstLineChars="196" w:firstLine="413"/>
        <w:rPr>
          <w:rFonts w:asciiTheme="minorEastAsia" w:hAnsiTheme="minorEastAsia" w:cs="宋体"/>
          <w:b/>
          <w:kern w:val="0"/>
          <w:szCs w:val="21"/>
        </w:rPr>
      </w:pPr>
    </w:p>
    <w:p w:rsidR="003C2E8B" w:rsidRDefault="003C2E8B" w:rsidP="003C2E8B">
      <w:pPr>
        <w:ind w:firstLineChars="196" w:firstLine="413"/>
        <w:rPr>
          <w:rFonts w:asciiTheme="minorEastAsia" w:hAnsiTheme="minorEastAsia" w:cs="宋体"/>
          <w:b/>
          <w:kern w:val="0"/>
          <w:szCs w:val="21"/>
        </w:rPr>
      </w:pPr>
    </w:p>
    <w:p w:rsidR="003C2E8B" w:rsidRDefault="003C2E8B" w:rsidP="003C2E8B">
      <w:pPr>
        <w:ind w:firstLineChars="196" w:firstLine="413"/>
        <w:rPr>
          <w:rFonts w:asciiTheme="minorEastAsia" w:hAnsiTheme="minorEastAsia" w:cs="宋体"/>
          <w:b/>
          <w:kern w:val="0"/>
          <w:szCs w:val="21"/>
        </w:rPr>
      </w:pPr>
    </w:p>
    <w:p w:rsidR="003C2E8B" w:rsidRDefault="003C2E8B" w:rsidP="003C2E8B">
      <w:pPr>
        <w:ind w:firstLineChars="196" w:firstLine="413"/>
        <w:rPr>
          <w:rFonts w:asciiTheme="minorEastAsia" w:hAnsiTheme="minorEastAsia" w:cs="宋体"/>
          <w:b/>
          <w:kern w:val="0"/>
          <w:szCs w:val="21"/>
        </w:rPr>
      </w:pPr>
    </w:p>
    <w:p w:rsidR="003C2E8B" w:rsidRDefault="003C2E8B" w:rsidP="003C2E8B">
      <w:pPr>
        <w:ind w:firstLineChars="196" w:firstLine="413"/>
        <w:rPr>
          <w:rFonts w:asciiTheme="minorEastAsia" w:hAnsiTheme="minorEastAsia" w:cs="宋体"/>
          <w:b/>
          <w:kern w:val="0"/>
          <w:szCs w:val="21"/>
        </w:rPr>
      </w:pPr>
    </w:p>
    <w:p w:rsidR="003C2E8B" w:rsidRDefault="003C2E8B" w:rsidP="003C2E8B">
      <w:pPr>
        <w:ind w:firstLineChars="196" w:firstLine="413"/>
        <w:rPr>
          <w:rFonts w:asciiTheme="minorEastAsia" w:hAnsiTheme="minorEastAsia" w:cs="宋体"/>
          <w:b/>
          <w:kern w:val="0"/>
          <w:szCs w:val="21"/>
        </w:rPr>
      </w:pPr>
    </w:p>
    <w:p w:rsidR="003C2E8B" w:rsidRDefault="003C2E8B" w:rsidP="003C2E8B">
      <w:pPr>
        <w:ind w:firstLineChars="196" w:firstLine="413"/>
        <w:rPr>
          <w:rFonts w:asciiTheme="minorEastAsia" w:hAnsiTheme="minorEastAsia" w:cs="宋体"/>
          <w:b/>
          <w:kern w:val="0"/>
          <w:szCs w:val="21"/>
        </w:rPr>
      </w:pPr>
    </w:p>
    <w:p w:rsidR="003C2E8B" w:rsidRDefault="003C2E8B" w:rsidP="003C2E8B">
      <w:pPr>
        <w:ind w:firstLineChars="196" w:firstLine="413"/>
        <w:rPr>
          <w:rFonts w:asciiTheme="minorEastAsia" w:hAnsiTheme="minorEastAsia" w:cs="宋体"/>
          <w:b/>
          <w:kern w:val="0"/>
          <w:szCs w:val="21"/>
        </w:rPr>
      </w:pPr>
    </w:p>
    <w:p w:rsidR="003C2E8B" w:rsidRDefault="003C2E8B" w:rsidP="003C2E8B">
      <w:pPr>
        <w:ind w:firstLineChars="196" w:firstLine="413"/>
        <w:rPr>
          <w:rFonts w:asciiTheme="minorEastAsia" w:hAnsiTheme="minorEastAsia" w:cs="宋体"/>
          <w:b/>
          <w:kern w:val="0"/>
          <w:szCs w:val="21"/>
        </w:rPr>
      </w:pPr>
    </w:p>
    <w:p w:rsidR="00960EDB" w:rsidRPr="003C2E8B" w:rsidRDefault="00960EDB" w:rsidP="003C2E8B">
      <w:pPr>
        <w:ind w:firstLineChars="196" w:firstLine="413"/>
        <w:rPr>
          <w:rFonts w:asciiTheme="minorEastAsia" w:hAnsiTheme="minorEastAsia" w:cs="仿宋_GB2312"/>
          <w:color w:val="000000"/>
          <w:szCs w:val="21"/>
        </w:rPr>
      </w:pPr>
      <w:r w:rsidRPr="003C2E8B">
        <w:rPr>
          <w:rFonts w:asciiTheme="minorEastAsia" w:hAnsiTheme="minorEastAsia" w:cs="宋体" w:hint="eastAsia"/>
          <w:b/>
          <w:kern w:val="0"/>
          <w:szCs w:val="21"/>
        </w:rPr>
        <w:lastRenderedPageBreak/>
        <w:t>项目名称：</w:t>
      </w:r>
      <w:r w:rsidRPr="003C2E8B">
        <w:rPr>
          <w:rFonts w:asciiTheme="minorEastAsia" w:hAnsiTheme="minorEastAsia" w:cs="宋体" w:hint="eastAsia"/>
          <w:kern w:val="0"/>
          <w:szCs w:val="21"/>
        </w:rPr>
        <w:t>Samsung新一代全球通讯基站用光电连接组件</w:t>
      </w:r>
    </w:p>
    <w:p w:rsidR="00960EDB" w:rsidRPr="003C2E8B" w:rsidRDefault="00960EDB" w:rsidP="003C2E8B">
      <w:pPr>
        <w:widowControl/>
        <w:adjustRightInd w:val="0"/>
        <w:ind w:firstLineChars="196" w:firstLine="413"/>
        <w:jc w:val="left"/>
        <w:rPr>
          <w:rFonts w:asciiTheme="minorEastAsia" w:hAnsiTheme="minorEastAsia" w:cs="宋体"/>
          <w:kern w:val="0"/>
          <w:szCs w:val="21"/>
        </w:rPr>
      </w:pPr>
      <w:r w:rsidRPr="003C2E8B">
        <w:rPr>
          <w:rFonts w:asciiTheme="minorEastAsia" w:hAnsiTheme="minorEastAsia" w:cs="宋体" w:hint="eastAsia"/>
          <w:b/>
          <w:kern w:val="0"/>
          <w:szCs w:val="21"/>
        </w:rPr>
        <w:t>提名</w:t>
      </w:r>
      <w:r w:rsidR="008979F9" w:rsidRPr="003C2E8B">
        <w:rPr>
          <w:rFonts w:asciiTheme="minorEastAsia" w:hAnsiTheme="minorEastAsia" w:cs="宋体" w:hint="eastAsia"/>
          <w:b/>
          <w:kern w:val="0"/>
          <w:szCs w:val="21"/>
        </w:rPr>
        <w:t>单位</w:t>
      </w:r>
      <w:r w:rsidRPr="003C2E8B">
        <w:rPr>
          <w:rFonts w:asciiTheme="minorEastAsia" w:hAnsiTheme="minorEastAsia" w:cs="宋体" w:hint="eastAsia"/>
          <w:b/>
          <w:kern w:val="0"/>
          <w:szCs w:val="21"/>
        </w:rPr>
        <w:t>：</w:t>
      </w:r>
      <w:r w:rsidR="008979F9" w:rsidRPr="003C2E8B">
        <w:rPr>
          <w:rFonts w:asciiTheme="minorEastAsia" w:hAnsiTheme="minorEastAsia" w:cs="宋体" w:hint="eastAsia"/>
          <w:kern w:val="0"/>
          <w:szCs w:val="21"/>
        </w:rPr>
        <w:t>洛阳市科学技术局</w:t>
      </w:r>
    </w:p>
    <w:p w:rsidR="008979F9" w:rsidRPr="003C2E8B" w:rsidRDefault="008979F9" w:rsidP="003C2E8B">
      <w:pPr>
        <w:widowControl/>
        <w:adjustRightInd w:val="0"/>
        <w:jc w:val="left"/>
        <w:rPr>
          <w:rFonts w:asciiTheme="minorEastAsia" w:hAnsiTheme="minorEastAsia" w:cs="宋体"/>
          <w:kern w:val="0"/>
          <w:szCs w:val="21"/>
        </w:rPr>
      </w:pPr>
      <w:r w:rsidRPr="003C2E8B">
        <w:rPr>
          <w:rFonts w:asciiTheme="minorEastAsia" w:hAnsiTheme="minorEastAsia" w:cs="宋体" w:hint="eastAsia"/>
          <w:b/>
          <w:kern w:val="0"/>
          <w:szCs w:val="21"/>
        </w:rPr>
        <w:t xml:space="preserve">    提名等级：</w:t>
      </w:r>
      <w:r w:rsidRPr="003C2E8B">
        <w:rPr>
          <w:rFonts w:asciiTheme="minorEastAsia" w:hAnsiTheme="minorEastAsia" w:cs="宋体" w:hint="eastAsia"/>
          <w:kern w:val="0"/>
          <w:szCs w:val="21"/>
        </w:rPr>
        <w:t>河南省科技进步奖贰等奖</w:t>
      </w:r>
    </w:p>
    <w:p w:rsidR="00960EDB" w:rsidRPr="003C2E8B" w:rsidRDefault="00960EDB" w:rsidP="003C2E8B">
      <w:pPr>
        <w:widowControl/>
        <w:adjustRightInd w:val="0"/>
        <w:ind w:firstLineChars="196" w:firstLine="413"/>
        <w:jc w:val="left"/>
        <w:rPr>
          <w:rFonts w:asciiTheme="minorEastAsia" w:hAnsiTheme="minorEastAsia" w:cs="宋体"/>
          <w:b/>
          <w:kern w:val="0"/>
          <w:szCs w:val="21"/>
        </w:rPr>
      </w:pPr>
      <w:r w:rsidRPr="003C2E8B">
        <w:rPr>
          <w:rFonts w:asciiTheme="minorEastAsia" w:hAnsiTheme="minorEastAsia" w:cs="宋体" w:hint="eastAsia"/>
          <w:b/>
          <w:kern w:val="0"/>
          <w:szCs w:val="21"/>
        </w:rPr>
        <w:t>提名意见：</w:t>
      </w:r>
    </w:p>
    <w:p w:rsidR="003C2E8B" w:rsidRPr="003C2E8B" w:rsidRDefault="00960EDB" w:rsidP="003C2E8B">
      <w:pPr>
        <w:widowControl/>
        <w:adjustRightInd w:val="0"/>
        <w:jc w:val="left"/>
        <w:rPr>
          <w:rFonts w:asciiTheme="minorEastAsia" w:hAnsiTheme="minorEastAsia" w:cs="宋体"/>
          <w:kern w:val="0"/>
          <w:szCs w:val="21"/>
        </w:rPr>
      </w:pPr>
      <w:r w:rsidRPr="003C2E8B">
        <w:rPr>
          <w:rFonts w:asciiTheme="minorEastAsia" w:hAnsiTheme="minorEastAsia" w:cs="宋体" w:hint="eastAsia"/>
          <w:kern w:val="0"/>
          <w:szCs w:val="21"/>
        </w:rPr>
        <w:t xml:space="preserve">   </w:t>
      </w:r>
      <w:r w:rsidR="003C2E8B">
        <w:rPr>
          <w:rFonts w:asciiTheme="minorEastAsia" w:hAnsiTheme="minorEastAsia" w:cs="宋体" w:hint="eastAsia"/>
          <w:kern w:val="0"/>
          <w:szCs w:val="21"/>
        </w:rPr>
        <w:t xml:space="preserve"> </w:t>
      </w:r>
      <w:r w:rsidR="003C2E8B" w:rsidRPr="003C2E8B">
        <w:rPr>
          <w:rFonts w:asciiTheme="minorEastAsia" w:hAnsiTheme="minorEastAsia" w:cs="宋体" w:hint="eastAsia"/>
          <w:kern w:val="0"/>
          <w:szCs w:val="21"/>
        </w:rPr>
        <w:t>该项目研制了一种新一代通讯基站用光电连接组件，该组件体积小，集成度高，操作简洁，性能指标符合通讯系统要求，可满足全球各种通讯基站的部署和快速维修的需求。</w:t>
      </w:r>
    </w:p>
    <w:p w:rsidR="003C2E8B" w:rsidRPr="003C2E8B" w:rsidRDefault="003C2E8B" w:rsidP="003C2E8B">
      <w:pPr>
        <w:widowControl/>
        <w:adjustRightInd w:val="0"/>
        <w:jc w:val="left"/>
        <w:rPr>
          <w:rFonts w:asciiTheme="minorEastAsia" w:hAnsiTheme="minorEastAsia" w:cs="宋体"/>
          <w:kern w:val="0"/>
          <w:szCs w:val="21"/>
        </w:rPr>
      </w:pPr>
      <w:r w:rsidRPr="003C2E8B">
        <w:rPr>
          <w:rFonts w:asciiTheme="minorEastAsia" w:hAnsiTheme="minorEastAsia" w:cs="宋体" w:hint="eastAsia"/>
          <w:kern w:val="0"/>
          <w:szCs w:val="21"/>
        </w:rPr>
        <w:t xml:space="preserve">    项目结构设计通过在绝缘套筒上加入倒刺实现防水附件的一体化，通过套筒上的锯齿实现与壳体的防转，结构设计方便了光电连接组件的快速部署。</w:t>
      </w:r>
    </w:p>
    <w:p w:rsidR="003C2E8B" w:rsidRPr="003C2E8B" w:rsidRDefault="003C2E8B" w:rsidP="003C2E8B">
      <w:pPr>
        <w:widowControl/>
        <w:adjustRightInd w:val="0"/>
        <w:jc w:val="left"/>
        <w:rPr>
          <w:rFonts w:asciiTheme="minorEastAsia" w:hAnsiTheme="minorEastAsia" w:cs="宋体"/>
          <w:kern w:val="0"/>
          <w:szCs w:val="21"/>
        </w:rPr>
      </w:pPr>
      <w:r w:rsidRPr="003C2E8B">
        <w:rPr>
          <w:rFonts w:asciiTheme="minorEastAsia" w:hAnsiTheme="minorEastAsia" w:cs="宋体" w:hint="eastAsia"/>
          <w:kern w:val="0"/>
          <w:szCs w:val="21"/>
        </w:rPr>
        <w:t xml:space="preserve">    该项目成功开发并获得客户认可，已批量供应Samsung全球移动通讯基站，创造发明了多种先进的结构，产品性能稳定可靠，具有良好的经济和社会效率。</w:t>
      </w:r>
    </w:p>
    <w:p w:rsidR="003C2E8B" w:rsidRPr="003C2E8B" w:rsidRDefault="003C2E8B" w:rsidP="003C2E8B">
      <w:pPr>
        <w:widowControl/>
        <w:adjustRightInd w:val="0"/>
        <w:jc w:val="left"/>
        <w:rPr>
          <w:rFonts w:asciiTheme="minorEastAsia" w:hAnsiTheme="minorEastAsia" w:cs="宋体"/>
          <w:kern w:val="0"/>
          <w:szCs w:val="21"/>
        </w:rPr>
      </w:pPr>
      <w:r w:rsidRPr="003C2E8B">
        <w:rPr>
          <w:rFonts w:asciiTheme="minorEastAsia" w:hAnsiTheme="minorEastAsia" w:cs="宋体" w:hint="eastAsia"/>
          <w:kern w:val="0"/>
          <w:szCs w:val="21"/>
        </w:rPr>
        <w:t xml:space="preserve">    依据河南省科学技术进步奖授奖条件要求，提名该项目为河南省科学技术进步奖二等奖。</w:t>
      </w:r>
    </w:p>
    <w:p w:rsidR="003C2E8B" w:rsidRPr="003C2E8B" w:rsidRDefault="003C2E8B" w:rsidP="003C2E8B">
      <w:pPr>
        <w:widowControl/>
        <w:adjustRightInd w:val="0"/>
        <w:ind w:firstLineChars="196" w:firstLine="413"/>
        <w:jc w:val="left"/>
        <w:rPr>
          <w:rFonts w:asciiTheme="minorEastAsia" w:hAnsiTheme="minorEastAsia" w:cs="宋体"/>
          <w:b/>
          <w:kern w:val="0"/>
          <w:szCs w:val="21"/>
        </w:rPr>
      </w:pPr>
      <w:r w:rsidRPr="003C2E8B">
        <w:rPr>
          <w:rFonts w:asciiTheme="minorEastAsia" w:hAnsiTheme="minorEastAsia" w:cs="宋体" w:hint="eastAsia"/>
          <w:b/>
          <w:kern w:val="0"/>
          <w:szCs w:val="21"/>
        </w:rPr>
        <w:t>项目简介：</w:t>
      </w:r>
    </w:p>
    <w:p w:rsidR="003C2E8B" w:rsidRPr="003C2E8B" w:rsidRDefault="003C2E8B" w:rsidP="003C2E8B">
      <w:pPr>
        <w:widowControl/>
        <w:adjustRightInd w:val="0"/>
        <w:jc w:val="left"/>
        <w:rPr>
          <w:rFonts w:asciiTheme="minorEastAsia" w:hAnsiTheme="minorEastAsia"/>
          <w:snapToGrid w:val="0"/>
          <w:kern w:val="0"/>
          <w:szCs w:val="21"/>
        </w:rPr>
      </w:pPr>
      <w:r w:rsidRPr="003C2E8B">
        <w:rPr>
          <w:rFonts w:asciiTheme="minorEastAsia" w:hAnsiTheme="minorEastAsia" w:cs="宋体" w:hint="eastAsia"/>
          <w:kern w:val="0"/>
          <w:szCs w:val="21"/>
        </w:rPr>
        <w:t xml:space="preserve">    随着</w:t>
      </w:r>
      <w:r w:rsidRPr="003C2E8B">
        <w:rPr>
          <w:rFonts w:asciiTheme="minorEastAsia" w:hAnsiTheme="minorEastAsia" w:hint="eastAsia"/>
          <w:snapToGrid w:val="0"/>
          <w:kern w:val="0"/>
          <w:szCs w:val="21"/>
        </w:rPr>
        <w:t>互联网的飞速发展，4G、</w:t>
      </w:r>
      <w:smartTag w:uri="urn:schemas-microsoft-com:office:smarttags" w:element="chmetcnv">
        <w:smartTagPr>
          <w:attr w:name="UnitName" w:val="g"/>
          <w:attr w:name="SourceValue" w:val="5"/>
          <w:attr w:name="HasSpace" w:val="False"/>
          <w:attr w:name="Negative" w:val="False"/>
          <w:attr w:name="NumberType" w:val="1"/>
          <w:attr w:name="TCSC" w:val="0"/>
        </w:smartTagPr>
        <w:r w:rsidRPr="003C2E8B">
          <w:rPr>
            <w:rFonts w:asciiTheme="minorEastAsia" w:hAnsiTheme="minorEastAsia" w:hint="eastAsia"/>
            <w:snapToGrid w:val="0"/>
            <w:kern w:val="0"/>
            <w:szCs w:val="21"/>
          </w:rPr>
          <w:t>5G</w:t>
        </w:r>
      </w:smartTag>
      <w:r w:rsidRPr="003C2E8B">
        <w:rPr>
          <w:rFonts w:asciiTheme="minorEastAsia" w:hAnsiTheme="minorEastAsia" w:hint="eastAsia"/>
          <w:snapToGrid w:val="0"/>
          <w:kern w:val="0"/>
          <w:szCs w:val="21"/>
        </w:rPr>
        <w:t>的推广应用，给整个社会带来了前所未有的改变。通信行业的迅速发展，带动了相关产业的飞速发展。无论在国内还是国外，通讯行业的巨头们都在大张旗鼓的部署大量的通信用基站，以应对全球信息交换快速增长的通信需求。基站中要用到大量的各式各样的连接器用于电源引入、信号传递、信号控制等方面的介质传输。</w:t>
      </w:r>
    </w:p>
    <w:p w:rsidR="003C2E8B" w:rsidRPr="003C2E8B" w:rsidRDefault="003C2E8B" w:rsidP="003C2E8B">
      <w:pPr>
        <w:widowControl/>
        <w:adjustRightInd w:val="0"/>
        <w:jc w:val="left"/>
        <w:rPr>
          <w:rFonts w:asciiTheme="minorEastAsia" w:hAnsiTheme="minorEastAsia"/>
          <w:snapToGrid w:val="0"/>
          <w:kern w:val="0"/>
          <w:szCs w:val="21"/>
        </w:rPr>
      </w:pPr>
      <w:r w:rsidRPr="003C2E8B">
        <w:rPr>
          <w:rFonts w:asciiTheme="minorEastAsia" w:hAnsiTheme="minorEastAsia" w:hint="eastAsia"/>
          <w:snapToGrid w:val="0"/>
          <w:kern w:val="0"/>
          <w:szCs w:val="21"/>
        </w:rPr>
        <w:t xml:space="preserve">    统计数据显示，现有的连接器体积大，结构相对复杂，安装使用时需要从业人员专业化程度较高，在狭小的基站设备空间内无法进行快速有效的安装使用，以及后期的维修更换。这就意味着，每次运营商铺设新的基站或是维修老旧的基站，需要动用大量的人力、物力和专业化程度很高的从业人员进行处理。无法实现快速、高效的使用维护工作，与时下通信行业快速发展的步伐是相违背的。</w:t>
      </w:r>
    </w:p>
    <w:p w:rsidR="003C2E8B" w:rsidRPr="003C2E8B" w:rsidRDefault="003C2E8B" w:rsidP="003C2E8B">
      <w:pPr>
        <w:widowControl/>
        <w:adjustRightInd w:val="0"/>
        <w:jc w:val="left"/>
        <w:rPr>
          <w:rFonts w:asciiTheme="minorEastAsia" w:hAnsiTheme="minorEastAsia"/>
          <w:snapToGrid w:val="0"/>
          <w:kern w:val="0"/>
          <w:szCs w:val="21"/>
        </w:rPr>
      </w:pPr>
      <w:r w:rsidRPr="003C2E8B">
        <w:rPr>
          <w:rFonts w:asciiTheme="minorEastAsia" w:hAnsiTheme="minorEastAsia" w:hint="eastAsia"/>
          <w:snapToGrid w:val="0"/>
          <w:kern w:val="0"/>
          <w:szCs w:val="21"/>
        </w:rPr>
        <w:t xml:space="preserve">    为了解决通信行业基站设备部署难、维护难等问题。新型的小型一体化、可快速维修更换的连接器成为发展趋势，</w:t>
      </w:r>
      <w:r w:rsidRPr="003C2E8B">
        <w:rPr>
          <w:rFonts w:asciiTheme="minorEastAsia" w:hAnsiTheme="minorEastAsia" w:cs="宋体" w:hint="eastAsia"/>
          <w:kern w:val="0"/>
          <w:szCs w:val="21"/>
        </w:rPr>
        <w:t>Samsung新一代全球通讯基站用光电连接组件</w:t>
      </w:r>
      <w:r w:rsidRPr="003C2E8B">
        <w:rPr>
          <w:rFonts w:asciiTheme="minorEastAsia" w:hAnsiTheme="minorEastAsia" w:hint="eastAsia"/>
          <w:snapToGrid w:val="0"/>
          <w:kern w:val="0"/>
          <w:szCs w:val="21"/>
        </w:rPr>
        <w:t>应运而生，成功进入了某重点客户移动通信基站全球供应链，创造发明了多种先进的结构，拥有自主知识产权，结构新颖、性能可靠，指标满足客户使用要求，填补了国内该类型产品空白。</w:t>
      </w:r>
    </w:p>
    <w:p w:rsidR="003C2E8B" w:rsidRPr="003C2E8B" w:rsidRDefault="003C2E8B" w:rsidP="003C2E8B">
      <w:pPr>
        <w:widowControl/>
        <w:adjustRightInd w:val="0"/>
        <w:ind w:firstLineChars="196" w:firstLine="413"/>
        <w:jc w:val="left"/>
        <w:rPr>
          <w:rFonts w:asciiTheme="minorEastAsia" w:hAnsiTheme="minorEastAsia"/>
          <w:b/>
          <w:snapToGrid w:val="0"/>
          <w:kern w:val="0"/>
          <w:szCs w:val="21"/>
        </w:rPr>
      </w:pPr>
      <w:r w:rsidRPr="003C2E8B">
        <w:rPr>
          <w:rFonts w:asciiTheme="minorEastAsia" w:hAnsiTheme="minorEastAsia" w:hint="eastAsia"/>
          <w:b/>
          <w:snapToGrid w:val="0"/>
          <w:kern w:val="0"/>
          <w:szCs w:val="21"/>
        </w:rPr>
        <w:t>客观评价：</w:t>
      </w:r>
    </w:p>
    <w:p w:rsidR="003C2E8B" w:rsidRPr="003C2E8B" w:rsidRDefault="003C2E8B" w:rsidP="003C2E8B">
      <w:pPr>
        <w:widowControl/>
        <w:adjustRightInd w:val="0"/>
        <w:jc w:val="left"/>
        <w:rPr>
          <w:rFonts w:asciiTheme="minorEastAsia" w:hAnsiTheme="minorEastAsia"/>
          <w:snapToGrid w:val="0"/>
          <w:kern w:val="0"/>
          <w:szCs w:val="21"/>
        </w:rPr>
      </w:pPr>
      <w:r w:rsidRPr="003C2E8B">
        <w:rPr>
          <w:rFonts w:asciiTheme="minorEastAsia" w:hAnsiTheme="minorEastAsia" w:hint="eastAsia"/>
          <w:snapToGrid w:val="0"/>
          <w:kern w:val="0"/>
          <w:szCs w:val="21"/>
        </w:rPr>
        <w:t xml:space="preserve">    该项目创造发明了多种先进的结构，拥有自主知识产权，获得发明专利3项，可满足全球各种移动通讯基站的部署和快速维修的要求，并成功进入</w:t>
      </w:r>
      <w:r w:rsidRPr="003C2E8B">
        <w:rPr>
          <w:rFonts w:asciiTheme="minorEastAsia" w:hAnsiTheme="minorEastAsia" w:cs="宋体" w:hint="eastAsia"/>
          <w:kern w:val="0"/>
          <w:szCs w:val="21"/>
        </w:rPr>
        <w:t>Samsung</w:t>
      </w:r>
      <w:r w:rsidRPr="003C2E8B">
        <w:rPr>
          <w:rFonts w:asciiTheme="minorEastAsia" w:hAnsiTheme="minorEastAsia" w:hint="eastAsia"/>
          <w:snapToGrid w:val="0"/>
          <w:kern w:val="0"/>
          <w:szCs w:val="21"/>
        </w:rPr>
        <w:t>全球供应链，获得客户高度认可；</w:t>
      </w:r>
    </w:p>
    <w:p w:rsidR="003C2E8B" w:rsidRPr="003C2E8B" w:rsidRDefault="003C2E8B" w:rsidP="003C2E8B">
      <w:pPr>
        <w:widowControl/>
        <w:adjustRightInd w:val="0"/>
        <w:jc w:val="left"/>
        <w:rPr>
          <w:rFonts w:asciiTheme="minorEastAsia" w:hAnsiTheme="minorEastAsia"/>
          <w:szCs w:val="21"/>
        </w:rPr>
      </w:pPr>
      <w:r w:rsidRPr="003C2E8B">
        <w:rPr>
          <w:rFonts w:asciiTheme="minorEastAsia" w:hAnsiTheme="minorEastAsia" w:hint="eastAsia"/>
          <w:snapToGrid w:val="0"/>
          <w:kern w:val="0"/>
          <w:szCs w:val="21"/>
        </w:rPr>
        <w:t xml:space="preserve">    该项目产品经广州中科检测技术服务中心可靠性检测，技术指标符合产品设计要求，产品性能稳定可靠，通过客户认可并大批量使用，具有良好的经济和社会效率。</w:t>
      </w:r>
    </w:p>
    <w:p w:rsidR="003C2E8B" w:rsidRPr="003C2E8B" w:rsidRDefault="003C2E8B" w:rsidP="003C2E8B">
      <w:pPr>
        <w:widowControl/>
        <w:adjustRightInd w:val="0"/>
        <w:ind w:firstLineChars="196" w:firstLine="413"/>
        <w:jc w:val="left"/>
        <w:rPr>
          <w:rFonts w:asciiTheme="minorEastAsia" w:hAnsiTheme="minorEastAsia" w:cs="宋体"/>
          <w:b/>
          <w:kern w:val="0"/>
          <w:szCs w:val="21"/>
        </w:rPr>
      </w:pPr>
      <w:r w:rsidRPr="003C2E8B">
        <w:rPr>
          <w:rFonts w:asciiTheme="minorEastAsia" w:hAnsiTheme="minorEastAsia" w:cs="宋体" w:hint="eastAsia"/>
          <w:b/>
          <w:kern w:val="0"/>
          <w:szCs w:val="21"/>
        </w:rPr>
        <w:t>推广应用情况：</w:t>
      </w:r>
    </w:p>
    <w:p w:rsidR="003C2E8B" w:rsidRPr="003C2E8B" w:rsidRDefault="003C2E8B" w:rsidP="003C2E8B">
      <w:pPr>
        <w:widowControl/>
        <w:adjustRightInd w:val="0"/>
        <w:jc w:val="left"/>
        <w:rPr>
          <w:rFonts w:asciiTheme="minorEastAsia" w:hAnsiTheme="minorEastAsia"/>
          <w:iCs/>
          <w:snapToGrid w:val="0"/>
          <w:kern w:val="0"/>
          <w:szCs w:val="21"/>
        </w:rPr>
      </w:pPr>
      <w:r w:rsidRPr="003C2E8B">
        <w:rPr>
          <w:rFonts w:asciiTheme="minorEastAsia" w:hAnsiTheme="minorEastAsia" w:hint="eastAsia"/>
          <w:iCs/>
          <w:snapToGrid w:val="0"/>
          <w:kern w:val="0"/>
          <w:szCs w:val="21"/>
        </w:rPr>
        <w:t xml:space="preserve">    随着应用市场的推广发展，对于提高该类连接器的市场占有率，提高公司的品牌知名度，更好地在国际上推广我国自己的连接器。扩大行业影响，增加经济效益，促进市场繁荣都有积极意义。将对社会、经济发展带来积极的促进作用。</w:t>
      </w:r>
    </w:p>
    <w:p w:rsidR="003C2E8B" w:rsidRPr="003C2E8B" w:rsidRDefault="003C2E8B" w:rsidP="003C2E8B">
      <w:pPr>
        <w:widowControl/>
        <w:adjustRightInd w:val="0"/>
        <w:jc w:val="left"/>
        <w:rPr>
          <w:rFonts w:asciiTheme="minorEastAsia" w:hAnsiTheme="minorEastAsia"/>
          <w:snapToGrid w:val="0"/>
          <w:kern w:val="0"/>
          <w:szCs w:val="21"/>
        </w:rPr>
      </w:pPr>
      <w:r w:rsidRPr="003C2E8B">
        <w:rPr>
          <w:rFonts w:asciiTheme="minorEastAsia" w:hAnsiTheme="minorEastAsia" w:hint="eastAsia"/>
          <w:iCs/>
          <w:snapToGrid w:val="0"/>
          <w:kern w:val="0"/>
          <w:szCs w:val="21"/>
        </w:rPr>
        <w:t xml:space="preserve">    该系列产品及核心技术可广泛应用于其他领域，具有良好的市场潜力。随着4G、5G网络的不断发展，以及设备的升级，其需求量将进一步加大，随着市场的推广，其使用量将进一步放大。将带动相关产业及技术迅速发展，加之其他相关领域的推广应用，市场前景广阔</w:t>
      </w:r>
      <w:r w:rsidRPr="003C2E8B">
        <w:rPr>
          <w:rFonts w:asciiTheme="minorEastAsia" w:hAnsiTheme="minorEastAsia" w:hint="eastAsia"/>
          <w:snapToGrid w:val="0"/>
          <w:kern w:val="0"/>
          <w:szCs w:val="21"/>
        </w:rPr>
        <w:t>。</w:t>
      </w:r>
    </w:p>
    <w:p w:rsidR="003C2E8B" w:rsidRPr="003C2E8B" w:rsidRDefault="003C2E8B" w:rsidP="003C2E8B">
      <w:pPr>
        <w:widowControl/>
        <w:adjustRightInd w:val="0"/>
        <w:ind w:firstLineChars="196" w:firstLine="413"/>
        <w:jc w:val="left"/>
        <w:rPr>
          <w:rFonts w:asciiTheme="minorEastAsia" w:hAnsiTheme="minorEastAsia" w:cs="宋体"/>
          <w:b/>
          <w:kern w:val="0"/>
          <w:szCs w:val="21"/>
        </w:rPr>
      </w:pPr>
      <w:r w:rsidRPr="003C2E8B">
        <w:rPr>
          <w:rFonts w:asciiTheme="minorEastAsia" w:hAnsiTheme="minorEastAsia" w:cs="宋体" w:hint="eastAsia"/>
          <w:b/>
          <w:kern w:val="0"/>
          <w:szCs w:val="21"/>
        </w:rPr>
        <w:t>经济</w:t>
      </w:r>
      <w:r>
        <w:rPr>
          <w:rFonts w:asciiTheme="minorEastAsia" w:hAnsiTheme="minorEastAsia" w:cs="宋体" w:hint="eastAsia"/>
          <w:b/>
          <w:kern w:val="0"/>
          <w:szCs w:val="21"/>
        </w:rPr>
        <w:t>效益</w:t>
      </w:r>
      <w:r w:rsidRPr="003C2E8B">
        <w:rPr>
          <w:rFonts w:asciiTheme="minorEastAsia" w:hAnsiTheme="minorEastAsia" w:cs="宋体" w:hint="eastAsia"/>
          <w:b/>
          <w:kern w:val="0"/>
          <w:szCs w:val="21"/>
        </w:rPr>
        <w:t>和社会</w:t>
      </w:r>
      <w:r>
        <w:rPr>
          <w:rFonts w:asciiTheme="minorEastAsia" w:hAnsiTheme="minorEastAsia" w:cs="宋体" w:hint="eastAsia"/>
          <w:b/>
          <w:kern w:val="0"/>
          <w:szCs w:val="21"/>
        </w:rPr>
        <w:t>效益</w:t>
      </w:r>
      <w:r w:rsidRPr="003C2E8B">
        <w:rPr>
          <w:rFonts w:asciiTheme="minorEastAsia" w:hAnsiTheme="minorEastAsia" w:cs="宋体" w:hint="eastAsia"/>
          <w:b/>
          <w:kern w:val="0"/>
          <w:szCs w:val="21"/>
        </w:rPr>
        <w:t>：</w:t>
      </w:r>
    </w:p>
    <w:p w:rsidR="003C2E8B" w:rsidRPr="003C2E8B" w:rsidRDefault="003C2E8B" w:rsidP="003C2E8B">
      <w:pPr>
        <w:widowControl/>
        <w:adjustRightInd w:val="0"/>
        <w:jc w:val="left"/>
        <w:rPr>
          <w:rFonts w:asciiTheme="minorEastAsia" w:hAnsiTheme="minorEastAsia" w:cs="宋体"/>
          <w:kern w:val="0"/>
          <w:szCs w:val="21"/>
        </w:rPr>
      </w:pPr>
      <w:r w:rsidRPr="003C2E8B">
        <w:rPr>
          <w:rFonts w:asciiTheme="minorEastAsia" w:hAnsiTheme="minorEastAsia" w:cs="宋体" w:hint="eastAsia"/>
          <w:kern w:val="0"/>
          <w:szCs w:val="21"/>
        </w:rPr>
        <w:t xml:space="preserve">    项目开展过程中研发的产品已大批量应用于Samsung的无线基站设备，该设备广泛分布在韩国、印度、美国等国家和地区，获得了用户的高度认可，成为用户该类产品的主要供应商，该项目产品至今销售收入已达约1.2亿，平均毛利率约20%，随着通讯技术的不断发展，以及设备的更新换代，其需求量将进一步放大</w:t>
      </w:r>
    </w:p>
    <w:p w:rsidR="003C2E8B" w:rsidRPr="003C2E8B" w:rsidRDefault="003C2E8B" w:rsidP="003C2E8B">
      <w:pPr>
        <w:widowControl/>
        <w:adjustRightInd w:val="0"/>
        <w:jc w:val="left"/>
        <w:rPr>
          <w:rFonts w:asciiTheme="minorEastAsia" w:hAnsiTheme="minorEastAsia" w:cs="宋体"/>
          <w:kern w:val="0"/>
          <w:szCs w:val="21"/>
        </w:rPr>
      </w:pPr>
      <w:r w:rsidRPr="003C2E8B">
        <w:rPr>
          <w:rFonts w:asciiTheme="minorEastAsia" w:hAnsiTheme="minorEastAsia" w:cs="宋体" w:hint="eastAsia"/>
          <w:kern w:val="0"/>
          <w:szCs w:val="21"/>
        </w:rPr>
        <w:lastRenderedPageBreak/>
        <w:t xml:space="preserve">    项目很好的解决了通讯基站设备用连接器及组件的操作方便及高可靠性问题，打破国际巨头连接器公司对国际无线通讯基站市场的垄断，获得Samsung的高度认可，并成为主要供应商，随着应用市场的推广发展，对于提高该类连接器的市场占有率，提高公司的品牌知名度，更好地在国际上推广我国自己的连接器，扩大行业影响，增加经济效益，促进市场繁荣都有积极意义，同时项目的开展对社会、经济发展带来积极的促进作用。</w:t>
      </w:r>
    </w:p>
    <w:p w:rsidR="003C2E8B" w:rsidRPr="003C2E8B" w:rsidRDefault="003C2E8B" w:rsidP="003C2E8B">
      <w:pPr>
        <w:widowControl/>
        <w:adjustRightInd w:val="0"/>
        <w:jc w:val="left"/>
        <w:rPr>
          <w:rFonts w:asciiTheme="minorEastAsia" w:hAnsiTheme="minorEastAsia" w:cs="宋体"/>
          <w:b/>
          <w:kern w:val="0"/>
          <w:szCs w:val="21"/>
        </w:rPr>
      </w:pPr>
      <w:r w:rsidRPr="003C2E8B">
        <w:rPr>
          <w:rFonts w:asciiTheme="minorEastAsia" w:hAnsiTheme="minorEastAsia" w:cs="宋体" w:hint="eastAsia"/>
          <w:b/>
          <w:kern w:val="0"/>
          <w:szCs w:val="21"/>
        </w:rPr>
        <w:t>主要知识产权证明目录：</w:t>
      </w:r>
    </w:p>
    <w:tbl>
      <w:tblPr>
        <w:tblW w:w="951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82"/>
        <w:gridCol w:w="2110"/>
        <w:gridCol w:w="1151"/>
        <w:gridCol w:w="1343"/>
        <w:gridCol w:w="1918"/>
        <w:gridCol w:w="959"/>
        <w:gridCol w:w="1149"/>
      </w:tblGrid>
      <w:tr w:rsidR="003C2E8B" w:rsidRPr="003C2E8B" w:rsidTr="002A2EC7">
        <w:trPr>
          <w:trHeight w:val="790"/>
        </w:trPr>
        <w:tc>
          <w:tcPr>
            <w:tcW w:w="882" w:type="dxa"/>
            <w:tcBorders>
              <w:top w:val="single" w:sz="8" w:space="0" w:color="auto"/>
            </w:tcBorders>
            <w:vAlign w:val="center"/>
          </w:tcPr>
          <w:p w:rsidR="003C2E8B" w:rsidRPr="003C2E8B" w:rsidRDefault="003C2E8B" w:rsidP="003C2E8B">
            <w:pPr>
              <w:pStyle w:val="a5"/>
              <w:snapToGrid w:val="0"/>
              <w:spacing w:line="240" w:lineRule="auto"/>
              <w:ind w:firstLine="420"/>
              <w:jc w:val="center"/>
              <w:rPr>
                <w:rFonts w:asciiTheme="minorEastAsia" w:eastAsiaTheme="minorEastAsia" w:hAnsiTheme="minorEastAsia"/>
                <w:sz w:val="21"/>
                <w:szCs w:val="21"/>
              </w:rPr>
            </w:pPr>
            <w:r w:rsidRPr="003C2E8B">
              <w:rPr>
                <w:rFonts w:asciiTheme="minorEastAsia" w:eastAsiaTheme="minorEastAsia" w:hAnsiTheme="minorEastAsia" w:hint="eastAsia"/>
                <w:sz w:val="21"/>
                <w:szCs w:val="21"/>
              </w:rPr>
              <w:t>知识产权类别</w:t>
            </w:r>
          </w:p>
        </w:tc>
        <w:tc>
          <w:tcPr>
            <w:tcW w:w="2110" w:type="dxa"/>
            <w:tcBorders>
              <w:top w:val="single" w:sz="8" w:space="0" w:color="auto"/>
            </w:tcBorders>
            <w:vAlign w:val="center"/>
          </w:tcPr>
          <w:p w:rsidR="003C2E8B" w:rsidRPr="003C2E8B" w:rsidRDefault="003C2E8B" w:rsidP="003C2E8B">
            <w:pPr>
              <w:pStyle w:val="a5"/>
              <w:snapToGrid w:val="0"/>
              <w:spacing w:line="240" w:lineRule="auto"/>
              <w:ind w:firstLine="420"/>
              <w:jc w:val="center"/>
              <w:rPr>
                <w:rFonts w:asciiTheme="minorEastAsia" w:eastAsiaTheme="minorEastAsia" w:hAnsiTheme="minorEastAsia"/>
                <w:sz w:val="21"/>
                <w:szCs w:val="21"/>
              </w:rPr>
            </w:pPr>
            <w:r w:rsidRPr="003C2E8B">
              <w:rPr>
                <w:rFonts w:asciiTheme="minorEastAsia" w:eastAsiaTheme="minorEastAsia" w:hAnsiTheme="minorEastAsia" w:hint="eastAsia"/>
                <w:sz w:val="21"/>
                <w:szCs w:val="21"/>
              </w:rPr>
              <w:t>知识产权具体名称</w:t>
            </w:r>
          </w:p>
        </w:tc>
        <w:tc>
          <w:tcPr>
            <w:tcW w:w="1151" w:type="dxa"/>
            <w:tcBorders>
              <w:top w:val="single" w:sz="8" w:space="0" w:color="auto"/>
            </w:tcBorders>
            <w:vAlign w:val="center"/>
          </w:tcPr>
          <w:p w:rsidR="003C2E8B" w:rsidRPr="003C2E8B" w:rsidRDefault="003C2E8B" w:rsidP="003C2E8B">
            <w:pPr>
              <w:pStyle w:val="a5"/>
              <w:snapToGrid w:val="0"/>
              <w:spacing w:line="240" w:lineRule="auto"/>
              <w:ind w:firstLine="420"/>
              <w:jc w:val="center"/>
              <w:rPr>
                <w:rFonts w:asciiTheme="minorEastAsia" w:eastAsiaTheme="minorEastAsia" w:hAnsiTheme="minorEastAsia"/>
                <w:sz w:val="21"/>
                <w:szCs w:val="21"/>
              </w:rPr>
            </w:pPr>
            <w:r w:rsidRPr="003C2E8B">
              <w:rPr>
                <w:rFonts w:asciiTheme="minorEastAsia" w:eastAsiaTheme="minorEastAsia" w:hAnsiTheme="minorEastAsia" w:hint="eastAsia"/>
                <w:sz w:val="21"/>
                <w:szCs w:val="21"/>
              </w:rPr>
              <w:t>国家</w:t>
            </w:r>
          </w:p>
          <w:p w:rsidR="003C2E8B" w:rsidRPr="003C2E8B" w:rsidRDefault="003C2E8B" w:rsidP="003C2E8B">
            <w:pPr>
              <w:pStyle w:val="a5"/>
              <w:snapToGrid w:val="0"/>
              <w:spacing w:line="240" w:lineRule="auto"/>
              <w:ind w:firstLine="420"/>
              <w:jc w:val="center"/>
              <w:rPr>
                <w:rFonts w:asciiTheme="minorEastAsia" w:eastAsiaTheme="minorEastAsia" w:hAnsiTheme="minorEastAsia"/>
                <w:sz w:val="21"/>
                <w:szCs w:val="21"/>
              </w:rPr>
            </w:pPr>
            <w:r w:rsidRPr="003C2E8B">
              <w:rPr>
                <w:rFonts w:asciiTheme="minorEastAsia" w:eastAsiaTheme="minorEastAsia" w:hAnsiTheme="minorEastAsia" w:hint="eastAsia"/>
                <w:sz w:val="21"/>
                <w:szCs w:val="21"/>
              </w:rPr>
              <w:t>（地区）</w:t>
            </w:r>
          </w:p>
        </w:tc>
        <w:tc>
          <w:tcPr>
            <w:tcW w:w="1343" w:type="dxa"/>
            <w:tcBorders>
              <w:top w:val="single" w:sz="8" w:space="0" w:color="auto"/>
            </w:tcBorders>
            <w:vAlign w:val="center"/>
          </w:tcPr>
          <w:p w:rsidR="003C2E8B" w:rsidRPr="003C2E8B" w:rsidRDefault="003C2E8B" w:rsidP="003C2E8B">
            <w:pPr>
              <w:pStyle w:val="a5"/>
              <w:spacing w:line="240" w:lineRule="auto"/>
              <w:ind w:firstLine="420"/>
              <w:jc w:val="center"/>
              <w:rPr>
                <w:rFonts w:asciiTheme="minorEastAsia" w:eastAsiaTheme="minorEastAsia" w:hAnsiTheme="minorEastAsia"/>
                <w:sz w:val="21"/>
                <w:szCs w:val="21"/>
              </w:rPr>
            </w:pPr>
            <w:r w:rsidRPr="003C2E8B">
              <w:rPr>
                <w:rFonts w:asciiTheme="minorEastAsia" w:eastAsiaTheme="minorEastAsia" w:hAnsiTheme="minorEastAsia" w:hint="eastAsia"/>
                <w:sz w:val="21"/>
                <w:szCs w:val="21"/>
              </w:rPr>
              <w:t>授权号</w:t>
            </w:r>
          </w:p>
        </w:tc>
        <w:tc>
          <w:tcPr>
            <w:tcW w:w="1918" w:type="dxa"/>
            <w:tcBorders>
              <w:top w:val="single" w:sz="8" w:space="0" w:color="auto"/>
            </w:tcBorders>
            <w:vAlign w:val="center"/>
          </w:tcPr>
          <w:p w:rsidR="003C2E8B" w:rsidRPr="003C2E8B" w:rsidRDefault="003C2E8B" w:rsidP="003C2E8B">
            <w:pPr>
              <w:pStyle w:val="a5"/>
              <w:spacing w:line="240" w:lineRule="auto"/>
              <w:ind w:firstLine="420"/>
              <w:jc w:val="center"/>
              <w:rPr>
                <w:rFonts w:asciiTheme="minorEastAsia" w:eastAsiaTheme="minorEastAsia" w:hAnsiTheme="minorEastAsia"/>
                <w:sz w:val="21"/>
                <w:szCs w:val="21"/>
              </w:rPr>
            </w:pPr>
            <w:r w:rsidRPr="003C2E8B">
              <w:rPr>
                <w:rFonts w:asciiTheme="minorEastAsia" w:eastAsiaTheme="minorEastAsia" w:hAnsiTheme="minorEastAsia" w:hint="eastAsia"/>
                <w:sz w:val="21"/>
                <w:szCs w:val="21"/>
              </w:rPr>
              <w:t>权利人</w:t>
            </w:r>
          </w:p>
        </w:tc>
        <w:tc>
          <w:tcPr>
            <w:tcW w:w="959" w:type="dxa"/>
            <w:tcBorders>
              <w:top w:val="single" w:sz="8" w:space="0" w:color="auto"/>
            </w:tcBorders>
            <w:vAlign w:val="center"/>
          </w:tcPr>
          <w:p w:rsidR="003C2E8B" w:rsidRPr="003C2E8B" w:rsidRDefault="003C2E8B" w:rsidP="003C2E8B">
            <w:pPr>
              <w:pStyle w:val="a5"/>
              <w:spacing w:line="240" w:lineRule="auto"/>
              <w:ind w:firstLine="420"/>
              <w:jc w:val="center"/>
              <w:rPr>
                <w:rFonts w:asciiTheme="minorEastAsia" w:eastAsiaTheme="minorEastAsia" w:hAnsiTheme="minorEastAsia"/>
                <w:sz w:val="21"/>
                <w:szCs w:val="21"/>
              </w:rPr>
            </w:pPr>
            <w:r w:rsidRPr="003C2E8B">
              <w:rPr>
                <w:rFonts w:asciiTheme="minorEastAsia" w:eastAsiaTheme="minorEastAsia" w:hAnsiTheme="minorEastAsia" w:hint="eastAsia"/>
                <w:sz w:val="21"/>
                <w:szCs w:val="21"/>
              </w:rPr>
              <w:t>发明人</w:t>
            </w:r>
          </w:p>
        </w:tc>
        <w:tc>
          <w:tcPr>
            <w:tcW w:w="1149" w:type="dxa"/>
            <w:tcBorders>
              <w:top w:val="single" w:sz="8" w:space="0" w:color="auto"/>
            </w:tcBorders>
          </w:tcPr>
          <w:p w:rsidR="003C2E8B" w:rsidRPr="003C2E8B" w:rsidRDefault="003C2E8B" w:rsidP="003C2E8B">
            <w:pPr>
              <w:pStyle w:val="a5"/>
              <w:spacing w:line="240" w:lineRule="auto"/>
              <w:ind w:firstLine="420"/>
              <w:jc w:val="center"/>
              <w:rPr>
                <w:rFonts w:asciiTheme="minorEastAsia" w:eastAsiaTheme="minorEastAsia" w:hAnsiTheme="minorEastAsia"/>
                <w:sz w:val="21"/>
                <w:szCs w:val="21"/>
              </w:rPr>
            </w:pPr>
            <w:r w:rsidRPr="003C2E8B">
              <w:rPr>
                <w:rFonts w:asciiTheme="minorEastAsia" w:eastAsiaTheme="minorEastAsia" w:hAnsiTheme="minorEastAsia" w:hint="eastAsia"/>
                <w:sz w:val="21"/>
                <w:szCs w:val="21"/>
              </w:rPr>
              <w:t>发明专利有效状态</w:t>
            </w:r>
          </w:p>
        </w:tc>
      </w:tr>
      <w:tr w:rsidR="003C2E8B" w:rsidRPr="003C2E8B" w:rsidTr="002A2EC7">
        <w:trPr>
          <w:trHeight w:val="934"/>
        </w:trPr>
        <w:tc>
          <w:tcPr>
            <w:tcW w:w="882" w:type="dxa"/>
          </w:tcPr>
          <w:p w:rsidR="003C2E8B" w:rsidRPr="003C2E8B" w:rsidRDefault="003C2E8B" w:rsidP="003C2E8B">
            <w:pPr>
              <w:pStyle w:val="a5"/>
              <w:spacing w:line="240" w:lineRule="auto"/>
              <w:ind w:firstLine="420"/>
              <w:rPr>
                <w:rFonts w:asciiTheme="minorEastAsia" w:eastAsiaTheme="minorEastAsia" w:hAnsiTheme="minorEastAsia"/>
                <w:sz w:val="21"/>
                <w:szCs w:val="21"/>
              </w:rPr>
            </w:pPr>
            <w:r w:rsidRPr="003C2E8B">
              <w:rPr>
                <w:rFonts w:asciiTheme="minorEastAsia" w:eastAsiaTheme="minorEastAsia" w:hAnsiTheme="minorEastAsia"/>
                <w:sz w:val="21"/>
                <w:szCs w:val="21"/>
              </w:rPr>
              <w:t>发明专利</w:t>
            </w:r>
          </w:p>
        </w:tc>
        <w:tc>
          <w:tcPr>
            <w:tcW w:w="2110" w:type="dxa"/>
          </w:tcPr>
          <w:p w:rsidR="003C2E8B" w:rsidRPr="003C2E8B" w:rsidRDefault="003C2E8B" w:rsidP="003C2E8B">
            <w:pPr>
              <w:pStyle w:val="a5"/>
              <w:spacing w:line="240" w:lineRule="auto"/>
              <w:ind w:firstLine="420"/>
              <w:rPr>
                <w:rFonts w:asciiTheme="minorEastAsia" w:eastAsiaTheme="minorEastAsia" w:hAnsiTheme="minorEastAsia"/>
                <w:sz w:val="21"/>
                <w:szCs w:val="21"/>
              </w:rPr>
            </w:pPr>
            <w:r w:rsidRPr="003C2E8B">
              <w:rPr>
                <w:rFonts w:asciiTheme="minorEastAsia" w:eastAsiaTheme="minorEastAsia" w:hAnsiTheme="minorEastAsia" w:hint="eastAsia"/>
                <w:sz w:val="21"/>
                <w:szCs w:val="21"/>
              </w:rPr>
              <w:t>防水附件及使用该防水附件的防水连接器</w:t>
            </w:r>
          </w:p>
        </w:tc>
        <w:tc>
          <w:tcPr>
            <w:tcW w:w="1151" w:type="dxa"/>
          </w:tcPr>
          <w:p w:rsidR="003C2E8B" w:rsidRPr="003C2E8B" w:rsidRDefault="003C2E8B" w:rsidP="003C2E8B">
            <w:pPr>
              <w:pStyle w:val="a5"/>
              <w:spacing w:line="240" w:lineRule="auto"/>
              <w:ind w:firstLine="420"/>
              <w:rPr>
                <w:rFonts w:asciiTheme="minorEastAsia" w:eastAsiaTheme="minorEastAsia" w:hAnsiTheme="minorEastAsia"/>
                <w:sz w:val="21"/>
                <w:szCs w:val="21"/>
              </w:rPr>
            </w:pPr>
            <w:r w:rsidRPr="003C2E8B">
              <w:rPr>
                <w:rFonts w:asciiTheme="minorEastAsia" w:eastAsiaTheme="minorEastAsia" w:hAnsiTheme="minorEastAsia" w:hint="eastAsia"/>
                <w:sz w:val="21"/>
                <w:szCs w:val="21"/>
              </w:rPr>
              <w:t>中国</w:t>
            </w:r>
          </w:p>
        </w:tc>
        <w:tc>
          <w:tcPr>
            <w:tcW w:w="1343" w:type="dxa"/>
          </w:tcPr>
          <w:p w:rsidR="003C2E8B" w:rsidRPr="003C2E8B" w:rsidRDefault="003C2E8B" w:rsidP="003C2E8B">
            <w:pPr>
              <w:pStyle w:val="a5"/>
              <w:spacing w:line="240" w:lineRule="auto"/>
              <w:ind w:firstLine="420"/>
              <w:rPr>
                <w:rFonts w:asciiTheme="minorEastAsia" w:eastAsiaTheme="minorEastAsia" w:hAnsiTheme="minorEastAsia"/>
                <w:sz w:val="21"/>
                <w:szCs w:val="21"/>
              </w:rPr>
            </w:pPr>
            <w:r w:rsidRPr="003C2E8B">
              <w:rPr>
                <w:rFonts w:asciiTheme="minorEastAsia" w:eastAsiaTheme="minorEastAsia" w:hAnsiTheme="minorEastAsia" w:hint="eastAsia"/>
                <w:sz w:val="21"/>
                <w:szCs w:val="21"/>
              </w:rPr>
              <w:t>ZL201510838016.4</w:t>
            </w:r>
          </w:p>
        </w:tc>
        <w:tc>
          <w:tcPr>
            <w:tcW w:w="1918" w:type="dxa"/>
          </w:tcPr>
          <w:p w:rsidR="003C2E8B" w:rsidRPr="003C2E8B" w:rsidRDefault="003C2E8B" w:rsidP="003C2E8B">
            <w:pPr>
              <w:pStyle w:val="a5"/>
              <w:spacing w:line="240" w:lineRule="auto"/>
              <w:ind w:firstLine="420"/>
              <w:rPr>
                <w:rFonts w:asciiTheme="minorEastAsia" w:eastAsiaTheme="minorEastAsia" w:hAnsiTheme="minorEastAsia"/>
                <w:sz w:val="21"/>
                <w:szCs w:val="21"/>
              </w:rPr>
            </w:pPr>
            <w:r w:rsidRPr="003C2E8B">
              <w:rPr>
                <w:rFonts w:asciiTheme="minorEastAsia" w:eastAsiaTheme="minorEastAsia" w:hAnsiTheme="minorEastAsia" w:hint="eastAsia"/>
                <w:sz w:val="21"/>
                <w:szCs w:val="21"/>
              </w:rPr>
              <w:t>中航光电科技股份有限公司</w:t>
            </w:r>
          </w:p>
        </w:tc>
        <w:tc>
          <w:tcPr>
            <w:tcW w:w="959" w:type="dxa"/>
            <w:vAlign w:val="center"/>
          </w:tcPr>
          <w:p w:rsidR="003C2E8B" w:rsidRPr="003C2E8B" w:rsidRDefault="003C2E8B" w:rsidP="003C2E8B">
            <w:pPr>
              <w:pStyle w:val="a5"/>
              <w:spacing w:line="240" w:lineRule="auto"/>
              <w:ind w:firstLine="420"/>
              <w:rPr>
                <w:rFonts w:asciiTheme="minorEastAsia" w:eastAsiaTheme="minorEastAsia" w:hAnsiTheme="minorEastAsia"/>
                <w:sz w:val="21"/>
                <w:szCs w:val="21"/>
              </w:rPr>
            </w:pPr>
            <w:r w:rsidRPr="003C2E8B">
              <w:rPr>
                <w:rFonts w:asciiTheme="minorEastAsia" w:eastAsiaTheme="minorEastAsia" w:hAnsiTheme="minorEastAsia" w:hint="eastAsia"/>
                <w:sz w:val="21"/>
                <w:szCs w:val="21"/>
              </w:rPr>
              <w:t>邹宏飞、吴泽华、徐耕、张志中</w:t>
            </w:r>
            <w:r w:rsidRPr="003C2E8B">
              <w:rPr>
                <w:rFonts w:asciiTheme="minorEastAsia" w:eastAsiaTheme="minorEastAsia" w:hAnsiTheme="minorEastAsia"/>
                <w:sz w:val="21"/>
                <w:szCs w:val="21"/>
              </w:rPr>
              <w:t xml:space="preserve"> </w:t>
            </w:r>
          </w:p>
        </w:tc>
        <w:tc>
          <w:tcPr>
            <w:tcW w:w="1149" w:type="dxa"/>
            <w:vAlign w:val="center"/>
          </w:tcPr>
          <w:p w:rsidR="003C2E8B" w:rsidRPr="003C2E8B" w:rsidRDefault="003C2E8B" w:rsidP="003C2E8B">
            <w:pPr>
              <w:pStyle w:val="a5"/>
              <w:spacing w:line="240" w:lineRule="auto"/>
              <w:ind w:firstLine="420"/>
              <w:rPr>
                <w:rFonts w:asciiTheme="minorEastAsia" w:eastAsiaTheme="minorEastAsia" w:hAnsiTheme="minorEastAsia"/>
                <w:sz w:val="21"/>
                <w:szCs w:val="21"/>
              </w:rPr>
            </w:pPr>
            <w:r w:rsidRPr="003C2E8B">
              <w:rPr>
                <w:rFonts w:asciiTheme="minorEastAsia" w:eastAsiaTheme="minorEastAsia" w:hAnsiTheme="minorEastAsia" w:hint="eastAsia"/>
                <w:sz w:val="21"/>
                <w:szCs w:val="21"/>
              </w:rPr>
              <w:t>有效</w:t>
            </w:r>
          </w:p>
        </w:tc>
      </w:tr>
      <w:tr w:rsidR="003C2E8B" w:rsidRPr="003C2E8B" w:rsidTr="002A2EC7">
        <w:trPr>
          <w:trHeight w:val="938"/>
        </w:trPr>
        <w:tc>
          <w:tcPr>
            <w:tcW w:w="882" w:type="dxa"/>
          </w:tcPr>
          <w:p w:rsidR="003C2E8B" w:rsidRPr="003C2E8B" w:rsidRDefault="003C2E8B" w:rsidP="003C2E8B">
            <w:pPr>
              <w:pStyle w:val="a5"/>
              <w:spacing w:line="240" w:lineRule="auto"/>
              <w:ind w:firstLine="420"/>
              <w:rPr>
                <w:rFonts w:asciiTheme="minorEastAsia" w:eastAsiaTheme="minorEastAsia" w:hAnsiTheme="minorEastAsia"/>
                <w:sz w:val="21"/>
                <w:szCs w:val="21"/>
              </w:rPr>
            </w:pPr>
            <w:r w:rsidRPr="003C2E8B">
              <w:rPr>
                <w:rFonts w:asciiTheme="minorEastAsia" w:eastAsiaTheme="minorEastAsia" w:hAnsiTheme="minorEastAsia"/>
                <w:sz w:val="21"/>
                <w:szCs w:val="21"/>
              </w:rPr>
              <w:t>发明专利</w:t>
            </w:r>
          </w:p>
        </w:tc>
        <w:tc>
          <w:tcPr>
            <w:tcW w:w="2110" w:type="dxa"/>
          </w:tcPr>
          <w:p w:rsidR="003C2E8B" w:rsidRPr="003C2E8B" w:rsidRDefault="003C2E8B" w:rsidP="003C2E8B">
            <w:pPr>
              <w:pStyle w:val="a5"/>
              <w:spacing w:line="240" w:lineRule="auto"/>
              <w:ind w:firstLine="420"/>
              <w:rPr>
                <w:rFonts w:asciiTheme="minorEastAsia" w:eastAsiaTheme="minorEastAsia" w:hAnsiTheme="minorEastAsia"/>
                <w:sz w:val="21"/>
                <w:szCs w:val="21"/>
              </w:rPr>
            </w:pPr>
            <w:r w:rsidRPr="003C2E8B">
              <w:rPr>
                <w:rFonts w:asciiTheme="minorEastAsia" w:eastAsiaTheme="minorEastAsia" w:hAnsiTheme="minorEastAsia" w:hint="eastAsia"/>
                <w:sz w:val="21"/>
                <w:szCs w:val="21"/>
              </w:rPr>
              <w:t>一种连接器及使用该连接器的通信设备柜</w:t>
            </w:r>
          </w:p>
        </w:tc>
        <w:tc>
          <w:tcPr>
            <w:tcW w:w="1151" w:type="dxa"/>
          </w:tcPr>
          <w:p w:rsidR="003C2E8B" w:rsidRPr="003C2E8B" w:rsidRDefault="003C2E8B" w:rsidP="003C2E8B">
            <w:pPr>
              <w:pStyle w:val="a5"/>
              <w:spacing w:line="240" w:lineRule="auto"/>
              <w:ind w:firstLine="420"/>
              <w:rPr>
                <w:rFonts w:asciiTheme="minorEastAsia" w:eastAsiaTheme="minorEastAsia" w:hAnsiTheme="minorEastAsia"/>
                <w:sz w:val="21"/>
                <w:szCs w:val="21"/>
              </w:rPr>
            </w:pPr>
            <w:r w:rsidRPr="003C2E8B">
              <w:rPr>
                <w:rFonts w:asciiTheme="minorEastAsia" w:eastAsiaTheme="minorEastAsia" w:hAnsiTheme="minorEastAsia" w:hint="eastAsia"/>
                <w:sz w:val="21"/>
                <w:szCs w:val="21"/>
              </w:rPr>
              <w:t>中国</w:t>
            </w:r>
          </w:p>
        </w:tc>
        <w:tc>
          <w:tcPr>
            <w:tcW w:w="1343" w:type="dxa"/>
          </w:tcPr>
          <w:p w:rsidR="003C2E8B" w:rsidRPr="003C2E8B" w:rsidRDefault="003C2E8B" w:rsidP="003C2E8B">
            <w:pPr>
              <w:pStyle w:val="a5"/>
              <w:spacing w:line="240" w:lineRule="auto"/>
              <w:ind w:firstLine="420"/>
              <w:rPr>
                <w:rFonts w:asciiTheme="minorEastAsia" w:eastAsiaTheme="minorEastAsia" w:hAnsiTheme="minorEastAsia"/>
                <w:sz w:val="21"/>
                <w:szCs w:val="21"/>
              </w:rPr>
            </w:pPr>
            <w:r w:rsidRPr="003C2E8B">
              <w:rPr>
                <w:rFonts w:asciiTheme="minorEastAsia" w:eastAsiaTheme="minorEastAsia" w:hAnsiTheme="minorEastAsia" w:hint="eastAsia"/>
                <w:sz w:val="21"/>
                <w:szCs w:val="21"/>
              </w:rPr>
              <w:t>ZL201610531103.X</w:t>
            </w:r>
          </w:p>
        </w:tc>
        <w:tc>
          <w:tcPr>
            <w:tcW w:w="1918" w:type="dxa"/>
          </w:tcPr>
          <w:p w:rsidR="003C2E8B" w:rsidRPr="003C2E8B" w:rsidRDefault="003C2E8B" w:rsidP="003C2E8B">
            <w:pPr>
              <w:pStyle w:val="a5"/>
              <w:spacing w:line="240" w:lineRule="auto"/>
              <w:ind w:firstLine="420"/>
              <w:rPr>
                <w:rFonts w:asciiTheme="minorEastAsia" w:eastAsiaTheme="minorEastAsia" w:hAnsiTheme="minorEastAsia"/>
                <w:sz w:val="21"/>
                <w:szCs w:val="21"/>
              </w:rPr>
            </w:pPr>
            <w:r w:rsidRPr="003C2E8B">
              <w:rPr>
                <w:rFonts w:asciiTheme="minorEastAsia" w:eastAsiaTheme="minorEastAsia" w:hAnsiTheme="minorEastAsia" w:hint="eastAsia"/>
                <w:sz w:val="21"/>
                <w:szCs w:val="21"/>
              </w:rPr>
              <w:t>中航光电科技股份有限公司</w:t>
            </w:r>
          </w:p>
        </w:tc>
        <w:tc>
          <w:tcPr>
            <w:tcW w:w="959" w:type="dxa"/>
            <w:vAlign w:val="center"/>
          </w:tcPr>
          <w:p w:rsidR="003C2E8B" w:rsidRPr="003C2E8B" w:rsidRDefault="003C2E8B" w:rsidP="003C2E8B">
            <w:pPr>
              <w:pStyle w:val="a5"/>
              <w:spacing w:line="240" w:lineRule="auto"/>
              <w:ind w:firstLine="420"/>
              <w:rPr>
                <w:rFonts w:asciiTheme="minorEastAsia" w:eastAsiaTheme="minorEastAsia" w:hAnsiTheme="minorEastAsia"/>
                <w:sz w:val="21"/>
                <w:szCs w:val="21"/>
              </w:rPr>
            </w:pPr>
            <w:r w:rsidRPr="003C2E8B">
              <w:rPr>
                <w:rFonts w:asciiTheme="minorEastAsia" w:eastAsiaTheme="minorEastAsia" w:hAnsiTheme="minorEastAsia" w:hint="eastAsia"/>
                <w:sz w:val="21"/>
                <w:szCs w:val="21"/>
              </w:rPr>
              <w:t>邹宏飞、崔艳磊</w:t>
            </w:r>
          </w:p>
        </w:tc>
        <w:tc>
          <w:tcPr>
            <w:tcW w:w="1149" w:type="dxa"/>
            <w:vAlign w:val="center"/>
          </w:tcPr>
          <w:p w:rsidR="003C2E8B" w:rsidRPr="003C2E8B" w:rsidRDefault="003C2E8B" w:rsidP="003C2E8B">
            <w:pPr>
              <w:pStyle w:val="a5"/>
              <w:spacing w:line="240" w:lineRule="auto"/>
              <w:ind w:firstLine="420"/>
              <w:rPr>
                <w:rFonts w:asciiTheme="minorEastAsia" w:eastAsiaTheme="minorEastAsia" w:hAnsiTheme="minorEastAsia"/>
                <w:sz w:val="21"/>
                <w:szCs w:val="21"/>
              </w:rPr>
            </w:pPr>
            <w:r w:rsidRPr="003C2E8B">
              <w:rPr>
                <w:rFonts w:asciiTheme="minorEastAsia" w:eastAsiaTheme="minorEastAsia" w:hAnsiTheme="minorEastAsia" w:hint="eastAsia"/>
                <w:sz w:val="21"/>
                <w:szCs w:val="21"/>
              </w:rPr>
              <w:t>有效</w:t>
            </w:r>
          </w:p>
        </w:tc>
      </w:tr>
      <w:tr w:rsidR="003C2E8B" w:rsidRPr="003C2E8B" w:rsidTr="002A2EC7">
        <w:trPr>
          <w:trHeight w:val="938"/>
        </w:trPr>
        <w:tc>
          <w:tcPr>
            <w:tcW w:w="882" w:type="dxa"/>
          </w:tcPr>
          <w:p w:rsidR="003C2E8B" w:rsidRPr="003C2E8B" w:rsidRDefault="003C2E8B" w:rsidP="003C2E8B">
            <w:pPr>
              <w:pStyle w:val="a5"/>
              <w:spacing w:line="240" w:lineRule="auto"/>
              <w:ind w:firstLine="420"/>
              <w:rPr>
                <w:rFonts w:asciiTheme="minorEastAsia" w:eastAsiaTheme="minorEastAsia" w:hAnsiTheme="minorEastAsia"/>
                <w:sz w:val="21"/>
                <w:szCs w:val="21"/>
              </w:rPr>
            </w:pPr>
            <w:r w:rsidRPr="003C2E8B">
              <w:rPr>
                <w:rFonts w:asciiTheme="minorEastAsia" w:eastAsiaTheme="minorEastAsia" w:hAnsiTheme="minorEastAsia"/>
                <w:sz w:val="21"/>
                <w:szCs w:val="21"/>
              </w:rPr>
              <w:t>发明专利</w:t>
            </w:r>
          </w:p>
        </w:tc>
        <w:tc>
          <w:tcPr>
            <w:tcW w:w="2110" w:type="dxa"/>
          </w:tcPr>
          <w:p w:rsidR="003C2E8B" w:rsidRPr="003C2E8B" w:rsidRDefault="003C2E8B" w:rsidP="003C2E8B">
            <w:pPr>
              <w:pStyle w:val="a5"/>
              <w:spacing w:line="240" w:lineRule="auto"/>
              <w:ind w:firstLine="420"/>
              <w:rPr>
                <w:rFonts w:asciiTheme="minorEastAsia" w:eastAsiaTheme="minorEastAsia" w:hAnsiTheme="minorEastAsia"/>
                <w:sz w:val="21"/>
                <w:szCs w:val="21"/>
              </w:rPr>
            </w:pPr>
            <w:r w:rsidRPr="003C2E8B">
              <w:rPr>
                <w:rFonts w:asciiTheme="minorEastAsia" w:eastAsiaTheme="minorEastAsia" w:hAnsiTheme="minorEastAsia" w:hint="eastAsia"/>
                <w:sz w:val="21"/>
                <w:szCs w:val="21"/>
              </w:rPr>
              <w:t>浮动可调式密封机构及使用该机构的连接器</w:t>
            </w:r>
          </w:p>
        </w:tc>
        <w:tc>
          <w:tcPr>
            <w:tcW w:w="1151" w:type="dxa"/>
          </w:tcPr>
          <w:p w:rsidR="003C2E8B" w:rsidRPr="003C2E8B" w:rsidRDefault="003C2E8B" w:rsidP="003C2E8B">
            <w:pPr>
              <w:pStyle w:val="a5"/>
              <w:spacing w:line="240" w:lineRule="auto"/>
              <w:ind w:firstLine="420"/>
              <w:rPr>
                <w:rFonts w:asciiTheme="minorEastAsia" w:eastAsiaTheme="minorEastAsia" w:hAnsiTheme="minorEastAsia"/>
                <w:sz w:val="21"/>
                <w:szCs w:val="21"/>
              </w:rPr>
            </w:pPr>
            <w:r w:rsidRPr="003C2E8B">
              <w:rPr>
                <w:rFonts w:asciiTheme="minorEastAsia" w:eastAsiaTheme="minorEastAsia" w:hAnsiTheme="minorEastAsia" w:hint="eastAsia"/>
                <w:sz w:val="21"/>
                <w:szCs w:val="21"/>
              </w:rPr>
              <w:t>中国</w:t>
            </w:r>
          </w:p>
        </w:tc>
        <w:tc>
          <w:tcPr>
            <w:tcW w:w="1343" w:type="dxa"/>
          </w:tcPr>
          <w:p w:rsidR="003C2E8B" w:rsidRPr="003C2E8B" w:rsidRDefault="003C2E8B" w:rsidP="003C2E8B">
            <w:pPr>
              <w:pStyle w:val="a5"/>
              <w:spacing w:line="240" w:lineRule="auto"/>
              <w:ind w:firstLine="420"/>
              <w:rPr>
                <w:rFonts w:asciiTheme="minorEastAsia" w:eastAsiaTheme="minorEastAsia" w:hAnsiTheme="minorEastAsia"/>
                <w:sz w:val="21"/>
                <w:szCs w:val="21"/>
              </w:rPr>
            </w:pPr>
            <w:r w:rsidRPr="003C2E8B">
              <w:rPr>
                <w:rFonts w:asciiTheme="minorEastAsia" w:eastAsiaTheme="minorEastAsia" w:hAnsiTheme="minorEastAsia" w:hint="eastAsia"/>
                <w:sz w:val="21"/>
                <w:szCs w:val="21"/>
              </w:rPr>
              <w:t>ZL201510445150.8</w:t>
            </w:r>
          </w:p>
        </w:tc>
        <w:tc>
          <w:tcPr>
            <w:tcW w:w="1918" w:type="dxa"/>
          </w:tcPr>
          <w:p w:rsidR="003C2E8B" w:rsidRPr="003C2E8B" w:rsidRDefault="003C2E8B" w:rsidP="003C2E8B">
            <w:pPr>
              <w:pStyle w:val="a5"/>
              <w:spacing w:line="240" w:lineRule="auto"/>
              <w:ind w:firstLine="420"/>
              <w:rPr>
                <w:rFonts w:asciiTheme="minorEastAsia" w:eastAsiaTheme="minorEastAsia" w:hAnsiTheme="minorEastAsia"/>
                <w:sz w:val="21"/>
                <w:szCs w:val="21"/>
              </w:rPr>
            </w:pPr>
            <w:r w:rsidRPr="003C2E8B">
              <w:rPr>
                <w:rFonts w:asciiTheme="minorEastAsia" w:eastAsiaTheme="minorEastAsia" w:hAnsiTheme="minorEastAsia" w:hint="eastAsia"/>
                <w:sz w:val="21"/>
                <w:szCs w:val="21"/>
              </w:rPr>
              <w:t>中航光电科技股份有限公司</w:t>
            </w:r>
          </w:p>
        </w:tc>
        <w:tc>
          <w:tcPr>
            <w:tcW w:w="959" w:type="dxa"/>
            <w:vAlign w:val="center"/>
          </w:tcPr>
          <w:p w:rsidR="003C2E8B" w:rsidRPr="003C2E8B" w:rsidRDefault="003C2E8B" w:rsidP="003C2E8B">
            <w:pPr>
              <w:pStyle w:val="a5"/>
              <w:spacing w:line="240" w:lineRule="auto"/>
              <w:ind w:firstLine="420"/>
              <w:rPr>
                <w:rFonts w:asciiTheme="minorEastAsia" w:eastAsiaTheme="minorEastAsia" w:hAnsiTheme="minorEastAsia"/>
                <w:sz w:val="21"/>
                <w:szCs w:val="21"/>
              </w:rPr>
            </w:pPr>
            <w:r w:rsidRPr="003C2E8B">
              <w:rPr>
                <w:rFonts w:asciiTheme="minorEastAsia" w:eastAsiaTheme="minorEastAsia" w:hAnsiTheme="minorEastAsia" w:hint="eastAsia"/>
                <w:sz w:val="21"/>
                <w:szCs w:val="21"/>
              </w:rPr>
              <w:t>李卫可、徐耕、姚文浩、韩云钊、胡凯、王旭涛、刘涛</w:t>
            </w:r>
            <w:r w:rsidRPr="003C2E8B">
              <w:rPr>
                <w:rFonts w:asciiTheme="minorEastAsia" w:eastAsiaTheme="minorEastAsia" w:hAnsiTheme="minorEastAsia"/>
                <w:sz w:val="21"/>
                <w:szCs w:val="21"/>
              </w:rPr>
              <w:t xml:space="preserve"> </w:t>
            </w:r>
          </w:p>
        </w:tc>
        <w:tc>
          <w:tcPr>
            <w:tcW w:w="1149" w:type="dxa"/>
            <w:vAlign w:val="center"/>
          </w:tcPr>
          <w:p w:rsidR="003C2E8B" w:rsidRPr="003C2E8B" w:rsidRDefault="003C2E8B" w:rsidP="003C2E8B">
            <w:pPr>
              <w:pStyle w:val="a5"/>
              <w:spacing w:line="240" w:lineRule="auto"/>
              <w:ind w:firstLine="420"/>
              <w:rPr>
                <w:rFonts w:asciiTheme="minorEastAsia" w:eastAsiaTheme="minorEastAsia" w:hAnsiTheme="minorEastAsia"/>
                <w:sz w:val="21"/>
                <w:szCs w:val="21"/>
              </w:rPr>
            </w:pPr>
            <w:r w:rsidRPr="003C2E8B">
              <w:rPr>
                <w:rFonts w:asciiTheme="minorEastAsia" w:eastAsiaTheme="minorEastAsia" w:hAnsiTheme="minorEastAsia" w:hint="eastAsia"/>
                <w:sz w:val="21"/>
                <w:szCs w:val="21"/>
              </w:rPr>
              <w:t>有效</w:t>
            </w:r>
          </w:p>
        </w:tc>
      </w:tr>
      <w:tr w:rsidR="003C2E8B" w:rsidRPr="003C2E8B" w:rsidTr="002A2EC7">
        <w:trPr>
          <w:trHeight w:val="938"/>
        </w:trPr>
        <w:tc>
          <w:tcPr>
            <w:tcW w:w="882" w:type="dxa"/>
          </w:tcPr>
          <w:p w:rsidR="003C2E8B" w:rsidRPr="003C2E8B" w:rsidRDefault="003C2E8B" w:rsidP="003C2E8B">
            <w:pPr>
              <w:pStyle w:val="a5"/>
              <w:spacing w:line="240" w:lineRule="auto"/>
              <w:ind w:firstLine="420"/>
              <w:rPr>
                <w:rFonts w:asciiTheme="minorEastAsia" w:eastAsiaTheme="minorEastAsia" w:hAnsiTheme="minorEastAsia"/>
                <w:sz w:val="21"/>
                <w:szCs w:val="21"/>
              </w:rPr>
            </w:pPr>
            <w:r w:rsidRPr="003C2E8B">
              <w:rPr>
                <w:rFonts w:asciiTheme="minorEastAsia" w:eastAsiaTheme="minorEastAsia" w:hAnsiTheme="minorEastAsia" w:hint="eastAsia"/>
                <w:sz w:val="21"/>
                <w:szCs w:val="21"/>
              </w:rPr>
              <w:t>发明专利</w:t>
            </w:r>
          </w:p>
        </w:tc>
        <w:tc>
          <w:tcPr>
            <w:tcW w:w="2110" w:type="dxa"/>
          </w:tcPr>
          <w:p w:rsidR="003C2E8B" w:rsidRPr="003C2E8B" w:rsidRDefault="003C2E8B" w:rsidP="003C2E8B">
            <w:pPr>
              <w:pStyle w:val="a5"/>
              <w:spacing w:line="240" w:lineRule="auto"/>
              <w:ind w:firstLine="420"/>
              <w:rPr>
                <w:rFonts w:asciiTheme="minorEastAsia" w:eastAsiaTheme="minorEastAsia" w:hAnsiTheme="minorEastAsia"/>
                <w:sz w:val="21"/>
                <w:szCs w:val="21"/>
              </w:rPr>
            </w:pPr>
            <w:r w:rsidRPr="003C2E8B">
              <w:rPr>
                <w:rFonts w:asciiTheme="minorEastAsia" w:eastAsiaTheme="minorEastAsia" w:hAnsiTheme="minorEastAsia" w:hint="eastAsia"/>
                <w:sz w:val="21"/>
                <w:szCs w:val="21"/>
              </w:rPr>
              <w:t>一种预连接光纤连接器</w:t>
            </w:r>
          </w:p>
        </w:tc>
        <w:tc>
          <w:tcPr>
            <w:tcW w:w="1151" w:type="dxa"/>
          </w:tcPr>
          <w:p w:rsidR="003C2E8B" w:rsidRPr="003C2E8B" w:rsidRDefault="003C2E8B" w:rsidP="003C2E8B">
            <w:pPr>
              <w:pStyle w:val="a5"/>
              <w:spacing w:line="240" w:lineRule="auto"/>
              <w:ind w:firstLine="420"/>
              <w:rPr>
                <w:rFonts w:asciiTheme="minorEastAsia" w:eastAsiaTheme="minorEastAsia" w:hAnsiTheme="minorEastAsia"/>
                <w:sz w:val="21"/>
                <w:szCs w:val="21"/>
              </w:rPr>
            </w:pPr>
            <w:r w:rsidRPr="003C2E8B">
              <w:rPr>
                <w:rFonts w:asciiTheme="minorEastAsia" w:eastAsiaTheme="minorEastAsia" w:hAnsiTheme="minorEastAsia" w:hint="eastAsia"/>
                <w:sz w:val="21"/>
                <w:szCs w:val="21"/>
              </w:rPr>
              <w:t>中国</w:t>
            </w:r>
          </w:p>
        </w:tc>
        <w:tc>
          <w:tcPr>
            <w:tcW w:w="1343" w:type="dxa"/>
          </w:tcPr>
          <w:p w:rsidR="003C2E8B" w:rsidRPr="003C2E8B" w:rsidRDefault="003C2E8B" w:rsidP="003C2E8B">
            <w:pPr>
              <w:pStyle w:val="a5"/>
              <w:spacing w:line="240" w:lineRule="auto"/>
              <w:ind w:firstLine="420"/>
              <w:rPr>
                <w:rFonts w:asciiTheme="minorEastAsia" w:eastAsiaTheme="minorEastAsia" w:hAnsiTheme="minorEastAsia"/>
                <w:sz w:val="21"/>
                <w:szCs w:val="21"/>
              </w:rPr>
            </w:pPr>
            <w:r w:rsidRPr="003C2E8B">
              <w:rPr>
                <w:rFonts w:asciiTheme="minorEastAsia" w:eastAsiaTheme="minorEastAsia" w:hAnsiTheme="minorEastAsia" w:hint="eastAsia"/>
                <w:sz w:val="21"/>
                <w:szCs w:val="21"/>
              </w:rPr>
              <w:t>Z</w:t>
            </w:r>
            <w:r w:rsidRPr="003C2E8B">
              <w:rPr>
                <w:rFonts w:asciiTheme="minorEastAsia" w:eastAsiaTheme="minorEastAsia" w:hAnsiTheme="minorEastAsia"/>
                <w:sz w:val="21"/>
                <w:szCs w:val="21"/>
              </w:rPr>
              <w:t>L201120416348.0</w:t>
            </w:r>
          </w:p>
        </w:tc>
        <w:tc>
          <w:tcPr>
            <w:tcW w:w="1918" w:type="dxa"/>
          </w:tcPr>
          <w:p w:rsidR="003C2E8B" w:rsidRPr="003C2E8B" w:rsidRDefault="003C2E8B" w:rsidP="003C2E8B">
            <w:pPr>
              <w:pStyle w:val="a5"/>
              <w:spacing w:line="240" w:lineRule="auto"/>
              <w:ind w:firstLine="420"/>
              <w:rPr>
                <w:rFonts w:asciiTheme="minorEastAsia" w:eastAsiaTheme="minorEastAsia" w:hAnsiTheme="minorEastAsia"/>
                <w:sz w:val="21"/>
                <w:szCs w:val="21"/>
              </w:rPr>
            </w:pPr>
            <w:r w:rsidRPr="003C2E8B">
              <w:rPr>
                <w:rFonts w:asciiTheme="minorEastAsia" w:eastAsiaTheme="minorEastAsia" w:hAnsiTheme="minorEastAsia" w:hint="eastAsia"/>
                <w:sz w:val="21"/>
                <w:szCs w:val="21"/>
              </w:rPr>
              <w:t>中航光电科技股份有限公司</w:t>
            </w:r>
          </w:p>
        </w:tc>
        <w:tc>
          <w:tcPr>
            <w:tcW w:w="959" w:type="dxa"/>
            <w:vAlign w:val="center"/>
          </w:tcPr>
          <w:p w:rsidR="003C2E8B" w:rsidRPr="003C2E8B" w:rsidRDefault="003C2E8B" w:rsidP="003C2E8B">
            <w:pPr>
              <w:pStyle w:val="a5"/>
              <w:spacing w:line="240" w:lineRule="auto"/>
              <w:ind w:firstLine="420"/>
              <w:rPr>
                <w:rFonts w:asciiTheme="minorEastAsia" w:eastAsiaTheme="minorEastAsia" w:hAnsiTheme="minorEastAsia"/>
                <w:sz w:val="21"/>
                <w:szCs w:val="21"/>
              </w:rPr>
            </w:pPr>
            <w:r w:rsidRPr="003C2E8B">
              <w:rPr>
                <w:rFonts w:asciiTheme="minorEastAsia" w:eastAsiaTheme="minorEastAsia" w:hAnsiTheme="minorEastAsia" w:hint="eastAsia"/>
                <w:sz w:val="21"/>
                <w:szCs w:val="21"/>
              </w:rPr>
              <w:t>李小卫、李卫可</w:t>
            </w:r>
          </w:p>
        </w:tc>
        <w:tc>
          <w:tcPr>
            <w:tcW w:w="1149" w:type="dxa"/>
            <w:vAlign w:val="center"/>
          </w:tcPr>
          <w:p w:rsidR="003C2E8B" w:rsidRPr="003C2E8B" w:rsidRDefault="003C2E8B" w:rsidP="003C2E8B">
            <w:pPr>
              <w:pStyle w:val="a5"/>
              <w:spacing w:line="240" w:lineRule="auto"/>
              <w:ind w:firstLine="420"/>
              <w:rPr>
                <w:rFonts w:asciiTheme="minorEastAsia" w:eastAsiaTheme="minorEastAsia" w:hAnsiTheme="minorEastAsia"/>
                <w:sz w:val="21"/>
                <w:szCs w:val="21"/>
              </w:rPr>
            </w:pPr>
          </w:p>
        </w:tc>
      </w:tr>
    </w:tbl>
    <w:p w:rsidR="003C2E8B" w:rsidRPr="003C2E8B" w:rsidRDefault="003C2E8B" w:rsidP="003C2E8B">
      <w:pPr>
        <w:widowControl/>
        <w:adjustRightInd w:val="0"/>
        <w:jc w:val="left"/>
        <w:rPr>
          <w:rFonts w:asciiTheme="minorEastAsia" w:hAnsiTheme="minorEastAsia" w:cs="宋体"/>
          <w:b/>
          <w:kern w:val="0"/>
          <w:szCs w:val="21"/>
        </w:rPr>
      </w:pPr>
      <w:r w:rsidRPr="003C2E8B">
        <w:rPr>
          <w:rFonts w:asciiTheme="minorEastAsia" w:hAnsiTheme="minorEastAsia" w:cs="宋体" w:hint="eastAsia"/>
          <w:b/>
          <w:kern w:val="0"/>
          <w:szCs w:val="21"/>
        </w:rPr>
        <w:t>主要完成人情况表：</w:t>
      </w:r>
    </w:p>
    <w:tbl>
      <w:tblPr>
        <w:tblW w:w="945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26"/>
        <w:gridCol w:w="816"/>
        <w:gridCol w:w="1236"/>
        <w:gridCol w:w="2023"/>
        <w:gridCol w:w="2522"/>
        <w:gridCol w:w="1836"/>
      </w:tblGrid>
      <w:tr w:rsidR="003C2E8B" w:rsidRPr="003C2E8B" w:rsidTr="002A2EC7">
        <w:trPr>
          <w:trHeight w:val="586"/>
        </w:trPr>
        <w:tc>
          <w:tcPr>
            <w:tcW w:w="1026" w:type="dxa"/>
            <w:tcBorders>
              <w:top w:val="single" w:sz="8" w:space="0" w:color="auto"/>
              <w:left w:val="single" w:sz="8" w:space="0" w:color="auto"/>
              <w:bottom w:val="single" w:sz="4" w:space="0" w:color="auto"/>
              <w:right w:val="single" w:sz="4" w:space="0" w:color="auto"/>
            </w:tcBorders>
            <w:shd w:val="clear" w:color="auto" w:fill="auto"/>
            <w:vAlign w:val="center"/>
          </w:tcPr>
          <w:p w:rsidR="003C2E8B" w:rsidRPr="003C2E8B" w:rsidRDefault="003C2E8B" w:rsidP="003C2E8B">
            <w:pPr>
              <w:widowControl/>
              <w:jc w:val="left"/>
              <w:rPr>
                <w:rFonts w:asciiTheme="minorEastAsia" w:hAnsiTheme="minorEastAsia" w:cs="宋体"/>
                <w:kern w:val="0"/>
                <w:szCs w:val="21"/>
              </w:rPr>
            </w:pPr>
            <w:r w:rsidRPr="003C2E8B">
              <w:rPr>
                <w:rFonts w:asciiTheme="minorEastAsia" w:hAnsiTheme="minorEastAsia" w:cs="宋体" w:hint="eastAsia"/>
                <w:kern w:val="0"/>
                <w:szCs w:val="21"/>
              </w:rPr>
              <w:t>姓名</w:t>
            </w:r>
          </w:p>
        </w:tc>
        <w:tc>
          <w:tcPr>
            <w:tcW w:w="816" w:type="dxa"/>
            <w:tcBorders>
              <w:top w:val="single" w:sz="8" w:space="0" w:color="auto"/>
              <w:left w:val="single" w:sz="4" w:space="0" w:color="auto"/>
              <w:bottom w:val="single" w:sz="4" w:space="0" w:color="auto"/>
              <w:right w:val="single" w:sz="4" w:space="0" w:color="auto"/>
            </w:tcBorders>
            <w:shd w:val="clear" w:color="auto" w:fill="auto"/>
            <w:vAlign w:val="center"/>
          </w:tcPr>
          <w:p w:rsidR="003C2E8B" w:rsidRPr="003C2E8B" w:rsidRDefault="003C2E8B" w:rsidP="003C2E8B">
            <w:pPr>
              <w:widowControl/>
              <w:jc w:val="left"/>
              <w:rPr>
                <w:rFonts w:asciiTheme="minorEastAsia" w:hAnsiTheme="minorEastAsia" w:cs="宋体"/>
                <w:kern w:val="0"/>
                <w:szCs w:val="21"/>
              </w:rPr>
            </w:pPr>
            <w:r w:rsidRPr="003C2E8B">
              <w:rPr>
                <w:rFonts w:asciiTheme="minorEastAsia" w:hAnsiTheme="minorEastAsia" w:cs="宋体" w:hint="eastAsia"/>
                <w:kern w:val="0"/>
                <w:szCs w:val="21"/>
              </w:rPr>
              <w:t>排名</w:t>
            </w:r>
          </w:p>
        </w:tc>
        <w:tc>
          <w:tcPr>
            <w:tcW w:w="1236" w:type="dxa"/>
            <w:tcBorders>
              <w:top w:val="single" w:sz="8" w:space="0" w:color="auto"/>
              <w:left w:val="single" w:sz="4" w:space="0" w:color="auto"/>
              <w:bottom w:val="single" w:sz="4" w:space="0" w:color="auto"/>
              <w:right w:val="single" w:sz="4" w:space="0" w:color="auto"/>
            </w:tcBorders>
            <w:shd w:val="clear" w:color="auto" w:fill="auto"/>
            <w:vAlign w:val="center"/>
          </w:tcPr>
          <w:p w:rsidR="003C2E8B" w:rsidRPr="003C2E8B" w:rsidRDefault="003C2E8B" w:rsidP="003C2E8B">
            <w:pPr>
              <w:widowControl/>
              <w:jc w:val="left"/>
              <w:rPr>
                <w:rFonts w:asciiTheme="minorEastAsia" w:hAnsiTheme="minorEastAsia" w:cs="宋体"/>
                <w:kern w:val="0"/>
                <w:szCs w:val="21"/>
              </w:rPr>
            </w:pPr>
            <w:r w:rsidRPr="003C2E8B">
              <w:rPr>
                <w:rFonts w:asciiTheme="minorEastAsia" w:hAnsiTheme="minorEastAsia" w:cs="宋体" w:hint="eastAsia"/>
                <w:kern w:val="0"/>
                <w:szCs w:val="21"/>
              </w:rPr>
              <w:t>技术职称</w:t>
            </w:r>
          </w:p>
        </w:tc>
        <w:tc>
          <w:tcPr>
            <w:tcW w:w="2023" w:type="dxa"/>
            <w:tcBorders>
              <w:top w:val="single" w:sz="8" w:space="0" w:color="auto"/>
              <w:left w:val="single" w:sz="4" w:space="0" w:color="auto"/>
              <w:bottom w:val="single" w:sz="4" w:space="0" w:color="auto"/>
              <w:right w:val="single" w:sz="4" w:space="0" w:color="auto"/>
            </w:tcBorders>
            <w:shd w:val="clear" w:color="auto" w:fill="auto"/>
            <w:vAlign w:val="center"/>
          </w:tcPr>
          <w:p w:rsidR="003C2E8B" w:rsidRPr="003C2E8B" w:rsidRDefault="003C2E8B" w:rsidP="003C2E8B">
            <w:pPr>
              <w:widowControl/>
              <w:ind w:firstLineChars="150" w:firstLine="315"/>
              <w:jc w:val="left"/>
              <w:rPr>
                <w:rFonts w:asciiTheme="minorEastAsia" w:hAnsiTheme="minorEastAsia" w:cs="宋体"/>
                <w:kern w:val="0"/>
                <w:szCs w:val="21"/>
              </w:rPr>
            </w:pPr>
            <w:r w:rsidRPr="003C2E8B">
              <w:rPr>
                <w:rFonts w:asciiTheme="minorEastAsia" w:hAnsiTheme="minorEastAsia" w:cs="宋体" w:hint="eastAsia"/>
                <w:kern w:val="0"/>
                <w:szCs w:val="21"/>
              </w:rPr>
              <w:t>工作单位</w:t>
            </w:r>
          </w:p>
        </w:tc>
        <w:tc>
          <w:tcPr>
            <w:tcW w:w="2522" w:type="dxa"/>
            <w:tcBorders>
              <w:top w:val="single" w:sz="8" w:space="0" w:color="auto"/>
              <w:left w:val="single" w:sz="4" w:space="0" w:color="auto"/>
              <w:bottom w:val="single" w:sz="4" w:space="0" w:color="auto"/>
              <w:right w:val="single" w:sz="8" w:space="0" w:color="auto"/>
            </w:tcBorders>
            <w:shd w:val="clear" w:color="auto" w:fill="auto"/>
            <w:vAlign w:val="center"/>
          </w:tcPr>
          <w:p w:rsidR="003C2E8B" w:rsidRPr="003C2E8B" w:rsidRDefault="003C2E8B" w:rsidP="003C2E8B">
            <w:pPr>
              <w:widowControl/>
              <w:jc w:val="left"/>
              <w:rPr>
                <w:rFonts w:asciiTheme="minorEastAsia" w:hAnsiTheme="minorEastAsia" w:cs="宋体"/>
                <w:kern w:val="0"/>
                <w:szCs w:val="21"/>
              </w:rPr>
            </w:pPr>
            <w:r w:rsidRPr="003C2E8B">
              <w:rPr>
                <w:rFonts w:asciiTheme="minorEastAsia" w:hAnsiTheme="minorEastAsia" w:cs="宋体" w:hint="eastAsia"/>
                <w:kern w:val="0"/>
                <w:szCs w:val="21"/>
              </w:rPr>
              <w:t>对本项目创造性贡献</w:t>
            </w:r>
          </w:p>
        </w:tc>
        <w:tc>
          <w:tcPr>
            <w:tcW w:w="1836" w:type="dxa"/>
            <w:tcBorders>
              <w:top w:val="single" w:sz="4" w:space="0" w:color="auto"/>
              <w:left w:val="single" w:sz="8" w:space="0" w:color="auto"/>
              <w:bottom w:val="single" w:sz="4" w:space="0" w:color="auto"/>
              <w:right w:val="single" w:sz="4" w:space="0" w:color="auto"/>
            </w:tcBorders>
            <w:shd w:val="clear" w:color="auto" w:fill="auto"/>
            <w:vAlign w:val="center"/>
          </w:tcPr>
          <w:p w:rsidR="003C2E8B" w:rsidRPr="003C2E8B" w:rsidRDefault="003C2E8B" w:rsidP="003C2E8B">
            <w:pPr>
              <w:widowControl/>
              <w:jc w:val="left"/>
              <w:rPr>
                <w:rFonts w:asciiTheme="minorEastAsia" w:hAnsiTheme="minorEastAsia" w:cs="宋体"/>
                <w:kern w:val="0"/>
                <w:szCs w:val="21"/>
              </w:rPr>
            </w:pPr>
            <w:r w:rsidRPr="003C2E8B">
              <w:rPr>
                <w:rFonts w:asciiTheme="minorEastAsia" w:hAnsiTheme="minorEastAsia" w:cs="宋体" w:hint="eastAsia"/>
                <w:kern w:val="0"/>
                <w:szCs w:val="21"/>
              </w:rPr>
              <w:t>曾获科技奖励</w:t>
            </w:r>
          </w:p>
        </w:tc>
      </w:tr>
      <w:tr w:rsidR="003C2E8B" w:rsidRPr="003C2E8B" w:rsidTr="002A2EC7">
        <w:trPr>
          <w:trHeight w:val="586"/>
        </w:trPr>
        <w:tc>
          <w:tcPr>
            <w:tcW w:w="1026" w:type="dxa"/>
            <w:tcBorders>
              <w:top w:val="single" w:sz="8" w:space="0" w:color="auto"/>
              <w:left w:val="single" w:sz="8" w:space="0" w:color="auto"/>
              <w:bottom w:val="single" w:sz="4" w:space="0" w:color="auto"/>
              <w:right w:val="single" w:sz="4" w:space="0" w:color="auto"/>
            </w:tcBorders>
            <w:shd w:val="clear" w:color="auto" w:fill="auto"/>
            <w:vAlign w:val="center"/>
          </w:tcPr>
          <w:p w:rsidR="003C2E8B" w:rsidRPr="003C2E8B" w:rsidRDefault="003C2E8B" w:rsidP="00040711">
            <w:pPr>
              <w:pStyle w:val="a5"/>
              <w:spacing w:line="240" w:lineRule="auto"/>
              <w:ind w:firstLineChars="0" w:firstLine="0"/>
              <w:rPr>
                <w:rFonts w:asciiTheme="minorEastAsia" w:eastAsiaTheme="minorEastAsia" w:hAnsiTheme="minorEastAsia"/>
                <w:sz w:val="21"/>
                <w:szCs w:val="21"/>
              </w:rPr>
            </w:pPr>
            <w:r w:rsidRPr="003C2E8B">
              <w:rPr>
                <w:rFonts w:asciiTheme="minorEastAsia" w:eastAsiaTheme="minorEastAsia" w:hAnsiTheme="minorEastAsia" w:hint="eastAsia"/>
                <w:sz w:val="21"/>
                <w:szCs w:val="21"/>
              </w:rPr>
              <w:t>邹宏飞</w:t>
            </w:r>
          </w:p>
        </w:tc>
        <w:tc>
          <w:tcPr>
            <w:tcW w:w="816" w:type="dxa"/>
            <w:tcBorders>
              <w:top w:val="single" w:sz="8" w:space="0" w:color="auto"/>
              <w:left w:val="single" w:sz="4" w:space="0" w:color="auto"/>
              <w:bottom w:val="single" w:sz="4" w:space="0" w:color="auto"/>
              <w:right w:val="single" w:sz="4" w:space="0" w:color="auto"/>
            </w:tcBorders>
            <w:shd w:val="clear" w:color="auto" w:fill="auto"/>
            <w:vAlign w:val="center"/>
          </w:tcPr>
          <w:p w:rsidR="003C2E8B" w:rsidRPr="003C2E8B" w:rsidRDefault="003C2E8B" w:rsidP="003C2E8B">
            <w:pPr>
              <w:widowControl/>
              <w:jc w:val="center"/>
              <w:rPr>
                <w:rFonts w:asciiTheme="minorEastAsia" w:hAnsiTheme="minorEastAsia" w:cs="宋体"/>
                <w:kern w:val="0"/>
                <w:szCs w:val="21"/>
              </w:rPr>
            </w:pPr>
            <w:r w:rsidRPr="003C2E8B">
              <w:rPr>
                <w:rFonts w:asciiTheme="minorEastAsia" w:hAnsiTheme="minorEastAsia" w:cs="宋体" w:hint="eastAsia"/>
                <w:kern w:val="0"/>
                <w:szCs w:val="21"/>
              </w:rPr>
              <w:t>1</w:t>
            </w:r>
          </w:p>
        </w:tc>
        <w:tc>
          <w:tcPr>
            <w:tcW w:w="1236" w:type="dxa"/>
            <w:tcBorders>
              <w:top w:val="single" w:sz="8" w:space="0" w:color="auto"/>
              <w:left w:val="single" w:sz="4" w:space="0" w:color="auto"/>
              <w:bottom w:val="single" w:sz="4" w:space="0" w:color="auto"/>
              <w:right w:val="single" w:sz="4" w:space="0" w:color="auto"/>
            </w:tcBorders>
            <w:shd w:val="clear" w:color="auto" w:fill="auto"/>
            <w:vAlign w:val="center"/>
          </w:tcPr>
          <w:p w:rsidR="003C2E8B" w:rsidRPr="003C2E8B" w:rsidRDefault="003C2E8B" w:rsidP="003C2E8B">
            <w:pPr>
              <w:widowControl/>
              <w:jc w:val="center"/>
              <w:rPr>
                <w:rFonts w:asciiTheme="minorEastAsia" w:hAnsiTheme="minorEastAsia" w:cs="宋体"/>
                <w:kern w:val="0"/>
                <w:szCs w:val="21"/>
              </w:rPr>
            </w:pPr>
            <w:r w:rsidRPr="003C2E8B">
              <w:rPr>
                <w:rFonts w:asciiTheme="minorEastAsia" w:hAnsiTheme="minorEastAsia" w:cs="宋体" w:hint="eastAsia"/>
                <w:kern w:val="0"/>
                <w:szCs w:val="21"/>
              </w:rPr>
              <w:t>工程师</w:t>
            </w:r>
          </w:p>
        </w:tc>
        <w:tc>
          <w:tcPr>
            <w:tcW w:w="2023" w:type="dxa"/>
            <w:tcBorders>
              <w:top w:val="single" w:sz="8" w:space="0" w:color="auto"/>
              <w:left w:val="single" w:sz="4" w:space="0" w:color="auto"/>
              <w:bottom w:val="single" w:sz="4" w:space="0" w:color="auto"/>
              <w:right w:val="single" w:sz="4" w:space="0" w:color="auto"/>
            </w:tcBorders>
            <w:shd w:val="clear" w:color="auto" w:fill="auto"/>
          </w:tcPr>
          <w:p w:rsidR="003C2E8B" w:rsidRPr="003C2E8B" w:rsidRDefault="003C2E8B" w:rsidP="003C2E8B">
            <w:pPr>
              <w:widowControl/>
              <w:jc w:val="left"/>
              <w:rPr>
                <w:rFonts w:asciiTheme="minorEastAsia" w:hAnsiTheme="minorEastAsia" w:cs="宋体"/>
                <w:kern w:val="0"/>
                <w:szCs w:val="21"/>
              </w:rPr>
            </w:pPr>
            <w:r w:rsidRPr="003C2E8B">
              <w:rPr>
                <w:rFonts w:asciiTheme="minorEastAsia" w:hAnsiTheme="minorEastAsia" w:cs="宋体" w:hint="eastAsia"/>
                <w:kern w:val="0"/>
                <w:szCs w:val="21"/>
              </w:rPr>
              <w:t>中航光电科技股份有限公司</w:t>
            </w:r>
          </w:p>
        </w:tc>
        <w:tc>
          <w:tcPr>
            <w:tcW w:w="2522" w:type="dxa"/>
            <w:tcBorders>
              <w:top w:val="single" w:sz="8" w:space="0" w:color="auto"/>
              <w:left w:val="single" w:sz="4" w:space="0" w:color="auto"/>
              <w:bottom w:val="single" w:sz="4" w:space="0" w:color="auto"/>
              <w:right w:val="single" w:sz="8" w:space="0" w:color="auto"/>
            </w:tcBorders>
            <w:shd w:val="clear" w:color="auto" w:fill="auto"/>
          </w:tcPr>
          <w:p w:rsidR="003C2E8B" w:rsidRPr="003C2E8B" w:rsidRDefault="003C2E8B" w:rsidP="003C2E8B">
            <w:pPr>
              <w:widowControl/>
              <w:jc w:val="left"/>
              <w:rPr>
                <w:rFonts w:asciiTheme="minorEastAsia" w:hAnsiTheme="minorEastAsia" w:cs="宋体"/>
                <w:kern w:val="0"/>
                <w:szCs w:val="21"/>
              </w:rPr>
            </w:pPr>
            <w:r w:rsidRPr="003C2E8B">
              <w:rPr>
                <w:rFonts w:asciiTheme="minorEastAsia" w:hAnsiTheme="minorEastAsia" w:cs="宋体" w:hint="eastAsia"/>
                <w:kern w:val="0"/>
                <w:szCs w:val="21"/>
              </w:rPr>
              <w:t>产品总体负责人、产品发明人之一，研究工作量应占本人工作量80%</w:t>
            </w:r>
          </w:p>
        </w:tc>
        <w:tc>
          <w:tcPr>
            <w:tcW w:w="1836" w:type="dxa"/>
            <w:tcBorders>
              <w:top w:val="single" w:sz="4" w:space="0" w:color="auto"/>
              <w:left w:val="single" w:sz="8" w:space="0" w:color="auto"/>
              <w:bottom w:val="single" w:sz="4" w:space="0" w:color="auto"/>
              <w:right w:val="single" w:sz="4" w:space="0" w:color="auto"/>
            </w:tcBorders>
            <w:shd w:val="clear" w:color="auto" w:fill="auto"/>
            <w:vAlign w:val="center"/>
          </w:tcPr>
          <w:p w:rsidR="003C2E8B" w:rsidRPr="003C2E8B" w:rsidRDefault="003C2E8B" w:rsidP="003C2E8B">
            <w:pPr>
              <w:widowControl/>
              <w:jc w:val="left"/>
              <w:rPr>
                <w:rFonts w:asciiTheme="minorEastAsia" w:hAnsiTheme="minorEastAsia" w:cs="宋体"/>
                <w:kern w:val="0"/>
                <w:szCs w:val="21"/>
              </w:rPr>
            </w:pPr>
            <w:r w:rsidRPr="003C2E8B">
              <w:rPr>
                <w:rFonts w:asciiTheme="minorEastAsia" w:hAnsiTheme="minorEastAsia" w:cs="宋体" w:hint="eastAsia"/>
                <w:kern w:val="0"/>
                <w:szCs w:val="21"/>
              </w:rPr>
              <w:t>洛阳市科技进步一等奖</w:t>
            </w:r>
          </w:p>
        </w:tc>
      </w:tr>
      <w:tr w:rsidR="003C2E8B" w:rsidRPr="003C2E8B" w:rsidTr="002A2EC7">
        <w:trPr>
          <w:trHeight w:val="916"/>
        </w:trPr>
        <w:tc>
          <w:tcPr>
            <w:tcW w:w="1026" w:type="dxa"/>
            <w:tcBorders>
              <w:top w:val="single" w:sz="4" w:space="0" w:color="auto"/>
              <w:left w:val="single" w:sz="8" w:space="0" w:color="auto"/>
              <w:bottom w:val="single" w:sz="4" w:space="0" w:color="auto"/>
              <w:right w:val="single" w:sz="4" w:space="0" w:color="auto"/>
            </w:tcBorders>
            <w:shd w:val="clear" w:color="auto" w:fill="auto"/>
            <w:vAlign w:val="center"/>
          </w:tcPr>
          <w:p w:rsidR="003C2E8B" w:rsidRPr="003C2E8B" w:rsidRDefault="003C2E8B" w:rsidP="003C2E8B">
            <w:pPr>
              <w:widowControl/>
              <w:jc w:val="center"/>
              <w:rPr>
                <w:rFonts w:asciiTheme="minorEastAsia" w:hAnsiTheme="minorEastAsia" w:cs="宋体"/>
                <w:kern w:val="0"/>
                <w:szCs w:val="21"/>
              </w:rPr>
            </w:pPr>
            <w:r w:rsidRPr="003C2E8B">
              <w:rPr>
                <w:rFonts w:asciiTheme="minorEastAsia" w:hAnsiTheme="minorEastAsia" w:cs="宋体" w:hint="eastAsia"/>
                <w:kern w:val="0"/>
                <w:szCs w:val="21"/>
              </w:rPr>
              <w:t>刘向阳</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3C2E8B" w:rsidRPr="003C2E8B" w:rsidRDefault="003C2E8B" w:rsidP="003C2E8B">
            <w:pPr>
              <w:widowControl/>
              <w:jc w:val="center"/>
              <w:rPr>
                <w:rFonts w:asciiTheme="minorEastAsia" w:hAnsiTheme="minorEastAsia" w:cs="宋体"/>
                <w:kern w:val="0"/>
                <w:szCs w:val="21"/>
              </w:rPr>
            </w:pPr>
            <w:r w:rsidRPr="003C2E8B">
              <w:rPr>
                <w:rFonts w:asciiTheme="minorEastAsia" w:hAnsiTheme="minorEastAsia" w:cs="宋体" w:hint="eastAsia"/>
                <w:kern w:val="0"/>
                <w:szCs w:val="21"/>
              </w:rPr>
              <w:t>2</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3C2E8B" w:rsidRPr="003C2E8B" w:rsidRDefault="003C2E8B" w:rsidP="003C2E8B">
            <w:pPr>
              <w:widowControl/>
              <w:jc w:val="center"/>
              <w:rPr>
                <w:rFonts w:asciiTheme="minorEastAsia" w:hAnsiTheme="minorEastAsia" w:cs="宋体"/>
                <w:kern w:val="0"/>
                <w:szCs w:val="21"/>
              </w:rPr>
            </w:pPr>
            <w:r w:rsidRPr="003C2E8B">
              <w:rPr>
                <w:rFonts w:asciiTheme="minorEastAsia" w:hAnsiTheme="minorEastAsia" w:cs="宋体" w:hint="eastAsia"/>
                <w:kern w:val="0"/>
                <w:szCs w:val="21"/>
              </w:rPr>
              <w:t>工程师</w:t>
            </w:r>
          </w:p>
        </w:tc>
        <w:tc>
          <w:tcPr>
            <w:tcW w:w="2023" w:type="dxa"/>
            <w:tcBorders>
              <w:top w:val="single" w:sz="4" w:space="0" w:color="auto"/>
              <w:left w:val="single" w:sz="4" w:space="0" w:color="auto"/>
              <w:bottom w:val="single" w:sz="4" w:space="0" w:color="auto"/>
              <w:right w:val="single" w:sz="4" w:space="0" w:color="auto"/>
            </w:tcBorders>
            <w:shd w:val="clear" w:color="auto" w:fill="auto"/>
          </w:tcPr>
          <w:p w:rsidR="003C2E8B" w:rsidRPr="003C2E8B" w:rsidRDefault="003C2E8B" w:rsidP="003C2E8B">
            <w:pPr>
              <w:widowControl/>
              <w:jc w:val="left"/>
              <w:rPr>
                <w:rFonts w:asciiTheme="minorEastAsia" w:hAnsiTheme="minorEastAsia" w:cs="宋体"/>
                <w:kern w:val="0"/>
                <w:szCs w:val="21"/>
              </w:rPr>
            </w:pPr>
            <w:r w:rsidRPr="003C2E8B">
              <w:rPr>
                <w:rFonts w:asciiTheme="minorEastAsia" w:hAnsiTheme="minorEastAsia" w:cs="宋体" w:hint="eastAsia"/>
                <w:kern w:val="0"/>
                <w:szCs w:val="21"/>
              </w:rPr>
              <w:t>中航光电科技股份有限公司</w:t>
            </w:r>
          </w:p>
        </w:tc>
        <w:tc>
          <w:tcPr>
            <w:tcW w:w="2522" w:type="dxa"/>
            <w:tcBorders>
              <w:top w:val="single" w:sz="4" w:space="0" w:color="auto"/>
              <w:left w:val="single" w:sz="4" w:space="0" w:color="auto"/>
              <w:bottom w:val="single" w:sz="4" w:space="0" w:color="auto"/>
              <w:right w:val="single" w:sz="8" w:space="0" w:color="auto"/>
            </w:tcBorders>
            <w:shd w:val="clear" w:color="auto" w:fill="auto"/>
          </w:tcPr>
          <w:p w:rsidR="003C2E8B" w:rsidRPr="003C2E8B" w:rsidRDefault="003C2E8B" w:rsidP="003C2E8B">
            <w:pPr>
              <w:widowControl/>
              <w:jc w:val="left"/>
              <w:rPr>
                <w:rFonts w:asciiTheme="minorEastAsia" w:hAnsiTheme="minorEastAsia" w:cs="宋体"/>
                <w:kern w:val="0"/>
                <w:szCs w:val="21"/>
              </w:rPr>
            </w:pPr>
            <w:r w:rsidRPr="003C2E8B">
              <w:rPr>
                <w:rFonts w:asciiTheme="minorEastAsia" w:hAnsiTheme="minorEastAsia" w:cs="宋体" w:hint="eastAsia"/>
                <w:kern w:val="0"/>
                <w:szCs w:val="21"/>
              </w:rPr>
              <w:t>产品总体负责人、产品发明人之一，研究工作量应占本人工作量60%</w:t>
            </w:r>
          </w:p>
        </w:tc>
        <w:tc>
          <w:tcPr>
            <w:tcW w:w="1836" w:type="dxa"/>
            <w:tcBorders>
              <w:top w:val="single" w:sz="4" w:space="0" w:color="auto"/>
              <w:left w:val="single" w:sz="8" w:space="0" w:color="auto"/>
              <w:bottom w:val="single" w:sz="4" w:space="0" w:color="auto"/>
              <w:right w:val="single" w:sz="4" w:space="0" w:color="auto"/>
            </w:tcBorders>
            <w:shd w:val="clear" w:color="auto" w:fill="auto"/>
          </w:tcPr>
          <w:p w:rsidR="003C2E8B" w:rsidRPr="003C2E8B" w:rsidRDefault="003C2E8B" w:rsidP="003C2E8B">
            <w:pPr>
              <w:widowControl/>
              <w:jc w:val="left"/>
              <w:rPr>
                <w:rFonts w:asciiTheme="minorEastAsia" w:hAnsiTheme="minorEastAsia" w:cs="宋体"/>
                <w:kern w:val="0"/>
                <w:szCs w:val="21"/>
              </w:rPr>
            </w:pPr>
            <w:r w:rsidRPr="003C2E8B">
              <w:rPr>
                <w:rFonts w:asciiTheme="minorEastAsia" w:hAnsiTheme="minorEastAsia" w:cs="宋体" w:hint="eastAsia"/>
                <w:kern w:val="0"/>
                <w:szCs w:val="21"/>
              </w:rPr>
              <w:t>洛阳市科技进步一等奖</w:t>
            </w:r>
          </w:p>
        </w:tc>
      </w:tr>
      <w:tr w:rsidR="003C2E8B" w:rsidRPr="003C2E8B" w:rsidTr="002A2EC7">
        <w:trPr>
          <w:trHeight w:val="916"/>
        </w:trPr>
        <w:tc>
          <w:tcPr>
            <w:tcW w:w="1026" w:type="dxa"/>
            <w:tcBorders>
              <w:top w:val="single" w:sz="4" w:space="0" w:color="auto"/>
              <w:left w:val="single" w:sz="8" w:space="0" w:color="auto"/>
              <w:bottom w:val="single" w:sz="4" w:space="0" w:color="auto"/>
              <w:right w:val="single" w:sz="4" w:space="0" w:color="auto"/>
            </w:tcBorders>
            <w:shd w:val="clear" w:color="auto" w:fill="auto"/>
            <w:vAlign w:val="center"/>
          </w:tcPr>
          <w:p w:rsidR="003C2E8B" w:rsidRPr="003C2E8B" w:rsidRDefault="003C2E8B" w:rsidP="003C2E8B">
            <w:pPr>
              <w:widowControl/>
              <w:jc w:val="center"/>
              <w:rPr>
                <w:rFonts w:asciiTheme="minorEastAsia" w:hAnsiTheme="minorEastAsia" w:cs="宋体"/>
                <w:kern w:val="0"/>
                <w:szCs w:val="21"/>
              </w:rPr>
            </w:pPr>
            <w:r w:rsidRPr="003C2E8B">
              <w:rPr>
                <w:rFonts w:asciiTheme="minorEastAsia" w:hAnsiTheme="minorEastAsia" w:cs="宋体" w:hint="eastAsia"/>
                <w:kern w:val="0"/>
                <w:szCs w:val="21"/>
              </w:rPr>
              <w:t>张志中</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3C2E8B" w:rsidRPr="003C2E8B" w:rsidRDefault="003C2E8B" w:rsidP="003C2E8B">
            <w:pPr>
              <w:jc w:val="center"/>
              <w:rPr>
                <w:rFonts w:asciiTheme="minorEastAsia" w:hAnsiTheme="minorEastAsia" w:cs="宋体"/>
                <w:szCs w:val="21"/>
              </w:rPr>
            </w:pPr>
            <w:r w:rsidRPr="003C2E8B">
              <w:rPr>
                <w:rFonts w:asciiTheme="minorEastAsia" w:hAnsiTheme="minorEastAsia" w:cs="宋体" w:hint="eastAsia"/>
                <w:szCs w:val="21"/>
              </w:rPr>
              <w:t>3</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3C2E8B" w:rsidRPr="003C2E8B" w:rsidRDefault="003C2E8B" w:rsidP="003C2E8B">
            <w:pPr>
              <w:widowControl/>
              <w:jc w:val="center"/>
              <w:rPr>
                <w:rFonts w:asciiTheme="minorEastAsia" w:hAnsiTheme="minorEastAsia" w:cs="宋体"/>
                <w:kern w:val="0"/>
                <w:szCs w:val="21"/>
              </w:rPr>
            </w:pPr>
            <w:r w:rsidRPr="003C2E8B">
              <w:rPr>
                <w:rFonts w:asciiTheme="minorEastAsia" w:hAnsiTheme="minorEastAsia" w:cs="宋体" w:hint="eastAsia"/>
                <w:szCs w:val="21"/>
              </w:rPr>
              <w:t>高级工程师</w:t>
            </w:r>
          </w:p>
        </w:tc>
        <w:tc>
          <w:tcPr>
            <w:tcW w:w="2023" w:type="dxa"/>
            <w:tcBorders>
              <w:top w:val="single" w:sz="4" w:space="0" w:color="auto"/>
              <w:left w:val="single" w:sz="4" w:space="0" w:color="auto"/>
              <w:bottom w:val="single" w:sz="4" w:space="0" w:color="auto"/>
              <w:right w:val="single" w:sz="4" w:space="0" w:color="auto"/>
            </w:tcBorders>
            <w:shd w:val="clear" w:color="auto" w:fill="auto"/>
          </w:tcPr>
          <w:p w:rsidR="003C2E8B" w:rsidRPr="003C2E8B" w:rsidRDefault="003C2E8B" w:rsidP="003C2E8B">
            <w:pPr>
              <w:widowControl/>
              <w:jc w:val="left"/>
              <w:rPr>
                <w:rFonts w:asciiTheme="minorEastAsia" w:hAnsiTheme="minorEastAsia" w:cs="宋体"/>
                <w:kern w:val="0"/>
                <w:szCs w:val="21"/>
              </w:rPr>
            </w:pPr>
            <w:r w:rsidRPr="003C2E8B">
              <w:rPr>
                <w:rFonts w:asciiTheme="minorEastAsia" w:hAnsiTheme="minorEastAsia" w:cs="宋体" w:hint="eastAsia"/>
                <w:kern w:val="0"/>
                <w:szCs w:val="21"/>
              </w:rPr>
              <w:t>中航光电科技股份有限公司</w:t>
            </w:r>
          </w:p>
        </w:tc>
        <w:tc>
          <w:tcPr>
            <w:tcW w:w="2522" w:type="dxa"/>
            <w:tcBorders>
              <w:top w:val="single" w:sz="4" w:space="0" w:color="auto"/>
              <w:left w:val="single" w:sz="4" w:space="0" w:color="auto"/>
              <w:bottom w:val="single" w:sz="4" w:space="0" w:color="auto"/>
              <w:right w:val="single" w:sz="8" w:space="0" w:color="auto"/>
            </w:tcBorders>
            <w:shd w:val="clear" w:color="auto" w:fill="auto"/>
          </w:tcPr>
          <w:p w:rsidR="003C2E8B" w:rsidRPr="003C2E8B" w:rsidRDefault="003C2E8B" w:rsidP="003C2E8B">
            <w:pPr>
              <w:widowControl/>
              <w:jc w:val="left"/>
              <w:rPr>
                <w:rFonts w:asciiTheme="minorEastAsia" w:hAnsiTheme="minorEastAsia" w:cs="宋体"/>
                <w:kern w:val="0"/>
                <w:szCs w:val="21"/>
              </w:rPr>
            </w:pPr>
            <w:r w:rsidRPr="003C2E8B">
              <w:rPr>
                <w:rFonts w:asciiTheme="minorEastAsia" w:hAnsiTheme="minorEastAsia" w:cs="宋体" w:hint="eastAsia"/>
                <w:kern w:val="0"/>
                <w:szCs w:val="21"/>
              </w:rPr>
              <w:t>产品总体负责人、产品发明人之一，研究工作量应占本人工作量50%</w:t>
            </w:r>
          </w:p>
        </w:tc>
        <w:tc>
          <w:tcPr>
            <w:tcW w:w="1836" w:type="dxa"/>
            <w:tcBorders>
              <w:top w:val="single" w:sz="4" w:space="0" w:color="auto"/>
              <w:left w:val="single" w:sz="8" w:space="0" w:color="auto"/>
              <w:bottom w:val="single" w:sz="4" w:space="0" w:color="auto"/>
              <w:right w:val="single" w:sz="4" w:space="0" w:color="auto"/>
            </w:tcBorders>
            <w:shd w:val="clear" w:color="auto" w:fill="auto"/>
          </w:tcPr>
          <w:p w:rsidR="003C2E8B" w:rsidRPr="003C2E8B" w:rsidRDefault="003C2E8B" w:rsidP="003C2E8B">
            <w:pPr>
              <w:widowControl/>
              <w:jc w:val="left"/>
              <w:rPr>
                <w:rFonts w:asciiTheme="minorEastAsia" w:hAnsiTheme="minorEastAsia" w:cs="宋体"/>
                <w:kern w:val="0"/>
                <w:szCs w:val="21"/>
              </w:rPr>
            </w:pPr>
            <w:r w:rsidRPr="003C2E8B">
              <w:rPr>
                <w:rFonts w:asciiTheme="minorEastAsia" w:hAnsiTheme="minorEastAsia" w:cs="宋体" w:hint="eastAsia"/>
                <w:kern w:val="0"/>
                <w:szCs w:val="21"/>
              </w:rPr>
              <w:t>洛阳市科技进步一等奖</w:t>
            </w:r>
          </w:p>
        </w:tc>
      </w:tr>
      <w:tr w:rsidR="003C2E8B" w:rsidRPr="003C2E8B" w:rsidTr="002A2EC7">
        <w:trPr>
          <w:trHeight w:val="916"/>
        </w:trPr>
        <w:tc>
          <w:tcPr>
            <w:tcW w:w="1026" w:type="dxa"/>
            <w:tcBorders>
              <w:top w:val="single" w:sz="4" w:space="0" w:color="auto"/>
              <w:left w:val="single" w:sz="8" w:space="0" w:color="auto"/>
              <w:bottom w:val="single" w:sz="4" w:space="0" w:color="auto"/>
              <w:right w:val="single" w:sz="4" w:space="0" w:color="auto"/>
            </w:tcBorders>
            <w:shd w:val="clear" w:color="auto" w:fill="auto"/>
            <w:vAlign w:val="center"/>
          </w:tcPr>
          <w:p w:rsidR="003C2E8B" w:rsidRPr="003C2E8B" w:rsidRDefault="003C2E8B" w:rsidP="003C2E8B">
            <w:pPr>
              <w:jc w:val="center"/>
              <w:rPr>
                <w:rFonts w:asciiTheme="minorEastAsia" w:hAnsiTheme="minorEastAsia" w:cs="宋体"/>
                <w:bCs/>
                <w:szCs w:val="21"/>
              </w:rPr>
            </w:pPr>
            <w:r w:rsidRPr="003C2E8B">
              <w:rPr>
                <w:rFonts w:asciiTheme="minorEastAsia" w:hAnsiTheme="minorEastAsia" w:cs="宋体" w:hint="eastAsia"/>
                <w:bCs/>
                <w:szCs w:val="21"/>
              </w:rPr>
              <w:t>李卫可</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3C2E8B" w:rsidRPr="003C2E8B" w:rsidRDefault="003C2E8B" w:rsidP="003C2E8B">
            <w:pPr>
              <w:jc w:val="center"/>
              <w:rPr>
                <w:rFonts w:asciiTheme="minorEastAsia" w:hAnsiTheme="minorEastAsia" w:cs="宋体"/>
                <w:szCs w:val="21"/>
              </w:rPr>
            </w:pPr>
            <w:r w:rsidRPr="003C2E8B">
              <w:rPr>
                <w:rFonts w:asciiTheme="minorEastAsia" w:hAnsiTheme="minorEastAsia" w:cs="宋体" w:hint="eastAsia"/>
                <w:szCs w:val="21"/>
              </w:rPr>
              <w:t>4</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3C2E8B" w:rsidRPr="003C2E8B" w:rsidRDefault="003C2E8B" w:rsidP="003C2E8B">
            <w:pPr>
              <w:jc w:val="center"/>
              <w:rPr>
                <w:rFonts w:asciiTheme="minorEastAsia" w:hAnsiTheme="minorEastAsia" w:cs="宋体"/>
                <w:szCs w:val="21"/>
              </w:rPr>
            </w:pPr>
            <w:r w:rsidRPr="003C2E8B">
              <w:rPr>
                <w:rFonts w:asciiTheme="minorEastAsia" w:hAnsiTheme="minorEastAsia" w:cs="宋体" w:hint="eastAsia"/>
                <w:szCs w:val="21"/>
              </w:rPr>
              <w:t>工程师</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rsidR="003C2E8B" w:rsidRPr="003C2E8B" w:rsidRDefault="003C2E8B" w:rsidP="003C2E8B">
            <w:pPr>
              <w:jc w:val="center"/>
              <w:rPr>
                <w:rFonts w:asciiTheme="minorEastAsia" w:hAnsiTheme="minorEastAsia" w:cs="宋体"/>
                <w:szCs w:val="21"/>
              </w:rPr>
            </w:pPr>
            <w:r w:rsidRPr="003C2E8B">
              <w:rPr>
                <w:rFonts w:asciiTheme="minorEastAsia" w:hAnsiTheme="minorEastAsia" w:cs="宋体" w:hint="eastAsia"/>
                <w:kern w:val="0"/>
                <w:szCs w:val="21"/>
              </w:rPr>
              <w:t>中航光电科技股份有限公司</w:t>
            </w:r>
          </w:p>
        </w:tc>
        <w:tc>
          <w:tcPr>
            <w:tcW w:w="2522" w:type="dxa"/>
            <w:tcBorders>
              <w:top w:val="single" w:sz="4" w:space="0" w:color="auto"/>
              <w:left w:val="single" w:sz="4" w:space="0" w:color="auto"/>
              <w:bottom w:val="single" w:sz="4" w:space="0" w:color="auto"/>
              <w:right w:val="single" w:sz="8" w:space="0" w:color="auto"/>
            </w:tcBorders>
            <w:shd w:val="clear" w:color="auto" w:fill="auto"/>
            <w:vAlign w:val="center"/>
          </w:tcPr>
          <w:p w:rsidR="003C2E8B" w:rsidRPr="003C2E8B" w:rsidRDefault="003C2E8B" w:rsidP="003C2E8B">
            <w:pPr>
              <w:rPr>
                <w:rFonts w:asciiTheme="minorEastAsia" w:hAnsiTheme="minorEastAsia" w:cs="宋体"/>
                <w:szCs w:val="21"/>
              </w:rPr>
            </w:pPr>
            <w:r w:rsidRPr="003C2E8B">
              <w:rPr>
                <w:rFonts w:asciiTheme="minorEastAsia" w:hAnsiTheme="minorEastAsia" w:cs="宋体" w:hint="eastAsia"/>
                <w:kern w:val="0"/>
                <w:szCs w:val="21"/>
              </w:rPr>
              <w:t>负责项目总体进度，提供全面技术支持，对各单位任务进行督导协调。</w:t>
            </w:r>
          </w:p>
        </w:tc>
        <w:tc>
          <w:tcPr>
            <w:tcW w:w="1836" w:type="dxa"/>
            <w:tcBorders>
              <w:top w:val="single" w:sz="4" w:space="0" w:color="auto"/>
              <w:left w:val="single" w:sz="8" w:space="0" w:color="auto"/>
              <w:bottom w:val="single" w:sz="4" w:space="0" w:color="auto"/>
              <w:right w:val="single" w:sz="4" w:space="0" w:color="auto"/>
            </w:tcBorders>
            <w:shd w:val="clear" w:color="auto" w:fill="auto"/>
            <w:vAlign w:val="center"/>
          </w:tcPr>
          <w:p w:rsidR="003C2E8B" w:rsidRPr="003C2E8B" w:rsidRDefault="003C2E8B" w:rsidP="003C2E8B">
            <w:pPr>
              <w:rPr>
                <w:rFonts w:asciiTheme="minorEastAsia" w:hAnsiTheme="minorEastAsia" w:cs="宋体"/>
                <w:szCs w:val="21"/>
              </w:rPr>
            </w:pPr>
            <w:r w:rsidRPr="003C2E8B">
              <w:rPr>
                <w:rFonts w:asciiTheme="minorEastAsia" w:hAnsiTheme="minorEastAsia" w:cs="宋体" w:hint="eastAsia"/>
                <w:kern w:val="0"/>
                <w:szCs w:val="21"/>
              </w:rPr>
              <w:t>洛阳市科技进步一等奖</w:t>
            </w:r>
          </w:p>
        </w:tc>
      </w:tr>
      <w:tr w:rsidR="003C2E8B" w:rsidRPr="003C2E8B" w:rsidTr="002A2EC7">
        <w:trPr>
          <w:trHeight w:val="916"/>
        </w:trPr>
        <w:tc>
          <w:tcPr>
            <w:tcW w:w="1026" w:type="dxa"/>
            <w:tcBorders>
              <w:top w:val="single" w:sz="4" w:space="0" w:color="auto"/>
              <w:left w:val="single" w:sz="8" w:space="0" w:color="auto"/>
              <w:bottom w:val="single" w:sz="4" w:space="0" w:color="auto"/>
              <w:right w:val="single" w:sz="4" w:space="0" w:color="auto"/>
            </w:tcBorders>
            <w:shd w:val="clear" w:color="auto" w:fill="auto"/>
            <w:vAlign w:val="center"/>
          </w:tcPr>
          <w:p w:rsidR="003C2E8B" w:rsidRPr="003C2E8B" w:rsidRDefault="003C2E8B" w:rsidP="003C2E8B">
            <w:pPr>
              <w:jc w:val="center"/>
              <w:rPr>
                <w:rFonts w:asciiTheme="minorEastAsia" w:hAnsiTheme="minorEastAsia" w:cs="宋体"/>
                <w:bCs/>
                <w:szCs w:val="21"/>
              </w:rPr>
            </w:pPr>
            <w:r w:rsidRPr="003C2E8B">
              <w:rPr>
                <w:rFonts w:asciiTheme="minorEastAsia" w:hAnsiTheme="minorEastAsia" w:cs="宋体" w:hint="eastAsia"/>
                <w:bCs/>
                <w:szCs w:val="21"/>
              </w:rPr>
              <w:lastRenderedPageBreak/>
              <w:t>李立新</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3C2E8B" w:rsidRPr="003C2E8B" w:rsidRDefault="003C2E8B" w:rsidP="003C2E8B">
            <w:pPr>
              <w:jc w:val="center"/>
              <w:rPr>
                <w:rFonts w:asciiTheme="minorEastAsia" w:hAnsiTheme="minorEastAsia" w:cs="宋体"/>
                <w:szCs w:val="21"/>
              </w:rPr>
            </w:pPr>
            <w:r w:rsidRPr="003C2E8B">
              <w:rPr>
                <w:rFonts w:asciiTheme="minorEastAsia" w:hAnsiTheme="minorEastAsia" w:cs="宋体" w:hint="eastAsia"/>
                <w:szCs w:val="21"/>
              </w:rPr>
              <w:t>5</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3C2E8B" w:rsidRPr="003C2E8B" w:rsidRDefault="003C2E8B" w:rsidP="003C2E8B">
            <w:pPr>
              <w:jc w:val="center"/>
              <w:rPr>
                <w:rFonts w:asciiTheme="minorEastAsia" w:hAnsiTheme="minorEastAsia" w:cs="宋体"/>
                <w:szCs w:val="21"/>
              </w:rPr>
            </w:pPr>
            <w:r w:rsidRPr="003C2E8B">
              <w:rPr>
                <w:rFonts w:asciiTheme="minorEastAsia" w:hAnsiTheme="minorEastAsia" w:cs="宋体" w:hint="eastAsia"/>
                <w:szCs w:val="21"/>
              </w:rPr>
              <w:t>工程师</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rsidR="003C2E8B" w:rsidRPr="003C2E8B" w:rsidRDefault="003C2E8B" w:rsidP="003C2E8B">
            <w:pPr>
              <w:jc w:val="center"/>
              <w:rPr>
                <w:rFonts w:asciiTheme="minorEastAsia" w:hAnsiTheme="minorEastAsia" w:cs="宋体"/>
                <w:kern w:val="0"/>
                <w:szCs w:val="21"/>
              </w:rPr>
            </w:pPr>
            <w:r w:rsidRPr="003C2E8B">
              <w:rPr>
                <w:rFonts w:asciiTheme="minorEastAsia" w:hAnsiTheme="minorEastAsia" w:cs="宋体" w:hint="eastAsia"/>
                <w:kern w:val="0"/>
                <w:szCs w:val="21"/>
              </w:rPr>
              <w:t>中航光电科技股份有限公司</w:t>
            </w:r>
          </w:p>
        </w:tc>
        <w:tc>
          <w:tcPr>
            <w:tcW w:w="2522" w:type="dxa"/>
            <w:tcBorders>
              <w:top w:val="single" w:sz="4" w:space="0" w:color="auto"/>
              <w:left w:val="single" w:sz="4" w:space="0" w:color="auto"/>
              <w:bottom w:val="single" w:sz="4" w:space="0" w:color="auto"/>
              <w:right w:val="single" w:sz="8" w:space="0" w:color="auto"/>
            </w:tcBorders>
            <w:shd w:val="clear" w:color="auto" w:fill="auto"/>
            <w:vAlign w:val="center"/>
          </w:tcPr>
          <w:p w:rsidR="003C2E8B" w:rsidRPr="003C2E8B" w:rsidRDefault="003C2E8B" w:rsidP="003C2E8B">
            <w:pPr>
              <w:rPr>
                <w:rFonts w:asciiTheme="minorEastAsia" w:hAnsiTheme="minorEastAsia" w:cs="宋体"/>
                <w:kern w:val="0"/>
                <w:szCs w:val="21"/>
              </w:rPr>
            </w:pPr>
            <w:r w:rsidRPr="003C2E8B">
              <w:rPr>
                <w:rFonts w:asciiTheme="minorEastAsia" w:hAnsiTheme="minorEastAsia" w:cs="宋体" w:hint="eastAsia"/>
                <w:kern w:val="0"/>
                <w:szCs w:val="21"/>
              </w:rPr>
              <w:t>产品设计、验证及技术问题解决</w:t>
            </w:r>
          </w:p>
        </w:tc>
        <w:tc>
          <w:tcPr>
            <w:tcW w:w="1836" w:type="dxa"/>
            <w:tcBorders>
              <w:top w:val="single" w:sz="4" w:space="0" w:color="auto"/>
              <w:left w:val="single" w:sz="8" w:space="0" w:color="auto"/>
              <w:bottom w:val="single" w:sz="4" w:space="0" w:color="auto"/>
              <w:right w:val="single" w:sz="4" w:space="0" w:color="auto"/>
            </w:tcBorders>
            <w:shd w:val="clear" w:color="auto" w:fill="auto"/>
            <w:vAlign w:val="center"/>
          </w:tcPr>
          <w:p w:rsidR="003C2E8B" w:rsidRPr="003C2E8B" w:rsidRDefault="003C2E8B" w:rsidP="003C2E8B">
            <w:pPr>
              <w:rPr>
                <w:rFonts w:asciiTheme="minorEastAsia" w:hAnsiTheme="minorEastAsia" w:cs="宋体"/>
                <w:szCs w:val="21"/>
              </w:rPr>
            </w:pPr>
            <w:r w:rsidRPr="003C2E8B">
              <w:rPr>
                <w:rFonts w:asciiTheme="minorEastAsia" w:hAnsiTheme="minorEastAsia" w:cs="宋体" w:hint="eastAsia"/>
                <w:kern w:val="0"/>
                <w:szCs w:val="21"/>
              </w:rPr>
              <w:t>洛阳市科技进步一等奖</w:t>
            </w:r>
          </w:p>
        </w:tc>
      </w:tr>
      <w:tr w:rsidR="003C2E8B" w:rsidRPr="003C2E8B" w:rsidTr="002A2EC7">
        <w:trPr>
          <w:trHeight w:val="916"/>
        </w:trPr>
        <w:tc>
          <w:tcPr>
            <w:tcW w:w="1026" w:type="dxa"/>
            <w:tcBorders>
              <w:top w:val="single" w:sz="4" w:space="0" w:color="auto"/>
              <w:left w:val="single" w:sz="8" w:space="0" w:color="auto"/>
              <w:bottom w:val="single" w:sz="4" w:space="0" w:color="auto"/>
              <w:right w:val="single" w:sz="4" w:space="0" w:color="auto"/>
            </w:tcBorders>
            <w:shd w:val="clear" w:color="auto" w:fill="auto"/>
            <w:vAlign w:val="center"/>
          </w:tcPr>
          <w:p w:rsidR="003C2E8B" w:rsidRPr="003C2E8B" w:rsidRDefault="003C2E8B" w:rsidP="003C2E8B">
            <w:pPr>
              <w:jc w:val="center"/>
              <w:rPr>
                <w:rFonts w:asciiTheme="minorEastAsia" w:hAnsiTheme="minorEastAsia" w:cs="宋体"/>
                <w:bCs/>
                <w:szCs w:val="21"/>
              </w:rPr>
            </w:pPr>
            <w:r w:rsidRPr="003C2E8B">
              <w:rPr>
                <w:rFonts w:asciiTheme="minorEastAsia" w:hAnsiTheme="minorEastAsia" w:cs="宋体" w:hint="eastAsia"/>
                <w:bCs/>
                <w:szCs w:val="21"/>
              </w:rPr>
              <w:t>徐耕</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3C2E8B" w:rsidRPr="003C2E8B" w:rsidRDefault="003C2E8B" w:rsidP="003C2E8B">
            <w:pPr>
              <w:jc w:val="center"/>
              <w:rPr>
                <w:rFonts w:asciiTheme="minorEastAsia" w:hAnsiTheme="minorEastAsia" w:cs="宋体"/>
                <w:szCs w:val="21"/>
              </w:rPr>
            </w:pPr>
            <w:r w:rsidRPr="003C2E8B">
              <w:rPr>
                <w:rFonts w:asciiTheme="minorEastAsia" w:hAnsiTheme="minorEastAsia" w:cs="宋体" w:hint="eastAsia"/>
                <w:szCs w:val="21"/>
              </w:rPr>
              <w:t>6</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3C2E8B" w:rsidRPr="003C2E8B" w:rsidRDefault="003C2E8B" w:rsidP="003C2E8B">
            <w:pPr>
              <w:jc w:val="center"/>
              <w:rPr>
                <w:rFonts w:asciiTheme="minorEastAsia" w:hAnsiTheme="minorEastAsia" w:cs="宋体"/>
                <w:szCs w:val="21"/>
              </w:rPr>
            </w:pPr>
            <w:r w:rsidRPr="003C2E8B">
              <w:rPr>
                <w:rFonts w:asciiTheme="minorEastAsia" w:hAnsiTheme="minorEastAsia" w:cs="宋体" w:hint="eastAsia"/>
                <w:szCs w:val="21"/>
              </w:rPr>
              <w:t>工程师</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rsidR="003C2E8B" w:rsidRPr="003C2E8B" w:rsidRDefault="003C2E8B" w:rsidP="003C2E8B">
            <w:pPr>
              <w:jc w:val="center"/>
              <w:rPr>
                <w:rFonts w:asciiTheme="minorEastAsia" w:hAnsiTheme="minorEastAsia" w:cs="宋体"/>
                <w:kern w:val="0"/>
                <w:szCs w:val="21"/>
              </w:rPr>
            </w:pPr>
            <w:r w:rsidRPr="003C2E8B">
              <w:rPr>
                <w:rFonts w:asciiTheme="minorEastAsia" w:hAnsiTheme="minorEastAsia" w:cs="宋体" w:hint="eastAsia"/>
                <w:kern w:val="0"/>
                <w:szCs w:val="21"/>
              </w:rPr>
              <w:t>中航光电科技股份有限公司</w:t>
            </w:r>
          </w:p>
        </w:tc>
        <w:tc>
          <w:tcPr>
            <w:tcW w:w="2522" w:type="dxa"/>
            <w:tcBorders>
              <w:top w:val="single" w:sz="4" w:space="0" w:color="auto"/>
              <w:left w:val="single" w:sz="4" w:space="0" w:color="auto"/>
              <w:bottom w:val="single" w:sz="4" w:space="0" w:color="auto"/>
              <w:right w:val="single" w:sz="8" w:space="0" w:color="auto"/>
            </w:tcBorders>
            <w:shd w:val="clear" w:color="auto" w:fill="auto"/>
            <w:vAlign w:val="center"/>
          </w:tcPr>
          <w:p w:rsidR="003C2E8B" w:rsidRPr="003C2E8B" w:rsidRDefault="003C2E8B" w:rsidP="003C2E8B">
            <w:pPr>
              <w:rPr>
                <w:rFonts w:asciiTheme="minorEastAsia" w:hAnsiTheme="minorEastAsia" w:cs="宋体"/>
                <w:kern w:val="0"/>
                <w:szCs w:val="21"/>
              </w:rPr>
            </w:pPr>
            <w:r w:rsidRPr="003C2E8B">
              <w:rPr>
                <w:rFonts w:asciiTheme="minorEastAsia" w:hAnsiTheme="minorEastAsia" w:cs="宋体" w:hint="eastAsia"/>
                <w:kern w:val="0"/>
                <w:szCs w:val="21"/>
              </w:rPr>
              <w:t>负责项目总体进度，提供全面技术支持，对各单位任务进行督导协调。</w:t>
            </w:r>
          </w:p>
        </w:tc>
        <w:tc>
          <w:tcPr>
            <w:tcW w:w="1836" w:type="dxa"/>
            <w:tcBorders>
              <w:top w:val="single" w:sz="4" w:space="0" w:color="auto"/>
              <w:left w:val="single" w:sz="8" w:space="0" w:color="auto"/>
              <w:bottom w:val="single" w:sz="4" w:space="0" w:color="auto"/>
              <w:right w:val="single" w:sz="4" w:space="0" w:color="auto"/>
            </w:tcBorders>
            <w:shd w:val="clear" w:color="auto" w:fill="auto"/>
            <w:vAlign w:val="center"/>
          </w:tcPr>
          <w:p w:rsidR="003C2E8B" w:rsidRPr="003C2E8B" w:rsidRDefault="003C2E8B" w:rsidP="003C2E8B">
            <w:pPr>
              <w:rPr>
                <w:rFonts w:asciiTheme="minorEastAsia" w:hAnsiTheme="minorEastAsia" w:cs="宋体"/>
                <w:szCs w:val="21"/>
              </w:rPr>
            </w:pPr>
            <w:r w:rsidRPr="003C2E8B">
              <w:rPr>
                <w:rFonts w:asciiTheme="minorEastAsia" w:hAnsiTheme="minorEastAsia" w:cs="宋体" w:hint="eastAsia"/>
                <w:kern w:val="0"/>
                <w:szCs w:val="21"/>
              </w:rPr>
              <w:t>洛阳市科技进步一等奖</w:t>
            </w:r>
          </w:p>
        </w:tc>
      </w:tr>
      <w:tr w:rsidR="003C2E8B" w:rsidRPr="003C2E8B" w:rsidTr="002A2EC7">
        <w:trPr>
          <w:trHeight w:val="916"/>
        </w:trPr>
        <w:tc>
          <w:tcPr>
            <w:tcW w:w="1026" w:type="dxa"/>
            <w:tcBorders>
              <w:top w:val="single" w:sz="4" w:space="0" w:color="auto"/>
              <w:left w:val="single" w:sz="8" w:space="0" w:color="auto"/>
              <w:bottom w:val="single" w:sz="4" w:space="0" w:color="auto"/>
              <w:right w:val="single" w:sz="4" w:space="0" w:color="auto"/>
            </w:tcBorders>
            <w:shd w:val="clear" w:color="auto" w:fill="auto"/>
            <w:vAlign w:val="center"/>
          </w:tcPr>
          <w:p w:rsidR="003C2E8B" w:rsidRPr="003C2E8B" w:rsidRDefault="003C2E8B" w:rsidP="003C2E8B">
            <w:pPr>
              <w:jc w:val="center"/>
              <w:rPr>
                <w:rFonts w:asciiTheme="minorEastAsia" w:hAnsiTheme="minorEastAsia" w:cs="宋体"/>
                <w:bCs/>
                <w:szCs w:val="21"/>
              </w:rPr>
            </w:pPr>
            <w:r w:rsidRPr="003C2E8B">
              <w:rPr>
                <w:rFonts w:asciiTheme="minorEastAsia" w:hAnsiTheme="minorEastAsia" w:cs="宋体" w:hint="eastAsia"/>
                <w:bCs/>
                <w:szCs w:val="21"/>
              </w:rPr>
              <w:t>姚文浩</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3C2E8B" w:rsidRPr="003C2E8B" w:rsidRDefault="003C2E8B" w:rsidP="003C2E8B">
            <w:pPr>
              <w:jc w:val="center"/>
              <w:rPr>
                <w:rFonts w:asciiTheme="minorEastAsia" w:hAnsiTheme="minorEastAsia" w:cs="宋体"/>
                <w:szCs w:val="21"/>
              </w:rPr>
            </w:pPr>
            <w:r w:rsidRPr="003C2E8B">
              <w:rPr>
                <w:rFonts w:asciiTheme="minorEastAsia" w:hAnsiTheme="minorEastAsia" w:cs="宋体" w:hint="eastAsia"/>
                <w:szCs w:val="21"/>
              </w:rPr>
              <w:t>7</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3C2E8B" w:rsidRPr="003C2E8B" w:rsidRDefault="003C2E8B" w:rsidP="003C2E8B">
            <w:pPr>
              <w:jc w:val="center"/>
              <w:rPr>
                <w:rFonts w:asciiTheme="minorEastAsia" w:hAnsiTheme="minorEastAsia" w:cs="宋体"/>
                <w:szCs w:val="21"/>
              </w:rPr>
            </w:pPr>
            <w:r w:rsidRPr="003C2E8B">
              <w:rPr>
                <w:rFonts w:asciiTheme="minorEastAsia" w:hAnsiTheme="minorEastAsia" w:cs="宋体" w:hint="eastAsia"/>
                <w:szCs w:val="21"/>
              </w:rPr>
              <w:t>工程师</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rsidR="003C2E8B" w:rsidRPr="003C2E8B" w:rsidRDefault="003C2E8B" w:rsidP="003C2E8B">
            <w:pPr>
              <w:jc w:val="center"/>
              <w:rPr>
                <w:rFonts w:asciiTheme="minorEastAsia" w:hAnsiTheme="minorEastAsia" w:cs="宋体"/>
                <w:kern w:val="0"/>
                <w:szCs w:val="21"/>
              </w:rPr>
            </w:pPr>
            <w:r w:rsidRPr="003C2E8B">
              <w:rPr>
                <w:rFonts w:asciiTheme="minorEastAsia" w:hAnsiTheme="minorEastAsia" w:cs="宋体" w:hint="eastAsia"/>
                <w:kern w:val="0"/>
                <w:szCs w:val="21"/>
              </w:rPr>
              <w:t>中航光电科技股份有限公司</w:t>
            </w:r>
          </w:p>
        </w:tc>
        <w:tc>
          <w:tcPr>
            <w:tcW w:w="2522" w:type="dxa"/>
            <w:tcBorders>
              <w:top w:val="single" w:sz="4" w:space="0" w:color="auto"/>
              <w:left w:val="single" w:sz="4" w:space="0" w:color="auto"/>
              <w:bottom w:val="single" w:sz="4" w:space="0" w:color="auto"/>
              <w:right w:val="single" w:sz="8" w:space="0" w:color="auto"/>
            </w:tcBorders>
            <w:shd w:val="clear" w:color="auto" w:fill="auto"/>
            <w:vAlign w:val="center"/>
          </w:tcPr>
          <w:p w:rsidR="003C2E8B" w:rsidRPr="003C2E8B" w:rsidRDefault="003C2E8B" w:rsidP="003C2E8B">
            <w:pPr>
              <w:rPr>
                <w:rFonts w:asciiTheme="minorEastAsia" w:hAnsiTheme="minorEastAsia" w:cs="宋体"/>
                <w:kern w:val="0"/>
                <w:szCs w:val="21"/>
              </w:rPr>
            </w:pPr>
            <w:r w:rsidRPr="003C2E8B">
              <w:rPr>
                <w:rFonts w:asciiTheme="minorEastAsia" w:hAnsiTheme="minorEastAsia" w:cs="宋体" w:hint="eastAsia"/>
                <w:kern w:val="0"/>
                <w:szCs w:val="21"/>
              </w:rPr>
              <w:t>产品设计、验证及技术问题解决</w:t>
            </w:r>
          </w:p>
        </w:tc>
        <w:tc>
          <w:tcPr>
            <w:tcW w:w="1836" w:type="dxa"/>
            <w:tcBorders>
              <w:top w:val="single" w:sz="4" w:space="0" w:color="auto"/>
              <w:left w:val="single" w:sz="8" w:space="0" w:color="auto"/>
              <w:bottom w:val="single" w:sz="4" w:space="0" w:color="auto"/>
              <w:right w:val="single" w:sz="4" w:space="0" w:color="auto"/>
            </w:tcBorders>
            <w:shd w:val="clear" w:color="auto" w:fill="auto"/>
            <w:vAlign w:val="center"/>
          </w:tcPr>
          <w:p w:rsidR="003C2E8B" w:rsidRPr="003C2E8B" w:rsidRDefault="003C2E8B" w:rsidP="003C2E8B">
            <w:pPr>
              <w:rPr>
                <w:rFonts w:asciiTheme="minorEastAsia" w:hAnsiTheme="minorEastAsia" w:cs="宋体"/>
                <w:szCs w:val="21"/>
              </w:rPr>
            </w:pPr>
            <w:r w:rsidRPr="003C2E8B">
              <w:rPr>
                <w:rFonts w:asciiTheme="minorEastAsia" w:hAnsiTheme="minorEastAsia" w:cs="宋体" w:hint="eastAsia"/>
                <w:kern w:val="0"/>
                <w:szCs w:val="21"/>
              </w:rPr>
              <w:t>洛阳市科技进步一等奖</w:t>
            </w:r>
          </w:p>
        </w:tc>
      </w:tr>
      <w:tr w:rsidR="003C2E8B" w:rsidRPr="003C2E8B" w:rsidTr="002A2EC7">
        <w:trPr>
          <w:trHeight w:val="916"/>
        </w:trPr>
        <w:tc>
          <w:tcPr>
            <w:tcW w:w="1026" w:type="dxa"/>
            <w:tcBorders>
              <w:top w:val="single" w:sz="4" w:space="0" w:color="auto"/>
              <w:left w:val="single" w:sz="8" w:space="0" w:color="auto"/>
              <w:bottom w:val="single" w:sz="4" w:space="0" w:color="auto"/>
              <w:right w:val="single" w:sz="4" w:space="0" w:color="auto"/>
            </w:tcBorders>
            <w:shd w:val="clear" w:color="auto" w:fill="auto"/>
            <w:vAlign w:val="center"/>
          </w:tcPr>
          <w:p w:rsidR="003C2E8B" w:rsidRPr="003C2E8B" w:rsidRDefault="003C2E8B" w:rsidP="003C2E8B">
            <w:pPr>
              <w:jc w:val="center"/>
              <w:rPr>
                <w:rFonts w:asciiTheme="minorEastAsia" w:hAnsiTheme="minorEastAsia" w:cs="宋体"/>
                <w:bCs/>
                <w:szCs w:val="21"/>
              </w:rPr>
            </w:pPr>
            <w:r w:rsidRPr="003C2E8B">
              <w:rPr>
                <w:rFonts w:asciiTheme="minorEastAsia" w:hAnsiTheme="minorEastAsia" w:cs="宋体" w:hint="eastAsia"/>
                <w:bCs/>
                <w:szCs w:val="21"/>
              </w:rPr>
              <w:t>崔艳磊</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3C2E8B" w:rsidRPr="003C2E8B" w:rsidRDefault="003C2E8B" w:rsidP="003C2E8B">
            <w:pPr>
              <w:jc w:val="center"/>
              <w:rPr>
                <w:rFonts w:asciiTheme="minorEastAsia" w:hAnsiTheme="minorEastAsia" w:cs="宋体"/>
                <w:szCs w:val="21"/>
              </w:rPr>
            </w:pPr>
            <w:r w:rsidRPr="003C2E8B">
              <w:rPr>
                <w:rFonts w:asciiTheme="minorEastAsia" w:hAnsiTheme="minorEastAsia" w:cs="宋体" w:hint="eastAsia"/>
                <w:szCs w:val="21"/>
              </w:rPr>
              <w:t>8</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3C2E8B" w:rsidRPr="003C2E8B" w:rsidRDefault="003C2E8B" w:rsidP="003C2E8B">
            <w:pPr>
              <w:jc w:val="center"/>
              <w:rPr>
                <w:rFonts w:asciiTheme="minorEastAsia" w:hAnsiTheme="minorEastAsia" w:cs="宋体"/>
                <w:szCs w:val="21"/>
              </w:rPr>
            </w:pPr>
            <w:r w:rsidRPr="003C2E8B">
              <w:rPr>
                <w:rFonts w:asciiTheme="minorEastAsia" w:hAnsiTheme="minorEastAsia" w:cs="宋体" w:hint="eastAsia"/>
                <w:szCs w:val="21"/>
              </w:rPr>
              <w:t>工程师</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rsidR="003C2E8B" w:rsidRPr="003C2E8B" w:rsidRDefault="003C2E8B" w:rsidP="003C2E8B">
            <w:pPr>
              <w:jc w:val="center"/>
              <w:rPr>
                <w:rFonts w:asciiTheme="minorEastAsia" w:hAnsiTheme="minorEastAsia" w:cs="宋体"/>
                <w:kern w:val="0"/>
                <w:szCs w:val="21"/>
              </w:rPr>
            </w:pPr>
            <w:r w:rsidRPr="003C2E8B">
              <w:rPr>
                <w:rFonts w:asciiTheme="minorEastAsia" w:hAnsiTheme="minorEastAsia" w:cs="宋体" w:hint="eastAsia"/>
                <w:kern w:val="0"/>
                <w:szCs w:val="21"/>
              </w:rPr>
              <w:t>中航光电科技股份有限公司</w:t>
            </w:r>
          </w:p>
        </w:tc>
        <w:tc>
          <w:tcPr>
            <w:tcW w:w="2522" w:type="dxa"/>
            <w:tcBorders>
              <w:top w:val="single" w:sz="4" w:space="0" w:color="auto"/>
              <w:left w:val="single" w:sz="4" w:space="0" w:color="auto"/>
              <w:bottom w:val="single" w:sz="4" w:space="0" w:color="auto"/>
              <w:right w:val="single" w:sz="8" w:space="0" w:color="auto"/>
            </w:tcBorders>
            <w:shd w:val="clear" w:color="auto" w:fill="auto"/>
            <w:vAlign w:val="center"/>
          </w:tcPr>
          <w:p w:rsidR="003C2E8B" w:rsidRPr="003C2E8B" w:rsidRDefault="003C2E8B" w:rsidP="003C2E8B">
            <w:pPr>
              <w:rPr>
                <w:rFonts w:asciiTheme="minorEastAsia" w:hAnsiTheme="minorEastAsia" w:cs="宋体"/>
                <w:kern w:val="0"/>
                <w:szCs w:val="21"/>
              </w:rPr>
            </w:pPr>
            <w:r w:rsidRPr="003C2E8B">
              <w:rPr>
                <w:rFonts w:asciiTheme="minorEastAsia" w:hAnsiTheme="minorEastAsia" w:cs="宋体" w:hint="eastAsia"/>
                <w:kern w:val="0"/>
                <w:szCs w:val="21"/>
              </w:rPr>
              <w:t>负责项目总体进度，提供全面技术支持，对各单位任务进行督导协调。</w:t>
            </w:r>
          </w:p>
        </w:tc>
        <w:tc>
          <w:tcPr>
            <w:tcW w:w="1836" w:type="dxa"/>
            <w:tcBorders>
              <w:top w:val="single" w:sz="4" w:space="0" w:color="auto"/>
              <w:left w:val="single" w:sz="8" w:space="0" w:color="auto"/>
              <w:bottom w:val="single" w:sz="4" w:space="0" w:color="auto"/>
              <w:right w:val="single" w:sz="4" w:space="0" w:color="auto"/>
            </w:tcBorders>
            <w:shd w:val="clear" w:color="auto" w:fill="auto"/>
            <w:vAlign w:val="center"/>
          </w:tcPr>
          <w:p w:rsidR="003C2E8B" w:rsidRPr="003C2E8B" w:rsidRDefault="003C2E8B" w:rsidP="003C2E8B">
            <w:pPr>
              <w:rPr>
                <w:rFonts w:asciiTheme="minorEastAsia" w:hAnsiTheme="minorEastAsia" w:cs="宋体"/>
                <w:szCs w:val="21"/>
              </w:rPr>
            </w:pPr>
            <w:r w:rsidRPr="003C2E8B">
              <w:rPr>
                <w:rFonts w:asciiTheme="minorEastAsia" w:hAnsiTheme="minorEastAsia" w:cs="宋体" w:hint="eastAsia"/>
                <w:szCs w:val="21"/>
              </w:rPr>
              <w:t>无</w:t>
            </w:r>
          </w:p>
        </w:tc>
      </w:tr>
      <w:tr w:rsidR="003C2E8B" w:rsidRPr="003C2E8B" w:rsidTr="002A2EC7">
        <w:trPr>
          <w:trHeight w:val="916"/>
        </w:trPr>
        <w:tc>
          <w:tcPr>
            <w:tcW w:w="1026" w:type="dxa"/>
            <w:tcBorders>
              <w:top w:val="single" w:sz="4" w:space="0" w:color="auto"/>
              <w:left w:val="single" w:sz="8" w:space="0" w:color="auto"/>
              <w:bottom w:val="single" w:sz="4" w:space="0" w:color="auto"/>
              <w:right w:val="single" w:sz="4" w:space="0" w:color="auto"/>
            </w:tcBorders>
            <w:shd w:val="clear" w:color="auto" w:fill="auto"/>
            <w:vAlign w:val="center"/>
          </w:tcPr>
          <w:p w:rsidR="003C2E8B" w:rsidRPr="003C2E8B" w:rsidRDefault="003C2E8B" w:rsidP="003C2E8B">
            <w:pPr>
              <w:jc w:val="center"/>
              <w:rPr>
                <w:rFonts w:asciiTheme="minorEastAsia" w:hAnsiTheme="minorEastAsia" w:cs="宋体"/>
                <w:bCs/>
                <w:szCs w:val="21"/>
              </w:rPr>
            </w:pPr>
            <w:r w:rsidRPr="003C2E8B">
              <w:rPr>
                <w:rFonts w:asciiTheme="minorEastAsia" w:hAnsiTheme="minorEastAsia" w:cs="宋体" w:hint="eastAsia"/>
                <w:bCs/>
                <w:szCs w:val="21"/>
              </w:rPr>
              <w:t>韩云钊</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3C2E8B" w:rsidRPr="003C2E8B" w:rsidRDefault="003C2E8B" w:rsidP="003C2E8B">
            <w:pPr>
              <w:jc w:val="center"/>
              <w:rPr>
                <w:rFonts w:asciiTheme="minorEastAsia" w:hAnsiTheme="minorEastAsia" w:cs="宋体"/>
                <w:szCs w:val="21"/>
              </w:rPr>
            </w:pPr>
            <w:r w:rsidRPr="003C2E8B">
              <w:rPr>
                <w:rFonts w:asciiTheme="minorEastAsia" w:hAnsiTheme="minorEastAsia" w:cs="宋体" w:hint="eastAsia"/>
                <w:szCs w:val="21"/>
              </w:rPr>
              <w:t>9</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3C2E8B" w:rsidRPr="003C2E8B" w:rsidRDefault="003C2E8B" w:rsidP="003C2E8B">
            <w:pPr>
              <w:jc w:val="center"/>
              <w:rPr>
                <w:rFonts w:asciiTheme="minorEastAsia" w:hAnsiTheme="minorEastAsia" w:cs="宋体"/>
                <w:szCs w:val="21"/>
              </w:rPr>
            </w:pPr>
            <w:r w:rsidRPr="003C2E8B">
              <w:rPr>
                <w:rFonts w:asciiTheme="minorEastAsia" w:hAnsiTheme="minorEastAsia" w:cs="宋体" w:hint="eastAsia"/>
                <w:szCs w:val="21"/>
              </w:rPr>
              <w:t>工程师</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rsidR="003C2E8B" w:rsidRPr="003C2E8B" w:rsidRDefault="003C2E8B" w:rsidP="003C2E8B">
            <w:pPr>
              <w:jc w:val="center"/>
              <w:rPr>
                <w:rFonts w:asciiTheme="minorEastAsia" w:hAnsiTheme="minorEastAsia" w:cs="宋体"/>
                <w:kern w:val="0"/>
                <w:szCs w:val="21"/>
              </w:rPr>
            </w:pPr>
            <w:r w:rsidRPr="003C2E8B">
              <w:rPr>
                <w:rFonts w:asciiTheme="minorEastAsia" w:hAnsiTheme="minorEastAsia" w:cs="宋体" w:hint="eastAsia"/>
                <w:kern w:val="0"/>
                <w:szCs w:val="21"/>
              </w:rPr>
              <w:t>中航光电科技股份有限公司</w:t>
            </w:r>
          </w:p>
        </w:tc>
        <w:tc>
          <w:tcPr>
            <w:tcW w:w="2522" w:type="dxa"/>
            <w:tcBorders>
              <w:top w:val="single" w:sz="4" w:space="0" w:color="auto"/>
              <w:left w:val="single" w:sz="4" w:space="0" w:color="auto"/>
              <w:bottom w:val="single" w:sz="4" w:space="0" w:color="auto"/>
              <w:right w:val="single" w:sz="8" w:space="0" w:color="auto"/>
            </w:tcBorders>
            <w:shd w:val="clear" w:color="auto" w:fill="auto"/>
            <w:vAlign w:val="center"/>
          </w:tcPr>
          <w:p w:rsidR="003C2E8B" w:rsidRPr="003C2E8B" w:rsidRDefault="003C2E8B" w:rsidP="003C2E8B">
            <w:pPr>
              <w:rPr>
                <w:rFonts w:asciiTheme="minorEastAsia" w:hAnsiTheme="minorEastAsia" w:cs="宋体"/>
                <w:kern w:val="0"/>
                <w:szCs w:val="21"/>
              </w:rPr>
            </w:pPr>
            <w:r w:rsidRPr="003C2E8B">
              <w:rPr>
                <w:rFonts w:asciiTheme="minorEastAsia" w:hAnsiTheme="minorEastAsia" w:cs="宋体" w:hint="eastAsia"/>
                <w:kern w:val="0"/>
                <w:szCs w:val="21"/>
              </w:rPr>
              <w:t>产品设计、验证及技术问题解决</w:t>
            </w:r>
          </w:p>
        </w:tc>
        <w:tc>
          <w:tcPr>
            <w:tcW w:w="1836" w:type="dxa"/>
            <w:tcBorders>
              <w:top w:val="single" w:sz="4" w:space="0" w:color="auto"/>
              <w:left w:val="single" w:sz="8" w:space="0" w:color="auto"/>
              <w:bottom w:val="single" w:sz="4" w:space="0" w:color="auto"/>
              <w:right w:val="single" w:sz="4" w:space="0" w:color="auto"/>
            </w:tcBorders>
            <w:shd w:val="clear" w:color="auto" w:fill="auto"/>
            <w:vAlign w:val="center"/>
          </w:tcPr>
          <w:p w:rsidR="003C2E8B" w:rsidRPr="003C2E8B" w:rsidRDefault="003C2E8B" w:rsidP="003C2E8B">
            <w:pPr>
              <w:rPr>
                <w:rFonts w:asciiTheme="minorEastAsia" w:hAnsiTheme="minorEastAsia" w:cs="宋体"/>
                <w:szCs w:val="21"/>
              </w:rPr>
            </w:pPr>
            <w:r w:rsidRPr="003C2E8B">
              <w:rPr>
                <w:rFonts w:asciiTheme="minorEastAsia" w:hAnsiTheme="minorEastAsia" w:cs="宋体" w:hint="eastAsia"/>
                <w:szCs w:val="21"/>
              </w:rPr>
              <w:t>无</w:t>
            </w:r>
          </w:p>
        </w:tc>
      </w:tr>
    </w:tbl>
    <w:p w:rsidR="003C2E8B" w:rsidRPr="003C2E8B" w:rsidRDefault="003C2E8B" w:rsidP="003C2E8B">
      <w:pPr>
        <w:widowControl/>
        <w:adjustRightInd w:val="0"/>
        <w:jc w:val="left"/>
        <w:rPr>
          <w:rFonts w:asciiTheme="minorEastAsia" w:hAnsiTheme="minorEastAsia" w:cs="宋体"/>
          <w:b/>
          <w:kern w:val="0"/>
          <w:szCs w:val="21"/>
        </w:rPr>
      </w:pPr>
      <w:r w:rsidRPr="003C2E8B">
        <w:rPr>
          <w:rFonts w:asciiTheme="minorEastAsia" w:hAnsiTheme="minorEastAsia" w:cs="宋体" w:hint="eastAsia"/>
          <w:b/>
          <w:kern w:val="0"/>
          <w:szCs w:val="21"/>
        </w:rPr>
        <w:t>主要完成单位：</w:t>
      </w:r>
    </w:p>
    <w:p w:rsidR="003C2E8B" w:rsidRPr="003C2E8B" w:rsidRDefault="003C2E8B" w:rsidP="003C2E8B">
      <w:pPr>
        <w:widowControl/>
        <w:adjustRightInd w:val="0"/>
        <w:ind w:firstLineChars="200" w:firstLine="420"/>
        <w:jc w:val="left"/>
        <w:rPr>
          <w:rFonts w:asciiTheme="minorEastAsia" w:hAnsiTheme="minorEastAsia" w:cs="宋体"/>
          <w:kern w:val="0"/>
          <w:szCs w:val="21"/>
        </w:rPr>
      </w:pPr>
      <w:r w:rsidRPr="003C2E8B">
        <w:rPr>
          <w:rFonts w:asciiTheme="minorEastAsia" w:hAnsiTheme="minorEastAsia" w:cs="宋体" w:hint="eastAsia"/>
          <w:kern w:val="0"/>
          <w:szCs w:val="21"/>
        </w:rPr>
        <w:t>中航光电科技股份有限公司，本项目依托中航光电科技股份有限公司提供的产品研发场地和技术支持、制造场地、测试手段和验证方法及产品的应用和市场推广等，在公司的推动下，该系列产品成功进入了某重点客户移动通信基站全球供应链，创造发明了多种先进的结构，拥有自主知识产权，结构新颖、性能可靠，指标满足客户使用要求，填补了国内该类型产品空白。</w:t>
      </w:r>
    </w:p>
    <w:p w:rsidR="003C2E8B" w:rsidRPr="001A6C4D" w:rsidRDefault="003C2E8B" w:rsidP="003C2E8B"/>
    <w:p w:rsidR="008979F9" w:rsidRPr="003C2E8B" w:rsidRDefault="008979F9" w:rsidP="003C2E8B">
      <w:pPr>
        <w:widowControl/>
        <w:adjustRightInd w:val="0"/>
        <w:jc w:val="left"/>
        <w:rPr>
          <w:rFonts w:asciiTheme="minorEastAsia" w:hAnsiTheme="minorEastAsia"/>
          <w:szCs w:val="21"/>
        </w:rPr>
      </w:pPr>
    </w:p>
    <w:p w:rsidR="008979F9" w:rsidRDefault="008979F9" w:rsidP="00AB207A">
      <w:pPr>
        <w:rPr>
          <w:rFonts w:asciiTheme="minorEastAsia" w:hAnsiTheme="minorEastAsia"/>
          <w:szCs w:val="21"/>
        </w:rPr>
      </w:pPr>
    </w:p>
    <w:p w:rsidR="008979F9" w:rsidRDefault="008979F9" w:rsidP="00AB207A">
      <w:pPr>
        <w:rPr>
          <w:rFonts w:asciiTheme="minorEastAsia" w:hAnsiTheme="minorEastAsia"/>
          <w:szCs w:val="21"/>
        </w:rPr>
      </w:pPr>
    </w:p>
    <w:p w:rsidR="008979F9" w:rsidRDefault="008979F9" w:rsidP="00AB207A">
      <w:pPr>
        <w:rPr>
          <w:rFonts w:asciiTheme="minorEastAsia" w:hAnsiTheme="minorEastAsia"/>
          <w:szCs w:val="21"/>
        </w:rPr>
      </w:pPr>
    </w:p>
    <w:p w:rsidR="008979F9" w:rsidRDefault="008979F9" w:rsidP="00AB207A">
      <w:pPr>
        <w:rPr>
          <w:rFonts w:asciiTheme="minorEastAsia" w:hAnsiTheme="minorEastAsia"/>
          <w:szCs w:val="21"/>
        </w:rPr>
      </w:pPr>
    </w:p>
    <w:p w:rsidR="008979F9" w:rsidRDefault="008979F9" w:rsidP="00AB207A">
      <w:pPr>
        <w:rPr>
          <w:rFonts w:asciiTheme="minorEastAsia" w:hAnsiTheme="minorEastAsia"/>
          <w:szCs w:val="21"/>
        </w:rPr>
      </w:pPr>
    </w:p>
    <w:p w:rsidR="008979F9" w:rsidRDefault="008979F9" w:rsidP="00AB207A">
      <w:pPr>
        <w:rPr>
          <w:rFonts w:asciiTheme="minorEastAsia" w:hAnsiTheme="minorEastAsia"/>
          <w:szCs w:val="21"/>
        </w:rPr>
      </w:pPr>
    </w:p>
    <w:p w:rsidR="008979F9" w:rsidRDefault="008979F9" w:rsidP="00AB207A">
      <w:pPr>
        <w:rPr>
          <w:rFonts w:asciiTheme="minorEastAsia" w:hAnsiTheme="minorEastAsia"/>
          <w:szCs w:val="21"/>
        </w:rPr>
      </w:pPr>
    </w:p>
    <w:p w:rsidR="008979F9" w:rsidRDefault="008979F9" w:rsidP="00AB207A">
      <w:pPr>
        <w:rPr>
          <w:rFonts w:asciiTheme="minorEastAsia" w:hAnsiTheme="minorEastAsia"/>
          <w:szCs w:val="21"/>
        </w:rPr>
      </w:pPr>
    </w:p>
    <w:p w:rsidR="008979F9" w:rsidRDefault="008979F9" w:rsidP="00AB207A">
      <w:pPr>
        <w:rPr>
          <w:rFonts w:asciiTheme="minorEastAsia" w:hAnsiTheme="minorEastAsia"/>
          <w:szCs w:val="21"/>
        </w:rPr>
      </w:pPr>
    </w:p>
    <w:p w:rsidR="008979F9" w:rsidRDefault="008979F9" w:rsidP="00AB207A">
      <w:pPr>
        <w:rPr>
          <w:rFonts w:asciiTheme="minorEastAsia" w:hAnsiTheme="minorEastAsia"/>
          <w:szCs w:val="21"/>
        </w:rPr>
      </w:pPr>
    </w:p>
    <w:p w:rsidR="008979F9" w:rsidRDefault="008979F9" w:rsidP="00AB207A">
      <w:pPr>
        <w:rPr>
          <w:rFonts w:asciiTheme="minorEastAsia" w:hAnsiTheme="minorEastAsia"/>
          <w:szCs w:val="21"/>
        </w:rPr>
      </w:pPr>
    </w:p>
    <w:p w:rsidR="008979F9" w:rsidRDefault="008979F9" w:rsidP="00AB207A">
      <w:pPr>
        <w:rPr>
          <w:rFonts w:asciiTheme="minorEastAsia" w:hAnsiTheme="minorEastAsia"/>
          <w:szCs w:val="21"/>
        </w:rPr>
      </w:pPr>
    </w:p>
    <w:p w:rsidR="008979F9" w:rsidRDefault="008979F9" w:rsidP="00AB207A">
      <w:pPr>
        <w:rPr>
          <w:rFonts w:asciiTheme="minorEastAsia" w:hAnsiTheme="minorEastAsia"/>
          <w:szCs w:val="21"/>
        </w:rPr>
      </w:pPr>
    </w:p>
    <w:p w:rsidR="008979F9" w:rsidRDefault="008979F9" w:rsidP="00AB207A">
      <w:pPr>
        <w:rPr>
          <w:rFonts w:asciiTheme="minorEastAsia" w:hAnsiTheme="minorEastAsia"/>
          <w:szCs w:val="21"/>
        </w:rPr>
      </w:pPr>
    </w:p>
    <w:p w:rsidR="008979F9" w:rsidRDefault="008979F9" w:rsidP="00AB207A">
      <w:pPr>
        <w:rPr>
          <w:rFonts w:asciiTheme="minorEastAsia" w:hAnsiTheme="minorEastAsia"/>
          <w:szCs w:val="21"/>
        </w:rPr>
      </w:pPr>
    </w:p>
    <w:p w:rsidR="008979F9" w:rsidRDefault="008979F9" w:rsidP="00AB207A">
      <w:pPr>
        <w:rPr>
          <w:rFonts w:asciiTheme="minorEastAsia" w:hAnsiTheme="minorEastAsia"/>
          <w:szCs w:val="21"/>
        </w:rPr>
      </w:pPr>
    </w:p>
    <w:p w:rsidR="008979F9" w:rsidRPr="00AB207A" w:rsidRDefault="008979F9" w:rsidP="00AB207A">
      <w:pPr>
        <w:rPr>
          <w:rFonts w:asciiTheme="minorEastAsia" w:hAnsiTheme="minorEastAsia"/>
          <w:szCs w:val="21"/>
        </w:rPr>
      </w:pPr>
    </w:p>
    <w:p w:rsidR="00D030DC" w:rsidRPr="00AB207A" w:rsidRDefault="00D030DC" w:rsidP="00AB207A">
      <w:pPr>
        <w:rPr>
          <w:rFonts w:asciiTheme="minorEastAsia" w:hAnsiTheme="minorEastAsia"/>
          <w:szCs w:val="21"/>
        </w:rPr>
      </w:pPr>
    </w:p>
    <w:p w:rsidR="00D030DC" w:rsidRPr="00AB207A" w:rsidRDefault="00D030DC" w:rsidP="00AB207A">
      <w:pPr>
        <w:rPr>
          <w:rFonts w:asciiTheme="minorEastAsia" w:hAnsiTheme="minorEastAsia"/>
          <w:szCs w:val="21"/>
        </w:rPr>
      </w:pPr>
    </w:p>
    <w:p w:rsidR="00D030DC" w:rsidRPr="00AB207A" w:rsidRDefault="00D030DC" w:rsidP="00AB207A">
      <w:pPr>
        <w:rPr>
          <w:rFonts w:asciiTheme="minorEastAsia" w:hAnsiTheme="minorEastAsia"/>
          <w:szCs w:val="21"/>
        </w:rPr>
      </w:pPr>
    </w:p>
    <w:p w:rsidR="006C54EB" w:rsidRPr="00AB207A" w:rsidRDefault="006C54EB" w:rsidP="00AB207A">
      <w:pPr>
        <w:rPr>
          <w:rFonts w:asciiTheme="minorEastAsia" w:hAnsiTheme="minorEastAsia"/>
          <w:b/>
          <w:color w:val="000000"/>
          <w:szCs w:val="21"/>
        </w:rPr>
      </w:pPr>
    </w:p>
    <w:p w:rsidR="004E0B52" w:rsidRPr="004E0B52" w:rsidRDefault="004E0B52" w:rsidP="004E0B52">
      <w:pPr>
        <w:snapToGrid w:val="0"/>
        <w:ind w:firstLineChars="196" w:firstLine="413"/>
        <w:rPr>
          <w:rFonts w:asciiTheme="minorEastAsia" w:hAnsiTheme="minorEastAsia" w:cstheme="minorEastAsia"/>
          <w:color w:val="000000"/>
          <w:kern w:val="0"/>
          <w:szCs w:val="21"/>
        </w:rPr>
      </w:pPr>
      <w:r w:rsidRPr="004E0B52">
        <w:rPr>
          <w:rFonts w:asciiTheme="minorEastAsia" w:hAnsiTheme="minorEastAsia" w:cstheme="minorEastAsia" w:hint="eastAsia"/>
          <w:b/>
          <w:color w:val="000000"/>
          <w:kern w:val="0"/>
          <w:szCs w:val="21"/>
        </w:rPr>
        <w:lastRenderedPageBreak/>
        <w:t>项目名称：</w:t>
      </w:r>
      <w:r w:rsidRPr="004E0B52">
        <w:rPr>
          <w:rFonts w:asciiTheme="minorEastAsia" w:hAnsiTheme="minorEastAsia" w:cstheme="minorEastAsia" w:hint="eastAsia"/>
          <w:color w:val="000000"/>
          <w:kern w:val="0"/>
          <w:szCs w:val="21"/>
        </w:rPr>
        <w:t>炼厂C4-C8烯烃综合利用技术</w:t>
      </w:r>
    </w:p>
    <w:p w:rsidR="004E0B52" w:rsidRPr="004E0B52" w:rsidRDefault="004E0B52" w:rsidP="004E0B52">
      <w:pPr>
        <w:widowControl/>
        <w:snapToGrid w:val="0"/>
        <w:ind w:firstLineChars="196" w:firstLine="413"/>
        <w:textAlignment w:val="top"/>
        <w:rPr>
          <w:rFonts w:asciiTheme="minorEastAsia" w:hAnsiTheme="minorEastAsia"/>
          <w:color w:val="000000"/>
          <w:szCs w:val="21"/>
        </w:rPr>
      </w:pPr>
      <w:r>
        <w:rPr>
          <w:rFonts w:asciiTheme="minorEastAsia" w:hAnsiTheme="minorEastAsia" w:hint="eastAsia"/>
          <w:b/>
          <w:color w:val="000000"/>
          <w:szCs w:val="21"/>
        </w:rPr>
        <w:t>提名单位：</w:t>
      </w:r>
      <w:r w:rsidRPr="004E0B52">
        <w:rPr>
          <w:rFonts w:asciiTheme="minorEastAsia" w:hAnsiTheme="minorEastAsia" w:hint="eastAsia"/>
          <w:color w:val="000000"/>
          <w:szCs w:val="21"/>
        </w:rPr>
        <w:t>洛阳市科学技术局</w:t>
      </w:r>
    </w:p>
    <w:p w:rsidR="004E0B52" w:rsidRPr="004E0B52" w:rsidRDefault="004E0B52" w:rsidP="004E0B52">
      <w:pPr>
        <w:widowControl/>
        <w:snapToGrid w:val="0"/>
        <w:ind w:firstLineChars="196" w:firstLine="413"/>
        <w:textAlignment w:val="top"/>
        <w:rPr>
          <w:rFonts w:asciiTheme="minorEastAsia" w:hAnsiTheme="minorEastAsia"/>
          <w:color w:val="000000"/>
          <w:szCs w:val="21"/>
        </w:rPr>
      </w:pPr>
      <w:r>
        <w:rPr>
          <w:rFonts w:asciiTheme="minorEastAsia" w:hAnsiTheme="minorEastAsia" w:hint="eastAsia"/>
          <w:b/>
          <w:color w:val="000000"/>
          <w:szCs w:val="21"/>
        </w:rPr>
        <w:t>提名等级：</w:t>
      </w:r>
      <w:r w:rsidRPr="004E0B52">
        <w:rPr>
          <w:rFonts w:asciiTheme="minorEastAsia" w:hAnsiTheme="minorEastAsia" w:hint="eastAsia"/>
          <w:color w:val="000000"/>
          <w:szCs w:val="21"/>
        </w:rPr>
        <w:t>河南省科技进步奖贰等奖</w:t>
      </w:r>
    </w:p>
    <w:p w:rsidR="004E0B52" w:rsidRPr="004E0B52" w:rsidRDefault="004E0B52" w:rsidP="004E0B52">
      <w:pPr>
        <w:widowControl/>
        <w:snapToGrid w:val="0"/>
        <w:ind w:firstLineChars="196" w:firstLine="413"/>
        <w:textAlignment w:val="top"/>
        <w:rPr>
          <w:rFonts w:asciiTheme="minorEastAsia" w:hAnsiTheme="minorEastAsia"/>
          <w:color w:val="000000"/>
          <w:szCs w:val="21"/>
        </w:rPr>
      </w:pPr>
      <w:r w:rsidRPr="004E0B52">
        <w:rPr>
          <w:rFonts w:asciiTheme="minorEastAsia" w:hAnsiTheme="minorEastAsia" w:hint="eastAsia"/>
          <w:b/>
          <w:color w:val="000000"/>
          <w:szCs w:val="21"/>
        </w:rPr>
        <w:t>提名意见</w:t>
      </w:r>
      <w:r>
        <w:rPr>
          <w:rFonts w:asciiTheme="minorEastAsia" w:hAnsiTheme="minorEastAsia" w:hint="eastAsia"/>
          <w:b/>
          <w:color w:val="000000"/>
          <w:szCs w:val="21"/>
        </w:rPr>
        <w:t>：</w:t>
      </w:r>
      <w:r w:rsidRPr="004E0B52">
        <w:rPr>
          <w:rFonts w:asciiTheme="minorEastAsia" w:hAnsiTheme="minorEastAsia" w:hint="eastAsia"/>
          <w:color w:val="000000"/>
          <w:szCs w:val="21"/>
        </w:rPr>
        <w:t>“炼厂C4-C8烯烃综合利用技术”由洛阳炼化宏力化工有限责任公司和中国石化北京化工研究院联合开发并成功应用，该技术在研发过程中获得授权发明专利12项，实用新型专利3件，发表论文10篇。该技术具有以下特点：1)开发的催化剂低温活性好、抗杂质能力强、丙烯选择性高；2)催化剂以常规ZSM-5分子筛为基体,制备成本低;3)建成10万吨/年烯烃制丙烯工业装置，并将醚化、萃取、裂解、吸收稳定和气分等单元有机结合，实现了烯烃的循环利用，使炼厂轻烃综合利用率达到95%以上，聚合级丙烯产率≥35%，近三年新增利润超过6400万。该技术充分利用了宝贵的烯烃资源，具有良好的经济效益和社会效益，对推动行业的技术进步具有重要意义。</w:t>
      </w:r>
    </w:p>
    <w:p w:rsidR="004E0B52" w:rsidRPr="004E0B52" w:rsidRDefault="004E0B52" w:rsidP="004E0B52">
      <w:pPr>
        <w:snapToGrid w:val="0"/>
        <w:ind w:firstLineChars="196" w:firstLine="413"/>
        <w:rPr>
          <w:rFonts w:asciiTheme="minorEastAsia" w:hAnsiTheme="minorEastAsia" w:cstheme="minorEastAsia"/>
          <w:b/>
          <w:color w:val="000000"/>
          <w:kern w:val="0"/>
          <w:szCs w:val="21"/>
        </w:rPr>
      </w:pPr>
      <w:r w:rsidRPr="004E0B52">
        <w:rPr>
          <w:rFonts w:asciiTheme="minorEastAsia" w:hAnsiTheme="minorEastAsia" w:cstheme="minorEastAsia" w:hint="eastAsia"/>
          <w:b/>
          <w:color w:val="000000"/>
          <w:kern w:val="0"/>
          <w:szCs w:val="21"/>
        </w:rPr>
        <w:t>项目简介</w:t>
      </w:r>
    </w:p>
    <w:p w:rsidR="004E0B52" w:rsidRPr="004E0B52" w:rsidRDefault="004E0B52" w:rsidP="00123311">
      <w:pPr>
        <w:widowControl/>
        <w:snapToGrid w:val="0"/>
        <w:ind w:firstLineChars="200" w:firstLine="420"/>
        <w:jc w:val="left"/>
        <w:rPr>
          <w:rFonts w:asciiTheme="minorEastAsia" w:hAnsiTheme="minorEastAsia" w:cs="宋体"/>
          <w:szCs w:val="21"/>
        </w:rPr>
      </w:pPr>
      <w:r w:rsidRPr="004E0B52">
        <w:rPr>
          <w:rFonts w:asciiTheme="minorEastAsia" w:hAnsiTheme="minorEastAsia" w:cs="宋体" w:hint="eastAsia"/>
          <w:color w:val="000000"/>
          <w:kern w:val="0"/>
          <w:szCs w:val="21"/>
        </w:rPr>
        <w:t>乙烯和丙烯是石油化工的重要基本原料，是生产各种重要有机化工产品的基础。随着国民经济的快速发展，乙烯和丙烯的需求不断增加。丙烯主要来自乙烯厂蒸汽裂解装置、炼厂催化裂化装置、甲醇制烯烃装置和丙烷脱氢装置，但丙烯产量增长有限，现有工艺无法填补丙烯需求增长的缺口。</w:t>
      </w:r>
    </w:p>
    <w:p w:rsidR="004E0B52" w:rsidRPr="004E0B52" w:rsidRDefault="004E0B52" w:rsidP="004E0B52">
      <w:pPr>
        <w:widowControl/>
        <w:snapToGrid w:val="0"/>
        <w:jc w:val="left"/>
        <w:rPr>
          <w:rFonts w:asciiTheme="minorEastAsia" w:hAnsiTheme="minorEastAsia" w:cs="宋体"/>
          <w:szCs w:val="21"/>
        </w:rPr>
      </w:pPr>
      <w:r w:rsidRPr="004E0B52">
        <w:rPr>
          <w:rFonts w:asciiTheme="minorEastAsia" w:hAnsiTheme="minorEastAsia" w:cs="宋体" w:hint="eastAsia"/>
          <w:color w:val="000000"/>
          <w:kern w:val="0"/>
          <w:szCs w:val="21"/>
        </w:rPr>
        <w:t>  随着乙烯工业、炼油工业和煤化工的不断发展，其联产碳四、碳五及碳五以上的产量在不断增加，将C4-8烯烃转化为丙烯，工艺简单、投资少、见效快，是其利用的一条有效途径。本项目重点研究炼厂C4-8烯烃的综合利用，在自主开发的烯烃裂解催化剂BOC-1的作用下，通过将醚化、萃取、催化裂解、吸收稳定等单元有机结合，形成完整的成套技术。</w:t>
      </w:r>
    </w:p>
    <w:p w:rsidR="004E0B52" w:rsidRPr="004E0B52" w:rsidRDefault="004E0B52" w:rsidP="004E0B52">
      <w:pPr>
        <w:widowControl/>
        <w:snapToGrid w:val="0"/>
        <w:ind w:firstLine="480"/>
        <w:jc w:val="left"/>
        <w:rPr>
          <w:rFonts w:asciiTheme="minorEastAsia" w:hAnsiTheme="minorEastAsia" w:cs="宋体"/>
          <w:szCs w:val="21"/>
        </w:rPr>
      </w:pPr>
      <w:r w:rsidRPr="004E0B52">
        <w:rPr>
          <w:rFonts w:asciiTheme="minorEastAsia" w:hAnsiTheme="minorEastAsia" w:cs="宋体" w:hint="eastAsia"/>
          <w:color w:val="000000"/>
          <w:kern w:val="0"/>
          <w:szCs w:val="21"/>
        </w:rPr>
        <w:t>本工艺分为五部分：第一部分是将炼厂C4进入醚化反应装置，将其中的异丁烯生成MTBE；第二部分是醚后C4进入烷烃分离装置，采用萃取工艺，分离出碳四烷烃；第三部分将C4-8烯烃进入催化裂解反应装置，将烯烃转化为丙烯和轻烃；第四部分将裂解反应产物进入吸收稳定装置，分出干气、轻烃和含丙烯的液化气；第五部分利用气体分离装置，得到聚合级丙烯和液化气，液化气再进入醚化反应装置，进行循环利用。</w:t>
      </w:r>
    </w:p>
    <w:p w:rsidR="004E0B52" w:rsidRPr="004E0B52" w:rsidRDefault="004E0B52" w:rsidP="004E0B52">
      <w:pPr>
        <w:widowControl/>
        <w:snapToGrid w:val="0"/>
        <w:ind w:firstLine="480"/>
        <w:jc w:val="left"/>
        <w:rPr>
          <w:rFonts w:asciiTheme="minorEastAsia" w:hAnsiTheme="minorEastAsia" w:cs="宋体"/>
          <w:szCs w:val="21"/>
        </w:rPr>
      </w:pPr>
      <w:r w:rsidRPr="004E0B52">
        <w:rPr>
          <w:rFonts w:asciiTheme="minorEastAsia" w:hAnsiTheme="minorEastAsia" w:cs="宋体" w:hint="eastAsia"/>
          <w:color w:val="000000"/>
          <w:kern w:val="0"/>
          <w:szCs w:val="21"/>
        </w:rPr>
        <w:t>通过本项目生产出聚合级丙烯和稳定轻烃，使炼厂轻烃综合利用率达到95%以上，丙烯产率≥35%，每年的利润超过2000万元；共取得12项授权国家发明专利，</w:t>
      </w:r>
      <w:r w:rsidRPr="004E0B52">
        <w:rPr>
          <w:rFonts w:asciiTheme="minorEastAsia" w:hAnsiTheme="minorEastAsia" w:hint="eastAsia"/>
          <w:color w:val="000000"/>
          <w:szCs w:val="21"/>
        </w:rPr>
        <w:t>实用新型专利3件，</w:t>
      </w:r>
      <w:r w:rsidRPr="004E0B52">
        <w:rPr>
          <w:rFonts w:asciiTheme="minorEastAsia" w:hAnsiTheme="minorEastAsia" w:cs="宋体" w:hint="eastAsia"/>
          <w:color w:val="000000"/>
          <w:kern w:val="0"/>
          <w:szCs w:val="21"/>
        </w:rPr>
        <w:t>发表了10篇研究论文。</w:t>
      </w:r>
    </w:p>
    <w:p w:rsidR="004E0B52" w:rsidRPr="004E0B52" w:rsidRDefault="004E0B52" w:rsidP="004E0B52">
      <w:pPr>
        <w:snapToGrid w:val="0"/>
        <w:ind w:firstLineChars="196" w:firstLine="413"/>
        <w:rPr>
          <w:rFonts w:asciiTheme="minorEastAsia" w:hAnsiTheme="minorEastAsia" w:cstheme="minorEastAsia"/>
          <w:b/>
          <w:color w:val="000000"/>
          <w:kern w:val="0"/>
          <w:szCs w:val="21"/>
        </w:rPr>
      </w:pPr>
      <w:r w:rsidRPr="004E0B52">
        <w:rPr>
          <w:rFonts w:asciiTheme="minorEastAsia" w:hAnsiTheme="minorEastAsia" w:cstheme="minorEastAsia" w:hint="eastAsia"/>
          <w:b/>
          <w:color w:val="000000"/>
          <w:kern w:val="0"/>
          <w:szCs w:val="21"/>
        </w:rPr>
        <w:t>客观评价</w:t>
      </w:r>
    </w:p>
    <w:p w:rsidR="004E0B52" w:rsidRPr="004E0B52" w:rsidRDefault="004E0B52" w:rsidP="004E0B52">
      <w:pPr>
        <w:snapToGrid w:val="0"/>
        <w:ind w:firstLineChars="200" w:firstLine="420"/>
        <w:rPr>
          <w:rFonts w:asciiTheme="minorEastAsia" w:hAnsiTheme="minorEastAsia"/>
          <w:szCs w:val="21"/>
        </w:rPr>
      </w:pPr>
      <w:r w:rsidRPr="004E0B52">
        <w:rPr>
          <w:rFonts w:asciiTheme="minorEastAsia" w:hAnsiTheme="minorEastAsia" w:hint="eastAsia"/>
          <w:szCs w:val="21"/>
        </w:rPr>
        <w:t>本项目将</w:t>
      </w:r>
      <w:r w:rsidRPr="004E0B52">
        <w:rPr>
          <w:rFonts w:asciiTheme="minorEastAsia" w:hAnsiTheme="minorEastAsia"/>
          <w:szCs w:val="21"/>
        </w:rPr>
        <w:t>MTBE</w:t>
      </w:r>
      <w:r w:rsidRPr="004E0B52">
        <w:rPr>
          <w:rFonts w:asciiTheme="minorEastAsia" w:hAnsiTheme="minorEastAsia" w:hint="eastAsia"/>
          <w:szCs w:val="21"/>
        </w:rPr>
        <w:t>装置、烷烃烯烃分离装置、烯烃裂解装置、吸收稳定装置和气体分离装置等单元有机结合，使用</w:t>
      </w:r>
      <w:r w:rsidRPr="004E0B52">
        <w:rPr>
          <w:rFonts w:asciiTheme="minorEastAsia" w:hAnsiTheme="minorEastAsia"/>
          <w:szCs w:val="21"/>
        </w:rPr>
        <w:t>自主研发的</w:t>
      </w:r>
      <w:r w:rsidRPr="004E0B52">
        <w:rPr>
          <w:rFonts w:asciiTheme="minorEastAsia" w:hAnsiTheme="minorEastAsia" w:hint="eastAsia"/>
          <w:szCs w:val="21"/>
        </w:rPr>
        <w:t>C</w:t>
      </w:r>
      <w:r w:rsidRPr="004E0B52">
        <w:rPr>
          <w:rFonts w:asciiTheme="minorEastAsia" w:hAnsiTheme="minorEastAsia" w:hint="eastAsia"/>
          <w:szCs w:val="21"/>
          <w:vertAlign w:val="subscript"/>
        </w:rPr>
        <w:t>4</w:t>
      </w:r>
      <w:r w:rsidRPr="004E0B52">
        <w:rPr>
          <w:rFonts w:asciiTheme="minorEastAsia" w:hAnsiTheme="minorEastAsia" w:hint="eastAsia"/>
          <w:szCs w:val="21"/>
        </w:rPr>
        <w:t>-C</w:t>
      </w:r>
      <w:r w:rsidRPr="004E0B52">
        <w:rPr>
          <w:rFonts w:asciiTheme="minorEastAsia" w:hAnsiTheme="minorEastAsia" w:hint="eastAsia"/>
          <w:szCs w:val="21"/>
          <w:vertAlign w:val="subscript"/>
        </w:rPr>
        <w:t>8</w:t>
      </w:r>
      <w:r w:rsidRPr="004E0B52">
        <w:rPr>
          <w:rFonts w:asciiTheme="minorEastAsia" w:hAnsiTheme="minorEastAsia" w:hint="eastAsia"/>
          <w:szCs w:val="21"/>
        </w:rPr>
        <w:t>烯烃裂解制丙烯催化剂，催化剂采用高硅铝比（大于200）的ZSM-5分子筛，用P-Ca改性制成催化剂，在500℃、0.05MPa、重量空速16h</w:t>
      </w:r>
      <w:r w:rsidRPr="004E0B52">
        <w:rPr>
          <w:rFonts w:asciiTheme="minorEastAsia" w:hAnsiTheme="minorEastAsia" w:hint="eastAsia"/>
          <w:szCs w:val="21"/>
          <w:vertAlign w:val="superscript"/>
        </w:rPr>
        <w:t>-1</w:t>
      </w:r>
      <w:r w:rsidRPr="004E0B52">
        <w:rPr>
          <w:rFonts w:asciiTheme="minorEastAsia" w:hAnsiTheme="minorEastAsia" w:hint="eastAsia"/>
          <w:szCs w:val="21"/>
        </w:rPr>
        <w:t>的条件下碳四烯烃单程转化率大于80%，丙烯产率大于28.0%。生产出聚合级丙烯和稳定轻烃，使炼厂轻烃综合利用率达到95%以上，丙烯产率≥35%，且催化剂具有低温活性好、抗杂质能力强、成本低、</w:t>
      </w:r>
      <w:r w:rsidRPr="004E0B52">
        <w:rPr>
          <w:rFonts w:asciiTheme="minorEastAsia" w:hAnsiTheme="minorEastAsia"/>
          <w:szCs w:val="21"/>
        </w:rPr>
        <w:t>C</w:t>
      </w:r>
      <w:r w:rsidRPr="004E0B52">
        <w:rPr>
          <w:rFonts w:asciiTheme="minorEastAsia" w:hAnsiTheme="minorEastAsia"/>
          <w:szCs w:val="21"/>
          <w:vertAlign w:val="subscript"/>
        </w:rPr>
        <w:t>4</w:t>
      </w:r>
      <w:r w:rsidRPr="004E0B52">
        <w:rPr>
          <w:rFonts w:asciiTheme="minorEastAsia" w:hAnsiTheme="minorEastAsia" w:hint="eastAsia"/>
          <w:szCs w:val="21"/>
        </w:rPr>
        <w:t>-C</w:t>
      </w:r>
      <w:r w:rsidRPr="004E0B52">
        <w:rPr>
          <w:rFonts w:asciiTheme="minorEastAsia" w:hAnsiTheme="minorEastAsia" w:hint="eastAsia"/>
          <w:szCs w:val="21"/>
          <w:vertAlign w:val="subscript"/>
        </w:rPr>
        <w:t>8</w:t>
      </w:r>
      <w:r w:rsidRPr="004E0B52">
        <w:rPr>
          <w:rFonts w:asciiTheme="minorEastAsia" w:hAnsiTheme="minorEastAsia" w:hint="eastAsia"/>
          <w:szCs w:val="21"/>
        </w:rPr>
        <w:t>烯烃综合利用率高等</w:t>
      </w:r>
      <w:r w:rsidRPr="004E0B52">
        <w:rPr>
          <w:rFonts w:asciiTheme="minorEastAsia" w:hAnsiTheme="minorEastAsia"/>
          <w:szCs w:val="21"/>
        </w:rPr>
        <w:t>特点</w:t>
      </w:r>
      <w:r w:rsidRPr="004E0B52">
        <w:rPr>
          <w:rFonts w:asciiTheme="minorEastAsia" w:hAnsiTheme="minorEastAsia" w:hint="eastAsia"/>
          <w:szCs w:val="21"/>
        </w:rPr>
        <w:t>，催化剂性能达到国内外先进水平。</w:t>
      </w:r>
    </w:p>
    <w:p w:rsidR="004E0B52" w:rsidRPr="004E0B52" w:rsidRDefault="004E0B52" w:rsidP="004E0B52">
      <w:pPr>
        <w:snapToGrid w:val="0"/>
        <w:ind w:firstLineChars="250" w:firstLine="525"/>
        <w:rPr>
          <w:rFonts w:asciiTheme="minorEastAsia" w:hAnsiTheme="minorEastAsia"/>
          <w:color w:val="000000"/>
          <w:szCs w:val="21"/>
        </w:rPr>
      </w:pPr>
      <w:r w:rsidRPr="004E0B52">
        <w:rPr>
          <w:rFonts w:asciiTheme="minorEastAsia" w:hAnsiTheme="minorEastAsia" w:hint="eastAsia"/>
          <w:color w:val="000000"/>
          <w:szCs w:val="21"/>
        </w:rPr>
        <w:t>该催化剂在公司10万吨/年碳四烯烃制丙烯工业装置使用，一次开车成功，将醚化、萃取、裂解、吸收稳定、气分等单元有机结合，使炼厂碳四综合利用率达到95%以上，聚合级丙烯产率大于35%;所开发的BOC-1催化剂及成套技术具有创新性，获得授权中国发明专利12件，实用新型专利3件，</w:t>
      </w:r>
      <w:r w:rsidRPr="004E0B52">
        <w:rPr>
          <w:rFonts w:asciiTheme="minorEastAsia" w:hAnsiTheme="minorEastAsia" w:cs="宋体" w:hint="eastAsia"/>
          <w:color w:val="000000"/>
          <w:kern w:val="0"/>
          <w:szCs w:val="21"/>
        </w:rPr>
        <w:t>发表了10篇研究论文</w:t>
      </w:r>
      <w:r w:rsidRPr="004E0B52">
        <w:rPr>
          <w:rFonts w:asciiTheme="minorEastAsia" w:hAnsiTheme="minorEastAsia" w:hint="eastAsia"/>
          <w:color w:val="000000"/>
          <w:szCs w:val="21"/>
        </w:rPr>
        <w:t>。该生产技术成熟，经济效益显著，具有广阔的应用前景，建议加快推广应用。</w:t>
      </w:r>
    </w:p>
    <w:p w:rsidR="004E0B52" w:rsidRPr="004E0B52" w:rsidRDefault="004E0B52" w:rsidP="004E0B52">
      <w:pPr>
        <w:snapToGrid w:val="0"/>
        <w:ind w:firstLineChars="196" w:firstLine="413"/>
        <w:jc w:val="left"/>
        <w:rPr>
          <w:rFonts w:asciiTheme="minorEastAsia" w:hAnsiTheme="minorEastAsia"/>
          <w:snapToGrid w:val="0"/>
          <w:kern w:val="0"/>
          <w:szCs w:val="21"/>
        </w:rPr>
      </w:pPr>
      <w:r w:rsidRPr="004E0B52">
        <w:rPr>
          <w:rFonts w:asciiTheme="minorEastAsia" w:hAnsiTheme="minorEastAsia" w:cstheme="minorEastAsia" w:hint="eastAsia"/>
          <w:b/>
          <w:color w:val="000000"/>
          <w:kern w:val="0"/>
          <w:szCs w:val="21"/>
        </w:rPr>
        <w:t>推广应用情况、经济效益和社会效益</w:t>
      </w:r>
    </w:p>
    <w:p w:rsidR="004E0B52" w:rsidRPr="004E0B52" w:rsidRDefault="004E0B52" w:rsidP="004E0B52">
      <w:pPr>
        <w:snapToGrid w:val="0"/>
        <w:ind w:firstLineChars="200" w:firstLine="422"/>
        <w:rPr>
          <w:rFonts w:asciiTheme="minorEastAsia" w:hAnsiTheme="minorEastAsia" w:cstheme="minorEastAsia"/>
          <w:b/>
          <w:color w:val="000000"/>
          <w:kern w:val="0"/>
          <w:szCs w:val="21"/>
        </w:rPr>
      </w:pPr>
      <w:r w:rsidRPr="004E0B52">
        <w:rPr>
          <w:rFonts w:asciiTheme="minorEastAsia" w:hAnsiTheme="minorEastAsia" w:cstheme="minorEastAsia" w:hint="eastAsia"/>
          <w:b/>
          <w:color w:val="000000"/>
          <w:kern w:val="0"/>
          <w:szCs w:val="21"/>
        </w:rPr>
        <w:t>推广应用情况：</w:t>
      </w:r>
    </w:p>
    <w:p w:rsidR="004E0B52" w:rsidRPr="004E0B52" w:rsidRDefault="004E0B52" w:rsidP="004E0B52">
      <w:pPr>
        <w:snapToGrid w:val="0"/>
        <w:ind w:firstLineChars="200" w:firstLine="420"/>
        <w:rPr>
          <w:rFonts w:asciiTheme="minorEastAsia" w:hAnsiTheme="minorEastAsia"/>
          <w:snapToGrid w:val="0"/>
          <w:kern w:val="0"/>
          <w:szCs w:val="21"/>
        </w:rPr>
      </w:pPr>
      <w:r w:rsidRPr="004E0B52">
        <w:rPr>
          <w:rFonts w:asciiTheme="minorEastAsia" w:hAnsiTheme="minorEastAsia" w:hint="eastAsia"/>
          <w:color w:val="000000"/>
          <w:szCs w:val="21"/>
        </w:rPr>
        <w:t>目前在该公司装置已连续运行5年，2012年建成10万吨/年碳四烯烃裂解制丙烯装置，2013年建成10万吨/年碳四烷烃烯烃分离装置，2014年经技术改造、工艺优化实现了碳四烯烃裂解制丙烯装置、碳四烷烃烯烃分离装置与碳四醚化装置、气分装置的有机结合，碳四烯烃综合利用率达95%以上、聚合级丙烯收率达35%以上，年均利润2000多万元，具有显著的经济效益和广阔的应用前景，拟在其他炼厂和煤化工等企业进行推广。</w:t>
      </w:r>
    </w:p>
    <w:p w:rsidR="004E0B52" w:rsidRPr="004E0B52" w:rsidRDefault="004E0B52" w:rsidP="004E0B52">
      <w:pPr>
        <w:snapToGrid w:val="0"/>
        <w:ind w:firstLineChars="200" w:firstLine="422"/>
        <w:rPr>
          <w:rFonts w:asciiTheme="minorEastAsia" w:hAnsiTheme="minorEastAsia"/>
          <w:b/>
          <w:szCs w:val="21"/>
        </w:rPr>
      </w:pPr>
      <w:r w:rsidRPr="004E0B52">
        <w:rPr>
          <w:rFonts w:asciiTheme="minorEastAsia" w:hAnsiTheme="minorEastAsia" w:cstheme="minorEastAsia" w:hint="eastAsia"/>
          <w:b/>
          <w:color w:val="000000"/>
          <w:kern w:val="0"/>
          <w:szCs w:val="21"/>
        </w:rPr>
        <w:t>近三年经济效益：</w:t>
      </w:r>
    </w:p>
    <w:p w:rsidR="004E0B52" w:rsidRPr="004E0B52" w:rsidRDefault="004E0B52" w:rsidP="004E0B52">
      <w:pPr>
        <w:snapToGrid w:val="0"/>
        <w:ind w:firstLineChars="200" w:firstLine="420"/>
        <w:rPr>
          <w:rFonts w:asciiTheme="minorEastAsia" w:hAnsiTheme="minorEastAsia"/>
          <w:color w:val="000000"/>
          <w:szCs w:val="21"/>
        </w:rPr>
      </w:pPr>
      <w:r w:rsidRPr="004E0B52">
        <w:rPr>
          <w:rFonts w:asciiTheme="minorEastAsia" w:hAnsiTheme="minorEastAsia" w:hint="eastAsia"/>
          <w:color w:val="000000"/>
          <w:szCs w:val="21"/>
        </w:rPr>
        <w:t>洛阳炼化宏力化工有限责任公司于2016-2018年使用碳四烯烃裂解制丙烯成套技术3年来多产生经济效益达6400万元,年均利润2000多万元，具有显著的经济效益。</w:t>
      </w:r>
    </w:p>
    <w:p w:rsidR="004E0B52" w:rsidRPr="004E0B52" w:rsidRDefault="004E0B52" w:rsidP="004E0B52">
      <w:pPr>
        <w:snapToGrid w:val="0"/>
        <w:ind w:firstLineChars="200" w:firstLine="422"/>
        <w:rPr>
          <w:rFonts w:asciiTheme="minorEastAsia" w:hAnsiTheme="minorEastAsia"/>
          <w:szCs w:val="21"/>
        </w:rPr>
      </w:pPr>
      <w:r w:rsidRPr="004E0B52">
        <w:rPr>
          <w:rFonts w:asciiTheme="minorEastAsia" w:hAnsiTheme="minorEastAsia" w:cstheme="minorEastAsia" w:hint="eastAsia"/>
          <w:b/>
          <w:color w:val="000000"/>
          <w:kern w:val="0"/>
          <w:szCs w:val="21"/>
        </w:rPr>
        <w:t>社会效益：</w:t>
      </w:r>
    </w:p>
    <w:p w:rsidR="004E0B52" w:rsidRPr="004E0B52" w:rsidRDefault="004E0B52" w:rsidP="004E0B52">
      <w:pPr>
        <w:snapToGrid w:val="0"/>
        <w:ind w:firstLineChars="200" w:firstLine="420"/>
        <w:rPr>
          <w:rFonts w:asciiTheme="minorEastAsia" w:hAnsiTheme="minorEastAsia"/>
          <w:color w:val="000000"/>
          <w:szCs w:val="21"/>
        </w:rPr>
      </w:pPr>
      <w:r w:rsidRPr="004E0B52">
        <w:rPr>
          <w:rFonts w:asciiTheme="minorEastAsia" w:hAnsiTheme="minorEastAsia" w:hint="eastAsia"/>
          <w:color w:val="000000"/>
          <w:szCs w:val="21"/>
        </w:rPr>
        <w:lastRenderedPageBreak/>
        <w:t>该技术将醚化、萃取、催化裂解、吸收稳定、气体分离等装置有机结合，生产出聚合级丙烯和稳定轻烃，使炼厂轻烃综合利用率达到95%以上，聚合级丙烯产率≥35%，充分利用了宝贵的碳四资源，具有良好的经济效益和社会效益，对推动行业的技术进步具有重要意义。</w:t>
      </w:r>
    </w:p>
    <w:p w:rsidR="004E0B52" w:rsidRPr="004E0B52" w:rsidRDefault="004E0B52" w:rsidP="004E0B52">
      <w:pPr>
        <w:snapToGrid w:val="0"/>
        <w:ind w:firstLineChars="196" w:firstLine="413"/>
        <w:rPr>
          <w:rFonts w:asciiTheme="minorEastAsia" w:hAnsiTheme="minorEastAsia" w:cstheme="minorEastAsia"/>
          <w:b/>
          <w:color w:val="000000"/>
          <w:kern w:val="0"/>
          <w:szCs w:val="21"/>
        </w:rPr>
      </w:pPr>
      <w:r w:rsidRPr="004E0B52">
        <w:rPr>
          <w:rFonts w:asciiTheme="minorEastAsia" w:hAnsiTheme="minorEastAsia" w:cstheme="minorEastAsia" w:hint="eastAsia"/>
          <w:b/>
          <w:color w:val="000000"/>
          <w:kern w:val="0"/>
          <w:szCs w:val="21"/>
        </w:rPr>
        <w:t>主要知识产权</w:t>
      </w:r>
      <w:r w:rsidRPr="004E0B52">
        <w:rPr>
          <w:rFonts w:asciiTheme="minorEastAsia" w:hAnsiTheme="minorEastAsia" w:hint="eastAsia"/>
          <w:b/>
          <w:color w:val="000000"/>
          <w:szCs w:val="21"/>
        </w:rPr>
        <w:t>和</w:t>
      </w:r>
      <w:r w:rsidRPr="004E0B52">
        <w:rPr>
          <w:rFonts w:asciiTheme="minorEastAsia" w:hAnsiTheme="minorEastAsia"/>
          <w:b/>
          <w:color w:val="000000"/>
          <w:szCs w:val="21"/>
        </w:rPr>
        <w:t>标准规范等目录</w:t>
      </w:r>
    </w:p>
    <w:p w:rsidR="004E0B52" w:rsidRPr="004E0B52" w:rsidRDefault="004E0B52" w:rsidP="004E0B52">
      <w:pPr>
        <w:pStyle w:val="a5"/>
        <w:snapToGrid w:val="0"/>
        <w:spacing w:line="240" w:lineRule="auto"/>
        <w:ind w:firstLineChars="0" w:firstLine="0"/>
        <w:jc w:val="center"/>
        <w:outlineLvl w:val="1"/>
        <w:rPr>
          <w:rFonts w:asciiTheme="minorEastAsia" w:eastAsiaTheme="minorEastAsia" w:hAnsiTheme="minorEastAsia"/>
          <w:b/>
          <w:color w:val="000000"/>
          <w:sz w:val="21"/>
          <w:szCs w:val="21"/>
        </w:rPr>
      </w:pPr>
      <w:r w:rsidRPr="004E0B52">
        <w:rPr>
          <w:rFonts w:asciiTheme="minorEastAsia" w:eastAsiaTheme="minorEastAsia" w:hAnsiTheme="minorEastAsia"/>
          <w:b/>
          <w:color w:val="000000"/>
          <w:sz w:val="21"/>
          <w:szCs w:val="21"/>
        </w:rPr>
        <w:t>主要知识产权</w:t>
      </w:r>
      <w:r w:rsidRPr="004E0B52">
        <w:rPr>
          <w:rFonts w:asciiTheme="minorEastAsia" w:eastAsiaTheme="minorEastAsia" w:hAnsiTheme="minorEastAsia" w:hint="eastAsia"/>
          <w:b/>
          <w:color w:val="000000"/>
          <w:sz w:val="21"/>
          <w:szCs w:val="21"/>
        </w:rPr>
        <w:t>和</w:t>
      </w:r>
      <w:r w:rsidRPr="004E0B52">
        <w:rPr>
          <w:rFonts w:asciiTheme="minorEastAsia" w:eastAsiaTheme="minorEastAsia" w:hAnsiTheme="minorEastAsia"/>
          <w:b/>
          <w:color w:val="000000"/>
          <w:sz w:val="21"/>
          <w:szCs w:val="21"/>
        </w:rPr>
        <w:t>标准规范等目录</w:t>
      </w:r>
      <w:r w:rsidRPr="004E0B52">
        <w:rPr>
          <w:rFonts w:asciiTheme="minorEastAsia" w:eastAsiaTheme="minorEastAsia" w:hAnsiTheme="minorEastAsia" w:hint="eastAsia"/>
          <w:b/>
          <w:color w:val="000000"/>
          <w:sz w:val="21"/>
          <w:szCs w:val="21"/>
        </w:rPr>
        <w:t>（不超过10件）</w:t>
      </w:r>
    </w:p>
    <w:tbl>
      <w:tblPr>
        <w:tblW w:w="91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80"/>
        <w:gridCol w:w="1250"/>
        <w:gridCol w:w="760"/>
        <w:gridCol w:w="897"/>
        <w:gridCol w:w="871"/>
        <w:gridCol w:w="855"/>
        <w:gridCol w:w="1695"/>
        <w:gridCol w:w="1035"/>
        <w:gridCol w:w="717"/>
      </w:tblGrid>
      <w:tr w:rsidR="004E0B52" w:rsidRPr="004E0B52" w:rsidTr="004E0B52">
        <w:trPr>
          <w:trHeight w:val="2395"/>
          <w:jc w:val="center"/>
        </w:trPr>
        <w:tc>
          <w:tcPr>
            <w:tcW w:w="1080"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color w:val="000000"/>
                <w:sz w:val="21"/>
                <w:szCs w:val="21"/>
              </w:rPr>
              <w:t>知识产权</w:t>
            </w:r>
            <w:r w:rsidRPr="004E0B52">
              <w:rPr>
                <w:rFonts w:asciiTheme="minorEastAsia" w:eastAsiaTheme="minorEastAsia" w:hAnsiTheme="minorEastAsia" w:hint="eastAsia"/>
                <w:color w:val="000000"/>
                <w:sz w:val="21"/>
                <w:szCs w:val="21"/>
              </w:rPr>
              <w:t>（标准）</w:t>
            </w:r>
            <w:r w:rsidRPr="004E0B52">
              <w:rPr>
                <w:rFonts w:asciiTheme="minorEastAsia" w:eastAsiaTheme="minorEastAsia" w:hAnsiTheme="minorEastAsia"/>
                <w:color w:val="000000"/>
                <w:sz w:val="21"/>
                <w:szCs w:val="21"/>
              </w:rPr>
              <w:t>类别</w:t>
            </w:r>
          </w:p>
        </w:tc>
        <w:tc>
          <w:tcPr>
            <w:tcW w:w="1250"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color w:val="000000"/>
                <w:sz w:val="21"/>
                <w:szCs w:val="21"/>
              </w:rPr>
              <w:t>知识产权（标准）具体</w:t>
            </w:r>
            <w:r w:rsidRPr="004E0B52">
              <w:rPr>
                <w:rFonts w:asciiTheme="minorEastAsia" w:eastAsiaTheme="minorEastAsia" w:hAnsiTheme="minorEastAsia"/>
                <w:color w:val="000000"/>
                <w:sz w:val="21"/>
                <w:szCs w:val="21"/>
              </w:rPr>
              <w:t>名称</w:t>
            </w:r>
          </w:p>
        </w:tc>
        <w:tc>
          <w:tcPr>
            <w:tcW w:w="760"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color w:val="000000"/>
                <w:sz w:val="21"/>
                <w:szCs w:val="21"/>
              </w:rPr>
              <w:t>河南省</w:t>
            </w:r>
          </w:p>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color w:val="000000"/>
                <w:sz w:val="21"/>
                <w:szCs w:val="21"/>
              </w:rPr>
              <w:t>（</w:t>
            </w:r>
            <w:r w:rsidRPr="004E0B52">
              <w:rPr>
                <w:rFonts w:asciiTheme="minorEastAsia" w:eastAsiaTheme="minorEastAsia" w:hAnsiTheme="minorEastAsia" w:hint="eastAsia"/>
                <w:color w:val="000000"/>
                <w:sz w:val="21"/>
                <w:szCs w:val="21"/>
              </w:rPr>
              <w:t>地</w:t>
            </w:r>
            <w:r w:rsidRPr="004E0B52">
              <w:rPr>
                <w:rFonts w:asciiTheme="minorEastAsia" w:eastAsiaTheme="minorEastAsia" w:hAnsiTheme="minorEastAsia"/>
                <w:color w:val="000000"/>
                <w:sz w:val="21"/>
                <w:szCs w:val="21"/>
              </w:rPr>
              <w:t>区）</w:t>
            </w:r>
          </w:p>
        </w:tc>
        <w:tc>
          <w:tcPr>
            <w:tcW w:w="897"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color w:val="000000"/>
                <w:sz w:val="21"/>
                <w:szCs w:val="21"/>
              </w:rPr>
              <w:t>授权号（标准编号）</w:t>
            </w:r>
          </w:p>
        </w:tc>
        <w:tc>
          <w:tcPr>
            <w:tcW w:w="871"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color w:val="000000"/>
                <w:sz w:val="21"/>
                <w:szCs w:val="21"/>
              </w:rPr>
              <w:t>授权（标准发布）日期</w:t>
            </w:r>
          </w:p>
        </w:tc>
        <w:tc>
          <w:tcPr>
            <w:tcW w:w="855"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color w:val="000000"/>
                <w:sz w:val="21"/>
                <w:szCs w:val="21"/>
              </w:rPr>
              <w:t>证书编号</w:t>
            </w:r>
            <w:r w:rsidRPr="004E0B52">
              <w:rPr>
                <w:rFonts w:asciiTheme="minorEastAsia" w:eastAsiaTheme="minorEastAsia" w:hAnsiTheme="minorEastAsia"/>
                <w:color w:val="000000"/>
                <w:sz w:val="21"/>
                <w:szCs w:val="21"/>
              </w:rPr>
              <w:br/>
            </w:r>
            <w:r w:rsidRPr="004E0B52">
              <w:rPr>
                <w:rFonts w:asciiTheme="minorEastAsia" w:eastAsiaTheme="minorEastAsia" w:hAnsiTheme="minorEastAsia" w:hint="eastAsia"/>
                <w:color w:val="000000"/>
                <w:sz w:val="21"/>
                <w:szCs w:val="21"/>
              </w:rPr>
              <w:t>（标准批准发布</w:t>
            </w:r>
            <w:r w:rsidRPr="004E0B52">
              <w:rPr>
                <w:rFonts w:asciiTheme="minorEastAsia" w:eastAsiaTheme="minorEastAsia" w:hAnsiTheme="minorEastAsia"/>
                <w:color w:val="000000"/>
                <w:sz w:val="21"/>
                <w:szCs w:val="21"/>
              </w:rPr>
              <w:t>部门</w:t>
            </w:r>
            <w:r w:rsidRPr="004E0B52">
              <w:rPr>
                <w:rFonts w:asciiTheme="minorEastAsia" w:eastAsiaTheme="minorEastAsia" w:hAnsiTheme="minorEastAsia" w:hint="eastAsia"/>
                <w:color w:val="000000"/>
                <w:sz w:val="21"/>
                <w:szCs w:val="21"/>
              </w:rPr>
              <w:t>）</w:t>
            </w:r>
          </w:p>
        </w:tc>
        <w:tc>
          <w:tcPr>
            <w:tcW w:w="1695"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color w:val="000000"/>
                <w:sz w:val="21"/>
                <w:szCs w:val="21"/>
              </w:rPr>
              <w:t>权利人（标准起草单位）</w:t>
            </w:r>
          </w:p>
        </w:tc>
        <w:tc>
          <w:tcPr>
            <w:tcW w:w="1035"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color w:val="000000"/>
                <w:sz w:val="21"/>
                <w:szCs w:val="21"/>
              </w:rPr>
              <w:t>发明人（标准起草人）</w:t>
            </w:r>
          </w:p>
        </w:tc>
        <w:tc>
          <w:tcPr>
            <w:tcW w:w="717"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color w:val="000000"/>
                <w:sz w:val="21"/>
                <w:szCs w:val="21"/>
              </w:rPr>
              <w:t>发明专利（标准）有效状态</w:t>
            </w:r>
          </w:p>
        </w:tc>
      </w:tr>
      <w:tr w:rsidR="004E0B52" w:rsidRPr="004E0B52" w:rsidTr="004E0B52">
        <w:trPr>
          <w:trHeight w:val="2395"/>
          <w:jc w:val="center"/>
        </w:trPr>
        <w:tc>
          <w:tcPr>
            <w:tcW w:w="1080"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color w:val="000000"/>
                <w:sz w:val="21"/>
                <w:szCs w:val="21"/>
              </w:rPr>
              <w:t xml:space="preserve">实用新型专利 </w:t>
            </w:r>
          </w:p>
        </w:tc>
        <w:tc>
          <w:tcPr>
            <w:tcW w:w="1250"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color w:val="000000"/>
                <w:sz w:val="21"/>
                <w:szCs w:val="21"/>
              </w:rPr>
              <w:t>一种MTBE闪蒸蒸汽处理装置</w:t>
            </w:r>
          </w:p>
        </w:tc>
        <w:tc>
          <w:tcPr>
            <w:tcW w:w="760"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color w:val="000000"/>
                <w:sz w:val="21"/>
                <w:szCs w:val="21"/>
              </w:rPr>
              <w:t>洛阳吉利区</w:t>
            </w:r>
          </w:p>
        </w:tc>
        <w:tc>
          <w:tcPr>
            <w:tcW w:w="897"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color w:val="000000"/>
                <w:sz w:val="21"/>
                <w:szCs w:val="21"/>
              </w:rPr>
              <w:t>ZL2017 2 1105667.3</w:t>
            </w:r>
          </w:p>
        </w:tc>
        <w:tc>
          <w:tcPr>
            <w:tcW w:w="871"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color w:val="000000"/>
                <w:sz w:val="21"/>
                <w:szCs w:val="21"/>
              </w:rPr>
              <w:t>2018.4.13</w:t>
            </w:r>
          </w:p>
        </w:tc>
        <w:tc>
          <w:tcPr>
            <w:tcW w:w="855"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color w:val="000000"/>
                <w:sz w:val="21"/>
                <w:szCs w:val="21"/>
              </w:rPr>
              <w:t>7204330</w:t>
            </w:r>
          </w:p>
        </w:tc>
        <w:tc>
          <w:tcPr>
            <w:tcW w:w="1695"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color w:val="000000"/>
                <w:sz w:val="21"/>
                <w:szCs w:val="21"/>
              </w:rPr>
              <w:t>洛阳炼化宏力化工有限责任公司</w:t>
            </w:r>
          </w:p>
        </w:tc>
        <w:tc>
          <w:tcPr>
            <w:tcW w:w="1035"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color w:val="000000"/>
                <w:sz w:val="21"/>
                <w:szCs w:val="21"/>
              </w:rPr>
              <w:t>曲振峰；刘炳森；汪林涛；陶润平；何先有；纪红进；</w:t>
            </w:r>
          </w:p>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color w:val="000000"/>
                <w:sz w:val="21"/>
                <w:szCs w:val="21"/>
              </w:rPr>
              <w:t>张莹莹</w:t>
            </w:r>
          </w:p>
        </w:tc>
        <w:tc>
          <w:tcPr>
            <w:tcW w:w="717"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sz w:val="21"/>
                <w:szCs w:val="21"/>
              </w:rPr>
              <w:t>有效</w:t>
            </w:r>
          </w:p>
        </w:tc>
      </w:tr>
      <w:tr w:rsidR="004E0B52" w:rsidRPr="004E0B52" w:rsidTr="004E0B52">
        <w:trPr>
          <w:trHeight w:val="1058"/>
          <w:jc w:val="center"/>
        </w:trPr>
        <w:tc>
          <w:tcPr>
            <w:tcW w:w="1080" w:type="dxa"/>
            <w:vAlign w:val="center"/>
          </w:tcPr>
          <w:p w:rsidR="004E0B52" w:rsidRPr="004E0B52" w:rsidRDefault="004E0B52" w:rsidP="004E0B52">
            <w:pPr>
              <w:widowControl/>
              <w:snapToGrid w:val="0"/>
              <w:jc w:val="center"/>
              <w:rPr>
                <w:rFonts w:asciiTheme="minorEastAsia" w:hAnsiTheme="minorEastAsia"/>
                <w:color w:val="000000"/>
                <w:szCs w:val="21"/>
              </w:rPr>
            </w:pPr>
            <w:r w:rsidRPr="004E0B52">
              <w:rPr>
                <w:rFonts w:asciiTheme="minorEastAsia" w:hAnsiTheme="minorEastAsia" w:cs="宋体" w:hint="eastAsia"/>
                <w:color w:val="000000"/>
                <w:kern w:val="0"/>
                <w:szCs w:val="21"/>
              </w:rPr>
              <w:t>发明专利权</w:t>
            </w:r>
          </w:p>
        </w:tc>
        <w:tc>
          <w:tcPr>
            <w:tcW w:w="1250" w:type="dxa"/>
            <w:vAlign w:val="center"/>
          </w:tcPr>
          <w:p w:rsidR="004E0B52" w:rsidRPr="004E0B52" w:rsidRDefault="004E0B52" w:rsidP="004E0B52">
            <w:pPr>
              <w:widowControl/>
              <w:snapToGrid w:val="0"/>
              <w:jc w:val="left"/>
              <w:rPr>
                <w:rFonts w:asciiTheme="minorEastAsia" w:hAnsiTheme="minorEastAsia"/>
                <w:color w:val="000000"/>
                <w:szCs w:val="21"/>
              </w:rPr>
            </w:pPr>
            <w:r w:rsidRPr="004E0B52">
              <w:rPr>
                <w:rFonts w:asciiTheme="minorEastAsia" w:hAnsiTheme="minorEastAsia" w:cs="宋体" w:hint="eastAsia"/>
                <w:color w:val="000000"/>
                <w:kern w:val="0"/>
                <w:szCs w:val="21"/>
              </w:rPr>
              <w:t>碳四烯烃制丙烯的催化剂及其应用和再生方法</w:t>
            </w:r>
          </w:p>
        </w:tc>
        <w:tc>
          <w:tcPr>
            <w:tcW w:w="760" w:type="dxa"/>
            <w:vAlign w:val="center"/>
          </w:tcPr>
          <w:p w:rsidR="004E0B52" w:rsidRPr="004E0B52" w:rsidRDefault="004E0B52" w:rsidP="004E0B52">
            <w:pPr>
              <w:widowControl/>
              <w:snapToGrid w:val="0"/>
              <w:jc w:val="center"/>
              <w:rPr>
                <w:rFonts w:asciiTheme="minorEastAsia" w:hAnsiTheme="minorEastAsia"/>
                <w:color w:val="000000"/>
                <w:szCs w:val="21"/>
              </w:rPr>
            </w:pPr>
            <w:r w:rsidRPr="004E0B52">
              <w:rPr>
                <w:rFonts w:asciiTheme="minorEastAsia" w:hAnsiTheme="minorEastAsia" w:cs="宋体" w:hint="eastAsia"/>
                <w:color w:val="000000"/>
                <w:kern w:val="0"/>
                <w:szCs w:val="21"/>
              </w:rPr>
              <w:t>中国</w:t>
            </w:r>
          </w:p>
        </w:tc>
        <w:tc>
          <w:tcPr>
            <w:tcW w:w="897" w:type="dxa"/>
            <w:vAlign w:val="center"/>
          </w:tcPr>
          <w:p w:rsidR="004E0B52" w:rsidRPr="004E0B52" w:rsidRDefault="004E0B52" w:rsidP="004E0B52">
            <w:pPr>
              <w:widowControl/>
              <w:snapToGrid w:val="0"/>
              <w:jc w:val="left"/>
              <w:rPr>
                <w:rFonts w:asciiTheme="minorEastAsia" w:hAnsiTheme="minorEastAsia"/>
                <w:color w:val="000000"/>
                <w:szCs w:val="21"/>
              </w:rPr>
            </w:pPr>
            <w:r w:rsidRPr="004E0B52">
              <w:rPr>
                <w:rFonts w:asciiTheme="minorEastAsia" w:hAnsiTheme="minorEastAsia" w:cs="宋体" w:hint="eastAsia"/>
                <w:color w:val="000000"/>
                <w:kern w:val="0"/>
                <w:szCs w:val="21"/>
              </w:rPr>
              <w:t>ZL 2009 1 0087202.3</w:t>
            </w:r>
          </w:p>
        </w:tc>
        <w:tc>
          <w:tcPr>
            <w:tcW w:w="871"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sz w:val="21"/>
                <w:szCs w:val="21"/>
              </w:rPr>
              <w:t>2012.11.21</w:t>
            </w:r>
          </w:p>
        </w:tc>
        <w:tc>
          <w:tcPr>
            <w:tcW w:w="855"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sz w:val="21"/>
                <w:szCs w:val="21"/>
              </w:rPr>
              <w:t>1086094</w:t>
            </w:r>
          </w:p>
        </w:tc>
        <w:tc>
          <w:tcPr>
            <w:tcW w:w="1695"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sz w:val="21"/>
                <w:szCs w:val="21"/>
              </w:rPr>
              <w:t>中国石油化工股份有限公司/</w:t>
            </w:r>
            <w:r w:rsidRPr="004E0B52">
              <w:rPr>
                <w:rFonts w:asciiTheme="minorEastAsia" w:eastAsiaTheme="minorEastAsia" w:hAnsiTheme="minorEastAsia" w:cs="宋体" w:hint="eastAsia"/>
                <w:color w:val="000000"/>
                <w:kern w:val="0"/>
                <w:sz w:val="21"/>
                <w:szCs w:val="21"/>
              </w:rPr>
              <w:t>中国石油化工股份有限公司北京化工研究院</w:t>
            </w:r>
          </w:p>
        </w:tc>
        <w:tc>
          <w:tcPr>
            <w:tcW w:w="1035"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cs="宋体" w:hint="eastAsia"/>
                <w:color w:val="000000"/>
                <w:kern w:val="0"/>
                <w:sz w:val="21"/>
                <w:szCs w:val="21"/>
              </w:rPr>
              <w:t>王定博；刘小波；马志远；王超；戴伟</w:t>
            </w:r>
          </w:p>
        </w:tc>
        <w:tc>
          <w:tcPr>
            <w:tcW w:w="717"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sz w:val="21"/>
                <w:szCs w:val="21"/>
              </w:rPr>
              <w:t>有效</w:t>
            </w:r>
          </w:p>
        </w:tc>
      </w:tr>
      <w:tr w:rsidR="004E0B52" w:rsidRPr="004E0B52" w:rsidTr="004E0B52">
        <w:trPr>
          <w:trHeight w:val="2108"/>
          <w:jc w:val="center"/>
        </w:trPr>
        <w:tc>
          <w:tcPr>
            <w:tcW w:w="1080" w:type="dxa"/>
            <w:vAlign w:val="center"/>
          </w:tcPr>
          <w:p w:rsidR="004E0B52" w:rsidRPr="004E0B52" w:rsidRDefault="004E0B52" w:rsidP="004E0B52">
            <w:pPr>
              <w:widowControl/>
              <w:snapToGrid w:val="0"/>
              <w:jc w:val="center"/>
              <w:rPr>
                <w:rFonts w:asciiTheme="minorEastAsia" w:hAnsiTheme="minorEastAsia"/>
                <w:color w:val="000000"/>
                <w:szCs w:val="21"/>
              </w:rPr>
            </w:pPr>
            <w:r w:rsidRPr="004E0B52">
              <w:rPr>
                <w:rFonts w:asciiTheme="minorEastAsia" w:hAnsiTheme="minorEastAsia" w:cs="宋体" w:hint="eastAsia"/>
                <w:color w:val="000000"/>
                <w:kern w:val="0"/>
                <w:szCs w:val="21"/>
              </w:rPr>
              <w:t>发明专利权</w:t>
            </w:r>
          </w:p>
        </w:tc>
        <w:tc>
          <w:tcPr>
            <w:tcW w:w="1250" w:type="dxa"/>
            <w:vAlign w:val="center"/>
          </w:tcPr>
          <w:p w:rsidR="004E0B52" w:rsidRPr="004E0B52" w:rsidRDefault="004E0B52" w:rsidP="004E0B52">
            <w:pPr>
              <w:widowControl/>
              <w:snapToGrid w:val="0"/>
              <w:jc w:val="left"/>
              <w:rPr>
                <w:rFonts w:asciiTheme="minorEastAsia" w:hAnsiTheme="minorEastAsia"/>
                <w:color w:val="000000"/>
                <w:szCs w:val="21"/>
              </w:rPr>
            </w:pPr>
            <w:r w:rsidRPr="004E0B52">
              <w:rPr>
                <w:rFonts w:asciiTheme="minorEastAsia" w:hAnsiTheme="minorEastAsia" w:cs="宋体" w:hint="eastAsia"/>
                <w:color w:val="000000"/>
                <w:kern w:val="0"/>
                <w:szCs w:val="21"/>
              </w:rPr>
              <w:t>一种用于混合C4烯烃制取丙烯和乙烯的催化剂</w:t>
            </w:r>
          </w:p>
        </w:tc>
        <w:tc>
          <w:tcPr>
            <w:tcW w:w="760" w:type="dxa"/>
            <w:vAlign w:val="center"/>
          </w:tcPr>
          <w:p w:rsidR="004E0B52" w:rsidRPr="004E0B52" w:rsidRDefault="004E0B52" w:rsidP="004E0B52">
            <w:pPr>
              <w:widowControl/>
              <w:snapToGrid w:val="0"/>
              <w:jc w:val="center"/>
              <w:rPr>
                <w:rFonts w:asciiTheme="minorEastAsia" w:hAnsiTheme="minorEastAsia"/>
                <w:color w:val="000000"/>
                <w:szCs w:val="21"/>
              </w:rPr>
            </w:pPr>
            <w:r w:rsidRPr="004E0B52">
              <w:rPr>
                <w:rFonts w:asciiTheme="minorEastAsia" w:hAnsiTheme="minorEastAsia" w:cs="宋体" w:hint="eastAsia"/>
                <w:color w:val="000000"/>
                <w:kern w:val="0"/>
                <w:szCs w:val="21"/>
              </w:rPr>
              <w:t>中国</w:t>
            </w:r>
          </w:p>
        </w:tc>
        <w:tc>
          <w:tcPr>
            <w:tcW w:w="897" w:type="dxa"/>
            <w:vAlign w:val="center"/>
          </w:tcPr>
          <w:p w:rsidR="004E0B52" w:rsidRPr="004E0B52" w:rsidRDefault="004E0B52" w:rsidP="004E0B52">
            <w:pPr>
              <w:widowControl/>
              <w:snapToGrid w:val="0"/>
              <w:jc w:val="left"/>
              <w:rPr>
                <w:rFonts w:asciiTheme="minorEastAsia" w:hAnsiTheme="minorEastAsia"/>
                <w:color w:val="000000"/>
                <w:szCs w:val="21"/>
              </w:rPr>
            </w:pPr>
            <w:r w:rsidRPr="004E0B52">
              <w:rPr>
                <w:rFonts w:asciiTheme="minorEastAsia" w:hAnsiTheme="minorEastAsia" w:cs="宋体" w:hint="eastAsia"/>
                <w:color w:val="000000"/>
                <w:kern w:val="0"/>
                <w:szCs w:val="21"/>
              </w:rPr>
              <w:t>ZL 2008 1 0225358.9</w:t>
            </w:r>
          </w:p>
        </w:tc>
        <w:tc>
          <w:tcPr>
            <w:tcW w:w="871"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sz w:val="21"/>
                <w:szCs w:val="21"/>
              </w:rPr>
              <w:t>2011.10.12</w:t>
            </w:r>
          </w:p>
        </w:tc>
        <w:tc>
          <w:tcPr>
            <w:tcW w:w="855"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sz w:val="21"/>
                <w:szCs w:val="21"/>
              </w:rPr>
              <w:t>852561</w:t>
            </w:r>
          </w:p>
        </w:tc>
        <w:tc>
          <w:tcPr>
            <w:tcW w:w="1695"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sz w:val="21"/>
                <w:szCs w:val="21"/>
              </w:rPr>
              <w:t>中国石油化工股份有限公司/</w:t>
            </w:r>
            <w:r w:rsidRPr="004E0B52">
              <w:rPr>
                <w:rFonts w:asciiTheme="minorEastAsia" w:eastAsiaTheme="minorEastAsia" w:hAnsiTheme="minorEastAsia" w:cs="宋体" w:hint="eastAsia"/>
                <w:color w:val="000000"/>
                <w:kern w:val="0"/>
                <w:sz w:val="21"/>
                <w:szCs w:val="21"/>
              </w:rPr>
              <w:t>中国石油化工股份有限公司北京化工研究院</w:t>
            </w:r>
          </w:p>
        </w:tc>
        <w:tc>
          <w:tcPr>
            <w:tcW w:w="1035"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cs="宋体" w:hint="eastAsia"/>
                <w:color w:val="000000"/>
                <w:kern w:val="0"/>
                <w:sz w:val="21"/>
                <w:szCs w:val="21"/>
              </w:rPr>
              <w:t>吉媛媛；王定博</w:t>
            </w:r>
          </w:p>
        </w:tc>
        <w:tc>
          <w:tcPr>
            <w:tcW w:w="717"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sz w:val="21"/>
                <w:szCs w:val="21"/>
              </w:rPr>
              <w:t>有效</w:t>
            </w:r>
          </w:p>
        </w:tc>
      </w:tr>
      <w:tr w:rsidR="004E0B52" w:rsidRPr="004E0B52" w:rsidTr="004E0B52">
        <w:trPr>
          <w:trHeight w:val="618"/>
          <w:jc w:val="center"/>
        </w:trPr>
        <w:tc>
          <w:tcPr>
            <w:tcW w:w="1080" w:type="dxa"/>
            <w:vAlign w:val="center"/>
          </w:tcPr>
          <w:p w:rsidR="004E0B52" w:rsidRPr="004E0B52" w:rsidRDefault="004E0B52" w:rsidP="004E0B52">
            <w:pPr>
              <w:widowControl/>
              <w:snapToGrid w:val="0"/>
              <w:jc w:val="center"/>
              <w:rPr>
                <w:rFonts w:asciiTheme="minorEastAsia" w:hAnsiTheme="minorEastAsia" w:cs="宋体"/>
                <w:color w:val="000000"/>
                <w:kern w:val="0"/>
                <w:szCs w:val="21"/>
              </w:rPr>
            </w:pPr>
            <w:r w:rsidRPr="004E0B52">
              <w:rPr>
                <w:rFonts w:asciiTheme="minorEastAsia" w:hAnsiTheme="minorEastAsia" w:cs="宋体" w:hint="eastAsia"/>
                <w:color w:val="000000"/>
                <w:kern w:val="0"/>
                <w:szCs w:val="21"/>
              </w:rPr>
              <w:t>发明专利权</w:t>
            </w:r>
          </w:p>
        </w:tc>
        <w:tc>
          <w:tcPr>
            <w:tcW w:w="1250" w:type="dxa"/>
            <w:vAlign w:val="center"/>
          </w:tcPr>
          <w:p w:rsidR="004E0B52" w:rsidRPr="004E0B52" w:rsidRDefault="004E0B52" w:rsidP="004E0B52">
            <w:pPr>
              <w:pStyle w:val="a5"/>
              <w:snapToGrid w:val="0"/>
              <w:spacing w:line="240" w:lineRule="auto"/>
              <w:ind w:firstLine="420"/>
              <w:jc w:val="center"/>
              <w:rPr>
                <w:rFonts w:asciiTheme="minorEastAsia" w:eastAsiaTheme="minorEastAsia" w:hAnsiTheme="minorEastAsia" w:cs="宋体"/>
                <w:color w:val="000000"/>
                <w:kern w:val="0"/>
                <w:sz w:val="21"/>
                <w:szCs w:val="21"/>
              </w:rPr>
            </w:pPr>
            <w:r w:rsidRPr="004E0B52">
              <w:rPr>
                <w:rFonts w:asciiTheme="minorEastAsia" w:eastAsiaTheme="minorEastAsia" w:hAnsiTheme="minorEastAsia" w:cs="宋体" w:hint="eastAsia"/>
                <w:color w:val="000000"/>
                <w:kern w:val="0"/>
                <w:sz w:val="21"/>
                <w:szCs w:val="21"/>
              </w:rPr>
              <w:t>一种炼厂轻烃综合利用的方法</w:t>
            </w:r>
          </w:p>
        </w:tc>
        <w:tc>
          <w:tcPr>
            <w:tcW w:w="760" w:type="dxa"/>
            <w:vAlign w:val="center"/>
          </w:tcPr>
          <w:p w:rsidR="004E0B52" w:rsidRPr="004E0B52" w:rsidRDefault="004E0B52" w:rsidP="004E0B52">
            <w:pPr>
              <w:widowControl/>
              <w:snapToGrid w:val="0"/>
              <w:jc w:val="center"/>
              <w:rPr>
                <w:rFonts w:asciiTheme="minorEastAsia" w:hAnsiTheme="minorEastAsia" w:cs="宋体"/>
                <w:color w:val="000000"/>
                <w:kern w:val="0"/>
                <w:szCs w:val="21"/>
              </w:rPr>
            </w:pPr>
            <w:r w:rsidRPr="004E0B52">
              <w:rPr>
                <w:rFonts w:asciiTheme="minorEastAsia" w:hAnsiTheme="minorEastAsia" w:cs="宋体" w:hint="eastAsia"/>
                <w:color w:val="000000"/>
                <w:kern w:val="0"/>
                <w:szCs w:val="21"/>
              </w:rPr>
              <w:t>中国</w:t>
            </w:r>
          </w:p>
        </w:tc>
        <w:tc>
          <w:tcPr>
            <w:tcW w:w="897" w:type="dxa"/>
            <w:vAlign w:val="center"/>
          </w:tcPr>
          <w:p w:rsidR="004E0B52" w:rsidRPr="004E0B52" w:rsidRDefault="004E0B52" w:rsidP="004E0B52">
            <w:pPr>
              <w:pStyle w:val="a5"/>
              <w:snapToGrid w:val="0"/>
              <w:spacing w:line="240" w:lineRule="auto"/>
              <w:ind w:firstLine="420"/>
              <w:jc w:val="center"/>
              <w:rPr>
                <w:rFonts w:asciiTheme="minorEastAsia" w:eastAsiaTheme="minorEastAsia" w:hAnsiTheme="minorEastAsia" w:cs="宋体"/>
                <w:color w:val="000000"/>
                <w:kern w:val="0"/>
                <w:sz w:val="21"/>
                <w:szCs w:val="21"/>
              </w:rPr>
            </w:pPr>
            <w:r w:rsidRPr="004E0B52">
              <w:rPr>
                <w:rFonts w:asciiTheme="minorEastAsia" w:eastAsiaTheme="minorEastAsia" w:hAnsiTheme="minorEastAsia" w:cs="宋体" w:hint="eastAsia"/>
                <w:color w:val="000000"/>
                <w:kern w:val="0"/>
                <w:sz w:val="21"/>
                <w:szCs w:val="21"/>
              </w:rPr>
              <w:t>ZL 2013 1 0503759.7</w:t>
            </w:r>
          </w:p>
        </w:tc>
        <w:tc>
          <w:tcPr>
            <w:tcW w:w="871"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sz w:val="21"/>
                <w:szCs w:val="21"/>
              </w:rPr>
            </w:pPr>
            <w:r w:rsidRPr="004E0B52">
              <w:rPr>
                <w:rFonts w:asciiTheme="minorEastAsia" w:eastAsiaTheme="minorEastAsia" w:hAnsiTheme="minorEastAsia" w:hint="eastAsia"/>
                <w:sz w:val="21"/>
                <w:szCs w:val="21"/>
              </w:rPr>
              <w:t>2017.2.15</w:t>
            </w:r>
          </w:p>
        </w:tc>
        <w:tc>
          <w:tcPr>
            <w:tcW w:w="855"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sz w:val="21"/>
                <w:szCs w:val="21"/>
              </w:rPr>
            </w:pPr>
            <w:r w:rsidRPr="004E0B52">
              <w:rPr>
                <w:rFonts w:asciiTheme="minorEastAsia" w:eastAsiaTheme="minorEastAsia" w:hAnsiTheme="minorEastAsia" w:hint="eastAsia"/>
                <w:sz w:val="21"/>
                <w:szCs w:val="21"/>
              </w:rPr>
              <w:t>2377823</w:t>
            </w:r>
          </w:p>
        </w:tc>
        <w:tc>
          <w:tcPr>
            <w:tcW w:w="1695"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sz w:val="21"/>
                <w:szCs w:val="21"/>
              </w:rPr>
            </w:pPr>
            <w:r w:rsidRPr="004E0B52">
              <w:rPr>
                <w:rFonts w:asciiTheme="minorEastAsia" w:eastAsiaTheme="minorEastAsia" w:hAnsiTheme="minorEastAsia" w:hint="eastAsia"/>
                <w:sz w:val="21"/>
                <w:szCs w:val="21"/>
              </w:rPr>
              <w:t>中国石油化工股份有限公司/中国石油化工股份有限公司北京化工研究院</w:t>
            </w:r>
          </w:p>
        </w:tc>
        <w:tc>
          <w:tcPr>
            <w:tcW w:w="1035"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s="宋体"/>
                <w:color w:val="000000"/>
                <w:kern w:val="0"/>
                <w:sz w:val="21"/>
                <w:szCs w:val="21"/>
              </w:rPr>
            </w:pPr>
            <w:r w:rsidRPr="004E0B52">
              <w:rPr>
                <w:rFonts w:asciiTheme="minorEastAsia" w:eastAsiaTheme="minorEastAsia" w:hAnsiTheme="minorEastAsia" w:cs="宋体" w:hint="eastAsia"/>
                <w:color w:val="000000"/>
                <w:kern w:val="0"/>
                <w:sz w:val="21"/>
                <w:szCs w:val="21"/>
              </w:rPr>
              <w:t>李东风；王定博；罗继红；玄律；曲玉萍</w:t>
            </w:r>
          </w:p>
        </w:tc>
        <w:tc>
          <w:tcPr>
            <w:tcW w:w="717"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sz w:val="21"/>
                <w:szCs w:val="21"/>
              </w:rPr>
            </w:pPr>
            <w:r w:rsidRPr="004E0B52">
              <w:rPr>
                <w:rFonts w:asciiTheme="minorEastAsia" w:eastAsiaTheme="minorEastAsia" w:hAnsiTheme="minorEastAsia" w:hint="eastAsia"/>
                <w:sz w:val="21"/>
                <w:szCs w:val="21"/>
              </w:rPr>
              <w:t>有效</w:t>
            </w:r>
          </w:p>
        </w:tc>
      </w:tr>
      <w:tr w:rsidR="004E0B52" w:rsidRPr="004E0B52" w:rsidTr="004E0B52">
        <w:trPr>
          <w:trHeight w:val="2108"/>
          <w:jc w:val="center"/>
        </w:trPr>
        <w:tc>
          <w:tcPr>
            <w:tcW w:w="1080" w:type="dxa"/>
            <w:vAlign w:val="center"/>
          </w:tcPr>
          <w:p w:rsidR="004E0B52" w:rsidRPr="004E0B52" w:rsidRDefault="004E0B52" w:rsidP="004E0B52">
            <w:pPr>
              <w:widowControl/>
              <w:snapToGrid w:val="0"/>
              <w:jc w:val="center"/>
              <w:rPr>
                <w:rFonts w:asciiTheme="minorEastAsia" w:hAnsiTheme="minorEastAsia"/>
                <w:color w:val="000000"/>
                <w:szCs w:val="21"/>
              </w:rPr>
            </w:pPr>
            <w:r w:rsidRPr="004E0B52">
              <w:rPr>
                <w:rFonts w:asciiTheme="minorEastAsia" w:hAnsiTheme="minorEastAsia" w:cs="宋体" w:hint="eastAsia"/>
                <w:color w:val="000000"/>
                <w:kern w:val="0"/>
                <w:szCs w:val="21"/>
              </w:rPr>
              <w:t>发明专利权</w:t>
            </w:r>
          </w:p>
        </w:tc>
        <w:tc>
          <w:tcPr>
            <w:tcW w:w="1250" w:type="dxa"/>
            <w:vAlign w:val="center"/>
          </w:tcPr>
          <w:p w:rsidR="004E0B52" w:rsidRPr="004E0B52" w:rsidRDefault="004E0B52" w:rsidP="004E0B52">
            <w:pPr>
              <w:widowControl/>
              <w:snapToGrid w:val="0"/>
              <w:jc w:val="left"/>
              <w:rPr>
                <w:rFonts w:asciiTheme="minorEastAsia" w:hAnsiTheme="minorEastAsia"/>
                <w:color w:val="000000"/>
                <w:szCs w:val="21"/>
              </w:rPr>
            </w:pPr>
            <w:r w:rsidRPr="004E0B52">
              <w:rPr>
                <w:rFonts w:asciiTheme="minorEastAsia" w:hAnsiTheme="minorEastAsia" w:cs="宋体" w:hint="eastAsia"/>
                <w:color w:val="000000"/>
                <w:kern w:val="0"/>
                <w:szCs w:val="21"/>
              </w:rPr>
              <w:t>一种催化剂裂解制备乙烯和丙烯的方法</w:t>
            </w:r>
          </w:p>
        </w:tc>
        <w:tc>
          <w:tcPr>
            <w:tcW w:w="760" w:type="dxa"/>
            <w:vAlign w:val="center"/>
          </w:tcPr>
          <w:p w:rsidR="004E0B52" w:rsidRPr="004E0B52" w:rsidRDefault="004E0B52" w:rsidP="004E0B52">
            <w:pPr>
              <w:widowControl/>
              <w:snapToGrid w:val="0"/>
              <w:jc w:val="center"/>
              <w:rPr>
                <w:rFonts w:asciiTheme="minorEastAsia" w:hAnsiTheme="minorEastAsia"/>
                <w:color w:val="000000"/>
                <w:szCs w:val="21"/>
              </w:rPr>
            </w:pPr>
            <w:r w:rsidRPr="004E0B52">
              <w:rPr>
                <w:rFonts w:asciiTheme="minorEastAsia" w:hAnsiTheme="minorEastAsia" w:cs="宋体" w:hint="eastAsia"/>
                <w:color w:val="000000"/>
                <w:kern w:val="0"/>
                <w:szCs w:val="21"/>
              </w:rPr>
              <w:t>中国</w:t>
            </w:r>
          </w:p>
        </w:tc>
        <w:tc>
          <w:tcPr>
            <w:tcW w:w="897" w:type="dxa"/>
            <w:vAlign w:val="center"/>
          </w:tcPr>
          <w:p w:rsidR="004E0B52" w:rsidRPr="004E0B52" w:rsidRDefault="004E0B52" w:rsidP="004E0B52">
            <w:pPr>
              <w:widowControl/>
              <w:snapToGrid w:val="0"/>
              <w:jc w:val="left"/>
              <w:rPr>
                <w:rFonts w:asciiTheme="minorEastAsia" w:hAnsiTheme="minorEastAsia"/>
                <w:color w:val="000000"/>
                <w:szCs w:val="21"/>
              </w:rPr>
            </w:pPr>
            <w:r w:rsidRPr="004E0B52">
              <w:rPr>
                <w:rFonts w:asciiTheme="minorEastAsia" w:hAnsiTheme="minorEastAsia" w:cs="宋体" w:hint="eastAsia"/>
                <w:color w:val="000000"/>
                <w:kern w:val="0"/>
                <w:szCs w:val="21"/>
              </w:rPr>
              <w:t>ZL 2010 1 0591015.1</w:t>
            </w:r>
          </w:p>
        </w:tc>
        <w:tc>
          <w:tcPr>
            <w:tcW w:w="871"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sz w:val="21"/>
                <w:szCs w:val="21"/>
              </w:rPr>
              <w:t>2014.5.28</w:t>
            </w:r>
          </w:p>
        </w:tc>
        <w:tc>
          <w:tcPr>
            <w:tcW w:w="855"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sz w:val="21"/>
                <w:szCs w:val="21"/>
              </w:rPr>
              <w:t>1410848</w:t>
            </w:r>
          </w:p>
        </w:tc>
        <w:tc>
          <w:tcPr>
            <w:tcW w:w="1695"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sz w:val="21"/>
                <w:szCs w:val="21"/>
              </w:rPr>
              <w:t>中国石油化工股份有限公司/</w:t>
            </w:r>
            <w:r w:rsidRPr="004E0B52">
              <w:rPr>
                <w:rFonts w:asciiTheme="minorEastAsia" w:eastAsiaTheme="minorEastAsia" w:hAnsiTheme="minorEastAsia" w:cs="宋体" w:hint="eastAsia"/>
                <w:color w:val="000000"/>
                <w:kern w:val="0"/>
                <w:sz w:val="21"/>
                <w:szCs w:val="21"/>
              </w:rPr>
              <w:t>中国石油化工股份有限公司北京化工研究院</w:t>
            </w:r>
          </w:p>
        </w:tc>
        <w:tc>
          <w:tcPr>
            <w:tcW w:w="1035"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cs="宋体" w:hint="eastAsia"/>
                <w:color w:val="000000"/>
                <w:kern w:val="0"/>
                <w:sz w:val="21"/>
                <w:szCs w:val="21"/>
              </w:rPr>
              <w:t>王定博；吉媛媛；郭敬杭；马志远；</w:t>
            </w:r>
          </w:p>
        </w:tc>
        <w:tc>
          <w:tcPr>
            <w:tcW w:w="717"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sz w:val="21"/>
                <w:szCs w:val="21"/>
              </w:rPr>
              <w:t>有效</w:t>
            </w:r>
          </w:p>
        </w:tc>
      </w:tr>
      <w:tr w:rsidR="004E0B52" w:rsidRPr="004E0B52" w:rsidTr="004E0B52">
        <w:trPr>
          <w:trHeight w:val="753"/>
          <w:jc w:val="center"/>
        </w:trPr>
        <w:tc>
          <w:tcPr>
            <w:tcW w:w="1080" w:type="dxa"/>
            <w:vAlign w:val="center"/>
          </w:tcPr>
          <w:p w:rsidR="004E0B52" w:rsidRPr="004E0B52" w:rsidRDefault="004E0B52" w:rsidP="004E0B52">
            <w:pPr>
              <w:widowControl/>
              <w:snapToGrid w:val="0"/>
              <w:jc w:val="center"/>
              <w:rPr>
                <w:rFonts w:asciiTheme="minorEastAsia" w:hAnsiTheme="minorEastAsia"/>
                <w:color w:val="000000"/>
                <w:szCs w:val="21"/>
              </w:rPr>
            </w:pPr>
            <w:r w:rsidRPr="004E0B52">
              <w:rPr>
                <w:rFonts w:asciiTheme="minorEastAsia" w:hAnsiTheme="minorEastAsia" w:cs="宋体" w:hint="eastAsia"/>
                <w:color w:val="000000"/>
                <w:kern w:val="0"/>
                <w:szCs w:val="21"/>
              </w:rPr>
              <w:t>发明专利权</w:t>
            </w:r>
          </w:p>
        </w:tc>
        <w:tc>
          <w:tcPr>
            <w:tcW w:w="1250" w:type="dxa"/>
            <w:vAlign w:val="center"/>
          </w:tcPr>
          <w:p w:rsidR="004E0B52" w:rsidRPr="004E0B52" w:rsidRDefault="004E0B52" w:rsidP="004E0B52">
            <w:pPr>
              <w:widowControl/>
              <w:snapToGrid w:val="0"/>
              <w:jc w:val="left"/>
              <w:rPr>
                <w:rFonts w:asciiTheme="minorEastAsia" w:hAnsiTheme="minorEastAsia"/>
                <w:color w:val="000000"/>
                <w:szCs w:val="21"/>
              </w:rPr>
            </w:pPr>
            <w:r w:rsidRPr="004E0B52">
              <w:rPr>
                <w:rFonts w:asciiTheme="minorEastAsia" w:hAnsiTheme="minorEastAsia" w:cs="宋体" w:hint="eastAsia"/>
                <w:color w:val="000000"/>
                <w:kern w:val="0"/>
                <w:szCs w:val="21"/>
              </w:rPr>
              <w:t>一种分离醚后C4馏</w:t>
            </w:r>
            <w:r w:rsidRPr="004E0B52">
              <w:rPr>
                <w:rFonts w:asciiTheme="minorEastAsia" w:hAnsiTheme="minorEastAsia" w:cs="宋体" w:hint="eastAsia"/>
                <w:color w:val="000000"/>
                <w:kern w:val="0"/>
                <w:szCs w:val="21"/>
              </w:rPr>
              <w:lastRenderedPageBreak/>
              <w:t>分中烷烃和烯烃的方法</w:t>
            </w:r>
          </w:p>
        </w:tc>
        <w:tc>
          <w:tcPr>
            <w:tcW w:w="760" w:type="dxa"/>
            <w:vAlign w:val="center"/>
          </w:tcPr>
          <w:p w:rsidR="004E0B52" w:rsidRPr="004E0B52" w:rsidRDefault="004E0B52" w:rsidP="004E0B52">
            <w:pPr>
              <w:widowControl/>
              <w:snapToGrid w:val="0"/>
              <w:jc w:val="center"/>
              <w:rPr>
                <w:rFonts w:asciiTheme="minorEastAsia" w:hAnsiTheme="minorEastAsia"/>
                <w:color w:val="000000"/>
                <w:szCs w:val="21"/>
              </w:rPr>
            </w:pPr>
            <w:r w:rsidRPr="004E0B52">
              <w:rPr>
                <w:rFonts w:asciiTheme="minorEastAsia" w:hAnsiTheme="minorEastAsia" w:cs="宋体" w:hint="eastAsia"/>
                <w:color w:val="000000"/>
                <w:kern w:val="0"/>
                <w:szCs w:val="21"/>
              </w:rPr>
              <w:lastRenderedPageBreak/>
              <w:t>中国</w:t>
            </w:r>
          </w:p>
        </w:tc>
        <w:tc>
          <w:tcPr>
            <w:tcW w:w="897" w:type="dxa"/>
            <w:vAlign w:val="center"/>
          </w:tcPr>
          <w:p w:rsidR="004E0B52" w:rsidRPr="004E0B52" w:rsidRDefault="004E0B52" w:rsidP="004E0B52">
            <w:pPr>
              <w:widowControl/>
              <w:snapToGrid w:val="0"/>
              <w:jc w:val="left"/>
              <w:rPr>
                <w:rFonts w:asciiTheme="minorEastAsia" w:hAnsiTheme="minorEastAsia"/>
                <w:color w:val="000000"/>
                <w:szCs w:val="21"/>
              </w:rPr>
            </w:pPr>
            <w:r w:rsidRPr="004E0B52">
              <w:rPr>
                <w:rFonts w:asciiTheme="minorEastAsia" w:hAnsiTheme="minorEastAsia" w:cs="宋体" w:hint="eastAsia"/>
                <w:color w:val="000000"/>
                <w:kern w:val="0"/>
                <w:szCs w:val="21"/>
              </w:rPr>
              <w:t xml:space="preserve">ZL 2012 1 </w:t>
            </w:r>
            <w:r w:rsidRPr="004E0B52">
              <w:rPr>
                <w:rFonts w:asciiTheme="minorEastAsia" w:hAnsiTheme="minorEastAsia" w:cs="宋体" w:hint="eastAsia"/>
                <w:color w:val="000000"/>
                <w:kern w:val="0"/>
                <w:szCs w:val="21"/>
              </w:rPr>
              <w:lastRenderedPageBreak/>
              <w:t>0202476.4</w:t>
            </w:r>
          </w:p>
        </w:tc>
        <w:tc>
          <w:tcPr>
            <w:tcW w:w="871"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sz w:val="21"/>
                <w:szCs w:val="21"/>
              </w:rPr>
              <w:lastRenderedPageBreak/>
              <w:t>2015.5.13</w:t>
            </w:r>
          </w:p>
        </w:tc>
        <w:tc>
          <w:tcPr>
            <w:tcW w:w="855"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sz w:val="21"/>
                <w:szCs w:val="21"/>
              </w:rPr>
              <w:t>1665604</w:t>
            </w:r>
          </w:p>
        </w:tc>
        <w:tc>
          <w:tcPr>
            <w:tcW w:w="1695"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sz w:val="21"/>
                <w:szCs w:val="21"/>
              </w:rPr>
              <w:t>中国石油化工股份有限公司/</w:t>
            </w:r>
            <w:r w:rsidRPr="004E0B52">
              <w:rPr>
                <w:rFonts w:asciiTheme="minorEastAsia" w:eastAsiaTheme="minorEastAsia" w:hAnsiTheme="minorEastAsia" w:cs="宋体" w:hint="eastAsia"/>
                <w:color w:val="000000"/>
                <w:kern w:val="0"/>
                <w:sz w:val="21"/>
                <w:szCs w:val="21"/>
              </w:rPr>
              <w:t>中</w:t>
            </w:r>
            <w:r w:rsidRPr="004E0B52">
              <w:rPr>
                <w:rFonts w:asciiTheme="minorEastAsia" w:eastAsiaTheme="minorEastAsia" w:hAnsiTheme="minorEastAsia" w:cs="宋体" w:hint="eastAsia"/>
                <w:color w:val="000000"/>
                <w:kern w:val="0"/>
                <w:sz w:val="21"/>
                <w:szCs w:val="21"/>
              </w:rPr>
              <w:lastRenderedPageBreak/>
              <w:t>国石油化工股份有限公司北京化工研究院</w:t>
            </w:r>
          </w:p>
        </w:tc>
        <w:tc>
          <w:tcPr>
            <w:tcW w:w="1035"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cs="宋体" w:hint="eastAsia"/>
                <w:color w:val="000000"/>
                <w:kern w:val="0"/>
                <w:sz w:val="21"/>
                <w:szCs w:val="21"/>
              </w:rPr>
              <w:lastRenderedPageBreak/>
              <w:t>王定博；张明森；</w:t>
            </w:r>
            <w:r w:rsidRPr="004E0B52">
              <w:rPr>
                <w:rFonts w:asciiTheme="minorEastAsia" w:eastAsiaTheme="minorEastAsia" w:hAnsiTheme="minorEastAsia" w:cs="宋体" w:hint="eastAsia"/>
                <w:color w:val="000000"/>
                <w:kern w:val="0"/>
                <w:sz w:val="21"/>
                <w:szCs w:val="21"/>
              </w:rPr>
              <w:lastRenderedPageBreak/>
              <w:t>郭敬杭；马志远；</w:t>
            </w:r>
          </w:p>
        </w:tc>
        <w:tc>
          <w:tcPr>
            <w:tcW w:w="717"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sz w:val="21"/>
                <w:szCs w:val="21"/>
              </w:rPr>
              <w:lastRenderedPageBreak/>
              <w:t>有效</w:t>
            </w:r>
          </w:p>
        </w:tc>
      </w:tr>
      <w:tr w:rsidR="004E0B52" w:rsidRPr="004E0B52" w:rsidTr="004E0B52">
        <w:trPr>
          <w:trHeight w:val="2118"/>
          <w:jc w:val="center"/>
        </w:trPr>
        <w:tc>
          <w:tcPr>
            <w:tcW w:w="1080" w:type="dxa"/>
            <w:vAlign w:val="center"/>
          </w:tcPr>
          <w:p w:rsidR="004E0B52" w:rsidRPr="004E0B52" w:rsidRDefault="004E0B52" w:rsidP="004E0B52">
            <w:pPr>
              <w:widowControl/>
              <w:snapToGrid w:val="0"/>
              <w:jc w:val="center"/>
              <w:rPr>
                <w:rFonts w:asciiTheme="minorEastAsia" w:hAnsiTheme="minorEastAsia" w:cs="宋体"/>
                <w:color w:val="000000"/>
                <w:kern w:val="0"/>
                <w:szCs w:val="21"/>
              </w:rPr>
            </w:pPr>
            <w:r w:rsidRPr="004E0B52">
              <w:rPr>
                <w:rFonts w:asciiTheme="minorEastAsia" w:hAnsiTheme="minorEastAsia" w:cs="宋体" w:hint="eastAsia"/>
                <w:color w:val="000000"/>
                <w:kern w:val="0"/>
                <w:szCs w:val="21"/>
              </w:rPr>
              <w:lastRenderedPageBreak/>
              <w:t>发明专利权</w:t>
            </w:r>
          </w:p>
        </w:tc>
        <w:tc>
          <w:tcPr>
            <w:tcW w:w="1250" w:type="dxa"/>
            <w:vAlign w:val="center"/>
          </w:tcPr>
          <w:p w:rsidR="004E0B52" w:rsidRPr="004E0B52" w:rsidRDefault="004E0B52" w:rsidP="004E0B52">
            <w:pPr>
              <w:widowControl/>
              <w:snapToGrid w:val="0"/>
              <w:jc w:val="left"/>
              <w:rPr>
                <w:rFonts w:asciiTheme="minorEastAsia" w:hAnsiTheme="minorEastAsia" w:cs="宋体"/>
                <w:color w:val="000000"/>
                <w:kern w:val="0"/>
                <w:szCs w:val="21"/>
              </w:rPr>
            </w:pPr>
            <w:r w:rsidRPr="004E0B52">
              <w:rPr>
                <w:rFonts w:asciiTheme="minorEastAsia" w:hAnsiTheme="minorEastAsia" w:cs="宋体" w:hint="eastAsia"/>
                <w:color w:val="000000"/>
                <w:kern w:val="0"/>
                <w:szCs w:val="21"/>
              </w:rPr>
              <w:t>一种含磷的ZSM-5分子筛的制备方法</w:t>
            </w:r>
          </w:p>
        </w:tc>
        <w:tc>
          <w:tcPr>
            <w:tcW w:w="760" w:type="dxa"/>
            <w:vAlign w:val="center"/>
          </w:tcPr>
          <w:p w:rsidR="004E0B52" w:rsidRPr="004E0B52" w:rsidRDefault="004E0B52" w:rsidP="004E0B52">
            <w:pPr>
              <w:widowControl/>
              <w:snapToGrid w:val="0"/>
              <w:jc w:val="center"/>
              <w:rPr>
                <w:rFonts w:asciiTheme="minorEastAsia" w:hAnsiTheme="minorEastAsia" w:cs="宋体"/>
                <w:color w:val="000000"/>
                <w:kern w:val="0"/>
                <w:szCs w:val="21"/>
              </w:rPr>
            </w:pPr>
            <w:r w:rsidRPr="004E0B52">
              <w:rPr>
                <w:rFonts w:asciiTheme="minorEastAsia" w:hAnsiTheme="minorEastAsia" w:cs="宋体" w:hint="eastAsia"/>
                <w:color w:val="000000"/>
                <w:kern w:val="0"/>
                <w:szCs w:val="21"/>
              </w:rPr>
              <w:t>中国</w:t>
            </w:r>
          </w:p>
        </w:tc>
        <w:tc>
          <w:tcPr>
            <w:tcW w:w="897" w:type="dxa"/>
            <w:vAlign w:val="center"/>
          </w:tcPr>
          <w:p w:rsidR="004E0B52" w:rsidRPr="004E0B52" w:rsidRDefault="004E0B52" w:rsidP="004E0B52">
            <w:pPr>
              <w:widowControl/>
              <w:snapToGrid w:val="0"/>
              <w:jc w:val="left"/>
              <w:rPr>
                <w:rFonts w:asciiTheme="minorEastAsia" w:hAnsiTheme="minorEastAsia" w:cs="宋体"/>
                <w:color w:val="000000"/>
                <w:kern w:val="0"/>
                <w:szCs w:val="21"/>
              </w:rPr>
            </w:pPr>
            <w:r w:rsidRPr="004E0B52">
              <w:rPr>
                <w:rFonts w:asciiTheme="minorEastAsia" w:hAnsiTheme="minorEastAsia" w:cs="宋体" w:hint="eastAsia"/>
                <w:color w:val="000000"/>
                <w:kern w:val="0"/>
                <w:szCs w:val="21"/>
              </w:rPr>
              <w:t>ZL 2010 1 0212325.8</w:t>
            </w:r>
          </w:p>
        </w:tc>
        <w:tc>
          <w:tcPr>
            <w:tcW w:w="871"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s="宋体"/>
                <w:color w:val="000000"/>
                <w:kern w:val="0"/>
                <w:sz w:val="21"/>
                <w:szCs w:val="21"/>
              </w:rPr>
            </w:pPr>
            <w:r w:rsidRPr="004E0B52">
              <w:rPr>
                <w:rFonts w:asciiTheme="minorEastAsia" w:eastAsiaTheme="minorEastAsia" w:hAnsiTheme="minorEastAsia" w:cs="宋体" w:hint="eastAsia"/>
                <w:color w:val="000000"/>
                <w:kern w:val="0"/>
                <w:sz w:val="21"/>
                <w:szCs w:val="21"/>
              </w:rPr>
              <w:t>2013.2.27</w:t>
            </w:r>
          </w:p>
        </w:tc>
        <w:tc>
          <w:tcPr>
            <w:tcW w:w="855"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s="宋体"/>
                <w:color w:val="000000"/>
                <w:kern w:val="0"/>
                <w:sz w:val="21"/>
                <w:szCs w:val="21"/>
              </w:rPr>
            </w:pPr>
            <w:r w:rsidRPr="004E0B52">
              <w:rPr>
                <w:rFonts w:asciiTheme="minorEastAsia" w:eastAsiaTheme="minorEastAsia" w:hAnsiTheme="minorEastAsia" w:cs="宋体" w:hint="eastAsia"/>
                <w:color w:val="000000"/>
                <w:kern w:val="0"/>
                <w:sz w:val="21"/>
                <w:szCs w:val="21"/>
              </w:rPr>
              <w:t>1143321</w:t>
            </w:r>
          </w:p>
        </w:tc>
        <w:tc>
          <w:tcPr>
            <w:tcW w:w="1695"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s="宋体"/>
                <w:color w:val="000000"/>
                <w:kern w:val="0"/>
                <w:sz w:val="21"/>
                <w:szCs w:val="21"/>
              </w:rPr>
            </w:pPr>
            <w:r w:rsidRPr="004E0B52">
              <w:rPr>
                <w:rFonts w:asciiTheme="minorEastAsia" w:eastAsiaTheme="minorEastAsia" w:hAnsiTheme="minorEastAsia" w:cs="宋体" w:hint="eastAsia"/>
                <w:color w:val="000000"/>
                <w:kern w:val="0"/>
                <w:sz w:val="21"/>
                <w:szCs w:val="21"/>
              </w:rPr>
              <w:t>中国石油化工股份有限公司/中国石油化工股份有限公司北京化工研究院</w:t>
            </w:r>
          </w:p>
        </w:tc>
        <w:tc>
          <w:tcPr>
            <w:tcW w:w="1035"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s="宋体"/>
                <w:color w:val="000000"/>
                <w:kern w:val="0"/>
                <w:sz w:val="21"/>
                <w:szCs w:val="21"/>
              </w:rPr>
            </w:pPr>
            <w:r w:rsidRPr="004E0B52">
              <w:rPr>
                <w:rFonts w:asciiTheme="minorEastAsia" w:eastAsiaTheme="minorEastAsia" w:hAnsiTheme="minorEastAsia" w:cs="宋体" w:hint="eastAsia"/>
                <w:color w:val="000000"/>
                <w:kern w:val="0"/>
                <w:sz w:val="21"/>
                <w:szCs w:val="21"/>
              </w:rPr>
              <w:t>姜健准；谢伦嘉；张明森；亢宇；赵思源</w:t>
            </w:r>
          </w:p>
        </w:tc>
        <w:tc>
          <w:tcPr>
            <w:tcW w:w="717"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s="宋体"/>
                <w:color w:val="000000"/>
                <w:kern w:val="0"/>
                <w:sz w:val="21"/>
                <w:szCs w:val="21"/>
              </w:rPr>
            </w:pPr>
            <w:r w:rsidRPr="004E0B52">
              <w:rPr>
                <w:rFonts w:asciiTheme="minorEastAsia" w:eastAsiaTheme="minorEastAsia" w:hAnsiTheme="minorEastAsia" w:cs="宋体" w:hint="eastAsia"/>
                <w:color w:val="000000"/>
                <w:kern w:val="0"/>
                <w:sz w:val="21"/>
                <w:szCs w:val="21"/>
              </w:rPr>
              <w:t>有效</w:t>
            </w:r>
          </w:p>
        </w:tc>
      </w:tr>
      <w:tr w:rsidR="004E0B52" w:rsidRPr="004E0B52" w:rsidTr="004E0B52">
        <w:trPr>
          <w:trHeight w:val="2108"/>
          <w:jc w:val="center"/>
        </w:trPr>
        <w:tc>
          <w:tcPr>
            <w:tcW w:w="1080" w:type="dxa"/>
            <w:vAlign w:val="center"/>
          </w:tcPr>
          <w:p w:rsidR="004E0B52" w:rsidRPr="004E0B52" w:rsidRDefault="004E0B52" w:rsidP="004E0B52">
            <w:pPr>
              <w:widowControl/>
              <w:snapToGrid w:val="0"/>
              <w:jc w:val="center"/>
              <w:rPr>
                <w:rFonts w:asciiTheme="minorEastAsia" w:hAnsiTheme="minorEastAsia"/>
                <w:color w:val="000000"/>
                <w:szCs w:val="21"/>
              </w:rPr>
            </w:pPr>
            <w:r w:rsidRPr="004E0B52">
              <w:rPr>
                <w:rFonts w:asciiTheme="minorEastAsia" w:hAnsiTheme="minorEastAsia" w:cs="宋体" w:hint="eastAsia"/>
                <w:color w:val="000000"/>
                <w:kern w:val="0"/>
                <w:szCs w:val="21"/>
              </w:rPr>
              <w:t>发明专利权</w:t>
            </w:r>
          </w:p>
        </w:tc>
        <w:tc>
          <w:tcPr>
            <w:tcW w:w="1250" w:type="dxa"/>
            <w:vAlign w:val="center"/>
          </w:tcPr>
          <w:p w:rsidR="004E0B52" w:rsidRPr="004E0B52" w:rsidRDefault="004E0B52" w:rsidP="004E0B52">
            <w:pPr>
              <w:widowControl/>
              <w:snapToGrid w:val="0"/>
              <w:jc w:val="left"/>
              <w:rPr>
                <w:rFonts w:asciiTheme="minorEastAsia" w:hAnsiTheme="minorEastAsia"/>
                <w:color w:val="000000"/>
                <w:szCs w:val="21"/>
              </w:rPr>
            </w:pPr>
            <w:r w:rsidRPr="004E0B52">
              <w:rPr>
                <w:rFonts w:asciiTheme="minorEastAsia" w:hAnsiTheme="minorEastAsia" w:cs="宋体" w:hint="eastAsia"/>
                <w:color w:val="000000"/>
                <w:kern w:val="0"/>
                <w:szCs w:val="21"/>
              </w:rPr>
              <w:t>一种二价金属原子改性分子筛及其制备方法</w:t>
            </w:r>
          </w:p>
        </w:tc>
        <w:tc>
          <w:tcPr>
            <w:tcW w:w="760" w:type="dxa"/>
            <w:vAlign w:val="center"/>
          </w:tcPr>
          <w:p w:rsidR="004E0B52" w:rsidRPr="004E0B52" w:rsidRDefault="004E0B52" w:rsidP="004E0B52">
            <w:pPr>
              <w:widowControl/>
              <w:snapToGrid w:val="0"/>
              <w:jc w:val="center"/>
              <w:rPr>
                <w:rFonts w:asciiTheme="minorEastAsia" w:hAnsiTheme="minorEastAsia"/>
                <w:color w:val="000000"/>
                <w:szCs w:val="21"/>
              </w:rPr>
            </w:pPr>
            <w:r w:rsidRPr="004E0B52">
              <w:rPr>
                <w:rFonts w:asciiTheme="minorEastAsia" w:hAnsiTheme="minorEastAsia" w:cs="宋体" w:hint="eastAsia"/>
                <w:color w:val="000000"/>
                <w:kern w:val="0"/>
                <w:szCs w:val="21"/>
              </w:rPr>
              <w:t>中国</w:t>
            </w:r>
          </w:p>
        </w:tc>
        <w:tc>
          <w:tcPr>
            <w:tcW w:w="897" w:type="dxa"/>
            <w:vAlign w:val="center"/>
          </w:tcPr>
          <w:p w:rsidR="004E0B52" w:rsidRPr="004E0B52" w:rsidRDefault="004E0B52" w:rsidP="004E0B52">
            <w:pPr>
              <w:widowControl/>
              <w:snapToGrid w:val="0"/>
              <w:jc w:val="left"/>
              <w:rPr>
                <w:rFonts w:asciiTheme="minorEastAsia" w:hAnsiTheme="minorEastAsia"/>
                <w:color w:val="000000"/>
                <w:szCs w:val="21"/>
              </w:rPr>
            </w:pPr>
            <w:r w:rsidRPr="004E0B52">
              <w:rPr>
                <w:rFonts w:asciiTheme="minorEastAsia" w:hAnsiTheme="minorEastAsia" w:cs="宋体" w:hint="eastAsia"/>
                <w:color w:val="000000"/>
                <w:kern w:val="0"/>
                <w:szCs w:val="21"/>
              </w:rPr>
              <w:t>ZL 2012 1 0434217.4</w:t>
            </w:r>
          </w:p>
        </w:tc>
        <w:tc>
          <w:tcPr>
            <w:tcW w:w="871"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sz w:val="21"/>
                <w:szCs w:val="21"/>
              </w:rPr>
              <w:t>2016.5.25</w:t>
            </w:r>
          </w:p>
        </w:tc>
        <w:tc>
          <w:tcPr>
            <w:tcW w:w="855"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sz w:val="21"/>
                <w:szCs w:val="21"/>
              </w:rPr>
              <w:t>2082499</w:t>
            </w:r>
          </w:p>
        </w:tc>
        <w:tc>
          <w:tcPr>
            <w:tcW w:w="1695"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sz w:val="21"/>
                <w:szCs w:val="21"/>
              </w:rPr>
              <w:t>中国石油化工股份有限公司/</w:t>
            </w:r>
            <w:r w:rsidRPr="004E0B52">
              <w:rPr>
                <w:rFonts w:asciiTheme="minorEastAsia" w:eastAsiaTheme="minorEastAsia" w:hAnsiTheme="minorEastAsia" w:cs="宋体" w:hint="eastAsia"/>
                <w:color w:val="000000"/>
                <w:kern w:val="0"/>
                <w:sz w:val="21"/>
                <w:szCs w:val="21"/>
              </w:rPr>
              <w:t>中国石油化工股份有限公司北京化工研究院</w:t>
            </w:r>
          </w:p>
        </w:tc>
        <w:tc>
          <w:tcPr>
            <w:tcW w:w="1035"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cs="宋体" w:hint="eastAsia"/>
                <w:color w:val="000000"/>
                <w:kern w:val="0"/>
                <w:sz w:val="21"/>
                <w:szCs w:val="21"/>
              </w:rPr>
              <w:t>王斌；张颖；孙姝琦；黄文氢</w:t>
            </w:r>
          </w:p>
        </w:tc>
        <w:tc>
          <w:tcPr>
            <w:tcW w:w="717"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sz w:val="21"/>
                <w:szCs w:val="21"/>
              </w:rPr>
              <w:t>有效</w:t>
            </w:r>
          </w:p>
        </w:tc>
      </w:tr>
      <w:tr w:rsidR="004E0B52" w:rsidRPr="004E0B52" w:rsidTr="004E0B52">
        <w:trPr>
          <w:trHeight w:val="2147"/>
          <w:jc w:val="center"/>
        </w:trPr>
        <w:tc>
          <w:tcPr>
            <w:tcW w:w="1080"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s="宋体"/>
                <w:color w:val="000000"/>
                <w:kern w:val="0"/>
                <w:sz w:val="21"/>
                <w:szCs w:val="21"/>
              </w:rPr>
            </w:pPr>
            <w:r w:rsidRPr="004E0B52">
              <w:rPr>
                <w:rFonts w:asciiTheme="minorEastAsia" w:eastAsiaTheme="minorEastAsia" w:hAnsiTheme="minorEastAsia" w:hint="eastAsia"/>
                <w:color w:val="000000"/>
                <w:sz w:val="21"/>
                <w:szCs w:val="21"/>
              </w:rPr>
              <w:t xml:space="preserve">实用新型专利 </w:t>
            </w:r>
          </w:p>
        </w:tc>
        <w:tc>
          <w:tcPr>
            <w:tcW w:w="1250"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s="宋体"/>
                <w:color w:val="000000"/>
                <w:kern w:val="0"/>
                <w:sz w:val="21"/>
                <w:szCs w:val="21"/>
              </w:rPr>
            </w:pPr>
            <w:r w:rsidRPr="004E0B52">
              <w:rPr>
                <w:rFonts w:asciiTheme="minorEastAsia" w:eastAsiaTheme="minorEastAsia" w:hAnsiTheme="minorEastAsia" w:hint="eastAsia"/>
                <w:color w:val="000000"/>
                <w:sz w:val="21"/>
                <w:szCs w:val="21"/>
              </w:rPr>
              <w:t>一种化工流程用节能循环泵</w:t>
            </w:r>
          </w:p>
        </w:tc>
        <w:tc>
          <w:tcPr>
            <w:tcW w:w="760"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s="宋体"/>
                <w:color w:val="000000"/>
                <w:kern w:val="0"/>
                <w:sz w:val="21"/>
                <w:szCs w:val="21"/>
              </w:rPr>
            </w:pPr>
            <w:r w:rsidRPr="004E0B52">
              <w:rPr>
                <w:rFonts w:asciiTheme="minorEastAsia" w:eastAsiaTheme="minorEastAsia" w:hAnsiTheme="minorEastAsia" w:hint="eastAsia"/>
                <w:color w:val="000000"/>
                <w:sz w:val="21"/>
                <w:szCs w:val="21"/>
              </w:rPr>
              <w:t>洛阳吉利区</w:t>
            </w:r>
          </w:p>
        </w:tc>
        <w:tc>
          <w:tcPr>
            <w:tcW w:w="897"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s="宋体"/>
                <w:color w:val="000000"/>
                <w:kern w:val="0"/>
                <w:sz w:val="21"/>
                <w:szCs w:val="21"/>
              </w:rPr>
            </w:pPr>
            <w:r w:rsidRPr="004E0B52">
              <w:rPr>
                <w:rFonts w:asciiTheme="minorEastAsia" w:eastAsiaTheme="minorEastAsia" w:hAnsiTheme="minorEastAsia" w:hint="eastAsia"/>
                <w:color w:val="000000"/>
                <w:sz w:val="21"/>
                <w:szCs w:val="21"/>
              </w:rPr>
              <w:t>ZL2017 2 1107251.5</w:t>
            </w:r>
          </w:p>
        </w:tc>
        <w:tc>
          <w:tcPr>
            <w:tcW w:w="871"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sz w:val="21"/>
                <w:szCs w:val="21"/>
              </w:rPr>
            </w:pPr>
            <w:r w:rsidRPr="004E0B52">
              <w:rPr>
                <w:rFonts w:asciiTheme="minorEastAsia" w:eastAsiaTheme="minorEastAsia" w:hAnsiTheme="minorEastAsia" w:hint="eastAsia"/>
                <w:color w:val="000000"/>
                <w:sz w:val="21"/>
                <w:szCs w:val="21"/>
              </w:rPr>
              <w:t>2018.4.13</w:t>
            </w:r>
          </w:p>
        </w:tc>
        <w:tc>
          <w:tcPr>
            <w:tcW w:w="855"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sz w:val="21"/>
                <w:szCs w:val="21"/>
              </w:rPr>
            </w:pPr>
            <w:r w:rsidRPr="004E0B52">
              <w:rPr>
                <w:rFonts w:asciiTheme="minorEastAsia" w:eastAsiaTheme="minorEastAsia" w:hAnsiTheme="minorEastAsia" w:hint="eastAsia"/>
                <w:color w:val="000000"/>
                <w:sz w:val="21"/>
                <w:szCs w:val="21"/>
              </w:rPr>
              <w:t>7203471</w:t>
            </w:r>
          </w:p>
        </w:tc>
        <w:tc>
          <w:tcPr>
            <w:tcW w:w="1695"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sz w:val="21"/>
                <w:szCs w:val="21"/>
              </w:rPr>
            </w:pPr>
            <w:r w:rsidRPr="004E0B52">
              <w:rPr>
                <w:rFonts w:asciiTheme="minorEastAsia" w:eastAsiaTheme="minorEastAsia" w:hAnsiTheme="minorEastAsia" w:hint="eastAsia"/>
                <w:color w:val="000000"/>
                <w:sz w:val="21"/>
                <w:szCs w:val="21"/>
              </w:rPr>
              <w:t>洛阳炼化宏力化工有限责任公司</w:t>
            </w:r>
          </w:p>
        </w:tc>
        <w:tc>
          <w:tcPr>
            <w:tcW w:w="1035"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color w:val="000000"/>
                <w:sz w:val="21"/>
                <w:szCs w:val="21"/>
              </w:rPr>
              <w:t>刘炳森；汪林涛；陶润平；何先有；张月青；</w:t>
            </w:r>
          </w:p>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color w:val="000000"/>
                <w:sz w:val="21"/>
                <w:szCs w:val="21"/>
              </w:rPr>
              <w:t>王乃利；</w:t>
            </w:r>
          </w:p>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color w:val="000000"/>
                <w:sz w:val="21"/>
                <w:szCs w:val="21"/>
              </w:rPr>
              <w:t>崔永宽</w:t>
            </w:r>
          </w:p>
        </w:tc>
        <w:tc>
          <w:tcPr>
            <w:tcW w:w="717"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sz w:val="21"/>
                <w:szCs w:val="21"/>
              </w:rPr>
            </w:pPr>
            <w:r w:rsidRPr="004E0B52">
              <w:rPr>
                <w:rFonts w:asciiTheme="minorEastAsia" w:eastAsiaTheme="minorEastAsia" w:hAnsiTheme="minorEastAsia" w:hint="eastAsia"/>
                <w:sz w:val="21"/>
                <w:szCs w:val="21"/>
              </w:rPr>
              <w:t>有效</w:t>
            </w:r>
          </w:p>
        </w:tc>
      </w:tr>
      <w:tr w:rsidR="004E0B52" w:rsidRPr="004E0B52" w:rsidTr="004E0B52">
        <w:trPr>
          <w:trHeight w:val="2147"/>
          <w:jc w:val="center"/>
        </w:trPr>
        <w:tc>
          <w:tcPr>
            <w:tcW w:w="1080"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color w:val="000000"/>
                <w:sz w:val="21"/>
                <w:szCs w:val="21"/>
              </w:rPr>
              <w:t xml:space="preserve">实用新型专利 </w:t>
            </w:r>
          </w:p>
        </w:tc>
        <w:tc>
          <w:tcPr>
            <w:tcW w:w="1250"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color w:val="000000"/>
                <w:sz w:val="21"/>
                <w:szCs w:val="21"/>
              </w:rPr>
              <w:t>一种密封可靠的碳四输送泵</w:t>
            </w:r>
          </w:p>
        </w:tc>
        <w:tc>
          <w:tcPr>
            <w:tcW w:w="760"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color w:val="000000"/>
                <w:sz w:val="21"/>
                <w:szCs w:val="21"/>
              </w:rPr>
              <w:t>洛阳吉利区</w:t>
            </w:r>
          </w:p>
        </w:tc>
        <w:tc>
          <w:tcPr>
            <w:tcW w:w="897"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color w:val="000000"/>
                <w:sz w:val="21"/>
                <w:szCs w:val="21"/>
              </w:rPr>
              <w:t>ZL2017 2 1107225.2</w:t>
            </w:r>
          </w:p>
        </w:tc>
        <w:tc>
          <w:tcPr>
            <w:tcW w:w="871"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color w:val="000000"/>
                <w:sz w:val="21"/>
                <w:szCs w:val="21"/>
              </w:rPr>
              <w:t>2018.4.13</w:t>
            </w:r>
          </w:p>
        </w:tc>
        <w:tc>
          <w:tcPr>
            <w:tcW w:w="855"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color w:val="000000"/>
                <w:sz w:val="21"/>
                <w:szCs w:val="21"/>
              </w:rPr>
              <w:t>7209710</w:t>
            </w:r>
          </w:p>
        </w:tc>
        <w:tc>
          <w:tcPr>
            <w:tcW w:w="1695"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color w:val="000000"/>
                <w:sz w:val="21"/>
                <w:szCs w:val="21"/>
              </w:rPr>
              <w:t>洛阳炼化宏力化工有限责任公司</w:t>
            </w:r>
          </w:p>
        </w:tc>
        <w:tc>
          <w:tcPr>
            <w:tcW w:w="1035"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color w:val="000000"/>
                <w:sz w:val="21"/>
                <w:szCs w:val="21"/>
              </w:rPr>
              <w:t>刘炳森；汪林涛；陶润平；何先有；纪红进；</w:t>
            </w:r>
          </w:p>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color w:val="000000"/>
                <w:sz w:val="21"/>
                <w:szCs w:val="21"/>
              </w:rPr>
            </w:pPr>
            <w:r w:rsidRPr="004E0B52">
              <w:rPr>
                <w:rFonts w:asciiTheme="minorEastAsia" w:eastAsiaTheme="minorEastAsia" w:hAnsiTheme="minorEastAsia" w:hint="eastAsia"/>
                <w:color w:val="000000"/>
                <w:sz w:val="21"/>
                <w:szCs w:val="21"/>
              </w:rPr>
              <w:t>王卫国张莹莹</w:t>
            </w:r>
          </w:p>
        </w:tc>
        <w:tc>
          <w:tcPr>
            <w:tcW w:w="717" w:type="dxa"/>
            <w:vAlign w:val="center"/>
          </w:tcPr>
          <w:p w:rsidR="004E0B52" w:rsidRPr="004E0B52" w:rsidRDefault="004E0B52" w:rsidP="004E0B52">
            <w:pPr>
              <w:pStyle w:val="a5"/>
              <w:snapToGrid w:val="0"/>
              <w:spacing w:line="240" w:lineRule="auto"/>
              <w:ind w:firstLineChars="0" w:firstLine="0"/>
              <w:jc w:val="center"/>
              <w:rPr>
                <w:rFonts w:asciiTheme="minorEastAsia" w:eastAsiaTheme="minorEastAsia" w:hAnsiTheme="minorEastAsia"/>
                <w:sz w:val="21"/>
                <w:szCs w:val="21"/>
              </w:rPr>
            </w:pPr>
            <w:r w:rsidRPr="004E0B52">
              <w:rPr>
                <w:rFonts w:asciiTheme="minorEastAsia" w:eastAsiaTheme="minorEastAsia" w:hAnsiTheme="minorEastAsia" w:hint="eastAsia"/>
                <w:sz w:val="21"/>
                <w:szCs w:val="21"/>
              </w:rPr>
              <w:t>有效</w:t>
            </w:r>
          </w:p>
        </w:tc>
      </w:tr>
    </w:tbl>
    <w:p w:rsidR="004E0B52" w:rsidRPr="004E0B52" w:rsidRDefault="004E0B52" w:rsidP="004E0B52">
      <w:pPr>
        <w:snapToGrid w:val="0"/>
        <w:ind w:firstLineChars="196" w:firstLine="413"/>
        <w:jc w:val="left"/>
        <w:rPr>
          <w:rFonts w:asciiTheme="minorEastAsia" w:hAnsiTheme="minorEastAsia"/>
          <w:b/>
          <w:snapToGrid w:val="0"/>
          <w:kern w:val="0"/>
          <w:szCs w:val="21"/>
        </w:rPr>
      </w:pPr>
      <w:r w:rsidRPr="004E0B52">
        <w:rPr>
          <w:rFonts w:asciiTheme="minorEastAsia" w:hAnsiTheme="minorEastAsia" w:hint="eastAsia"/>
          <w:b/>
          <w:snapToGrid w:val="0"/>
          <w:kern w:val="0"/>
          <w:szCs w:val="21"/>
        </w:rPr>
        <w:t>论文专著目录</w:t>
      </w:r>
    </w:p>
    <w:p w:rsidR="004E0B52" w:rsidRPr="004E0B52" w:rsidRDefault="004E0B52" w:rsidP="004E0B52">
      <w:pPr>
        <w:snapToGrid w:val="0"/>
        <w:jc w:val="center"/>
        <w:rPr>
          <w:rFonts w:asciiTheme="minorEastAsia" w:hAnsiTheme="minorEastAsia"/>
          <w:snapToGrid w:val="0"/>
          <w:kern w:val="0"/>
          <w:szCs w:val="21"/>
        </w:rPr>
      </w:pPr>
      <w:r w:rsidRPr="004E0B52">
        <w:rPr>
          <w:rFonts w:asciiTheme="minorEastAsia" w:hAnsiTheme="minorEastAsia" w:hint="eastAsia"/>
          <w:snapToGrid w:val="0"/>
          <w:kern w:val="0"/>
          <w:szCs w:val="21"/>
        </w:rPr>
        <w:t>论文专著目录（不超过8篇）</w:t>
      </w:r>
    </w:p>
    <w:p w:rsidR="004E0B52" w:rsidRPr="004E0B52" w:rsidRDefault="004E0B52" w:rsidP="004E0B52">
      <w:pPr>
        <w:pStyle w:val="a5"/>
        <w:snapToGrid w:val="0"/>
        <w:spacing w:line="240" w:lineRule="auto"/>
        <w:ind w:firstLineChars="0" w:firstLine="0"/>
        <w:outlineLvl w:val="2"/>
        <w:rPr>
          <w:rFonts w:asciiTheme="minorEastAsia" w:eastAsiaTheme="minorEastAsia" w:hAnsiTheme="minorEastAsia"/>
          <w:sz w:val="21"/>
          <w:szCs w:val="21"/>
        </w:rPr>
      </w:pPr>
      <w:r w:rsidRPr="004E0B52">
        <w:rPr>
          <w:rFonts w:asciiTheme="minorEastAsia" w:eastAsiaTheme="minorEastAsia" w:hAnsiTheme="minorEastAsia" w:hint="eastAsia"/>
          <w:b/>
          <w:sz w:val="21"/>
          <w:szCs w:val="21"/>
        </w:rPr>
        <w:t xml:space="preserve">                                                   检索机构：</w:t>
      </w:r>
      <w:r w:rsidRPr="004E0B52">
        <w:rPr>
          <w:rFonts w:asciiTheme="minorEastAsia" w:eastAsiaTheme="minorEastAsia" w:hAnsiTheme="minorEastAsia" w:hint="eastAsia"/>
          <w:sz w:val="21"/>
          <w:szCs w:val="21"/>
        </w:rPr>
        <w:t xml:space="preserve">  </w:t>
      </w:r>
    </w:p>
    <w:tbl>
      <w:tblPr>
        <w:tblW w:w="1030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520"/>
        <w:gridCol w:w="2358"/>
        <w:gridCol w:w="541"/>
        <w:gridCol w:w="1404"/>
        <w:gridCol w:w="706"/>
        <w:gridCol w:w="702"/>
        <w:gridCol w:w="701"/>
        <w:gridCol w:w="1227"/>
        <w:gridCol w:w="598"/>
        <w:gridCol w:w="605"/>
        <w:gridCol w:w="938"/>
      </w:tblGrid>
      <w:tr w:rsidR="004E0B52" w:rsidRPr="004E0B52" w:rsidTr="004E0B52">
        <w:trPr>
          <w:trHeight w:val="90"/>
          <w:jc w:val="center"/>
        </w:trPr>
        <w:tc>
          <w:tcPr>
            <w:tcW w:w="520" w:type="dxa"/>
            <w:tcBorders>
              <w:top w:val="single" w:sz="8" w:space="0" w:color="auto"/>
            </w:tcBorders>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b/>
                <w:sz w:val="21"/>
                <w:szCs w:val="21"/>
              </w:rPr>
            </w:pPr>
            <w:r w:rsidRPr="004E0B52">
              <w:rPr>
                <w:rFonts w:asciiTheme="minorEastAsia" w:eastAsiaTheme="minorEastAsia" w:hAnsiTheme="minorEastAsia" w:hint="eastAsia"/>
                <w:b/>
                <w:sz w:val="21"/>
                <w:szCs w:val="21"/>
              </w:rPr>
              <w:t>序号</w:t>
            </w:r>
          </w:p>
        </w:tc>
        <w:tc>
          <w:tcPr>
            <w:tcW w:w="2358" w:type="dxa"/>
            <w:tcBorders>
              <w:top w:val="single" w:sz="8" w:space="0" w:color="auto"/>
            </w:tcBorders>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b/>
                <w:sz w:val="21"/>
                <w:szCs w:val="21"/>
              </w:rPr>
            </w:pPr>
            <w:r w:rsidRPr="004E0B52">
              <w:rPr>
                <w:rFonts w:asciiTheme="minorEastAsia" w:eastAsiaTheme="minorEastAsia" w:hAnsiTheme="minorEastAsia" w:hint="eastAsia"/>
                <w:b/>
                <w:sz w:val="21"/>
                <w:szCs w:val="21"/>
              </w:rPr>
              <w:t>论文专著名称</w:t>
            </w:r>
            <w:r w:rsidRPr="004E0B52">
              <w:rPr>
                <w:rFonts w:asciiTheme="minorEastAsia" w:eastAsiaTheme="minorEastAsia" w:hAnsiTheme="minorEastAsia"/>
                <w:b/>
                <w:sz w:val="21"/>
                <w:szCs w:val="21"/>
              </w:rPr>
              <w:t>/</w:t>
            </w:r>
          </w:p>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b/>
                <w:sz w:val="21"/>
                <w:szCs w:val="21"/>
              </w:rPr>
            </w:pPr>
            <w:r w:rsidRPr="004E0B52">
              <w:rPr>
                <w:rFonts w:asciiTheme="minorEastAsia" w:eastAsiaTheme="minorEastAsia" w:hAnsiTheme="minorEastAsia" w:hint="eastAsia"/>
                <w:b/>
                <w:sz w:val="21"/>
                <w:szCs w:val="21"/>
              </w:rPr>
              <w:t>刊名</w:t>
            </w:r>
            <w:r w:rsidRPr="004E0B52">
              <w:rPr>
                <w:rFonts w:asciiTheme="minorEastAsia" w:eastAsiaTheme="minorEastAsia" w:hAnsiTheme="minorEastAsia"/>
                <w:b/>
                <w:sz w:val="21"/>
                <w:szCs w:val="21"/>
              </w:rPr>
              <w:t xml:space="preserve">/ </w:t>
            </w:r>
            <w:r w:rsidRPr="004E0B52">
              <w:rPr>
                <w:rFonts w:asciiTheme="minorEastAsia" w:eastAsiaTheme="minorEastAsia" w:hAnsiTheme="minorEastAsia" w:hint="eastAsia"/>
                <w:b/>
                <w:sz w:val="21"/>
                <w:szCs w:val="21"/>
              </w:rPr>
              <w:t>作者</w:t>
            </w:r>
          </w:p>
        </w:tc>
        <w:tc>
          <w:tcPr>
            <w:tcW w:w="541" w:type="dxa"/>
            <w:tcBorders>
              <w:top w:val="single" w:sz="8" w:space="0" w:color="auto"/>
            </w:tcBorders>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b/>
                <w:sz w:val="21"/>
                <w:szCs w:val="21"/>
              </w:rPr>
            </w:pPr>
            <w:r w:rsidRPr="004E0B52">
              <w:rPr>
                <w:rFonts w:asciiTheme="minorEastAsia" w:eastAsiaTheme="minorEastAsia" w:hAnsiTheme="minorEastAsia" w:hint="eastAsia"/>
                <w:b/>
                <w:sz w:val="21"/>
                <w:szCs w:val="21"/>
              </w:rPr>
              <w:t>影响</w:t>
            </w:r>
          </w:p>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b/>
                <w:sz w:val="21"/>
                <w:szCs w:val="21"/>
              </w:rPr>
            </w:pPr>
            <w:r w:rsidRPr="004E0B52">
              <w:rPr>
                <w:rFonts w:asciiTheme="minorEastAsia" w:eastAsiaTheme="minorEastAsia" w:hAnsiTheme="minorEastAsia" w:hint="eastAsia"/>
                <w:b/>
                <w:sz w:val="21"/>
                <w:szCs w:val="21"/>
              </w:rPr>
              <w:t>因子</w:t>
            </w:r>
          </w:p>
        </w:tc>
        <w:tc>
          <w:tcPr>
            <w:tcW w:w="1404" w:type="dxa"/>
            <w:tcBorders>
              <w:top w:val="single" w:sz="8" w:space="0" w:color="auto"/>
            </w:tcBorders>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b/>
                <w:sz w:val="21"/>
                <w:szCs w:val="21"/>
              </w:rPr>
            </w:pPr>
            <w:r w:rsidRPr="004E0B52">
              <w:rPr>
                <w:rFonts w:asciiTheme="minorEastAsia" w:eastAsiaTheme="minorEastAsia" w:hAnsiTheme="minorEastAsia" w:hint="eastAsia"/>
                <w:b/>
                <w:sz w:val="21"/>
                <w:szCs w:val="21"/>
              </w:rPr>
              <w:t>年卷页码</w:t>
            </w:r>
          </w:p>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b/>
                <w:sz w:val="21"/>
                <w:szCs w:val="21"/>
              </w:rPr>
            </w:pPr>
            <w:r w:rsidRPr="004E0B52">
              <w:rPr>
                <w:rFonts w:asciiTheme="minorEastAsia" w:eastAsiaTheme="minorEastAsia" w:hAnsiTheme="minorEastAsia" w:hint="eastAsia"/>
                <w:b/>
                <w:sz w:val="21"/>
                <w:szCs w:val="21"/>
              </w:rPr>
              <w:t>（</w:t>
            </w:r>
            <w:r w:rsidRPr="004E0B52">
              <w:rPr>
                <w:rFonts w:asciiTheme="minorEastAsia" w:eastAsiaTheme="minorEastAsia" w:hAnsiTheme="minorEastAsia"/>
                <w:b/>
                <w:sz w:val="21"/>
                <w:szCs w:val="21"/>
              </w:rPr>
              <w:t>xx</w:t>
            </w:r>
            <w:r w:rsidRPr="004E0B52">
              <w:rPr>
                <w:rFonts w:asciiTheme="minorEastAsia" w:eastAsiaTheme="minorEastAsia" w:hAnsiTheme="minorEastAsia" w:hint="eastAsia"/>
                <w:b/>
                <w:sz w:val="21"/>
                <w:szCs w:val="21"/>
              </w:rPr>
              <w:t>年</w:t>
            </w:r>
            <w:r w:rsidRPr="004E0B52">
              <w:rPr>
                <w:rFonts w:asciiTheme="minorEastAsia" w:eastAsiaTheme="minorEastAsia" w:hAnsiTheme="minorEastAsia"/>
                <w:b/>
                <w:sz w:val="21"/>
                <w:szCs w:val="21"/>
              </w:rPr>
              <w:t>xx</w:t>
            </w:r>
            <w:r w:rsidRPr="004E0B52">
              <w:rPr>
                <w:rFonts w:asciiTheme="minorEastAsia" w:eastAsiaTheme="minorEastAsia" w:hAnsiTheme="minorEastAsia" w:hint="eastAsia"/>
                <w:b/>
                <w:sz w:val="21"/>
                <w:szCs w:val="21"/>
              </w:rPr>
              <w:t>卷</w:t>
            </w:r>
            <w:r w:rsidRPr="004E0B52">
              <w:rPr>
                <w:rFonts w:asciiTheme="minorEastAsia" w:eastAsiaTheme="minorEastAsia" w:hAnsiTheme="minorEastAsia"/>
                <w:b/>
                <w:sz w:val="21"/>
                <w:szCs w:val="21"/>
              </w:rPr>
              <w:t>xx</w:t>
            </w:r>
            <w:r w:rsidRPr="004E0B52">
              <w:rPr>
                <w:rFonts w:asciiTheme="minorEastAsia" w:eastAsiaTheme="minorEastAsia" w:hAnsiTheme="minorEastAsia" w:hint="eastAsia"/>
                <w:b/>
                <w:sz w:val="21"/>
                <w:szCs w:val="21"/>
              </w:rPr>
              <w:t>页）</w:t>
            </w:r>
          </w:p>
        </w:tc>
        <w:tc>
          <w:tcPr>
            <w:tcW w:w="706" w:type="dxa"/>
            <w:tcBorders>
              <w:top w:val="single" w:sz="8" w:space="0" w:color="auto"/>
            </w:tcBorders>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b/>
                <w:sz w:val="21"/>
                <w:szCs w:val="21"/>
              </w:rPr>
            </w:pPr>
            <w:r w:rsidRPr="004E0B52">
              <w:rPr>
                <w:rFonts w:asciiTheme="minorEastAsia" w:eastAsiaTheme="minorEastAsia" w:hAnsiTheme="minorEastAsia" w:hint="eastAsia"/>
                <w:b/>
                <w:sz w:val="21"/>
                <w:szCs w:val="21"/>
              </w:rPr>
              <w:t>发表时间</w:t>
            </w:r>
          </w:p>
        </w:tc>
        <w:tc>
          <w:tcPr>
            <w:tcW w:w="702" w:type="dxa"/>
            <w:tcBorders>
              <w:top w:val="single" w:sz="8" w:space="0" w:color="auto"/>
            </w:tcBorders>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b/>
                <w:sz w:val="21"/>
                <w:szCs w:val="21"/>
              </w:rPr>
            </w:pPr>
            <w:r w:rsidRPr="004E0B52">
              <w:rPr>
                <w:rFonts w:asciiTheme="minorEastAsia" w:eastAsiaTheme="minorEastAsia" w:hAnsiTheme="minorEastAsia" w:hint="eastAsia"/>
                <w:b/>
                <w:sz w:val="21"/>
                <w:szCs w:val="21"/>
              </w:rPr>
              <w:t>通讯作者</w:t>
            </w:r>
          </w:p>
        </w:tc>
        <w:tc>
          <w:tcPr>
            <w:tcW w:w="701" w:type="dxa"/>
            <w:tcBorders>
              <w:top w:val="single" w:sz="8" w:space="0" w:color="auto"/>
            </w:tcBorders>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b/>
                <w:sz w:val="21"/>
                <w:szCs w:val="21"/>
              </w:rPr>
            </w:pPr>
            <w:r w:rsidRPr="004E0B52">
              <w:rPr>
                <w:rFonts w:asciiTheme="minorEastAsia" w:eastAsiaTheme="minorEastAsia" w:hAnsiTheme="minorEastAsia" w:hint="eastAsia"/>
                <w:b/>
                <w:sz w:val="21"/>
                <w:szCs w:val="21"/>
              </w:rPr>
              <w:t>第一作者</w:t>
            </w:r>
          </w:p>
        </w:tc>
        <w:tc>
          <w:tcPr>
            <w:tcW w:w="1227" w:type="dxa"/>
            <w:tcBorders>
              <w:top w:val="single" w:sz="8" w:space="0" w:color="auto"/>
            </w:tcBorders>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b/>
                <w:sz w:val="21"/>
                <w:szCs w:val="21"/>
              </w:rPr>
            </w:pPr>
            <w:r w:rsidRPr="004E0B52">
              <w:rPr>
                <w:rFonts w:asciiTheme="minorEastAsia" w:eastAsiaTheme="minorEastAsia" w:hAnsiTheme="minorEastAsia" w:hint="eastAsia"/>
                <w:b/>
                <w:sz w:val="21"/>
                <w:szCs w:val="21"/>
              </w:rPr>
              <w:t>国内作者</w:t>
            </w:r>
          </w:p>
        </w:tc>
        <w:tc>
          <w:tcPr>
            <w:tcW w:w="598" w:type="dxa"/>
            <w:tcBorders>
              <w:top w:val="single" w:sz="8" w:space="0" w:color="auto"/>
            </w:tcBorders>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b/>
                <w:sz w:val="21"/>
                <w:szCs w:val="21"/>
              </w:rPr>
            </w:pPr>
            <w:r w:rsidRPr="004E0B52">
              <w:rPr>
                <w:rFonts w:asciiTheme="minorEastAsia" w:eastAsiaTheme="minorEastAsia" w:hAnsiTheme="minorEastAsia"/>
                <w:b/>
                <w:sz w:val="21"/>
                <w:szCs w:val="21"/>
              </w:rPr>
              <w:t>SCI</w:t>
            </w:r>
            <w:r w:rsidRPr="004E0B52">
              <w:rPr>
                <w:rFonts w:asciiTheme="minorEastAsia" w:eastAsiaTheme="minorEastAsia" w:hAnsiTheme="minorEastAsia" w:hint="eastAsia"/>
                <w:b/>
                <w:sz w:val="21"/>
                <w:szCs w:val="21"/>
              </w:rPr>
              <w:t>他引次数</w:t>
            </w:r>
          </w:p>
        </w:tc>
        <w:tc>
          <w:tcPr>
            <w:tcW w:w="605" w:type="dxa"/>
            <w:tcBorders>
              <w:top w:val="single" w:sz="8" w:space="0" w:color="auto"/>
            </w:tcBorders>
            <w:vAlign w:val="center"/>
          </w:tcPr>
          <w:p w:rsidR="004E0B52" w:rsidRPr="004E0B52" w:rsidRDefault="004E0B52" w:rsidP="004E0B52">
            <w:pPr>
              <w:pStyle w:val="a5"/>
              <w:adjustRightInd w:val="0"/>
              <w:snapToGrid w:val="0"/>
              <w:spacing w:line="240" w:lineRule="auto"/>
              <w:ind w:firstLineChars="0" w:firstLine="0"/>
              <w:jc w:val="left"/>
              <w:outlineLvl w:val="1"/>
              <w:rPr>
                <w:rFonts w:asciiTheme="minorEastAsia" w:eastAsiaTheme="minorEastAsia" w:hAnsiTheme="minorEastAsia"/>
                <w:b/>
                <w:sz w:val="21"/>
                <w:szCs w:val="21"/>
              </w:rPr>
            </w:pPr>
            <w:r w:rsidRPr="004E0B52">
              <w:rPr>
                <w:rFonts w:asciiTheme="minorEastAsia" w:eastAsiaTheme="minorEastAsia" w:hAnsiTheme="minorEastAsia" w:hint="eastAsia"/>
                <w:b/>
                <w:sz w:val="21"/>
                <w:szCs w:val="21"/>
              </w:rPr>
              <w:t>JCR</w:t>
            </w:r>
          </w:p>
          <w:p w:rsidR="004E0B52" w:rsidRPr="004E0B52" w:rsidRDefault="004E0B52" w:rsidP="004E0B52">
            <w:pPr>
              <w:pStyle w:val="a5"/>
              <w:adjustRightInd w:val="0"/>
              <w:snapToGrid w:val="0"/>
              <w:spacing w:line="240" w:lineRule="auto"/>
              <w:ind w:firstLineChars="0" w:firstLine="0"/>
              <w:jc w:val="left"/>
              <w:outlineLvl w:val="1"/>
              <w:rPr>
                <w:rFonts w:asciiTheme="minorEastAsia" w:eastAsiaTheme="minorEastAsia" w:hAnsiTheme="minorEastAsia"/>
                <w:b/>
                <w:sz w:val="21"/>
                <w:szCs w:val="21"/>
              </w:rPr>
            </w:pPr>
            <w:r w:rsidRPr="004E0B52">
              <w:rPr>
                <w:rFonts w:asciiTheme="minorEastAsia" w:eastAsiaTheme="minorEastAsia" w:hAnsiTheme="minorEastAsia" w:hint="eastAsia"/>
                <w:b/>
                <w:sz w:val="21"/>
                <w:szCs w:val="21"/>
              </w:rPr>
              <w:t>分区</w:t>
            </w:r>
          </w:p>
        </w:tc>
        <w:tc>
          <w:tcPr>
            <w:tcW w:w="938" w:type="dxa"/>
            <w:tcBorders>
              <w:top w:val="single" w:sz="8" w:space="0" w:color="auto"/>
            </w:tcBorders>
            <w:vAlign w:val="center"/>
          </w:tcPr>
          <w:p w:rsidR="004E0B52" w:rsidRPr="004E0B52" w:rsidRDefault="004E0B52" w:rsidP="004E0B52">
            <w:pPr>
              <w:pStyle w:val="a5"/>
              <w:adjustRightInd w:val="0"/>
              <w:snapToGrid w:val="0"/>
              <w:spacing w:line="240" w:lineRule="auto"/>
              <w:ind w:firstLineChars="0" w:firstLine="0"/>
              <w:jc w:val="left"/>
              <w:outlineLvl w:val="1"/>
              <w:rPr>
                <w:rFonts w:asciiTheme="minorEastAsia" w:eastAsiaTheme="minorEastAsia" w:hAnsiTheme="minorEastAsia"/>
                <w:b/>
                <w:sz w:val="21"/>
                <w:szCs w:val="21"/>
              </w:rPr>
            </w:pPr>
            <w:r w:rsidRPr="004E0B52">
              <w:rPr>
                <w:rFonts w:asciiTheme="minorEastAsia" w:eastAsiaTheme="minorEastAsia" w:hAnsiTheme="minorEastAsia" w:hint="eastAsia"/>
                <w:b/>
                <w:sz w:val="21"/>
                <w:szCs w:val="21"/>
              </w:rPr>
              <w:t>核心</w:t>
            </w:r>
          </w:p>
          <w:p w:rsidR="004E0B52" w:rsidRPr="004E0B52" w:rsidRDefault="004E0B52" w:rsidP="004E0B52">
            <w:pPr>
              <w:pStyle w:val="a5"/>
              <w:adjustRightInd w:val="0"/>
              <w:snapToGrid w:val="0"/>
              <w:spacing w:line="240" w:lineRule="auto"/>
              <w:ind w:firstLineChars="0" w:firstLine="0"/>
              <w:jc w:val="left"/>
              <w:outlineLvl w:val="1"/>
              <w:rPr>
                <w:rFonts w:asciiTheme="minorEastAsia" w:eastAsiaTheme="minorEastAsia" w:hAnsiTheme="minorEastAsia"/>
                <w:b/>
                <w:sz w:val="21"/>
                <w:szCs w:val="21"/>
              </w:rPr>
            </w:pPr>
            <w:r w:rsidRPr="004E0B52">
              <w:rPr>
                <w:rFonts w:asciiTheme="minorEastAsia" w:eastAsiaTheme="minorEastAsia" w:hAnsiTheme="minorEastAsia" w:hint="eastAsia"/>
                <w:b/>
                <w:sz w:val="21"/>
                <w:szCs w:val="21"/>
              </w:rPr>
              <w:t>期刊</w:t>
            </w:r>
          </w:p>
        </w:tc>
      </w:tr>
      <w:tr w:rsidR="004E0B52" w:rsidRPr="004E0B52" w:rsidTr="004E0B52">
        <w:trPr>
          <w:trHeight w:val="90"/>
          <w:jc w:val="center"/>
        </w:trPr>
        <w:tc>
          <w:tcPr>
            <w:tcW w:w="520"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hint="eastAsia"/>
                <w:sz w:val="21"/>
                <w:szCs w:val="21"/>
              </w:rPr>
              <w:t>1</w:t>
            </w:r>
          </w:p>
        </w:tc>
        <w:tc>
          <w:tcPr>
            <w:tcW w:w="2358"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cs="宋体" w:hint="eastAsia"/>
                <w:color w:val="000000"/>
                <w:kern w:val="0"/>
                <w:sz w:val="21"/>
                <w:szCs w:val="21"/>
              </w:rPr>
              <w:t>异丁烯催化裂解反应的研究/《石油化工》/王定博，刘红梅，吴长江</w:t>
            </w:r>
          </w:p>
        </w:tc>
        <w:tc>
          <w:tcPr>
            <w:tcW w:w="541"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c>
          <w:tcPr>
            <w:tcW w:w="1404"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hint="eastAsia"/>
                <w:sz w:val="21"/>
                <w:szCs w:val="21"/>
              </w:rPr>
              <w:t>2019年第48卷第5期</w:t>
            </w:r>
          </w:p>
        </w:tc>
        <w:tc>
          <w:tcPr>
            <w:tcW w:w="706"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hint="eastAsia"/>
                <w:sz w:val="21"/>
                <w:szCs w:val="21"/>
              </w:rPr>
              <w:t>2019</w:t>
            </w:r>
          </w:p>
        </w:tc>
        <w:tc>
          <w:tcPr>
            <w:tcW w:w="702"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c>
          <w:tcPr>
            <w:tcW w:w="701"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hint="eastAsia"/>
                <w:sz w:val="21"/>
                <w:szCs w:val="21"/>
              </w:rPr>
              <w:t>王定博</w:t>
            </w:r>
          </w:p>
        </w:tc>
        <w:tc>
          <w:tcPr>
            <w:tcW w:w="1227"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cs="宋体" w:hint="eastAsia"/>
                <w:color w:val="000000"/>
                <w:kern w:val="0"/>
                <w:sz w:val="21"/>
                <w:szCs w:val="21"/>
              </w:rPr>
              <w:t>刘红梅，吴长江</w:t>
            </w:r>
          </w:p>
        </w:tc>
        <w:tc>
          <w:tcPr>
            <w:tcW w:w="598"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c>
          <w:tcPr>
            <w:tcW w:w="605"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c>
          <w:tcPr>
            <w:tcW w:w="938"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hint="eastAsia"/>
                <w:sz w:val="21"/>
                <w:szCs w:val="21"/>
              </w:rPr>
              <w:t>中文核心</w:t>
            </w:r>
          </w:p>
        </w:tc>
      </w:tr>
      <w:tr w:rsidR="004E0B52" w:rsidRPr="004E0B52" w:rsidTr="004E0B52">
        <w:trPr>
          <w:trHeight w:val="100"/>
          <w:jc w:val="center"/>
        </w:trPr>
        <w:tc>
          <w:tcPr>
            <w:tcW w:w="520"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hint="eastAsia"/>
                <w:sz w:val="21"/>
                <w:szCs w:val="21"/>
              </w:rPr>
              <w:t>2</w:t>
            </w:r>
          </w:p>
        </w:tc>
        <w:tc>
          <w:tcPr>
            <w:tcW w:w="2358" w:type="dxa"/>
            <w:vAlign w:val="center"/>
          </w:tcPr>
          <w:p w:rsidR="004E0B52" w:rsidRPr="004E0B52" w:rsidRDefault="004E0B52" w:rsidP="004E0B52">
            <w:pPr>
              <w:widowControl/>
              <w:snapToGrid w:val="0"/>
              <w:jc w:val="left"/>
              <w:rPr>
                <w:rFonts w:asciiTheme="minorEastAsia" w:hAnsiTheme="minorEastAsia"/>
                <w:szCs w:val="21"/>
              </w:rPr>
            </w:pPr>
            <w:r w:rsidRPr="004E0B52">
              <w:rPr>
                <w:rFonts w:asciiTheme="minorEastAsia" w:hAnsiTheme="minorEastAsia" w:cs="宋体" w:hint="eastAsia"/>
                <w:color w:val="000000"/>
                <w:kern w:val="0"/>
                <w:szCs w:val="21"/>
              </w:rPr>
              <w:t>炼厂碳四资源的利用途径/《化工进展》/王定博</w:t>
            </w:r>
          </w:p>
        </w:tc>
        <w:tc>
          <w:tcPr>
            <w:tcW w:w="541"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c>
          <w:tcPr>
            <w:tcW w:w="1404"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hint="eastAsia"/>
                <w:sz w:val="21"/>
                <w:szCs w:val="21"/>
              </w:rPr>
              <w:t>2014年第33卷第6期</w:t>
            </w:r>
          </w:p>
        </w:tc>
        <w:tc>
          <w:tcPr>
            <w:tcW w:w="706"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hint="eastAsia"/>
                <w:sz w:val="21"/>
                <w:szCs w:val="21"/>
              </w:rPr>
              <w:t>2014</w:t>
            </w:r>
          </w:p>
        </w:tc>
        <w:tc>
          <w:tcPr>
            <w:tcW w:w="702"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c>
          <w:tcPr>
            <w:tcW w:w="701"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hint="eastAsia"/>
                <w:sz w:val="21"/>
                <w:szCs w:val="21"/>
              </w:rPr>
              <w:t>王定博</w:t>
            </w:r>
          </w:p>
        </w:tc>
        <w:tc>
          <w:tcPr>
            <w:tcW w:w="1227"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hint="eastAsia"/>
                <w:sz w:val="21"/>
                <w:szCs w:val="21"/>
              </w:rPr>
              <w:t>王定博</w:t>
            </w:r>
          </w:p>
        </w:tc>
        <w:tc>
          <w:tcPr>
            <w:tcW w:w="598"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c>
          <w:tcPr>
            <w:tcW w:w="605"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c>
          <w:tcPr>
            <w:tcW w:w="938"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hint="eastAsia"/>
                <w:snapToGrid w:val="0"/>
                <w:kern w:val="0"/>
                <w:sz w:val="21"/>
                <w:szCs w:val="21"/>
              </w:rPr>
              <w:t>中文核心</w:t>
            </w:r>
          </w:p>
        </w:tc>
      </w:tr>
      <w:tr w:rsidR="004E0B52" w:rsidRPr="004E0B52" w:rsidTr="004E0B52">
        <w:trPr>
          <w:trHeight w:val="100"/>
          <w:jc w:val="center"/>
        </w:trPr>
        <w:tc>
          <w:tcPr>
            <w:tcW w:w="520"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hint="eastAsia"/>
                <w:sz w:val="21"/>
                <w:szCs w:val="21"/>
              </w:rPr>
              <w:t>3</w:t>
            </w:r>
          </w:p>
        </w:tc>
        <w:tc>
          <w:tcPr>
            <w:tcW w:w="2358"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cs="宋体" w:hint="eastAsia"/>
                <w:color w:val="000000"/>
                <w:kern w:val="0"/>
                <w:sz w:val="21"/>
                <w:szCs w:val="21"/>
              </w:rPr>
              <w:t>C4烯烃制丙烯和乙烯催化剂及应用/《化工进</w:t>
            </w:r>
            <w:r w:rsidRPr="004E0B52">
              <w:rPr>
                <w:rFonts w:asciiTheme="minorEastAsia" w:eastAsiaTheme="minorEastAsia" w:hAnsiTheme="minorEastAsia" w:cs="宋体" w:hint="eastAsia"/>
                <w:color w:val="000000"/>
                <w:kern w:val="0"/>
                <w:sz w:val="21"/>
                <w:szCs w:val="21"/>
              </w:rPr>
              <w:lastRenderedPageBreak/>
              <w:t>展》/</w:t>
            </w:r>
            <w:r w:rsidRPr="004E0B52">
              <w:rPr>
                <w:rFonts w:asciiTheme="minorEastAsia" w:eastAsiaTheme="minorEastAsia" w:hAnsiTheme="minorEastAsia" w:hint="eastAsia"/>
                <w:sz w:val="21"/>
                <w:szCs w:val="21"/>
              </w:rPr>
              <w:t>王定博</w:t>
            </w:r>
          </w:p>
        </w:tc>
        <w:tc>
          <w:tcPr>
            <w:tcW w:w="541"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c>
          <w:tcPr>
            <w:tcW w:w="1404"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hint="eastAsia"/>
                <w:sz w:val="21"/>
                <w:szCs w:val="21"/>
              </w:rPr>
              <w:t>2011年第30卷第3期</w:t>
            </w:r>
          </w:p>
        </w:tc>
        <w:tc>
          <w:tcPr>
            <w:tcW w:w="706"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hint="eastAsia"/>
                <w:sz w:val="21"/>
                <w:szCs w:val="21"/>
              </w:rPr>
              <w:t>2011</w:t>
            </w:r>
          </w:p>
        </w:tc>
        <w:tc>
          <w:tcPr>
            <w:tcW w:w="702"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c>
          <w:tcPr>
            <w:tcW w:w="701"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hint="eastAsia"/>
                <w:sz w:val="21"/>
                <w:szCs w:val="21"/>
              </w:rPr>
              <w:t>王定博</w:t>
            </w:r>
          </w:p>
        </w:tc>
        <w:tc>
          <w:tcPr>
            <w:tcW w:w="1227"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hint="eastAsia"/>
                <w:sz w:val="21"/>
                <w:szCs w:val="21"/>
              </w:rPr>
              <w:t>王定博</w:t>
            </w:r>
          </w:p>
        </w:tc>
        <w:tc>
          <w:tcPr>
            <w:tcW w:w="598"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c>
          <w:tcPr>
            <w:tcW w:w="605"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c>
          <w:tcPr>
            <w:tcW w:w="938"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hint="eastAsia"/>
                <w:snapToGrid w:val="0"/>
                <w:kern w:val="0"/>
                <w:sz w:val="21"/>
                <w:szCs w:val="21"/>
              </w:rPr>
              <w:t>中文核心</w:t>
            </w:r>
          </w:p>
        </w:tc>
      </w:tr>
      <w:tr w:rsidR="004E0B52" w:rsidRPr="004E0B52" w:rsidTr="004E0B52">
        <w:trPr>
          <w:trHeight w:val="104"/>
          <w:jc w:val="center"/>
        </w:trPr>
        <w:tc>
          <w:tcPr>
            <w:tcW w:w="520"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hint="eastAsia"/>
                <w:sz w:val="21"/>
                <w:szCs w:val="21"/>
              </w:rPr>
              <w:lastRenderedPageBreak/>
              <w:t>4</w:t>
            </w:r>
          </w:p>
        </w:tc>
        <w:tc>
          <w:tcPr>
            <w:tcW w:w="2358"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cs="宋体" w:hint="eastAsia"/>
                <w:color w:val="000000"/>
                <w:kern w:val="0"/>
                <w:sz w:val="21"/>
                <w:szCs w:val="21"/>
              </w:rPr>
              <w:t>碳四烯烃催化裂解制丙烯和乙烯/《石油化工》/王定博；刘小波；</w:t>
            </w:r>
            <w:r w:rsidRPr="004E0B52">
              <w:rPr>
                <w:rFonts w:asciiTheme="minorEastAsia" w:eastAsiaTheme="minorEastAsia" w:hAnsiTheme="minorEastAsia" w:hint="eastAsia"/>
                <w:sz w:val="21"/>
                <w:szCs w:val="21"/>
              </w:rPr>
              <w:t>郭敬杭，郝雪松，</w:t>
            </w:r>
            <w:r w:rsidRPr="004E0B52">
              <w:rPr>
                <w:rFonts w:asciiTheme="minorEastAsia" w:eastAsiaTheme="minorEastAsia" w:hAnsiTheme="minorEastAsia" w:cs="宋体" w:hint="eastAsia"/>
                <w:color w:val="000000"/>
                <w:kern w:val="0"/>
                <w:sz w:val="21"/>
                <w:szCs w:val="21"/>
              </w:rPr>
              <w:t>马志远；陈硕</w:t>
            </w:r>
          </w:p>
        </w:tc>
        <w:tc>
          <w:tcPr>
            <w:tcW w:w="541"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c>
          <w:tcPr>
            <w:tcW w:w="1404"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hint="eastAsia"/>
                <w:sz w:val="21"/>
                <w:szCs w:val="21"/>
              </w:rPr>
              <w:t>2010年第39卷第5期</w:t>
            </w:r>
          </w:p>
        </w:tc>
        <w:tc>
          <w:tcPr>
            <w:tcW w:w="706"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hint="eastAsia"/>
                <w:sz w:val="21"/>
                <w:szCs w:val="21"/>
              </w:rPr>
              <w:t>2010</w:t>
            </w:r>
          </w:p>
        </w:tc>
        <w:tc>
          <w:tcPr>
            <w:tcW w:w="702"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c>
          <w:tcPr>
            <w:tcW w:w="701"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hint="eastAsia"/>
                <w:sz w:val="21"/>
                <w:szCs w:val="21"/>
              </w:rPr>
              <w:t>王定博</w:t>
            </w:r>
          </w:p>
        </w:tc>
        <w:tc>
          <w:tcPr>
            <w:tcW w:w="1227"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cs="宋体" w:hint="eastAsia"/>
                <w:color w:val="000000"/>
                <w:kern w:val="0"/>
                <w:sz w:val="21"/>
                <w:szCs w:val="21"/>
              </w:rPr>
              <w:t>王定博；刘小波；</w:t>
            </w:r>
            <w:r w:rsidRPr="004E0B52">
              <w:rPr>
                <w:rFonts w:asciiTheme="minorEastAsia" w:eastAsiaTheme="minorEastAsia" w:hAnsiTheme="minorEastAsia" w:hint="eastAsia"/>
                <w:sz w:val="21"/>
                <w:szCs w:val="21"/>
              </w:rPr>
              <w:t>郭敬杭，郝雪松，</w:t>
            </w:r>
            <w:r w:rsidRPr="004E0B52">
              <w:rPr>
                <w:rFonts w:asciiTheme="minorEastAsia" w:eastAsiaTheme="minorEastAsia" w:hAnsiTheme="minorEastAsia" w:cs="宋体" w:hint="eastAsia"/>
                <w:color w:val="000000"/>
                <w:kern w:val="0"/>
                <w:sz w:val="21"/>
                <w:szCs w:val="21"/>
              </w:rPr>
              <w:t>马志远；陈硕</w:t>
            </w:r>
          </w:p>
        </w:tc>
        <w:tc>
          <w:tcPr>
            <w:tcW w:w="598"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c>
          <w:tcPr>
            <w:tcW w:w="605"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c>
          <w:tcPr>
            <w:tcW w:w="938"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hint="eastAsia"/>
                <w:sz w:val="21"/>
                <w:szCs w:val="21"/>
              </w:rPr>
              <w:t>中文核心</w:t>
            </w:r>
          </w:p>
        </w:tc>
      </w:tr>
      <w:tr w:rsidR="004E0B52" w:rsidRPr="004E0B52" w:rsidTr="004E0B52">
        <w:trPr>
          <w:trHeight w:val="100"/>
          <w:jc w:val="center"/>
        </w:trPr>
        <w:tc>
          <w:tcPr>
            <w:tcW w:w="520"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hint="eastAsia"/>
                <w:sz w:val="21"/>
                <w:szCs w:val="21"/>
              </w:rPr>
              <w:t>5</w:t>
            </w:r>
          </w:p>
        </w:tc>
        <w:tc>
          <w:tcPr>
            <w:tcW w:w="2358" w:type="dxa"/>
            <w:vAlign w:val="center"/>
          </w:tcPr>
          <w:p w:rsidR="004E0B52" w:rsidRPr="004E0B52" w:rsidRDefault="004E0B52" w:rsidP="004E0B52">
            <w:pPr>
              <w:pStyle w:val="a5"/>
              <w:adjustRightInd w:val="0"/>
              <w:snapToGrid w:val="0"/>
              <w:spacing w:line="240" w:lineRule="auto"/>
              <w:ind w:firstLineChars="0" w:firstLine="0"/>
              <w:outlineLvl w:val="1"/>
              <w:rPr>
                <w:rFonts w:asciiTheme="minorEastAsia" w:eastAsiaTheme="minorEastAsia" w:hAnsiTheme="minorEastAsia"/>
                <w:sz w:val="21"/>
                <w:szCs w:val="21"/>
              </w:rPr>
            </w:pPr>
            <w:r w:rsidRPr="004E0B52">
              <w:rPr>
                <w:rFonts w:asciiTheme="minorEastAsia" w:eastAsiaTheme="minorEastAsia" w:hAnsiTheme="minorEastAsia" w:cs="宋体" w:hint="eastAsia"/>
                <w:color w:val="000000"/>
                <w:kern w:val="0"/>
                <w:sz w:val="21"/>
                <w:szCs w:val="21"/>
              </w:rPr>
              <w:t>C4烯烃制丙烯催化剂《化工进展》</w:t>
            </w:r>
            <w:r w:rsidRPr="004E0B52">
              <w:rPr>
                <w:rFonts w:asciiTheme="minorEastAsia" w:eastAsiaTheme="minorEastAsia" w:hAnsiTheme="minorEastAsia" w:hint="eastAsia"/>
                <w:sz w:val="21"/>
                <w:szCs w:val="21"/>
              </w:rPr>
              <w:t>王定博，郝雪松，王斌，满毅</w:t>
            </w:r>
          </w:p>
        </w:tc>
        <w:tc>
          <w:tcPr>
            <w:tcW w:w="541"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c>
          <w:tcPr>
            <w:tcW w:w="1404"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hint="eastAsia"/>
                <w:sz w:val="21"/>
                <w:szCs w:val="21"/>
              </w:rPr>
              <w:t>2010年第29卷第10期</w:t>
            </w:r>
          </w:p>
        </w:tc>
        <w:tc>
          <w:tcPr>
            <w:tcW w:w="706"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hint="eastAsia"/>
                <w:sz w:val="21"/>
                <w:szCs w:val="21"/>
              </w:rPr>
              <w:t>2010</w:t>
            </w:r>
          </w:p>
        </w:tc>
        <w:tc>
          <w:tcPr>
            <w:tcW w:w="702"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c>
          <w:tcPr>
            <w:tcW w:w="701"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hint="eastAsia"/>
                <w:sz w:val="21"/>
                <w:szCs w:val="21"/>
              </w:rPr>
              <w:t>王定博</w:t>
            </w:r>
          </w:p>
        </w:tc>
        <w:tc>
          <w:tcPr>
            <w:tcW w:w="1227"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hint="eastAsia"/>
                <w:sz w:val="21"/>
                <w:szCs w:val="21"/>
              </w:rPr>
              <w:t>王定博，郝雪松，王斌，满毅</w:t>
            </w:r>
          </w:p>
        </w:tc>
        <w:tc>
          <w:tcPr>
            <w:tcW w:w="598"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c>
          <w:tcPr>
            <w:tcW w:w="605"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c>
          <w:tcPr>
            <w:tcW w:w="938"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hint="eastAsia"/>
                <w:snapToGrid w:val="0"/>
                <w:kern w:val="0"/>
                <w:sz w:val="21"/>
                <w:szCs w:val="21"/>
              </w:rPr>
              <w:t>中文核心</w:t>
            </w:r>
          </w:p>
        </w:tc>
      </w:tr>
      <w:tr w:rsidR="004E0B52" w:rsidRPr="004E0B52" w:rsidTr="004E0B52">
        <w:trPr>
          <w:trHeight w:val="127"/>
          <w:jc w:val="center"/>
        </w:trPr>
        <w:tc>
          <w:tcPr>
            <w:tcW w:w="520"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hint="eastAsia"/>
                <w:sz w:val="21"/>
                <w:szCs w:val="21"/>
              </w:rPr>
              <w:t>6</w:t>
            </w:r>
          </w:p>
        </w:tc>
        <w:tc>
          <w:tcPr>
            <w:tcW w:w="2358"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cs="宋体" w:hint="eastAsia"/>
                <w:color w:val="000000"/>
                <w:kern w:val="0"/>
                <w:sz w:val="21"/>
                <w:szCs w:val="21"/>
              </w:rPr>
              <w:t>新型炼厂轻烃资源综合利用制丙烯工艺的模拟研究/《石油化工》</w:t>
            </w:r>
            <w:r w:rsidRPr="004E0B52">
              <w:rPr>
                <w:rFonts w:asciiTheme="minorEastAsia" w:eastAsiaTheme="minorEastAsia" w:hAnsiTheme="minorEastAsia" w:hint="eastAsia"/>
                <w:sz w:val="21"/>
                <w:szCs w:val="21"/>
              </w:rPr>
              <w:t>邵华伟</w:t>
            </w:r>
          </w:p>
        </w:tc>
        <w:tc>
          <w:tcPr>
            <w:tcW w:w="541"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c>
          <w:tcPr>
            <w:tcW w:w="1404"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hint="eastAsia"/>
                <w:sz w:val="21"/>
                <w:szCs w:val="21"/>
              </w:rPr>
              <w:t>2014年第43卷第8期</w:t>
            </w:r>
          </w:p>
        </w:tc>
        <w:tc>
          <w:tcPr>
            <w:tcW w:w="706"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hint="eastAsia"/>
                <w:sz w:val="21"/>
                <w:szCs w:val="21"/>
              </w:rPr>
              <w:t>2014</w:t>
            </w:r>
          </w:p>
        </w:tc>
        <w:tc>
          <w:tcPr>
            <w:tcW w:w="702"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c>
          <w:tcPr>
            <w:tcW w:w="701"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hint="eastAsia"/>
                <w:sz w:val="21"/>
                <w:szCs w:val="21"/>
              </w:rPr>
              <w:t>邵华伟</w:t>
            </w:r>
          </w:p>
        </w:tc>
        <w:tc>
          <w:tcPr>
            <w:tcW w:w="1227"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hint="eastAsia"/>
                <w:sz w:val="21"/>
                <w:szCs w:val="21"/>
              </w:rPr>
              <w:t>邵华伟</w:t>
            </w:r>
          </w:p>
        </w:tc>
        <w:tc>
          <w:tcPr>
            <w:tcW w:w="598"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c>
          <w:tcPr>
            <w:tcW w:w="605"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c>
          <w:tcPr>
            <w:tcW w:w="938"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hint="eastAsia"/>
                <w:sz w:val="21"/>
                <w:szCs w:val="21"/>
              </w:rPr>
              <w:t>中文核心</w:t>
            </w:r>
          </w:p>
        </w:tc>
      </w:tr>
      <w:tr w:rsidR="004E0B52" w:rsidRPr="004E0B52" w:rsidTr="004E0B52">
        <w:trPr>
          <w:trHeight w:val="90"/>
          <w:jc w:val="center"/>
        </w:trPr>
        <w:tc>
          <w:tcPr>
            <w:tcW w:w="520"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hint="eastAsia"/>
                <w:sz w:val="21"/>
                <w:szCs w:val="21"/>
              </w:rPr>
              <w:t>7</w:t>
            </w:r>
          </w:p>
        </w:tc>
        <w:tc>
          <w:tcPr>
            <w:tcW w:w="2358" w:type="dxa"/>
            <w:vAlign w:val="center"/>
          </w:tcPr>
          <w:p w:rsidR="004E0B52" w:rsidRPr="004E0B52" w:rsidRDefault="004E0B52" w:rsidP="004E0B52">
            <w:pPr>
              <w:pStyle w:val="a5"/>
              <w:adjustRightInd w:val="0"/>
              <w:snapToGrid w:val="0"/>
              <w:spacing w:line="240" w:lineRule="auto"/>
              <w:ind w:firstLineChars="0" w:firstLine="0"/>
              <w:jc w:val="left"/>
              <w:outlineLvl w:val="1"/>
              <w:rPr>
                <w:rFonts w:asciiTheme="minorEastAsia" w:eastAsiaTheme="minorEastAsia" w:hAnsiTheme="minorEastAsia"/>
                <w:sz w:val="21"/>
                <w:szCs w:val="21"/>
              </w:rPr>
            </w:pPr>
            <w:r w:rsidRPr="004E0B52">
              <w:rPr>
                <w:rFonts w:asciiTheme="minorEastAsia" w:eastAsiaTheme="minorEastAsia" w:hAnsiTheme="minorEastAsia" w:cs="宋体" w:hint="eastAsia"/>
                <w:color w:val="000000"/>
                <w:kern w:val="0"/>
                <w:sz w:val="21"/>
                <w:szCs w:val="21"/>
              </w:rPr>
              <w:t>碳四烯烃制丙烯催化剂的稳定性/《工业催化》</w:t>
            </w:r>
            <w:r w:rsidRPr="004E0B52">
              <w:rPr>
                <w:rFonts w:asciiTheme="minorEastAsia" w:eastAsiaTheme="minorEastAsia" w:hAnsiTheme="minorEastAsia" w:hint="eastAsia"/>
                <w:sz w:val="21"/>
                <w:szCs w:val="21"/>
              </w:rPr>
              <w:t>王定博，王斌，王焕如</w:t>
            </w:r>
          </w:p>
        </w:tc>
        <w:tc>
          <w:tcPr>
            <w:tcW w:w="541"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c>
          <w:tcPr>
            <w:tcW w:w="1404"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hint="eastAsia"/>
                <w:sz w:val="21"/>
                <w:szCs w:val="21"/>
              </w:rPr>
              <w:t>2011年第19卷第6期</w:t>
            </w:r>
          </w:p>
        </w:tc>
        <w:tc>
          <w:tcPr>
            <w:tcW w:w="706"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hint="eastAsia"/>
                <w:sz w:val="21"/>
                <w:szCs w:val="21"/>
              </w:rPr>
              <w:t>2011</w:t>
            </w:r>
          </w:p>
        </w:tc>
        <w:tc>
          <w:tcPr>
            <w:tcW w:w="702"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c>
          <w:tcPr>
            <w:tcW w:w="701"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hint="eastAsia"/>
                <w:sz w:val="21"/>
                <w:szCs w:val="21"/>
              </w:rPr>
              <w:t>王定博</w:t>
            </w:r>
          </w:p>
        </w:tc>
        <w:tc>
          <w:tcPr>
            <w:tcW w:w="1227"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hint="eastAsia"/>
                <w:sz w:val="21"/>
                <w:szCs w:val="21"/>
              </w:rPr>
              <w:t>王定博，王斌，王焕如</w:t>
            </w:r>
          </w:p>
        </w:tc>
        <w:tc>
          <w:tcPr>
            <w:tcW w:w="598"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c>
          <w:tcPr>
            <w:tcW w:w="605"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c>
          <w:tcPr>
            <w:tcW w:w="938"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hint="eastAsia"/>
                <w:snapToGrid w:val="0"/>
                <w:kern w:val="0"/>
                <w:sz w:val="21"/>
                <w:szCs w:val="21"/>
              </w:rPr>
              <w:t>科技核心</w:t>
            </w:r>
          </w:p>
        </w:tc>
      </w:tr>
      <w:tr w:rsidR="004E0B52" w:rsidRPr="004E0B52" w:rsidTr="004E0B52">
        <w:trPr>
          <w:trHeight w:val="90"/>
          <w:jc w:val="center"/>
        </w:trPr>
        <w:tc>
          <w:tcPr>
            <w:tcW w:w="520"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hint="eastAsia"/>
                <w:sz w:val="21"/>
                <w:szCs w:val="21"/>
              </w:rPr>
              <w:t>8</w:t>
            </w:r>
          </w:p>
        </w:tc>
        <w:tc>
          <w:tcPr>
            <w:tcW w:w="2358"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cs="宋体" w:hint="eastAsia"/>
                <w:color w:val="000000"/>
                <w:kern w:val="0"/>
                <w:sz w:val="21"/>
                <w:szCs w:val="21"/>
              </w:rPr>
              <w:t>碳四烯烃制丙烯和乙烯催化剂的研究/《石油炼制和化工》王定博；</w:t>
            </w:r>
            <w:r w:rsidRPr="004E0B52">
              <w:rPr>
                <w:rFonts w:asciiTheme="minorEastAsia" w:eastAsiaTheme="minorEastAsia" w:hAnsiTheme="minorEastAsia" w:hint="eastAsia"/>
                <w:sz w:val="21"/>
                <w:szCs w:val="21"/>
              </w:rPr>
              <w:t>王斌</w:t>
            </w:r>
            <w:r w:rsidRPr="004E0B52">
              <w:rPr>
                <w:rFonts w:asciiTheme="minorEastAsia" w:eastAsiaTheme="minorEastAsia" w:hAnsiTheme="minorEastAsia" w:cs="宋体" w:hint="eastAsia"/>
                <w:color w:val="000000"/>
                <w:kern w:val="0"/>
                <w:sz w:val="21"/>
                <w:szCs w:val="21"/>
              </w:rPr>
              <w:t>；张飞</w:t>
            </w:r>
          </w:p>
        </w:tc>
        <w:tc>
          <w:tcPr>
            <w:tcW w:w="541"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c>
          <w:tcPr>
            <w:tcW w:w="1404"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hint="eastAsia"/>
                <w:sz w:val="21"/>
                <w:szCs w:val="21"/>
              </w:rPr>
              <w:t>2011年第42卷第3期</w:t>
            </w:r>
          </w:p>
        </w:tc>
        <w:tc>
          <w:tcPr>
            <w:tcW w:w="706"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hint="eastAsia"/>
                <w:sz w:val="21"/>
                <w:szCs w:val="21"/>
              </w:rPr>
              <w:t>2011</w:t>
            </w:r>
          </w:p>
        </w:tc>
        <w:tc>
          <w:tcPr>
            <w:tcW w:w="702"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c>
          <w:tcPr>
            <w:tcW w:w="701"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hint="eastAsia"/>
                <w:sz w:val="21"/>
                <w:szCs w:val="21"/>
              </w:rPr>
              <w:t>王定博</w:t>
            </w:r>
          </w:p>
        </w:tc>
        <w:tc>
          <w:tcPr>
            <w:tcW w:w="1227"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cs="宋体" w:hint="eastAsia"/>
                <w:color w:val="000000"/>
                <w:kern w:val="0"/>
                <w:sz w:val="21"/>
                <w:szCs w:val="21"/>
              </w:rPr>
              <w:t>王定博；</w:t>
            </w:r>
            <w:r w:rsidRPr="004E0B52">
              <w:rPr>
                <w:rFonts w:asciiTheme="minorEastAsia" w:eastAsiaTheme="minorEastAsia" w:hAnsiTheme="minorEastAsia" w:hint="eastAsia"/>
                <w:sz w:val="21"/>
                <w:szCs w:val="21"/>
              </w:rPr>
              <w:t>王斌</w:t>
            </w:r>
            <w:r w:rsidRPr="004E0B52">
              <w:rPr>
                <w:rFonts w:asciiTheme="minorEastAsia" w:eastAsiaTheme="minorEastAsia" w:hAnsiTheme="minorEastAsia" w:cs="宋体" w:hint="eastAsia"/>
                <w:color w:val="000000"/>
                <w:kern w:val="0"/>
                <w:sz w:val="21"/>
                <w:szCs w:val="21"/>
              </w:rPr>
              <w:t>；张飞</w:t>
            </w:r>
          </w:p>
        </w:tc>
        <w:tc>
          <w:tcPr>
            <w:tcW w:w="598"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c>
          <w:tcPr>
            <w:tcW w:w="605"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c>
          <w:tcPr>
            <w:tcW w:w="938" w:type="dxa"/>
            <w:vAlign w:val="center"/>
          </w:tcPr>
          <w:p w:rsidR="004E0B52" w:rsidRPr="004E0B52" w:rsidRDefault="004E0B52" w:rsidP="004E0B52">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4E0B52">
              <w:rPr>
                <w:rFonts w:asciiTheme="minorEastAsia" w:eastAsiaTheme="minorEastAsia" w:hAnsiTheme="minorEastAsia" w:hint="eastAsia"/>
                <w:sz w:val="21"/>
                <w:szCs w:val="21"/>
              </w:rPr>
              <w:t>中文核心</w:t>
            </w:r>
          </w:p>
        </w:tc>
      </w:tr>
    </w:tbl>
    <w:p w:rsidR="004E0B52" w:rsidRPr="004E0B52" w:rsidRDefault="004E0B52" w:rsidP="004E0B52">
      <w:pPr>
        <w:snapToGrid w:val="0"/>
        <w:rPr>
          <w:rFonts w:asciiTheme="minorEastAsia" w:hAnsiTheme="minorEastAsia"/>
          <w:b/>
          <w:color w:val="000000"/>
          <w:szCs w:val="21"/>
        </w:rPr>
      </w:pPr>
      <w:r w:rsidRPr="004E0B52">
        <w:rPr>
          <w:rFonts w:asciiTheme="minorEastAsia" w:hAnsiTheme="minorEastAsia" w:hint="eastAsia"/>
          <w:b/>
          <w:color w:val="000000"/>
          <w:szCs w:val="21"/>
        </w:rPr>
        <w:t>主要完成人情况</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姓名：曲振峰</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排名：1</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行政职务：总经理</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技术职务：工程师</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工作单位：洛阳炼化宏力化工有限责任公司</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完成单位：洛阳炼化宏力化工有限责任公司</w:t>
      </w:r>
    </w:p>
    <w:p w:rsidR="004E0B52" w:rsidRPr="004E0B52" w:rsidRDefault="004E0B52" w:rsidP="004E0B52">
      <w:pPr>
        <w:snapToGrid w:val="0"/>
        <w:ind w:firstLineChars="250" w:firstLine="525"/>
        <w:rPr>
          <w:rFonts w:asciiTheme="minorEastAsia" w:hAnsiTheme="minorEastAsia"/>
          <w:color w:val="000000"/>
          <w:szCs w:val="21"/>
        </w:rPr>
      </w:pPr>
      <w:r w:rsidRPr="004E0B52">
        <w:rPr>
          <w:rFonts w:asciiTheme="minorEastAsia" w:hAnsiTheme="minorEastAsia" w:hint="eastAsia"/>
          <w:color w:val="000000"/>
          <w:szCs w:val="21"/>
        </w:rPr>
        <w:t>对本项目技术创造性贡献：1、提出和确定项目总体设计方案； 2、在投产、应用中直接参与并解决重要技术难点，在研制过程中直接参与，负责将醚化、萃取、烯烃裂解、稳定吸收、气分装置的集成创新和催化剂工业应用工作;3、为配合</w:t>
      </w:r>
      <w:r w:rsidRPr="004E0B52">
        <w:rPr>
          <w:rFonts w:asciiTheme="minorEastAsia" w:hAnsiTheme="minorEastAsia" w:cstheme="minorEastAsia" w:hint="eastAsia"/>
          <w:color w:val="000000"/>
          <w:kern w:val="0"/>
          <w:szCs w:val="21"/>
        </w:rPr>
        <w:t>炼厂C4-C8烯烃综合利用技术的应用，带领团队取得三项实用新型专利技术</w:t>
      </w:r>
      <w:r w:rsidRPr="004E0B52">
        <w:rPr>
          <w:rFonts w:asciiTheme="minorEastAsia" w:hAnsiTheme="minorEastAsia" w:hint="eastAsia"/>
          <w:color w:val="000000"/>
          <w:szCs w:val="21"/>
        </w:rPr>
        <w:t>。</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姓名：焦海超</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排名：2</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行政职务：总经理</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技术职务：工程师</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工作单位：洛阳炼化宏达实业有限责任公司</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完成单位：洛阳炼化宏力化工有限责任公司</w:t>
      </w:r>
    </w:p>
    <w:p w:rsidR="004E0B52" w:rsidRPr="004E0B52" w:rsidRDefault="004E0B52" w:rsidP="004E0B52">
      <w:pPr>
        <w:snapToGrid w:val="0"/>
        <w:ind w:firstLineChars="250" w:firstLine="525"/>
        <w:rPr>
          <w:rFonts w:asciiTheme="minorEastAsia" w:hAnsiTheme="minorEastAsia"/>
          <w:color w:val="000000"/>
          <w:szCs w:val="21"/>
        </w:rPr>
      </w:pPr>
      <w:r w:rsidRPr="004E0B52">
        <w:rPr>
          <w:rFonts w:asciiTheme="minorEastAsia" w:hAnsiTheme="minorEastAsia" w:hint="eastAsia"/>
          <w:color w:val="000000"/>
          <w:szCs w:val="21"/>
        </w:rPr>
        <w:t>对本项目技术创造性贡献：1、提出和确定项目总体设计方案； 2、在投产、应用或推广过程中直接参与并解决重要技术难点。</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姓名：王定博</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排名：3</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行政职务：</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技术职务：高级工程师</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工作单位：中国石油化工股份有限公司北京化工研究院</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完成单位：中国石油化工股份有限公司北京化工研究院</w:t>
      </w:r>
    </w:p>
    <w:p w:rsidR="004E0B52" w:rsidRPr="004E0B52" w:rsidRDefault="004E0B52" w:rsidP="004E0B52">
      <w:pPr>
        <w:snapToGrid w:val="0"/>
        <w:ind w:firstLineChars="250" w:firstLine="525"/>
        <w:rPr>
          <w:rFonts w:asciiTheme="minorEastAsia" w:hAnsiTheme="minorEastAsia"/>
          <w:color w:val="000000"/>
          <w:szCs w:val="21"/>
        </w:rPr>
      </w:pPr>
      <w:r w:rsidRPr="004E0B52">
        <w:rPr>
          <w:rFonts w:asciiTheme="minorEastAsia" w:hAnsiTheme="minorEastAsia" w:hint="eastAsia"/>
          <w:color w:val="000000"/>
          <w:szCs w:val="21"/>
        </w:rPr>
        <w:t>对本项目技术创造性贡献：提出和确定项目总体方案设计，在研制过程中直接参与，是关键技术催化剂的发明人，负责催化剂的研究、开发、放大制备、应用等工作，直接参与将醚化、萃取、烯烃裂解、稳定吸收、气分装置的集成创新和工业应用工作。</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姓名：李东风</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排名：4</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lastRenderedPageBreak/>
        <w:t>行政职务：所长</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技术职务：教授级高工</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工作单位：中国石油化工股份有限公司北京化工研究院</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完成单位：中国石油化工股份有限公司北京化工研究院</w:t>
      </w:r>
    </w:p>
    <w:p w:rsidR="004E0B52" w:rsidRPr="004E0B52" w:rsidRDefault="004E0B52" w:rsidP="004E0B52">
      <w:pPr>
        <w:snapToGrid w:val="0"/>
        <w:ind w:firstLineChars="250" w:firstLine="525"/>
        <w:rPr>
          <w:rFonts w:asciiTheme="minorEastAsia" w:hAnsiTheme="minorEastAsia"/>
          <w:color w:val="000000"/>
          <w:szCs w:val="21"/>
        </w:rPr>
      </w:pPr>
      <w:r w:rsidRPr="004E0B52">
        <w:rPr>
          <w:rFonts w:asciiTheme="minorEastAsia" w:hAnsiTheme="minorEastAsia" w:hint="eastAsia"/>
          <w:color w:val="000000"/>
          <w:szCs w:val="21"/>
        </w:rPr>
        <w:t>对本项目技术创造性贡献：提出和确定项目总体方案设计，在研制过程中直接参，负责将醚化、萃取、烯烃裂解、稳定吸收、气分装置的集成创新和催化剂工业应用工作。</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姓名：姜健准</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排名：5</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行政职务：书记、副所长</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技术职务：高级工程师</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工作单位：中国石油化工股份有限公司北京化工研究院</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完成单位：中国石油化工股份有限公司北京化工研究院</w:t>
      </w:r>
    </w:p>
    <w:p w:rsidR="004E0B52" w:rsidRPr="004E0B52" w:rsidRDefault="004E0B52" w:rsidP="004E0B52">
      <w:pPr>
        <w:snapToGrid w:val="0"/>
        <w:ind w:firstLineChars="250" w:firstLine="525"/>
        <w:rPr>
          <w:rFonts w:asciiTheme="minorEastAsia" w:hAnsiTheme="minorEastAsia"/>
          <w:color w:val="000000"/>
          <w:szCs w:val="21"/>
        </w:rPr>
      </w:pPr>
      <w:r w:rsidRPr="004E0B52">
        <w:rPr>
          <w:rFonts w:asciiTheme="minorEastAsia" w:hAnsiTheme="minorEastAsia" w:hint="eastAsia"/>
          <w:color w:val="000000"/>
          <w:szCs w:val="21"/>
        </w:rPr>
        <w:t>对本项目技术创造性贡献：对分子筛载体及分子筛催化剂的制备、改性技术进行系统性研究，优化了分子筛载体及催化剂的制备条件，为分子筛催化剂的放大制备提供技术支持。参与炼厂C4-8烯烃制丙烯催化剂及应用评价实验，对工艺条件进行探索，为工业应用提供基础数据。</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姓名：刘炳森</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排名：6</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行政职务：</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技术职务：工程师</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工作单位：洛阳炼化宏力化工有限责任公司</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完成单位：洛阳炼化宏力化工有限责任公司</w:t>
      </w:r>
    </w:p>
    <w:p w:rsidR="004E0B52" w:rsidRPr="004E0B52" w:rsidRDefault="004E0B52" w:rsidP="004E0B52">
      <w:pPr>
        <w:snapToGrid w:val="0"/>
        <w:ind w:firstLineChars="200" w:firstLine="420"/>
        <w:rPr>
          <w:rFonts w:asciiTheme="minorEastAsia" w:hAnsiTheme="minorEastAsia"/>
          <w:color w:val="000000"/>
          <w:szCs w:val="21"/>
        </w:rPr>
      </w:pPr>
      <w:r w:rsidRPr="004E0B52">
        <w:rPr>
          <w:rFonts w:asciiTheme="minorEastAsia" w:hAnsiTheme="minorEastAsia" w:hint="eastAsia"/>
          <w:color w:val="000000"/>
          <w:szCs w:val="21"/>
        </w:rPr>
        <w:t>对本项目技术创造性贡献：1、提出和确定项目总体设计方案； 2、在投产、应用或推广过程中直接参与并解决重要技术难点。</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姓名：张明森</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排名：7</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行政职务：副总工程师</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技术职务：教授级高工</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工作单位：中国石油化工股份有限公司北京化工研究院</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完成单位：中国石油化工股份有限公司北京化工研究院</w:t>
      </w:r>
    </w:p>
    <w:p w:rsidR="004E0B52" w:rsidRPr="004E0B52" w:rsidRDefault="004E0B52" w:rsidP="004E0B52">
      <w:pPr>
        <w:snapToGrid w:val="0"/>
        <w:ind w:firstLineChars="250" w:firstLine="525"/>
        <w:rPr>
          <w:rFonts w:asciiTheme="minorEastAsia" w:hAnsiTheme="minorEastAsia"/>
          <w:color w:val="000000"/>
          <w:szCs w:val="21"/>
        </w:rPr>
      </w:pPr>
      <w:r w:rsidRPr="004E0B52">
        <w:rPr>
          <w:rFonts w:asciiTheme="minorEastAsia" w:hAnsiTheme="minorEastAsia" w:hint="eastAsia"/>
          <w:color w:val="000000"/>
          <w:szCs w:val="21"/>
        </w:rPr>
        <w:t>对本项目技术创造性贡献：提出和确定项目总体方案设计，直接参与催化剂开发，直接参与将醚化、萃取、烯烃裂解、稳定吸收、气分装置的集成创新和工业应用工作。</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姓名：陶润平</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排名：8</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行政职务：生产技术部主任</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技术职务：助理工程师</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工作单位：洛阳炼化宏力化工有限责任公司</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完成单位：洛阳炼化宏力化工有限责任公司</w:t>
      </w:r>
    </w:p>
    <w:p w:rsidR="004E0B52" w:rsidRPr="004E0B52" w:rsidRDefault="004E0B52" w:rsidP="004E0B52">
      <w:pPr>
        <w:snapToGrid w:val="0"/>
        <w:ind w:firstLineChars="250" w:firstLine="525"/>
        <w:rPr>
          <w:rFonts w:asciiTheme="minorEastAsia" w:hAnsiTheme="minorEastAsia"/>
          <w:color w:val="000000"/>
          <w:szCs w:val="21"/>
        </w:rPr>
      </w:pPr>
      <w:r w:rsidRPr="004E0B52">
        <w:rPr>
          <w:rFonts w:asciiTheme="minorEastAsia" w:hAnsiTheme="minorEastAsia" w:hint="eastAsia"/>
          <w:color w:val="000000"/>
          <w:szCs w:val="21"/>
        </w:rPr>
        <w:t>对本项目技术创造性贡献：主持BOC-1催化剂在装置上的使用，负责数据收集、分析和总结，不断优化催化剂在应用过程中的各种操作参数，为催化剂在装置上的平稳运行做出了突出贡献。</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姓名：邢泽生</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排名：9</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行政职务：生产运行部副主任</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 xml:space="preserve"> 技术职务：工程师</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工作单位：洛阳炼化宏达实业有限责任公司</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完成单位：洛阳炼化宏力化工有限责任公司</w:t>
      </w:r>
    </w:p>
    <w:p w:rsidR="004E0B52" w:rsidRPr="004E0B52" w:rsidRDefault="004E0B52" w:rsidP="004E0B52">
      <w:pPr>
        <w:snapToGrid w:val="0"/>
        <w:ind w:firstLineChars="250" w:firstLine="525"/>
        <w:rPr>
          <w:rFonts w:asciiTheme="minorEastAsia" w:hAnsiTheme="minorEastAsia"/>
          <w:color w:val="000000"/>
          <w:szCs w:val="21"/>
        </w:rPr>
      </w:pPr>
      <w:r w:rsidRPr="004E0B52">
        <w:rPr>
          <w:rFonts w:asciiTheme="minorEastAsia" w:hAnsiTheme="minorEastAsia" w:hint="eastAsia"/>
          <w:color w:val="000000"/>
          <w:szCs w:val="21"/>
        </w:rPr>
        <w:t>对本项目技术创造性贡献：参与项目建设，负责装置开工的现场指挥。参与装置开工初期的工艺参数确定，负责数据收集和丙烯收率、轻烃收率和丁烯转化率的计算，参与开工后的装置生产优化。主持BOC-1催化剂在装置上的试用，负责数据收集、分析和总结，不断优化催化剂在应用过程中的各种操作参数，为催化剂在装置上的平稳运行做出了突出贡献。</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lastRenderedPageBreak/>
        <w:t>姓名：孟超鹏</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排名：10</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行政职务：化工一部主任</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技术职务：工程师</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工作单位：洛阳炼化宏力化工有限责任公司</w:t>
      </w:r>
    </w:p>
    <w:p w:rsidR="004E0B52" w:rsidRPr="004E0B52" w:rsidRDefault="004E0B52" w:rsidP="004E0B52">
      <w:pPr>
        <w:snapToGrid w:val="0"/>
        <w:rPr>
          <w:rFonts w:asciiTheme="minorEastAsia" w:hAnsiTheme="minorEastAsia"/>
          <w:color w:val="000000"/>
          <w:szCs w:val="21"/>
        </w:rPr>
      </w:pPr>
      <w:r w:rsidRPr="004E0B52">
        <w:rPr>
          <w:rFonts w:asciiTheme="minorEastAsia" w:hAnsiTheme="minorEastAsia" w:hint="eastAsia"/>
          <w:color w:val="000000"/>
          <w:szCs w:val="21"/>
        </w:rPr>
        <w:t>完成单位：洛阳炼化宏力化工有限责任公司</w:t>
      </w:r>
    </w:p>
    <w:p w:rsidR="004E0B52" w:rsidRPr="004E0B52" w:rsidRDefault="004E0B52" w:rsidP="004E0B52">
      <w:pPr>
        <w:snapToGrid w:val="0"/>
        <w:ind w:firstLineChars="250" w:firstLine="525"/>
        <w:rPr>
          <w:rFonts w:asciiTheme="minorEastAsia" w:hAnsiTheme="minorEastAsia"/>
          <w:color w:val="000000"/>
          <w:szCs w:val="21"/>
        </w:rPr>
      </w:pPr>
      <w:r w:rsidRPr="004E0B52">
        <w:rPr>
          <w:rFonts w:asciiTheme="minorEastAsia" w:hAnsiTheme="minorEastAsia" w:hint="eastAsia"/>
          <w:color w:val="000000"/>
          <w:szCs w:val="21"/>
        </w:rPr>
        <w:t>对本项目技术创造性贡献：参与项目建设，负责装置开工的现场指挥。参与装置开工初期的工艺参数确定，负责数据收集和丙烯收率、轻烃收率和丁烯转化率的计算，参与开工后的装置生产优化。</w:t>
      </w:r>
    </w:p>
    <w:p w:rsidR="004E0B52" w:rsidRPr="004E0B52" w:rsidRDefault="004E0B52" w:rsidP="00E90CF2">
      <w:pPr>
        <w:snapToGrid w:val="0"/>
        <w:ind w:firstLineChars="196" w:firstLine="413"/>
        <w:rPr>
          <w:rFonts w:asciiTheme="minorEastAsia" w:hAnsiTheme="minorEastAsia"/>
          <w:b/>
          <w:color w:val="000000"/>
          <w:szCs w:val="21"/>
        </w:rPr>
      </w:pPr>
      <w:r w:rsidRPr="004E0B52">
        <w:rPr>
          <w:rFonts w:asciiTheme="minorEastAsia" w:hAnsiTheme="minorEastAsia" w:hint="eastAsia"/>
          <w:b/>
          <w:color w:val="000000"/>
          <w:szCs w:val="21"/>
        </w:rPr>
        <w:t>主要完成单位及创新推广贡献</w:t>
      </w:r>
    </w:p>
    <w:p w:rsidR="004E0B52" w:rsidRPr="004E0B52" w:rsidRDefault="004E0B52" w:rsidP="004E0B52">
      <w:pPr>
        <w:snapToGrid w:val="0"/>
        <w:ind w:firstLineChars="200" w:firstLine="420"/>
        <w:rPr>
          <w:rFonts w:asciiTheme="minorEastAsia" w:hAnsiTheme="minorEastAsia"/>
          <w:color w:val="000000"/>
          <w:szCs w:val="21"/>
        </w:rPr>
      </w:pPr>
      <w:r w:rsidRPr="004E0B52">
        <w:rPr>
          <w:rFonts w:asciiTheme="minorEastAsia" w:hAnsiTheme="minorEastAsia" w:hint="eastAsia"/>
          <w:color w:val="000000"/>
          <w:szCs w:val="21"/>
        </w:rPr>
        <w:t>洛阳炼化宏力化工有限责任公司：是该项目的第一完成单位，与合作单位紧密配合，工程技术人员积极参与，将醚化、萃取、烯烃裂解、吸收稳定、气体分离等装置有机结合，形成完整的碳四烯烃裂解制丙烯成套技术；使BOC-1催化剂在10万吨/年碳四烯烃制丙烯装置上成功使用，对该项顺利完成起到非常重要的作用。</w:t>
      </w:r>
    </w:p>
    <w:p w:rsidR="004E0B52" w:rsidRPr="004E0B52" w:rsidRDefault="004E0B52" w:rsidP="004E0B52">
      <w:pPr>
        <w:snapToGrid w:val="0"/>
        <w:ind w:firstLineChars="250" w:firstLine="525"/>
        <w:rPr>
          <w:rFonts w:asciiTheme="minorEastAsia" w:hAnsiTheme="minorEastAsia"/>
          <w:color w:val="000000"/>
          <w:szCs w:val="21"/>
        </w:rPr>
      </w:pPr>
      <w:r w:rsidRPr="004E0B52">
        <w:rPr>
          <w:rFonts w:asciiTheme="minorEastAsia" w:hAnsiTheme="minorEastAsia" w:hint="eastAsia"/>
          <w:color w:val="000000"/>
          <w:szCs w:val="21"/>
        </w:rPr>
        <w:t>中国石油化工股份有限公司北京化工研究院：是该项目催化剂的研究开发单位，与应用单位洛阳炼化宏力化工有限责任公司紧密配合，工程技术人员积极参与，将醚化、萃取、烯烃裂解、吸收稳定、气体分离等装置有机结合，形成完整的碳四烯烃裂解制丙烯成套技术；将自主开发的C4-8烯烃裂解制丙烯BOC-1催化剂成功放大，并在10万吨/年碳四烯烃制丙烯装置上使用，一次开车成功，对该项目的顺利完成起到非常重要的作用。</w:t>
      </w:r>
    </w:p>
    <w:p w:rsidR="004E0B52" w:rsidRPr="004E0B52" w:rsidRDefault="004E0B52" w:rsidP="00E90CF2">
      <w:pPr>
        <w:snapToGrid w:val="0"/>
        <w:ind w:firstLineChars="196" w:firstLine="413"/>
        <w:rPr>
          <w:rFonts w:asciiTheme="minorEastAsia" w:hAnsiTheme="minorEastAsia"/>
          <w:b/>
          <w:color w:val="000000"/>
          <w:szCs w:val="21"/>
        </w:rPr>
      </w:pPr>
      <w:r w:rsidRPr="004E0B52">
        <w:rPr>
          <w:rFonts w:asciiTheme="minorEastAsia" w:hAnsiTheme="minorEastAsia" w:hint="eastAsia"/>
          <w:b/>
          <w:color w:val="000000"/>
          <w:szCs w:val="21"/>
        </w:rPr>
        <w:t>完成人合作关系说明</w:t>
      </w:r>
    </w:p>
    <w:p w:rsidR="004E0B52" w:rsidRPr="004E0B52" w:rsidRDefault="004E0B52" w:rsidP="004E0B52">
      <w:pPr>
        <w:snapToGrid w:val="0"/>
        <w:ind w:firstLineChars="250" w:firstLine="525"/>
        <w:rPr>
          <w:rFonts w:asciiTheme="minorEastAsia" w:hAnsiTheme="minorEastAsia"/>
          <w:color w:val="000000"/>
          <w:szCs w:val="21"/>
        </w:rPr>
      </w:pPr>
      <w:r w:rsidRPr="004E0B52">
        <w:rPr>
          <w:rFonts w:asciiTheme="minorEastAsia" w:hAnsiTheme="minorEastAsia" w:hint="eastAsia"/>
          <w:color w:val="000000"/>
          <w:szCs w:val="21"/>
        </w:rPr>
        <w:t>曲振峰（第1完成人）,焦海超（第2完成人）, 王定博（第3完成人）,李东风（第4完成人）,张明森（第7完成人）,提出和确定项目总体方案设计</w:t>
      </w:r>
    </w:p>
    <w:p w:rsidR="004E0B52" w:rsidRPr="004E0B52" w:rsidRDefault="004E0B52" w:rsidP="004E0B52">
      <w:pPr>
        <w:snapToGrid w:val="0"/>
        <w:ind w:firstLineChars="250" w:firstLine="525"/>
        <w:rPr>
          <w:rFonts w:asciiTheme="minorEastAsia" w:hAnsiTheme="minorEastAsia"/>
          <w:color w:val="000000"/>
          <w:szCs w:val="21"/>
        </w:rPr>
      </w:pPr>
      <w:r w:rsidRPr="004E0B52">
        <w:rPr>
          <w:rFonts w:asciiTheme="minorEastAsia" w:hAnsiTheme="minorEastAsia" w:hint="eastAsia"/>
          <w:color w:val="000000"/>
          <w:szCs w:val="21"/>
        </w:rPr>
        <w:t>王定博（第3完成人）,李东风（第4完成人）,姜健准（第5完成人）,张明森（第7完成人）,在研制过程中直接参与并对关键技术和疑难问题的解决作出重要贡献；</w:t>
      </w:r>
    </w:p>
    <w:p w:rsidR="004E0B52" w:rsidRPr="004E0B52" w:rsidRDefault="004E0B52" w:rsidP="004E0B52">
      <w:pPr>
        <w:widowControl/>
        <w:snapToGrid w:val="0"/>
        <w:ind w:firstLine="480"/>
        <w:textAlignment w:val="top"/>
        <w:rPr>
          <w:rFonts w:asciiTheme="minorEastAsia" w:hAnsiTheme="minorEastAsia"/>
          <w:color w:val="000000"/>
          <w:szCs w:val="21"/>
        </w:rPr>
      </w:pPr>
      <w:r w:rsidRPr="004E0B52">
        <w:rPr>
          <w:rFonts w:asciiTheme="minorEastAsia" w:hAnsiTheme="minorEastAsia" w:hint="eastAsia"/>
          <w:color w:val="000000"/>
          <w:szCs w:val="21"/>
        </w:rPr>
        <w:t>曲振峰（第1完成人）,焦海超（第2完成人）, 王定博（第3完成人）,刘炳森（第6完成人） ,陶润平（第8完成人）,邢泽生（第9完成人）,孟超鹏（第10完成人）在投产、应用或推广过程中直接参与并解决重要技术难点。</w:t>
      </w:r>
    </w:p>
    <w:p w:rsidR="004E0B52" w:rsidRDefault="004E0B52" w:rsidP="007713DA">
      <w:pPr>
        <w:pStyle w:val="a5"/>
        <w:adjustRightInd w:val="0"/>
        <w:snapToGrid w:val="0"/>
        <w:spacing w:line="240" w:lineRule="auto"/>
        <w:ind w:firstLineChars="196" w:firstLine="413"/>
        <w:outlineLvl w:val="1"/>
        <w:rPr>
          <w:rFonts w:asciiTheme="minorEastAsia" w:eastAsiaTheme="minorEastAsia" w:hAnsiTheme="minorEastAsia"/>
          <w:b/>
          <w:color w:val="000000"/>
          <w:sz w:val="21"/>
          <w:szCs w:val="21"/>
        </w:rPr>
      </w:pPr>
    </w:p>
    <w:p w:rsidR="004E0B52" w:rsidRDefault="004E0B52" w:rsidP="007713DA">
      <w:pPr>
        <w:pStyle w:val="a5"/>
        <w:adjustRightInd w:val="0"/>
        <w:snapToGrid w:val="0"/>
        <w:spacing w:line="240" w:lineRule="auto"/>
        <w:ind w:firstLineChars="196" w:firstLine="413"/>
        <w:outlineLvl w:val="1"/>
        <w:rPr>
          <w:rFonts w:asciiTheme="minorEastAsia" w:eastAsiaTheme="minorEastAsia" w:hAnsiTheme="minorEastAsia"/>
          <w:b/>
          <w:color w:val="000000"/>
          <w:sz w:val="21"/>
          <w:szCs w:val="21"/>
        </w:rPr>
      </w:pPr>
    </w:p>
    <w:p w:rsidR="004E0B52" w:rsidRDefault="004E0B52" w:rsidP="007713DA">
      <w:pPr>
        <w:pStyle w:val="a5"/>
        <w:adjustRightInd w:val="0"/>
        <w:snapToGrid w:val="0"/>
        <w:spacing w:line="240" w:lineRule="auto"/>
        <w:ind w:firstLineChars="196" w:firstLine="413"/>
        <w:outlineLvl w:val="1"/>
        <w:rPr>
          <w:rFonts w:asciiTheme="minorEastAsia" w:eastAsiaTheme="minorEastAsia" w:hAnsiTheme="minorEastAsia"/>
          <w:b/>
          <w:color w:val="000000"/>
          <w:sz w:val="21"/>
          <w:szCs w:val="21"/>
        </w:rPr>
      </w:pPr>
    </w:p>
    <w:p w:rsidR="004E0B52" w:rsidRDefault="004E0B52" w:rsidP="007713DA">
      <w:pPr>
        <w:pStyle w:val="a5"/>
        <w:adjustRightInd w:val="0"/>
        <w:snapToGrid w:val="0"/>
        <w:spacing w:line="240" w:lineRule="auto"/>
        <w:ind w:firstLineChars="196" w:firstLine="413"/>
        <w:outlineLvl w:val="1"/>
        <w:rPr>
          <w:rFonts w:asciiTheme="minorEastAsia" w:eastAsiaTheme="minorEastAsia" w:hAnsiTheme="minorEastAsia"/>
          <w:b/>
          <w:color w:val="000000"/>
          <w:sz w:val="21"/>
          <w:szCs w:val="21"/>
        </w:rPr>
      </w:pPr>
    </w:p>
    <w:p w:rsidR="00E90CF2" w:rsidRDefault="00E90CF2" w:rsidP="007713DA">
      <w:pPr>
        <w:pStyle w:val="a5"/>
        <w:adjustRightInd w:val="0"/>
        <w:snapToGrid w:val="0"/>
        <w:spacing w:line="240" w:lineRule="auto"/>
        <w:ind w:firstLineChars="196" w:firstLine="413"/>
        <w:outlineLvl w:val="1"/>
        <w:rPr>
          <w:rFonts w:asciiTheme="minorEastAsia" w:eastAsiaTheme="minorEastAsia" w:hAnsiTheme="minorEastAsia"/>
          <w:b/>
          <w:color w:val="000000"/>
          <w:sz w:val="21"/>
          <w:szCs w:val="21"/>
        </w:rPr>
      </w:pPr>
    </w:p>
    <w:p w:rsidR="00E90CF2" w:rsidRDefault="00E90CF2" w:rsidP="007713DA">
      <w:pPr>
        <w:pStyle w:val="a5"/>
        <w:adjustRightInd w:val="0"/>
        <w:snapToGrid w:val="0"/>
        <w:spacing w:line="240" w:lineRule="auto"/>
        <w:ind w:firstLineChars="196" w:firstLine="413"/>
        <w:outlineLvl w:val="1"/>
        <w:rPr>
          <w:rFonts w:asciiTheme="minorEastAsia" w:eastAsiaTheme="minorEastAsia" w:hAnsiTheme="minorEastAsia"/>
          <w:b/>
          <w:color w:val="000000"/>
          <w:sz w:val="21"/>
          <w:szCs w:val="21"/>
        </w:rPr>
      </w:pPr>
    </w:p>
    <w:p w:rsidR="00E90CF2" w:rsidRDefault="00E90CF2" w:rsidP="007713DA">
      <w:pPr>
        <w:pStyle w:val="a5"/>
        <w:adjustRightInd w:val="0"/>
        <w:snapToGrid w:val="0"/>
        <w:spacing w:line="240" w:lineRule="auto"/>
        <w:ind w:firstLineChars="196" w:firstLine="413"/>
        <w:outlineLvl w:val="1"/>
        <w:rPr>
          <w:rFonts w:asciiTheme="minorEastAsia" w:eastAsiaTheme="minorEastAsia" w:hAnsiTheme="minorEastAsia"/>
          <w:b/>
          <w:color w:val="000000"/>
          <w:sz w:val="21"/>
          <w:szCs w:val="21"/>
        </w:rPr>
      </w:pPr>
    </w:p>
    <w:p w:rsidR="00E90CF2" w:rsidRDefault="00E90CF2" w:rsidP="007713DA">
      <w:pPr>
        <w:pStyle w:val="a5"/>
        <w:adjustRightInd w:val="0"/>
        <w:snapToGrid w:val="0"/>
        <w:spacing w:line="240" w:lineRule="auto"/>
        <w:ind w:firstLineChars="196" w:firstLine="413"/>
        <w:outlineLvl w:val="1"/>
        <w:rPr>
          <w:rFonts w:asciiTheme="minorEastAsia" w:eastAsiaTheme="minorEastAsia" w:hAnsiTheme="minorEastAsia"/>
          <w:b/>
          <w:color w:val="000000"/>
          <w:sz w:val="21"/>
          <w:szCs w:val="21"/>
        </w:rPr>
      </w:pPr>
    </w:p>
    <w:p w:rsidR="00E90CF2" w:rsidRDefault="00E90CF2" w:rsidP="007713DA">
      <w:pPr>
        <w:pStyle w:val="a5"/>
        <w:adjustRightInd w:val="0"/>
        <w:snapToGrid w:val="0"/>
        <w:spacing w:line="240" w:lineRule="auto"/>
        <w:ind w:firstLineChars="196" w:firstLine="413"/>
        <w:outlineLvl w:val="1"/>
        <w:rPr>
          <w:rFonts w:asciiTheme="minorEastAsia" w:eastAsiaTheme="minorEastAsia" w:hAnsiTheme="minorEastAsia"/>
          <w:b/>
          <w:color w:val="000000"/>
          <w:sz w:val="21"/>
          <w:szCs w:val="21"/>
        </w:rPr>
      </w:pPr>
    </w:p>
    <w:p w:rsidR="00E90CF2" w:rsidRDefault="00E90CF2" w:rsidP="007713DA">
      <w:pPr>
        <w:pStyle w:val="a5"/>
        <w:adjustRightInd w:val="0"/>
        <w:snapToGrid w:val="0"/>
        <w:spacing w:line="240" w:lineRule="auto"/>
        <w:ind w:firstLineChars="196" w:firstLine="413"/>
        <w:outlineLvl w:val="1"/>
        <w:rPr>
          <w:rFonts w:asciiTheme="minorEastAsia" w:eastAsiaTheme="minorEastAsia" w:hAnsiTheme="minorEastAsia"/>
          <w:b/>
          <w:color w:val="000000"/>
          <w:sz w:val="21"/>
          <w:szCs w:val="21"/>
        </w:rPr>
      </w:pPr>
    </w:p>
    <w:p w:rsidR="00E90CF2" w:rsidRDefault="00E90CF2" w:rsidP="007713DA">
      <w:pPr>
        <w:pStyle w:val="a5"/>
        <w:adjustRightInd w:val="0"/>
        <w:snapToGrid w:val="0"/>
        <w:spacing w:line="240" w:lineRule="auto"/>
        <w:ind w:firstLineChars="196" w:firstLine="413"/>
        <w:outlineLvl w:val="1"/>
        <w:rPr>
          <w:rFonts w:asciiTheme="minorEastAsia" w:eastAsiaTheme="minorEastAsia" w:hAnsiTheme="minorEastAsia"/>
          <w:b/>
          <w:color w:val="000000"/>
          <w:sz w:val="21"/>
          <w:szCs w:val="21"/>
        </w:rPr>
      </w:pPr>
    </w:p>
    <w:p w:rsidR="00E90CF2" w:rsidRDefault="00E90CF2" w:rsidP="007713DA">
      <w:pPr>
        <w:pStyle w:val="a5"/>
        <w:adjustRightInd w:val="0"/>
        <w:snapToGrid w:val="0"/>
        <w:spacing w:line="240" w:lineRule="auto"/>
        <w:ind w:firstLineChars="196" w:firstLine="413"/>
        <w:outlineLvl w:val="1"/>
        <w:rPr>
          <w:rFonts w:asciiTheme="minorEastAsia" w:eastAsiaTheme="minorEastAsia" w:hAnsiTheme="minorEastAsia"/>
          <w:b/>
          <w:color w:val="000000"/>
          <w:sz w:val="21"/>
          <w:szCs w:val="21"/>
        </w:rPr>
      </w:pPr>
    </w:p>
    <w:p w:rsidR="00E90CF2" w:rsidRDefault="00E90CF2" w:rsidP="007713DA">
      <w:pPr>
        <w:pStyle w:val="a5"/>
        <w:adjustRightInd w:val="0"/>
        <w:snapToGrid w:val="0"/>
        <w:spacing w:line="240" w:lineRule="auto"/>
        <w:ind w:firstLineChars="196" w:firstLine="413"/>
        <w:outlineLvl w:val="1"/>
        <w:rPr>
          <w:rFonts w:asciiTheme="minorEastAsia" w:eastAsiaTheme="minorEastAsia" w:hAnsiTheme="minorEastAsia"/>
          <w:b/>
          <w:color w:val="000000"/>
          <w:sz w:val="21"/>
          <w:szCs w:val="21"/>
        </w:rPr>
      </w:pPr>
    </w:p>
    <w:p w:rsidR="00E90CF2" w:rsidRDefault="00E90CF2" w:rsidP="007713DA">
      <w:pPr>
        <w:pStyle w:val="a5"/>
        <w:adjustRightInd w:val="0"/>
        <w:snapToGrid w:val="0"/>
        <w:spacing w:line="240" w:lineRule="auto"/>
        <w:ind w:firstLineChars="196" w:firstLine="413"/>
        <w:outlineLvl w:val="1"/>
        <w:rPr>
          <w:rFonts w:asciiTheme="minorEastAsia" w:eastAsiaTheme="minorEastAsia" w:hAnsiTheme="minorEastAsia"/>
          <w:b/>
          <w:color w:val="000000"/>
          <w:sz w:val="21"/>
          <w:szCs w:val="21"/>
        </w:rPr>
      </w:pPr>
    </w:p>
    <w:p w:rsidR="00E90CF2" w:rsidRDefault="00E90CF2" w:rsidP="007713DA">
      <w:pPr>
        <w:pStyle w:val="a5"/>
        <w:adjustRightInd w:val="0"/>
        <w:snapToGrid w:val="0"/>
        <w:spacing w:line="240" w:lineRule="auto"/>
        <w:ind w:firstLineChars="196" w:firstLine="413"/>
        <w:outlineLvl w:val="1"/>
        <w:rPr>
          <w:rFonts w:asciiTheme="minorEastAsia" w:eastAsiaTheme="minorEastAsia" w:hAnsiTheme="minorEastAsia"/>
          <w:b/>
          <w:color w:val="000000"/>
          <w:sz w:val="21"/>
          <w:szCs w:val="21"/>
        </w:rPr>
      </w:pPr>
    </w:p>
    <w:p w:rsidR="00E90CF2" w:rsidRDefault="00E90CF2" w:rsidP="007713DA">
      <w:pPr>
        <w:pStyle w:val="a5"/>
        <w:adjustRightInd w:val="0"/>
        <w:snapToGrid w:val="0"/>
        <w:spacing w:line="240" w:lineRule="auto"/>
        <w:ind w:firstLineChars="196" w:firstLine="413"/>
        <w:outlineLvl w:val="1"/>
        <w:rPr>
          <w:rFonts w:asciiTheme="minorEastAsia" w:eastAsiaTheme="minorEastAsia" w:hAnsiTheme="minorEastAsia"/>
          <w:b/>
          <w:color w:val="000000"/>
          <w:sz w:val="21"/>
          <w:szCs w:val="21"/>
        </w:rPr>
      </w:pPr>
    </w:p>
    <w:p w:rsidR="00E90CF2" w:rsidRDefault="00E90CF2" w:rsidP="007713DA">
      <w:pPr>
        <w:pStyle w:val="a5"/>
        <w:adjustRightInd w:val="0"/>
        <w:snapToGrid w:val="0"/>
        <w:spacing w:line="240" w:lineRule="auto"/>
        <w:ind w:firstLineChars="196" w:firstLine="413"/>
        <w:outlineLvl w:val="1"/>
        <w:rPr>
          <w:rFonts w:asciiTheme="minorEastAsia" w:eastAsiaTheme="minorEastAsia" w:hAnsiTheme="minorEastAsia"/>
          <w:b/>
          <w:color w:val="000000"/>
          <w:sz w:val="21"/>
          <w:szCs w:val="21"/>
        </w:rPr>
      </w:pPr>
    </w:p>
    <w:p w:rsidR="00E90CF2" w:rsidRDefault="00E90CF2" w:rsidP="007713DA">
      <w:pPr>
        <w:pStyle w:val="a5"/>
        <w:adjustRightInd w:val="0"/>
        <w:snapToGrid w:val="0"/>
        <w:spacing w:line="240" w:lineRule="auto"/>
        <w:ind w:firstLineChars="196" w:firstLine="413"/>
        <w:outlineLvl w:val="1"/>
        <w:rPr>
          <w:rFonts w:asciiTheme="minorEastAsia" w:eastAsiaTheme="minorEastAsia" w:hAnsiTheme="minorEastAsia"/>
          <w:b/>
          <w:color w:val="000000"/>
          <w:sz w:val="21"/>
          <w:szCs w:val="21"/>
        </w:rPr>
      </w:pPr>
    </w:p>
    <w:p w:rsidR="00E90CF2" w:rsidRDefault="00E90CF2" w:rsidP="007713DA">
      <w:pPr>
        <w:pStyle w:val="a5"/>
        <w:adjustRightInd w:val="0"/>
        <w:snapToGrid w:val="0"/>
        <w:spacing w:line="240" w:lineRule="auto"/>
        <w:ind w:firstLineChars="196" w:firstLine="413"/>
        <w:outlineLvl w:val="1"/>
        <w:rPr>
          <w:rFonts w:asciiTheme="minorEastAsia" w:eastAsiaTheme="minorEastAsia" w:hAnsiTheme="minorEastAsia"/>
          <w:b/>
          <w:color w:val="000000"/>
          <w:sz w:val="21"/>
          <w:szCs w:val="21"/>
        </w:rPr>
      </w:pPr>
    </w:p>
    <w:p w:rsidR="00E90CF2" w:rsidRDefault="00E90CF2" w:rsidP="007713DA">
      <w:pPr>
        <w:pStyle w:val="a5"/>
        <w:adjustRightInd w:val="0"/>
        <w:snapToGrid w:val="0"/>
        <w:spacing w:line="240" w:lineRule="auto"/>
        <w:ind w:firstLineChars="196" w:firstLine="413"/>
        <w:outlineLvl w:val="1"/>
        <w:rPr>
          <w:rFonts w:asciiTheme="minorEastAsia" w:eastAsiaTheme="minorEastAsia" w:hAnsiTheme="minorEastAsia"/>
          <w:b/>
          <w:color w:val="000000"/>
          <w:sz w:val="21"/>
          <w:szCs w:val="21"/>
        </w:rPr>
      </w:pPr>
    </w:p>
    <w:p w:rsidR="00E90CF2" w:rsidRDefault="00E90CF2" w:rsidP="007713DA">
      <w:pPr>
        <w:pStyle w:val="a5"/>
        <w:adjustRightInd w:val="0"/>
        <w:snapToGrid w:val="0"/>
        <w:spacing w:line="240" w:lineRule="auto"/>
        <w:ind w:firstLineChars="196" w:firstLine="413"/>
        <w:outlineLvl w:val="1"/>
        <w:rPr>
          <w:rFonts w:asciiTheme="minorEastAsia" w:eastAsiaTheme="minorEastAsia" w:hAnsiTheme="minorEastAsia"/>
          <w:b/>
          <w:color w:val="000000"/>
          <w:sz w:val="21"/>
          <w:szCs w:val="21"/>
        </w:rPr>
      </w:pPr>
    </w:p>
    <w:p w:rsidR="00E90CF2" w:rsidRDefault="00E90CF2" w:rsidP="007713DA">
      <w:pPr>
        <w:pStyle w:val="a5"/>
        <w:adjustRightInd w:val="0"/>
        <w:snapToGrid w:val="0"/>
        <w:spacing w:line="240" w:lineRule="auto"/>
        <w:ind w:firstLineChars="196" w:firstLine="413"/>
        <w:outlineLvl w:val="1"/>
        <w:rPr>
          <w:rFonts w:asciiTheme="minorEastAsia" w:eastAsiaTheme="minorEastAsia" w:hAnsiTheme="minorEastAsia"/>
          <w:b/>
          <w:color w:val="000000"/>
          <w:sz w:val="21"/>
          <w:szCs w:val="21"/>
        </w:rPr>
      </w:pPr>
    </w:p>
    <w:p w:rsidR="00E90CF2" w:rsidRDefault="00E90CF2" w:rsidP="007713DA">
      <w:pPr>
        <w:pStyle w:val="a5"/>
        <w:adjustRightInd w:val="0"/>
        <w:snapToGrid w:val="0"/>
        <w:spacing w:line="240" w:lineRule="auto"/>
        <w:ind w:firstLineChars="196" w:firstLine="413"/>
        <w:outlineLvl w:val="1"/>
        <w:rPr>
          <w:rFonts w:asciiTheme="minorEastAsia" w:eastAsiaTheme="minorEastAsia" w:hAnsiTheme="minorEastAsia"/>
          <w:b/>
          <w:color w:val="000000"/>
          <w:sz w:val="21"/>
          <w:szCs w:val="21"/>
        </w:rPr>
      </w:pPr>
    </w:p>
    <w:p w:rsidR="004E0B52" w:rsidRDefault="004E0B52" w:rsidP="007713DA">
      <w:pPr>
        <w:pStyle w:val="a5"/>
        <w:adjustRightInd w:val="0"/>
        <w:snapToGrid w:val="0"/>
        <w:spacing w:line="240" w:lineRule="auto"/>
        <w:ind w:firstLineChars="196" w:firstLine="413"/>
        <w:outlineLvl w:val="1"/>
        <w:rPr>
          <w:rFonts w:asciiTheme="minorEastAsia" w:eastAsiaTheme="minorEastAsia" w:hAnsiTheme="minorEastAsia"/>
          <w:b/>
          <w:color w:val="000000"/>
          <w:sz w:val="21"/>
          <w:szCs w:val="21"/>
        </w:rPr>
      </w:pPr>
    </w:p>
    <w:p w:rsidR="0081259E" w:rsidRPr="005E3716" w:rsidRDefault="0081259E" w:rsidP="00FF0094">
      <w:pPr>
        <w:pStyle w:val="Style8"/>
        <w:adjustRightInd w:val="0"/>
        <w:snapToGrid w:val="0"/>
        <w:spacing w:line="240" w:lineRule="auto"/>
        <w:ind w:firstLine="422"/>
        <w:rPr>
          <w:rFonts w:asciiTheme="minorEastAsia" w:eastAsiaTheme="minorEastAsia" w:hAnsiTheme="minorEastAsia"/>
          <w:color w:val="000000"/>
          <w:sz w:val="21"/>
          <w:szCs w:val="21"/>
        </w:rPr>
      </w:pPr>
      <w:r w:rsidRPr="005E3716">
        <w:rPr>
          <w:rFonts w:asciiTheme="minorEastAsia" w:eastAsiaTheme="minorEastAsia" w:hAnsiTheme="minorEastAsia" w:hint="eastAsia"/>
          <w:b/>
          <w:color w:val="000000"/>
          <w:sz w:val="21"/>
          <w:szCs w:val="21"/>
        </w:rPr>
        <w:lastRenderedPageBreak/>
        <w:t>项目名称</w:t>
      </w:r>
      <w:r w:rsidRPr="005E3716">
        <w:rPr>
          <w:rFonts w:asciiTheme="minorEastAsia" w:eastAsiaTheme="minorEastAsia" w:hAnsiTheme="minorEastAsia" w:hint="eastAsia"/>
          <w:color w:val="000000"/>
          <w:sz w:val="21"/>
          <w:szCs w:val="21"/>
        </w:rPr>
        <w:t>：新型法氏囊生物活性肽免疫生物学功能研究与应用</w:t>
      </w:r>
    </w:p>
    <w:p w:rsidR="0081259E" w:rsidRPr="005E3716" w:rsidRDefault="0081259E" w:rsidP="00FF0094">
      <w:pPr>
        <w:pStyle w:val="Style8"/>
        <w:adjustRightInd w:val="0"/>
        <w:snapToGrid w:val="0"/>
        <w:spacing w:line="240" w:lineRule="auto"/>
        <w:ind w:firstLine="422"/>
        <w:rPr>
          <w:rFonts w:asciiTheme="minorEastAsia" w:eastAsiaTheme="minorEastAsia" w:hAnsiTheme="minorEastAsia"/>
          <w:color w:val="000000"/>
          <w:sz w:val="21"/>
          <w:szCs w:val="21"/>
        </w:rPr>
      </w:pPr>
      <w:r w:rsidRPr="005E3716">
        <w:rPr>
          <w:rFonts w:asciiTheme="minorEastAsia" w:eastAsiaTheme="minorEastAsia" w:hAnsiTheme="minorEastAsia" w:hint="eastAsia"/>
          <w:b/>
          <w:color w:val="000000"/>
          <w:sz w:val="21"/>
          <w:szCs w:val="21"/>
        </w:rPr>
        <w:t>提名</w:t>
      </w:r>
      <w:r w:rsidR="005E3716" w:rsidRPr="005E3716">
        <w:rPr>
          <w:rFonts w:asciiTheme="minorEastAsia" w:eastAsiaTheme="minorEastAsia" w:hAnsiTheme="minorEastAsia" w:hint="eastAsia"/>
          <w:b/>
          <w:color w:val="000000"/>
          <w:sz w:val="21"/>
          <w:szCs w:val="21"/>
        </w:rPr>
        <w:t>单位：</w:t>
      </w:r>
      <w:r w:rsidRPr="005E3716">
        <w:rPr>
          <w:rFonts w:asciiTheme="minorEastAsia" w:eastAsiaTheme="minorEastAsia" w:hAnsiTheme="minorEastAsia" w:hint="eastAsia"/>
          <w:color w:val="000000"/>
          <w:sz w:val="21"/>
          <w:szCs w:val="21"/>
        </w:rPr>
        <w:t>洛阳市</w:t>
      </w:r>
      <w:r w:rsidR="005E3716">
        <w:rPr>
          <w:rFonts w:asciiTheme="minorEastAsia" w:eastAsiaTheme="minorEastAsia" w:hAnsiTheme="minorEastAsia" w:hint="eastAsia"/>
          <w:color w:val="000000"/>
          <w:sz w:val="21"/>
          <w:szCs w:val="21"/>
        </w:rPr>
        <w:t>科学技术</w:t>
      </w:r>
      <w:r w:rsidRPr="005E3716">
        <w:rPr>
          <w:rFonts w:asciiTheme="minorEastAsia" w:eastAsiaTheme="minorEastAsia" w:hAnsiTheme="minorEastAsia" w:hint="eastAsia"/>
          <w:color w:val="000000"/>
          <w:sz w:val="21"/>
          <w:szCs w:val="21"/>
        </w:rPr>
        <w:t>局</w:t>
      </w:r>
    </w:p>
    <w:p w:rsidR="005E3716" w:rsidRDefault="005E3716" w:rsidP="00FF0094">
      <w:pPr>
        <w:pStyle w:val="Style8"/>
        <w:adjustRightInd w:val="0"/>
        <w:snapToGrid w:val="0"/>
        <w:spacing w:line="240" w:lineRule="auto"/>
        <w:ind w:firstLine="422"/>
        <w:rPr>
          <w:rFonts w:asciiTheme="minorEastAsia" w:eastAsiaTheme="minorEastAsia" w:hAnsiTheme="minorEastAsia"/>
          <w:color w:val="000000"/>
          <w:sz w:val="21"/>
          <w:szCs w:val="21"/>
        </w:rPr>
      </w:pPr>
      <w:r w:rsidRPr="005E3716">
        <w:rPr>
          <w:rFonts w:asciiTheme="minorEastAsia" w:eastAsiaTheme="minorEastAsia" w:hAnsiTheme="minorEastAsia" w:hint="eastAsia"/>
          <w:b/>
          <w:color w:val="000000"/>
          <w:sz w:val="21"/>
          <w:szCs w:val="21"/>
        </w:rPr>
        <w:t>提名等级：</w:t>
      </w:r>
      <w:r>
        <w:rPr>
          <w:rFonts w:asciiTheme="minorEastAsia" w:eastAsiaTheme="minorEastAsia" w:hAnsiTheme="minorEastAsia" w:hint="eastAsia"/>
          <w:color w:val="000000"/>
          <w:sz w:val="21"/>
          <w:szCs w:val="21"/>
        </w:rPr>
        <w:t>河南省科技进步奖贰等奖</w:t>
      </w:r>
    </w:p>
    <w:p w:rsidR="005C4843" w:rsidRDefault="005E3716" w:rsidP="00FF0094">
      <w:pPr>
        <w:pStyle w:val="Style8"/>
        <w:adjustRightInd w:val="0"/>
        <w:snapToGrid w:val="0"/>
        <w:spacing w:line="240" w:lineRule="auto"/>
        <w:ind w:firstLine="422"/>
        <w:rPr>
          <w:rFonts w:asciiTheme="minorEastAsia" w:eastAsiaTheme="minorEastAsia" w:hAnsiTheme="minorEastAsia"/>
          <w:b/>
          <w:color w:val="000000"/>
          <w:sz w:val="21"/>
          <w:szCs w:val="21"/>
        </w:rPr>
      </w:pPr>
      <w:r w:rsidRPr="005C4843">
        <w:rPr>
          <w:rFonts w:asciiTheme="minorEastAsia" w:eastAsiaTheme="minorEastAsia" w:hAnsiTheme="minorEastAsia" w:hint="eastAsia"/>
          <w:b/>
          <w:color w:val="000000"/>
          <w:sz w:val="21"/>
          <w:szCs w:val="21"/>
        </w:rPr>
        <w:t>提名意见：</w:t>
      </w:r>
    </w:p>
    <w:p w:rsidR="0081259E" w:rsidRPr="005E3716" w:rsidRDefault="0081259E" w:rsidP="00FF0094">
      <w:pPr>
        <w:pStyle w:val="Style8"/>
        <w:adjustRightInd w:val="0"/>
        <w:snapToGrid w:val="0"/>
        <w:spacing w:line="240" w:lineRule="auto"/>
        <w:ind w:firstLine="420"/>
        <w:rPr>
          <w:rFonts w:asciiTheme="minorEastAsia" w:eastAsiaTheme="minorEastAsia" w:hAnsiTheme="minorEastAsia"/>
          <w:color w:val="000000"/>
          <w:sz w:val="21"/>
          <w:szCs w:val="21"/>
        </w:rPr>
      </w:pPr>
      <w:r w:rsidRPr="005E3716">
        <w:rPr>
          <w:rFonts w:asciiTheme="minorEastAsia" w:eastAsiaTheme="minorEastAsia" w:hAnsiTheme="minorEastAsia" w:hint="eastAsia"/>
          <w:color w:val="000000"/>
          <w:sz w:val="21"/>
          <w:szCs w:val="21"/>
        </w:rPr>
        <w:t>该成果通过采用多种动物免疫模型、免疫学和分子生物学的研究方法和手段，1）探讨新型法氏囊活性肽调节免疫反应的功能，明确其免疫调节活性；2）通过体外抗体产生结合基因芯片分析，解析新法氏囊活性肽调节抗体生成的分子基础；3）以骨髓干细胞和未成熟B 细胞为模型，利用基因组和蛋白质组分析，阐明新法氏囊活性肽调节B 细胞分化的作用机制；4）阐明新法氏囊活性肽抗氧化的分子基础，在此基础上探索法氏囊新分离活性肽免疫佐剂特性。该成果利用新型法氏囊活性肽等作为新型免疫佐剂，配合疫苗使用，安全性好，能够增强机体细胞免疫和体液免疫。动物疫病防控效果非常显著，该成果为新型免疫佐剂的开发和动物疫病的防控提供了很好的思路。同时对于保障河南养殖业的健康发展也有着重要的意义。</w:t>
      </w:r>
    </w:p>
    <w:p w:rsidR="0081259E" w:rsidRPr="005E3716" w:rsidRDefault="0081259E" w:rsidP="00FF0094">
      <w:pPr>
        <w:pStyle w:val="Style8"/>
        <w:adjustRightInd w:val="0"/>
        <w:snapToGrid w:val="0"/>
        <w:spacing w:line="240" w:lineRule="auto"/>
        <w:ind w:firstLine="420"/>
        <w:rPr>
          <w:rFonts w:asciiTheme="minorEastAsia" w:eastAsiaTheme="minorEastAsia" w:hAnsiTheme="minorEastAsia"/>
          <w:color w:val="000000"/>
          <w:sz w:val="21"/>
          <w:szCs w:val="21"/>
        </w:rPr>
      </w:pPr>
      <w:r w:rsidRPr="005E3716">
        <w:rPr>
          <w:rFonts w:asciiTheme="minorEastAsia" w:eastAsiaTheme="minorEastAsia" w:hAnsiTheme="minorEastAsia" w:hint="eastAsia"/>
          <w:color w:val="000000"/>
          <w:sz w:val="21"/>
          <w:szCs w:val="21"/>
        </w:rPr>
        <w:t>该成果主要技术经济指标先进、总体技术水平高、目标明确、技术路线合理、方法先进、结果正确，所取得的技术成果具有创新性、实用性。该成果在河南省进行了广泛的推广应用，完成单位和其他应用单位，近3年新增销售额11630万元，新增利润6325万元，已取得巨大的经济效益和社会效益。该成果共授权国家发明专利6项，SCI收录论文8篇，符合河南省科技进步奖的评选条件。</w:t>
      </w:r>
    </w:p>
    <w:p w:rsidR="0081259E" w:rsidRPr="00D12400" w:rsidRDefault="0081259E" w:rsidP="00FF0094">
      <w:pPr>
        <w:pStyle w:val="Style8"/>
        <w:adjustRightInd w:val="0"/>
        <w:snapToGrid w:val="0"/>
        <w:spacing w:line="240" w:lineRule="auto"/>
        <w:ind w:firstLine="422"/>
        <w:rPr>
          <w:rFonts w:asciiTheme="minorEastAsia" w:eastAsiaTheme="minorEastAsia" w:hAnsiTheme="minorEastAsia"/>
          <w:b/>
          <w:color w:val="000000"/>
          <w:sz w:val="21"/>
          <w:szCs w:val="21"/>
        </w:rPr>
      </w:pPr>
      <w:r w:rsidRPr="00D12400">
        <w:rPr>
          <w:rFonts w:asciiTheme="minorEastAsia" w:eastAsiaTheme="minorEastAsia" w:hAnsiTheme="minorEastAsia" w:hint="eastAsia"/>
          <w:b/>
          <w:color w:val="000000"/>
          <w:sz w:val="21"/>
          <w:szCs w:val="21"/>
        </w:rPr>
        <w:t>项目简介</w:t>
      </w:r>
      <w:r w:rsidR="00D12400">
        <w:rPr>
          <w:rFonts w:asciiTheme="minorEastAsia" w:eastAsiaTheme="minorEastAsia" w:hAnsiTheme="minorEastAsia" w:hint="eastAsia"/>
          <w:b/>
          <w:color w:val="000000"/>
          <w:sz w:val="21"/>
          <w:szCs w:val="21"/>
        </w:rPr>
        <w:t>：</w:t>
      </w:r>
    </w:p>
    <w:p w:rsidR="0081259E" w:rsidRPr="005E3716" w:rsidRDefault="0081259E" w:rsidP="00FF0094">
      <w:pPr>
        <w:pStyle w:val="Style8"/>
        <w:adjustRightInd w:val="0"/>
        <w:snapToGrid w:val="0"/>
        <w:spacing w:line="240" w:lineRule="auto"/>
        <w:ind w:firstLine="420"/>
        <w:rPr>
          <w:rFonts w:asciiTheme="minorEastAsia" w:eastAsiaTheme="minorEastAsia" w:hAnsiTheme="minorEastAsia"/>
          <w:color w:val="000000"/>
          <w:sz w:val="21"/>
          <w:szCs w:val="21"/>
        </w:rPr>
      </w:pPr>
      <w:r w:rsidRPr="005E3716">
        <w:rPr>
          <w:rFonts w:asciiTheme="minorEastAsia" w:eastAsiaTheme="minorEastAsia" w:hAnsiTheme="minorEastAsia" w:hint="eastAsia"/>
          <w:color w:val="000000"/>
          <w:sz w:val="21"/>
          <w:szCs w:val="21"/>
        </w:rPr>
        <w:t>一、本项目属于兽医传染病领域。</w:t>
      </w:r>
    </w:p>
    <w:p w:rsidR="0081259E" w:rsidRPr="005E3716" w:rsidRDefault="0081259E" w:rsidP="00FF0094">
      <w:pPr>
        <w:pStyle w:val="Style8"/>
        <w:adjustRightInd w:val="0"/>
        <w:snapToGrid w:val="0"/>
        <w:spacing w:line="240" w:lineRule="auto"/>
        <w:ind w:firstLine="420"/>
        <w:rPr>
          <w:rFonts w:asciiTheme="minorEastAsia" w:eastAsiaTheme="minorEastAsia" w:hAnsiTheme="minorEastAsia"/>
          <w:color w:val="000000"/>
          <w:sz w:val="21"/>
          <w:szCs w:val="21"/>
        </w:rPr>
      </w:pPr>
      <w:r w:rsidRPr="005E3716">
        <w:rPr>
          <w:rFonts w:asciiTheme="minorEastAsia" w:eastAsiaTheme="minorEastAsia" w:hAnsiTheme="minorEastAsia" w:hint="eastAsia"/>
          <w:color w:val="000000"/>
          <w:sz w:val="21"/>
          <w:szCs w:val="21"/>
        </w:rPr>
        <w:t>二、主要内容：</w:t>
      </w:r>
    </w:p>
    <w:p w:rsidR="0081259E" w:rsidRPr="005E3716" w:rsidRDefault="0081259E" w:rsidP="00FF0094">
      <w:pPr>
        <w:pStyle w:val="Style8"/>
        <w:adjustRightInd w:val="0"/>
        <w:snapToGrid w:val="0"/>
        <w:spacing w:line="240" w:lineRule="auto"/>
        <w:ind w:firstLine="420"/>
        <w:rPr>
          <w:rFonts w:asciiTheme="minorEastAsia" w:eastAsiaTheme="minorEastAsia" w:hAnsiTheme="minorEastAsia"/>
          <w:color w:val="000000"/>
          <w:sz w:val="21"/>
          <w:szCs w:val="21"/>
        </w:rPr>
      </w:pPr>
      <w:r w:rsidRPr="005E3716">
        <w:rPr>
          <w:rFonts w:asciiTheme="minorEastAsia" w:eastAsiaTheme="minorEastAsia" w:hAnsiTheme="minorEastAsia" w:hint="eastAsia"/>
          <w:color w:val="000000"/>
          <w:sz w:val="21"/>
          <w:szCs w:val="21"/>
        </w:rPr>
        <w:t>本成果通过采用多种动物免疫模型、免疫学和分子生物学的研究方法和手段，1）探讨新型法氏囊活性肽调节免疫反应的功能，明确其免疫调节活性；2）通过体外抗体产生结合基因芯片分析，解析新法氏囊活性肽调节抗体生成的分子基础；3）以骨髓干细胞和未成熟B 细胞为模型，利用基因组和蛋白质组分析，阐明新法氏囊活性肽调节B 细胞分化的作用机制；4）阐释新法氏囊活性肽抗氧化的分子机理，在此以上基础上探索法氏囊新分离活性肽作为新型免疫佐剂潜能。本成果为新型免疫佐剂的开发和动物疫病的防控提供了很好的思路。同时对于保障河南养殖业的健康发展也有着重要的意义。</w:t>
      </w:r>
    </w:p>
    <w:p w:rsidR="0081259E" w:rsidRPr="005E3716" w:rsidRDefault="0081259E" w:rsidP="00FF0094">
      <w:pPr>
        <w:pStyle w:val="Style8"/>
        <w:adjustRightInd w:val="0"/>
        <w:snapToGrid w:val="0"/>
        <w:spacing w:line="240" w:lineRule="auto"/>
        <w:ind w:firstLine="420"/>
        <w:rPr>
          <w:rFonts w:asciiTheme="minorEastAsia" w:eastAsiaTheme="minorEastAsia" w:hAnsiTheme="minorEastAsia"/>
          <w:color w:val="000000"/>
          <w:sz w:val="21"/>
          <w:szCs w:val="21"/>
        </w:rPr>
      </w:pPr>
      <w:r w:rsidRPr="005E3716">
        <w:rPr>
          <w:rFonts w:asciiTheme="minorEastAsia" w:eastAsiaTheme="minorEastAsia" w:hAnsiTheme="minorEastAsia" w:hint="eastAsia"/>
          <w:color w:val="000000"/>
          <w:sz w:val="21"/>
          <w:szCs w:val="21"/>
        </w:rPr>
        <w:t>三、主要特点</w:t>
      </w:r>
    </w:p>
    <w:p w:rsidR="0081259E" w:rsidRPr="005E3716" w:rsidRDefault="0081259E" w:rsidP="00FF0094">
      <w:pPr>
        <w:pStyle w:val="Style8"/>
        <w:adjustRightInd w:val="0"/>
        <w:snapToGrid w:val="0"/>
        <w:spacing w:line="240" w:lineRule="auto"/>
        <w:ind w:firstLine="420"/>
        <w:rPr>
          <w:rFonts w:asciiTheme="minorEastAsia" w:eastAsiaTheme="minorEastAsia" w:hAnsiTheme="minorEastAsia"/>
          <w:color w:val="000000"/>
          <w:sz w:val="21"/>
          <w:szCs w:val="21"/>
        </w:rPr>
      </w:pPr>
      <w:r w:rsidRPr="005E3716">
        <w:rPr>
          <w:rFonts w:asciiTheme="minorEastAsia" w:eastAsiaTheme="minorEastAsia" w:hAnsiTheme="minorEastAsia" w:hint="eastAsia"/>
          <w:color w:val="000000"/>
          <w:sz w:val="21"/>
          <w:szCs w:val="21"/>
        </w:rPr>
        <w:t>1. 新法氏囊活性肽BP5、BPP-II和BSP-II均明显促进B 细胞的分化，调节小鼠B 细胞的亚型，促进pre-B 和 iMB/MB 细胞的比例上升，促进iMB/MB 细胞的比例上升，这些结果证实新分离的法氏囊活性肽均具有调节B 细胞分化的作用。</w:t>
      </w:r>
    </w:p>
    <w:p w:rsidR="0081259E" w:rsidRPr="005E3716" w:rsidRDefault="0081259E" w:rsidP="00FF0094">
      <w:pPr>
        <w:pStyle w:val="Style8"/>
        <w:adjustRightInd w:val="0"/>
        <w:snapToGrid w:val="0"/>
        <w:spacing w:line="240" w:lineRule="auto"/>
        <w:ind w:firstLine="420"/>
        <w:rPr>
          <w:rFonts w:asciiTheme="minorEastAsia" w:eastAsiaTheme="minorEastAsia" w:hAnsiTheme="minorEastAsia"/>
          <w:color w:val="000000"/>
          <w:sz w:val="21"/>
          <w:szCs w:val="21"/>
        </w:rPr>
      </w:pPr>
      <w:r w:rsidRPr="005E3716">
        <w:rPr>
          <w:rFonts w:asciiTheme="minorEastAsia" w:eastAsiaTheme="minorEastAsia" w:hAnsiTheme="minorEastAsia" w:hint="eastAsia"/>
          <w:color w:val="000000"/>
          <w:sz w:val="21"/>
          <w:szCs w:val="21"/>
        </w:rPr>
        <w:t>2. 通过采用双相电泳和MALDI-TOF 质谱相结合的方法，对新法氏囊活性肽调节的抗氧化生物学过程中的靶蛋白进行了分析、验证。发现了BP5调节B细胞内抗氧化生物学过程中的靶蛋白及重要通路，并通过RNA干扰等技术证实了BP5对G6pdx活性的调节作用，明晰了法氏囊活性肽BP5对胞内活性氧情况的调节作用。揭示了新法氏囊活性肽诱导未成熟B 细胞中抗氧化机制。</w:t>
      </w:r>
    </w:p>
    <w:p w:rsidR="0081259E" w:rsidRPr="005E3716" w:rsidRDefault="0081259E" w:rsidP="00FF0094">
      <w:pPr>
        <w:pStyle w:val="Style8"/>
        <w:adjustRightInd w:val="0"/>
        <w:snapToGrid w:val="0"/>
        <w:spacing w:line="240" w:lineRule="auto"/>
        <w:ind w:firstLine="420"/>
        <w:rPr>
          <w:rFonts w:asciiTheme="minorEastAsia" w:eastAsiaTheme="minorEastAsia" w:hAnsiTheme="minorEastAsia"/>
          <w:color w:val="000000"/>
          <w:sz w:val="21"/>
          <w:szCs w:val="21"/>
        </w:rPr>
      </w:pPr>
      <w:r w:rsidRPr="005E3716">
        <w:rPr>
          <w:rFonts w:asciiTheme="minorEastAsia" w:eastAsiaTheme="minorEastAsia" w:hAnsiTheme="minorEastAsia" w:hint="eastAsia"/>
          <w:color w:val="000000"/>
          <w:sz w:val="21"/>
          <w:szCs w:val="21"/>
        </w:rPr>
        <w:t xml:space="preserve"> 3. 利用构建的鸡DT40细胞cDNA T7噬菌体文库，筛选法氏囊活性肽相互作用的受体蛋白，初步鉴定为CD86分子是囊素三肽受体，CCNE1是BP5鸡DT40细胞相互作用蛋白。BSP-I 相互作用的蛋白受体有三种，分别为N-cadherin、V-set and transmembrane domain containing 2 和v-myc。BPP-I相互作用的蛋白分子主要是cardiac muscle ryanodine receptor、MGC83917 protein和BTB (POZ) domain containing 1，初步解析了法氏囊活性肽对鸡B细胞的相互作用机制。</w:t>
      </w:r>
    </w:p>
    <w:p w:rsidR="0081259E" w:rsidRPr="005E3716" w:rsidRDefault="0081259E" w:rsidP="00FF0094">
      <w:pPr>
        <w:pStyle w:val="Style8"/>
        <w:adjustRightInd w:val="0"/>
        <w:snapToGrid w:val="0"/>
        <w:spacing w:line="240" w:lineRule="auto"/>
        <w:ind w:firstLine="420"/>
        <w:rPr>
          <w:rFonts w:asciiTheme="minorEastAsia" w:eastAsiaTheme="minorEastAsia" w:hAnsiTheme="minorEastAsia"/>
          <w:color w:val="000000"/>
          <w:sz w:val="21"/>
          <w:szCs w:val="21"/>
        </w:rPr>
      </w:pPr>
      <w:r w:rsidRPr="005E3716">
        <w:rPr>
          <w:rFonts w:asciiTheme="minorEastAsia" w:eastAsiaTheme="minorEastAsia" w:hAnsiTheme="minorEastAsia" w:hint="eastAsia"/>
          <w:color w:val="000000"/>
          <w:sz w:val="21"/>
          <w:szCs w:val="21"/>
        </w:rPr>
        <w:t xml:space="preserve"> 4. 法氏囊新分离活性五肽BP5、BP-(I-V)和BPP-(I-V)通过动物试验结果证实，法氏囊BP5、BP-(I-V)和BPP-(I-V)等生物活性肽配合灭活抗原AIV能显著提高抗体滴度，上调IFN-γ、IL-4水平、介导体液免疫和细胞免疫。动物免疫保护试验结果显示法氏囊生物活性肽有助于鼠肺脏中H9N2型AIV病毒的清除，具有良好的免疫佐剂活性。</w:t>
      </w:r>
    </w:p>
    <w:p w:rsidR="0081259E" w:rsidRPr="005E3716" w:rsidRDefault="0081259E" w:rsidP="00FF0094">
      <w:pPr>
        <w:pStyle w:val="Style8"/>
        <w:adjustRightInd w:val="0"/>
        <w:snapToGrid w:val="0"/>
        <w:spacing w:line="240" w:lineRule="auto"/>
        <w:ind w:firstLine="420"/>
        <w:rPr>
          <w:rFonts w:asciiTheme="minorEastAsia" w:eastAsiaTheme="minorEastAsia" w:hAnsiTheme="minorEastAsia"/>
          <w:color w:val="000000"/>
          <w:sz w:val="21"/>
          <w:szCs w:val="21"/>
        </w:rPr>
      </w:pPr>
      <w:r w:rsidRPr="005E3716">
        <w:rPr>
          <w:rFonts w:asciiTheme="minorEastAsia" w:eastAsiaTheme="minorEastAsia" w:hAnsiTheme="minorEastAsia" w:hint="eastAsia"/>
          <w:color w:val="000000"/>
          <w:sz w:val="21"/>
          <w:szCs w:val="21"/>
        </w:rPr>
        <w:t xml:space="preserve"> 5. 本成果密切结合畜牧业生产实际，目标明确、技术路线合理、方法先进、资料翔实、结果可靠。经查新和鉴定委员会确认，本成果有关新分离法氏囊活性肽BP5、BPP-II和BSP-II免疫生物学功能以及新型法氏囊生物活性肽作为新型免疫佐剂的开发具有创新性，在国内同类研究领域居领先水平。</w:t>
      </w:r>
    </w:p>
    <w:p w:rsidR="0081259E" w:rsidRPr="005E3716" w:rsidRDefault="0081259E" w:rsidP="00FF0094">
      <w:pPr>
        <w:pStyle w:val="Style8"/>
        <w:adjustRightInd w:val="0"/>
        <w:snapToGrid w:val="0"/>
        <w:spacing w:line="240" w:lineRule="auto"/>
        <w:ind w:firstLine="420"/>
        <w:rPr>
          <w:rFonts w:asciiTheme="minorEastAsia" w:eastAsiaTheme="minorEastAsia" w:hAnsiTheme="minorEastAsia"/>
          <w:color w:val="000000"/>
          <w:sz w:val="21"/>
          <w:szCs w:val="21"/>
        </w:rPr>
      </w:pPr>
      <w:r w:rsidRPr="005E3716">
        <w:rPr>
          <w:rFonts w:asciiTheme="minorEastAsia" w:eastAsiaTheme="minorEastAsia" w:hAnsiTheme="minorEastAsia" w:hint="eastAsia"/>
          <w:color w:val="000000"/>
          <w:sz w:val="21"/>
          <w:szCs w:val="21"/>
        </w:rPr>
        <w:lastRenderedPageBreak/>
        <w:t>四、应用范围</w:t>
      </w:r>
    </w:p>
    <w:p w:rsidR="0081259E" w:rsidRPr="005E3716" w:rsidRDefault="0081259E" w:rsidP="00FF0094">
      <w:pPr>
        <w:pStyle w:val="Style8"/>
        <w:adjustRightInd w:val="0"/>
        <w:snapToGrid w:val="0"/>
        <w:spacing w:line="240" w:lineRule="auto"/>
        <w:ind w:firstLine="420"/>
        <w:rPr>
          <w:rFonts w:asciiTheme="minorEastAsia" w:eastAsiaTheme="minorEastAsia" w:hAnsiTheme="minorEastAsia"/>
          <w:color w:val="000000"/>
          <w:sz w:val="21"/>
          <w:szCs w:val="21"/>
        </w:rPr>
      </w:pPr>
      <w:r w:rsidRPr="005E3716">
        <w:rPr>
          <w:rFonts w:asciiTheme="minorEastAsia" w:eastAsiaTheme="minorEastAsia" w:hAnsiTheme="minorEastAsia" w:hint="eastAsia"/>
          <w:color w:val="000000"/>
          <w:sz w:val="21"/>
          <w:szCs w:val="21"/>
        </w:rPr>
        <w:t>本研究成果主要应用于新型免疫佐剂的开发和动物疫病的防控。</w:t>
      </w:r>
    </w:p>
    <w:p w:rsidR="0081259E" w:rsidRPr="00FF0094" w:rsidRDefault="0081259E" w:rsidP="00FF0094">
      <w:pPr>
        <w:pStyle w:val="Style8"/>
        <w:adjustRightInd w:val="0"/>
        <w:snapToGrid w:val="0"/>
        <w:spacing w:line="240" w:lineRule="auto"/>
        <w:ind w:firstLine="420"/>
        <w:rPr>
          <w:rFonts w:asciiTheme="minorEastAsia" w:eastAsiaTheme="minorEastAsia" w:hAnsiTheme="minorEastAsia"/>
          <w:color w:val="000000"/>
          <w:sz w:val="21"/>
          <w:szCs w:val="21"/>
        </w:rPr>
      </w:pPr>
      <w:r w:rsidRPr="00FF0094">
        <w:rPr>
          <w:rFonts w:asciiTheme="minorEastAsia" w:eastAsiaTheme="minorEastAsia" w:hAnsiTheme="minorEastAsia" w:hint="eastAsia"/>
          <w:color w:val="000000"/>
          <w:sz w:val="21"/>
          <w:szCs w:val="21"/>
        </w:rPr>
        <w:t>五、推广情况</w:t>
      </w:r>
    </w:p>
    <w:p w:rsidR="0081259E" w:rsidRPr="00FF0094" w:rsidRDefault="0081259E" w:rsidP="00FF0094">
      <w:pPr>
        <w:pStyle w:val="Style8"/>
        <w:adjustRightInd w:val="0"/>
        <w:snapToGrid w:val="0"/>
        <w:spacing w:line="240" w:lineRule="auto"/>
        <w:ind w:firstLine="420"/>
        <w:rPr>
          <w:rFonts w:asciiTheme="minorEastAsia" w:eastAsiaTheme="minorEastAsia" w:hAnsiTheme="minorEastAsia"/>
          <w:color w:val="000000"/>
          <w:sz w:val="21"/>
          <w:szCs w:val="21"/>
        </w:rPr>
      </w:pPr>
      <w:r w:rsidRPr="00FF0094">
        <w:rPr>
          <w:rFonts w:asciiTheme="minorEastAsia" w:eastAsiaTheme="minorEastAsia" w:hAnsiTheme="minorEastAsia" w:hint="eastAsia"/>
          <w:color w:val="000000"/>
          <w:sz w:val="21"/>
          <w:szCs w:val="21"/>
        </w:rPr>
        <w:t>本研究成果分别在河南省洛阳市、孟津县、汝州市、焦作市、淮阳县等20个县市的128个养殖场和动物疫病防控中心等单位进行了推广应用，经过近3年来的应用证明，本成果所制备的新型法氏囊生物活性肽等免疫佐剂，配合疫苗使用，安全性好，动物疫病防控效果非常显著，取得了巨大的经济和社会效益。完成单位和其他应用单位，近3年新增销售额11630万元，新增利润6325万元。本研究成果为河南动物疫病防控提供了新的途径，同时对保障河南养殖业的健康发展也有着重要的意义。</w:t>
      </w:r>
    </w:p>
    <w:p w:rsidR="0081259E" w:rsidRPr="00A607BA" w:rsidRDefault="0081259E" w:rsidP="00A607BA">
      <w:pPr>
        <w:pStyle w:val="Style8"/>
        <w:adjustRightInd w:val="0"/>
        <w:snapToGrid w:val="0"/>
        <w:spacing w:line="240" w:lineRule="auto"/>
        <w:ind w:firstLine="422"/>
        <w:rPr>
          <w:rFonts w:asciiTheme="minorEastAsia" w:eastAsiaTheme="minorEastAsia" w:hAnsiTheme="minorEastAsia"/>
          <w:b/>
          <w:color w:val="000000"/>
          <w:sz w:val="21"/>
          <w:szCs w:val="21"/>
        </w:rPr>
      </w:pPr>
      <w:r w:rsidRPr="00A607BA">
        <w:rPr>
          <w:rFonts w:asciiTheme="minorEastAsia" w:eastAsiaTheme="minorEastAsia" w:hAnsiTheme="minorEastAsia" w:hint="eastAsia"/>
          <w:b/>
          <w:color w:val="000000"/>
          <w:sz w:val="21"/>
          <w:szCs w:val="21"/>
        </w:rPr>
        <w:t xml:space="preserve"> 客观评价</w:t>
      </w:r>
      <w:r w:rsidR="00A607BA">
        <w:rPr>
          <w:rFonts w:asciiTheme="minorEastAsia" w:eastAsiaTheme="minorEastAsia" w:hAnsiTheme="minorEastAsia" w:hint="eastAsia"/>
          <w:b/>
          <w:color w:val="000000"/>
          <w:sz w:val="21"/>
          <w:szCs w:val="21"/>
        </w:rPr>
        <w:t>：</w:t>
      </w:r>
    </w:p>
    <w:p w:rsidR="0081259E" w:rsidRPr="00FF0094" w:rsidRDefault="0081259E" w:rsidP="00FF0094">
      <w:pPr>
        <w:pStyle w:val="Style8"/>
        <w:adjustRightInd w:val="0"/>
        <w:snapToGrid w:val="0"/>
        <w:spacing w:line="240" w:lineRule="auto"/>
        <w:ind w:firstLine="420"/>
        <w:rPr>
          <w:rFonts w:asciiTheme="minorEastAsia" w:eastAsiaTheme="minorEastAsia" w:hAnsiTheme="minorEastAsia"/>
          <w:color w:val="000000"/>
          <w:sz w:val="21"/>
          <w:szCs w:val="21"/>
        </w:rPr>
      </w:pPr>
      <w:r w:rsidRPr="00FF0094">
        <w:rPr>
          <w:rFonts w:asciiTheme="minorEastAsia" w:eastAsiaTheme="minorEastAsia" w:hAnsiTheme="minorEastAsia" w:hint="eastAsia"/>
          <w:color w:val="000000"/>
          <w:sz w:val="21"/>
          <w:szCs w:val="21"/>
        </w:rPr>
        <w:t>（一） 2016年8月28日，受河南省科技厅委托，河南省教育厅组织有关专家对成果第一完成人王臣教授主持完成的“法氏囊活性五肽BP5的免疫生物学特性研究”项目进行了科技成果鉴定。鉴定委员会通过听取汇报、审阅资料、质疑讨论，形成如下鉴定意见：</w:t>
      </w:r>
    </w:p>
    <w:p w:rsidR="0081259E" w:rsidRPr="00FF0094" w:rsidRDefault="0081259E" w:rsidP="00FF0094">
      <w:pPr>
        <w:pStyle w:val="Style8"/>
        <w:adjustRightInd w:val="0"/>
        <w:snapToGrid w:val="0"/>
        <w:spacing w:line="240" w:lineRule="auto"/>
        <w:ind w:firstLine="420"/>
        <w:rPr>
          <w:rFonts w:asciiTheme="minorEastAsia" w:eastAsiaTheme="minorEastAsia" w:hAnsiTheme="minorEastAsia"/>
          <w:color w:val="000000"/>
          <w:sz w:val="21"/>
          <w:szCs w:val="21"/>
        </w:rPr>
      </w:pPr>
      <w:r w:rsidRPr="00FF0094">
        <w:rPr>
          <w:rFonts w:asciiTheme="minorEastAsia" w:eastAsiaTheme="minorEastAsia" w:hAnsiTheme="minorEastAsia" w:hint="eastAsia"/>
          <w:color w:val="000000"/>
          <w:sz w:val="21"/>
          <w:szCs w:val="21"/>
        </w:rPr>
        <w:t>1. 提供的鉴定资料齐全、规范，符合鉴定要求。</w:t>
      </w:r>
    </w:p>
    <w:p w:rsidR="0081259E" w:rsidRPr="00FF0094" w:rsidRDefault="0081259E" w:rsidP="00FF0094">
      <w:pPr>
        <w:pStyle w:val="Style8"/>
        <w:adjustRightInd w:val="0"/>
        <w:snapToGrid w:val="0"/>
        <w:spacing w:line="240" w:lineRule="auto"/>
        <w:ind w:firstLine="420"/>
        <w:rPr>
          <w:rFonts w:asciiTheme="minorEastAsia" w:eastAsiaTheme="minorEastAsia" w:hAnsiTheme="minorEastAsia"/>
          <w:color w:val="000000"/>
          <w:sz w:val="21"/>
          <w:szCs w:val="21"/>
        </w:rPr>
      </w:pPr>
      <w:r w:rsidRPr="00FF0094">
        <w:rPr>
          <w:rFonts w:asciiTheme="minorEastAsia" w:eastAsiaTheme="minorEastAsia" w:hAnsiTheme="minorEastAsia" w:hint="eastAsia"/>
          <w:color w:val="000000"/>
          <w:sz w:val="21"/>
          <w:szCs w:val="21"/>
        </w:rPr>
        <w:t>2. 动物试验结果证实，法氏囊五肽BP5配合灭活抗原AIV能显著提高抗体滴度，上调IFN-γ、IL-4水平、介导体液免疫和细胞免疫，具有良好的免疫调节活性。</w:t>
      </w:r>
    </w:p>
    <w:p w:rsidR="0081259E" w:rsidRPr="00FF0094" w:rsidRDefault="0081259E" w:rsidP="00FF0094">
      <w:pPr>
        <w:pStyle w:val="Style8"/>
        <w:adjustRightInd w:val="0"/>
        <w:snapToGrid w:val="0"/>
        <w:spacing w:line="240" w:lineRule="auto"/>
        <w:ind w:firstLine="420"/>
        <w:rPr>
          <w:rFonts w:asciiTheme="minorEastAsia" w:eastAsiaTheme="minorEastAsia" w:hAnsiTheme="minorEastAsia"/>
          <w:color w:val="000000"/>
          <w:sz w:val="21"/>
          <w:szCs w:val="21"/>
        </w:rPr>
      </w:pPr>
      <w:r w:rsidRPr="00FF0094">
        <w:rPr>
          <w:rFonts w:asciiTheme="minorEastAsia" w:eastAsiaTheme="minorEastAsia" w:hAnsiTheme="minorEastAsia" w:hint="eastAsia"/>
          <w:color w:val="000000"/>
          <w:sz w:val="21"/>
          <w:szCs w:val="21"/>
        </w:rPr>
        <w:t>3. 通过噬菌体随机12肽库与BSA-BP5亲和筛选，获得了3条能够特异结合BP5的12肽。其核心基序为TLNXM。3条12肽均可下调BP5抗肿瘤活性，具有抑制BP5生物学活性的功能，证实BP5抗肿瘤活性具有特异性。</w:t>
      </w:r>
    </w:p>
    <w:p w:rsidR="0081259E" w:rsidRPr="00FF0094" w:rsidRDefault="0081259E" w:rsidP="00FF0094">
      <w:pPr>
        <w:pStyle w:val="Style8"/>
        <w:adjustRightInd w:val="0"/>
        <w:snapToGrid w:val="0"/>
        <w:spacing w:line="240" w:lineRule="auto"/>
        <w:ind w:firstLine="420"/>
        <w:rPr>
          <w:rFonts w:asciiTheme="minorEastAsia" w:eastAsiaTheme="minorEastAsia" w:hAnsiTheme="minorEastAsia"/>
          <w:color w:val="000000"/>
          <w:sz w:val="21"/>
          <w:szCs w:val="21"/>
        </w:rPr>
      </w:pPr>
      <w:r w:rsidRPr="00FF0094">
        <w:rPr>
          <w:rFonts w:asciiTheme="minorEastAsia" w:eastAsiaTheme="minorEastAsia" w:hAnsiTheme="minorEastAsia" w:hint="eastAsia"/>
          <w:color w:val="000000"/>
          <w:sz w:val="21"/>
          <w:szCs w:val="21"/>
        </w:rPr>
        <w:t>4. 利用构建的鸡DT40细胞cDNA T7噬菌体文库，结合BP5诱导鸡DT40细胞基因表达谱分析，结果表明BP5参与调节多条与抗肿瘤功能有关的信号通路，初步鉴定为CCNE1是BP5鸡DT40细胞相互作用蛋白。</w:t>
      </w:r>
    </w:p>
    <w:p w:rsidR="0081259E" w:rsidRPr="00FF0094" w:rsidRDefault="0081259E" w:rsidP="00FF0094">
      <w:pPr>
        <w:pStyle w:val="Style8"/>
        <w:adjustRightInd w:val="0"/>
        <w:snapToGrid w:val="0"/>
        <w:spacing w:line="240" w:lineRule="auto"/>
        <w:ind w:firstLine="420"/>
        <w:rPr>
          <w:rFonts w:asciiTheme="minorEastAsia" w:eastAsiaTheme="minorEastAsia" w:hAnsiTheme="minorEastAsia"/>
          <w:color w:val="000000"/>
          <w:sz w:val="21"/>
          <w:szCs w:val="21"/>
        </w:rPr>
      </w:pPr>
      <w:r w:rsidRPr="00FF0094">
        <w:rPr>
          <w:rFonts w:asciiTheme="minorEastAsia" w:eastAsiaTheme="minorEastAsia" w:hAnsiTheme="minorEastAsia" w:hint="eastAsia"/>
          <w:color w:val="000000"/>
          <w:sz w:val="21"/>
          <w:szCs w:val="21"/>
        </w:rPr>
        <w:t>综上所述，该成果关于法氏囊活性五肽BP5相互作用蛋白筛选和免疫调节作用的研究居国内同类研究领先水平。</w:t>
      </w:r>
    </w:p>
    <w:p w:rsidR="0081259E" w:rsidRPr="00FF0094" w:rsidRDefault="0081259E" w:rsidP="00FF0094">
      <w:pPr>
        <w:pStyle w:val="Style8"/>
        <w:adjustRightInd w:val="0"/>
        <w:snapToGrid w:val="0"/>
        <w:spacing w:line="240" w:lineRule="auto"/>
        <w:ind w:firstLine="420"/>
        <w:rPr>
          <w:rFonts w:asciiTheme="minorEastAsia" w:eastAsiaTheme="minorEastAsia" w:hAnsiTheme="minorEastAsia"/>
          <w:color w:val="000000"/>
          <w:sz w:val="21"/>
          <w:szCs w:val="21"/>
        </w:rPr>
      </w:pPr>
      <w:r w:rsidRPr="00FF0094">
        <w:rPr>
          <w:rFonts w:asciiTheme="minorEastAsia" w:eastAsiaTheme="minorEastAsia" w:hAnsiTheme="minorEastAsia" w:hint="eastAsia"/>
          <w:color w:val="000000"/>
          <w:sz w:val="21"/>
          <w:szCs w:val="21"/>
        </w:rPr>
        <w:t>鉴定委员会一致同意通过科技成果鉴定。建议进一步加大应用研究力度。</w:t>
      </w:r>
    </w:p>
    <w:p w:rsidR="0081259E" w:rsidRPr="00FF0094" w:rsidRDefault="0081259E" w:rsidP="00FF0094">
      <w:pPr>
        <w:pStyle w:val="Style8"/>
        <w:adjustRightInd w:val="0"/>
        <w:snapToGrid w:val="0"/>
        <w:spacing w:line="240" w:lineRule="auto"/>
        <w:ind w:firstLine="420"/>
        <w:rPr>
          <w:rFonts w:asciiTheme="minorEastAsia" w:eastAsiaTheme="minorEastAsia" w:hAnsiTheme="minorEastAsia"/>
          <w:color w:val="000000"/>
          <w:sz w:val="21"/>
          <w:szCs w:val="21"/>
        </w:rPr>
      </w:pPr>
      <w:r w:rsidRPr="00FF0094">
        <w:rPr>
          <w:rFonts w:asciiTheme="minorEastAsia" w:eastAsiaTheme="minorEastAsia" w:hAnsiTheme="minorEastAsia" w:hint="eastAsia"/>
          <w:color w:val="000000"/>
          <w:sz w:val="21"/>
          <w:szCs w:val="21"/>
        </w:rPr>
        <w:t>（二）2015年4月24日，成果第一完成人王臣教授承担的国家自然科学基金项目：(囊素三肽鸡B淋巴细胞相互作用蛋白筛选及功能分析)，批准号：(31101792) 经审核准予结题。结题编号：47103901-0768。结题成果如下：</w:t>
      </w:r>
    </w:p>
    <w:p w:rsidR="0081259E" w:rsidRPr="00FF0094" w:rsidRDefault="0081259E" w:rsidP="00FF0094">
      <w:pPr>
        <w:pStyle w:val="Style8"/>
        <w:adjustRightInd w:val="0"/>
        <w:snapToGrid w:val="0"/>
        <w:spacing w:line="240" w:lineRule="auto"/>
        <w:ind w:firstLine="420"/>
        <w:rPr>
          <w:rFonts w:asciiTheme="minorEastAsia" w:eastAsiaTheme="minorEastAsia" w:hAnsiTheme="minorEastAsia"/>
          <w:color w:val="000000"/>
          <w:sz w:val="21"/>
          <w:szCs w:val="21"/>
        </w:rPr>
      </w:pPr>
      <w:r w:rsidRPr="00FF0094">
        <w:rPr>
          <w:rFonts w:asciiTheme="minorEastAsia" w:eastAsiaTheme="minorEastAsia" w:hAnsiTheme="minorEastAsia" w:hint="eastAsia"/>
          <w:color w:val="000000"/>
          <w:sz w:val="21"/>
          <w:szCs w:val="21"/>
        </w:rPr>
        <w:t>项目以囊素三肽（bursin，BS）促B淋巴细胞抗体合成的调控机制为切入点，利用T7噬菌体展示技术成功构建了鸡DT40细胞T7噬菌体cDNA文库，文库经过四轮筛选获得4条BS相互作用蛋白，分别为Ppp2r5c、CD86、Gabrb3和Kif18b。BS刺激的鸡DT40细胞的基因表达谱分析结果显示， Intestinal immune network for IgA production通路中涉及的差异基因为CD86和BLB1。项目组进一步运用RNAi技术，抑制DT40细胞中BS作用蛋白CD86分子的表达，结果提示，BS促DT40细胞mIgM表达依赖于CD86分子途径。GST pull-down试验结果也表明，BS与鸡CD86分子体外存在物理性相互作用。项目成果对于进一步研究鸡CD86分子介导BS促B淋巴细胞抗体合成调控机制奠定了理论基础。</w:t>
      </w:r>
    </w:p>
    <w:p w:rsidR="0081259E" w:rsidRPr="00FF0094" w:rsidRDefault="0081259E" w:rsidP="00FF0094">
      <w:pPr>
        <w:pStyle w:val="Style8"/>
        <w:adjustRightInd w:val="0"/>
        <w:snapToGrid w:val="0"/>
        <w:spacing w:line="240" w:lineRule="auto"/>
        <w:ind w:firstLine="420"/>
        <w:rPr>
          <w:rFonts w:asciiTheme="minorEastAsia" w:eastAsiaTheme="minorEastAsia" w:hAnsiTheme="minorEastAsia"/>
          <w:color w:val="000000"/>
          <w:sz w:val="21"/>
          <w:szCs w:val="21"/>
        </w:rPr>
      </w:pPr>
      <w:r w:rsidRPr="00FF0094">
        <w:rPr>
          <w:rFonts w:asciiTheme="minorEastAsia" w:eastAsiaTheme="minorEastAsia" w:hAnsiTheme="minorEastAsia" w:hint="eastAsia"/>
          <w:color w:val="000000"/>
          <w:sz w:val="21"/>
          <w:szCs w:val="21"/>
        </w:rPr>
        <w:t>（三）2017年3月23日，成果第二完成人冯秀丽副教授承担的国家自然科学基金项目：(新型法氏囊活性肽调节免疫反应和B细胞分化的作用机制研究)，批准号：(31302067)经审核准予结题。结题编号：21001412-1247。结题成果如下：</w:t>
      </w:r>
    </w:p>
    <w:p w:rsidR="0081259E" w:rsidRPr="00FF0094" w:rsidRDefault="0081259E" w:rsidP="00FF0094">
      <w:pPr>
        <w:pStyle w:val="Style8"/>
        <w:adjustRightInd w:val="0"/>
        <w:snapToGrid w:val="0"/>
        <w:spacing w:line="240" w:lineRule="auto"/>
        <w:ind w:firstLine="420"/>
        <w:rPr>
          <w:rFonts w:asciiTheme="minorEastAsia" w:eastAsiaTheme="minorEastAsia" w:hAnsiTheme="minorEastAsia"/>
          <w:color w:val="000000"/>
          <w:sz w:val="21"/>
          <w:szCs w:val="21"/>
        </w:rPr>
      </w:pPr>
      <w:r w:rsidRPr="00FF0094">
        <w:rPr>
          <w:rFonts w:asciiTheme="minorEastAsia" w:eastAsiaTheme="minorEastAsia" w:hAnsiTheme="minorEastAsia" w:hint="eastAsia"/>
          <w:color w:val="000000"/>
          <w:sz w:val="21"/>
          <w:szCs w:val="21"/>
        </w:rPr>
        <w:t xml:space="preserve"> 1. 项目研究证实了法氏囊五肽、六肽、七肽调节体液免疫反应的能力，为法氏囊活性肽在临床上应用、提高动物机体免疫力等提供科学的实验依据；阐明了法氏囊五肽BP5和BPP-II调节未成熟B细胞发展的分子基础，揭示了来源于法氏囊活性肽调控未成熟B细胞的机制；证实了法氏囊五肽BP5调节B细胞分化及抗过氧化机理，并筛选到多种法氏囊活性肽与B细胞结合的受体；</w:t>
      </w:r>
    </w:p>
    <w:p w:rsidR="0081259E" w:rsidRPr="00FF0094" w:rsidRDefault="0081259E" w:rsidP="00FF0094">
      <w:pPr>
        <w:pStyle w:val="Style8"/>
        <w:adjustRightInd w:val="0"/>
        <w:snapToGrid w:val="0"/>
        <w:spacing w:line="240" w:lineRule="auto"/>
        <w:ind w:firstLine="420"/>
        <w:rPr>
          <w:rFonts w:asciiTheme="minorEastAsia" w:eastAsiaTheme="minorEastAsia" w:hAnsiTheme="minorEastAsia"/>
          <w:color w:val="000000"/>
          <w:sz w:val="21"/>
          <w:szCs w:val="21"/>
        </w:rPr>
      </w:pPr>
      <w:r w:rsidRPr="00FF0094">
        <w:rPr>
          <w:rFonts w:asciiTheme="minorEastAsia" w:eastAsiaTheme="minorEastAsia" w:hAnsiTheme="minorEastAsia" w:hint="eastAsia"/>
          <w:color w:val="000000"/>
          <w:sz w:val="21"/>
          <w:szCs w:val="21"/>
        </w:rPr>
        <w:t xml:space="preserve"> 2. 项目研究证实了法氏囊五肽BPP-II、BP5和BSP-II在体外能够调节抗体生成，并阐明了BPP-II、BP5和BSP-II对免疫诱导调控的不同的分子机制。在以拟选B细胞为模型，通过芯片数据分析，阐释免疫机理，具有创新性，为研究中枢体液免疫系统调控机体免疫激活和免疫反应的作用机制提供了重要的理论依据。</w:t>
      </w:r>
    </w:p>
    <w:p w:rsidR="0081259E" w:rsidRPr="00FF0094" w:rsidRDefault="0081259E" w:rsidP="00FF0094">
      <w:pPr>
        <w:pStyle w:val="Style8"/>
        <w:adjustRightInd w:val="0"/>
        <w:snapToGrid w:val="0"/>
        <w:spacing w:line="240" w:lineRule="auto"/>
        <w:ind w:firstLine="420"/>
        <w:rPr>
          <w:rFonts w:asciiTheme="minorEastAsia" w:eastAsiaTheme="minorEastAsia" w:hAnsiTheme="minorEastAsia"/>
          <w:color w:val="000000"/>
          <w:sz w:val="21"/>
          <w:szCs w:val="21"/>
        </w:rPr>
      </w:pPr>
      <w:r w:rsidRPr="00FF0094">
        <w:rPr>
          <w:rFonts w:asciiTheme="minorEastAsia" w:eastAsiaTheme="minorEastAsia" w:hAnsiTheme="minorEastAsia" w:hint="eastAsia"/>
          <w:color w:val="000000"/>
          <w:sz w:val="21"/>
          <w:szCs w:val="21"/>
        </w:rPr>
        <w:t>（四）2016年8月12日，河南科技大学王臣教授主持的法氏囊活性五肽BP5的免疫学特性研究项目经河南省农业科学院科技信息研究所查新机构查新（查新报告编号：HNNKY2016-163），查新结论如下：根据用户委托，把检索到的相关文献与查新点进行对比、</w:t>
      </w:r>
      <w:r w:rsidRPr="00FF0094">
        <w:rPr>
          <w:rFonts w:asciiTheme="minorEastAsia" w:eastAsiaTheme="minorEastAsia" w:hAnsiTheme="minorEastAsia" w:hint="eastAsia"/>
          <w:color w:val="000000"/>
          <w:sz w:val="21"/>
          <w:szCs w:val="21"/>
        </w:rPr>
        <w:lastRenderedPageBreak/>
        <w:t>分析，结论如下：</w:t>
      </w:r>
    </w:p>
    <w:p w:rsidR="0081259E" w:rsidRPr="00FF0094" w:rsidRDefault="0081259E" w:rsidP="00FF0094">
      <w:pPr>
        <w:pStyle w:val="Style8"/>
        <w:adjustRightInd w:val="0"/>
        <w:snapToGrid w:val="0"/>
        <w:spacing w:line="240" w:lineRule="auto"/>
        <w:ind w:firstLine="420"/>
        <w:rPr>
          <w:rFonts w:asciiTheme="minorEastAsia" w:eastAsiaTheme="minorEastAsia" w:hAnsiTheme="minorEastAsia"/>
          <w:color w:val="000000"/>
          <w:sz w:val="21"/>
          <w:szCs w:val="21"/>
        </w:rPr>
      </w:pPr>
      <w:r w:rsidRPr="00FF0094">
        <w:rPr>
          <w:rFonts w:asciiTheme="minorEastAsia" w:eastAsiaTheme="minorEastAsia" w:hAnsiTheme="minorEastAsia" w:hint="eastAsia"/>
          <w:color w:val="000000"/>
          <w:sz w:val="21"/>
          <w:szCs w:val="21"/>
        </w:rPr>
        <w:t>关于法氏囊活性五肽（BP5）的研究，多为该委托查新课题组成员所发表（文献1-文献8）。该委托查新课题在文献1研究基础上开展了以下研究：1、通过测定血清HI效价、Th1和Th2类型细胞因子分泌水平、脾淋巴细胞增殖水平以及攻毒免疫保护力来评价BP5作为分子免疫佐剂的免疫增强作用。实验结果显示，BP5通过介导体液和细胞免疫反应，显著提高了鸡的抗原特异性免疫保护作用，证明其具有良好的免疫佐剂特性。2、通过噬菌体展示技术筛选获得3条法氏囊活性肽BP5特异性结合肽，其核心基序为TLNXM。3、采用噬菌体展示技术成功构建了鸡DT40细胞cDNA T7噬菌体文库。这些研究内容在检索范围内，除了该委托查新课题组成员的报道（文献2-文献8）外，尚未见到与之相同的其他报道。</w:t>
      </w:r>
    </w:p>
    <w:p w:rsidR="0081259E" w:rsidRPr="00FF0094" w:rsidRDefault="0081259E" w:rsidP="00FF0094">
      <w:pPr>
        <w:pStyle w:val="Style8"/>
        <w:adjustRightInd w:val="0"/>
        <w:snapToGrid w:val="0"/>
        <w:spacing w:line="240" w:lineRule="auto"/>
        <w:ind w:firstLine="420"/>
        <w:rPr>
          <w:rFonts w:asciiTheme="minorEastAsia" w:eastAsiaTheme="minorEastAsia" w:hAnsiTheme="minorEastAsia"/>
          <w:color w:val="000000"/>
          <w:sz w:val="21"/>
          <w:szCs w:val="21"/>
        </w:rPr>
      </w:pPr>
    </w:p>
    <w:p w:rsidR="0081259E" w:rsidRPr="00A607BA" w:rsidRDefault="0081259E" w:rsidP="00A607BA">
      <w:pPr>
        <w:pStyle w:val="Style8"/>
        <w:adjustRightInd w:val="0"/>
        <w:snapToGrid w:val="0"/>
        <w:spacing w:line="240" w:lineRule="auto"/>
        <w:ind w:firstLine="422"/>
        <w:rPr>
          <w:rFonts w:asciiTheme="minorEastAsia" w:eastAsiaTheme="minorEastAsia" w:hAnsiTheme="minorEastAsia"/>
          <w:b/>
          <w:color w:val="000000"/>
          <w:sz w:val="21"/>
          <w:szCs w:val="21"/>
        </w:rPr>
      </w:pPr>
      <w:r w:rsidRPr="00A607BA">
        <w:rPr>
          <w:rFonts w:asciiTheme="minorEastAsia" w:eastAsiaTheme="minorEastAsia" w:hAnsiTheme="minorEastAsia" w:hint="eastAsia"/>
          <w:b/>
          <w:color w:val="000000"/>
          <w:sz w:val="21"/>
          <w:szCs w:val="21"/>
        </w:rPr>
        <w:t>应用情况、经济效益和社会效益</w:t>
      </w:r>
      <w:r w:rsidR="00A607BA">
        <w:rPr>
          <w:rFonts w:asciiTheme="minorEastAsia" w:eastAsiaTheme="minorEastAsia" w:hAnsiTheme="minorEastAsia" w:hint="eastAsia"/>
          <w:b/>
          <w:color w:val="000000"/>
          <w:sz w:val="21"/>
          <w:szCs w:val="21"/>
        </w:rPr>
        <w:t>：</w:t>
      </w:r>
    </w:p>
    <w:p w:rsidR="00FF0094" w:rsidRPr="00FF0094" w:rsidRDefault="00FF0094" w:rsidP="00FF0094">
      <w:pPr>
        <w:adjustRightInd w:val="0"/>
        <w:snapToGrid w:val="0"/>
        <w:rPr>
          <w:rFonts w:asciiTheme="minorEastAsia" w:hAnsiTheme="minorEastAsia"/>
          <w:b/>
          <w:snapToGrid w:val="0"/>
          <w:kern w:val="0"/>
          <w:szCs w:val="21"/>
        </w:rPr>
      </w:pPr>
      <w:r w:rsidRPr="00FF0094">
        <w:rPr>
          <w:rFonts w:asciiTheme="minorEastAsia" w:hAnsiTheme="minorEastAsia" w:hint="eastAsia"/>
          <w:b/>
          <w:color w:val="000000"/>
          <w:szCs w:val="21"/>
        </w:rPr>
        <w:t>1．应用情况</w:t>
      </w:r>
    </w:p>
    <w:p w:rsidR="00FF0094" w:rsidRPr="00FF0094" w:rsidRDefault="00FF0094" w:rsidP="00FF0094">
      <w:pPr>
        <w:pStyle w:val="a5"/>
        <w:adjustRightInd w:val="0"/>
        <w:snapToGrid w:val="0"/>
        <w:spacing w:line="240" w:lineRule="auto"/>
        <w:ind w:firstLine="420"/>
        <w:outlineLvl w:val="2"/>
        <w:rPr>
          <w:rFonts w:asciiTheme="minorEastAsia" w:eastAsiaTheme="minorEastAsia" w:hAnsiTheme="minorEastAsia"/>
          <w:sz w:val="21"/>
          <w:szCs w:val="21"/>
        </w:rPr>
      </w:pPr>
      <w:r w:rsidRPr="00FF0094">
        <w:rPr>
          <w:rFonts w:asciiTheme="minorEastAsia" w:eastAsiaTheme="minorEastAsia" w:hAnsiTheme="minorEastAsia"/>
          <w:sz w:val="21"/>
          <w:szCs w:val="21"/>
        </w:rPr>
        <w:t xml:space="preserve">本成果是在对新分离法氏囊活性肽BP5、BPP-II和BSP-II免疫生物学功能以及免疫调节机理深入研究基础上，面对当前河南省动物疫病防控现状，研发新型法氏囊生物活性肽作为新型免疫佐剂。并在河南省洛阳市、孟津县、汝州市、焦作市、淮阳县等县市进行田间试验，受试鸡群约30余万只，通过鸡群3个月内跟踪调查，证明新型免疫佐剂联合疫苗免疫应用后，无任何不良反应，保护率可达99%以上。在实验室和田间试验的基础上，本成果在河南省28个县市中进行了大面积的推广应用，新型法氏囊生物活性肽联合疫苗免疫的鸡群和猪群进行了对比免疫观察。鸡传染性法氏囊免疫鸡群的群发病率和个体发病率分别降低了13.3%和5.6%，免疫保护力由70.9%提高到94.2%。新型法氏囊生物活性肽联合猪瘟疫苗免疫猪群的群发病率和个体发病率分别降低了17.2%和15.4%，免疫保护力由84.6%提高到93.8%。据此推算，仅洛阳地区每年6000万的蛋鸡和100万头商品猪存栏中，若全部使用该方法免疫，既可减少525万只发病鸡和6万头发病猪。    </w:t>
      </w:r>
    </w:p>
    <w:p w:rsidR="00FF0094" w:rsidRPr="00FF0094" w:rsidRDefault="00FF0094" w:rsidP="00FF0094">
      <w:pPr>
        <w:pStyle w:val="a5"/>
        <w:snapToGrid w:val="0"/>
        <w:spacing w:line="240" w:lineRule="auto"/>
        <w:ind w:firstLineChars="0" w:firstLine="0"/>
        <w:rPr>
          <w:rFonts w:asciiTheme="minorEastAsia" w:eastAsiaTheme="minorEastAsia" w:hAnsiTheme="minorEastAsia"/>
          <w:b/>
          <w:snapToGrid w:val="0"/>
          <w:kern w:val="0"/>
          <w:sz w:val="21"/>
          <w:szCs w:val="21"/>
        </w:rPr>
      </w:pPr>
      <w:r w:rsidRPr="00FF0094">
        <w:rPr>
          <w:rFonts w:asciiTheme="minorEastAsia" w:eastAsiaTheme="minorEastAsia" w:hAnsiTheme="minorEastAsia" w:hint="eastAsia"/>
          <w:b/>
          <w:snapToGrid w:val="0"/>
          <w:kern w:val="0"/>
          <w:sz w:val="21"/>
          <w:szCs w:val="21"/>
        </w:rPr>
        <w:t>主要应用单位情况表</w:t>
      </w:r>
    </w:p>
    <w:tbl>
      <w:tblPr>
        <w:tblW w:w="9721" w:type="dxa"/>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9"/>
        <w:gridCol w:w="2126"/>
        <w:gridCol w:w="2410"/>
        <w:gridCol w:w="1701"/>
        <w:gridCol w:w="1315"/>
      </w:tblGrid>
      <w:tr w:rsidR="00FF0094" w:rsidRPr="00FF0094" w:rsidTr="00312102">
        <w:trPr>
          <w:trHeight w:val="570"/>
          <w:jc w:val="center"/>
        </w:trPr>
        <w:tc>
          <w:tcPr>
            <w:tcW w:w="2169"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FF0094">
              <w:rPr>
                <w:rFonts w:asciiTheme="minorEastAsia" w:eastAsiaTheme="minorEastAsia" w:hAnsiTheme="minorEastAsia" w:hint="eastAsia"/>
                <w:snapToGrid w:val="0"/>
                <w:kern w:val="0"/>
                <w:sz w:val="21"/>
                <w:szCs w:val="21"/>
              </w:rPr>
              <w:t>应用单位名称</w:t>
            </w:r>
          </w:p>
        </w:tc>
        <w:tc>
          <w:tcPr>
            <w:tcW w:w="2126"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FF0094">
              <w:rPr>
                <w:rFonts w:asciiTheme="minorEastAsia" w:eastAsiaTheme="minorEastAsia" w:hAnsiTheme="minorEastAsia" w:hint="eastAsia"/>
                <w:snapToGrid w:val="0"/>
                <w:kern w:val="0"/>
                <w:sz w:val="21"/>
                <w:szCs w:val="21"/>
              </w:rPr>
              <w:t>应用技术</w:t>
            </w:r>
          </w:p>
        </w:tc>
        <w:tc>
          <w:tcPr>
            <w:tcW w:w="2410"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FF0094">
              <w:rPr>
                <w:rFonts w:asciiTheme="minorEastAsia" w:eastAsiaTheme="minorEastAsia" w:hAnsiTheme="minorEastAsia" w:hint="eastAsia"/>
                <w:snapToGrid w:val="0"/>
                <w:kern w:val="0"/>
                <w:sz w:val="21"/>
                <w:szCs w:val="21"/>
              </w:rPr>
              <w:t>应用的起止时间</w:t>
            </w:r>
          </w:p>
        </w:tc>
        <w:tc>
          <w:tcPr>
            <w:tcW w:w="1701"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FF0094">
              <w:rPr>
                <w:rFonts w:asciiTheme="minorEastAsia" w:eastAsiaTheme="minorEastAsia" w:hAnsiTheme="minorEastAsia" w:hint="eastAsia"/>
                <w:snapToGrid w:val="0"/>
                <w:kern w:val="0"/>
                <w:sz w:val="21"/>
                <w:szCs w:val="21"/>
              </w:rPr>
              <w:t>应用单位联系人</w:t>
            </w:r>
            <w:r w:rsidRPr="00FF0094">
              <w:rPr>
                <w:rFonts w:asciiTheme="minorEastAsia" w:eastAsiaTheme="minorEastAsia" w:hAnsiTheme="minorEastAsia"/>
                <w:snapToGrid w:val="0"/>
                <w:kern w:val="0"/>
                <w:sz w:val="21"/>
                <w:szCs w:val="21"/>
              </w:rPr>
              <w:t>/</w:t>
            </w:r>
            <w:r w:rsidRPr="00FF0094">
              <w:rPr>
                <w:rFonts w:asciiTheme="minorEastAsia" w:eastAsiaTheme="minorEastAsia" w:hAnsiTheme="minorEastAsia" w:hint="eastAsia"/>
                <w:snapToGrid w:val="0"/>
                <w:kern w:val="0"/>
                <w:sz w:val="21"/>
                <w:szCs w:val="21"/>
              </w:rPr>
              <w:t>电话</w:t>
            </w:r>
          </w:p>
        </w:tc>
        <w:tc>
          <w:tcPr>
            <w:tcW w:w="1315"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FF0094">
              <w:rPr>
                <w:rFonts w:asciiTheme="minorEastAsia" w:eastAsiaTheme="minorEastAsia" w:hAnsiTheme="minorEastAsia" w:hint="eastAsia"/>
                <w:snapToGrid w:val="0"/>
                <w:kern w:val="0"/>
                <w:sz w:val="21"/>
                <w:szCs w:val="21"/>
              </w:rPr>
              <w:t>应用对象及规模</w:t>
            </w:r>
          </w:p>
        </w:tc>
      </w:tr>
      <w:tr w:rsidR="00FF0094" w:rsidRPr="00FF0094" w:rsidTr="00312102">
        <w:trPr>
          <w:trHeight w:val="906"/>
          <w:jc w:val="center"/>
        </w:trPr>
        <w:tc>
          <w:tcPr>
            <w:tcW w:w="2169"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sz w:val="21"/>
                <w:szCs w:val="21"/>
              </w:rPr>
            </w:pPr>
            <w:r w:rsidRPr="00FF0094">
              <w:rPr>
                <w:rFonts w:asciiTheme="minorEastAsia" w:eastAsiaTheme="minorEastAsia" w:hAnsiTheme="minorEastAsia"/>
                <w:sz w:val="21"/>
                <w:szCs w:val="21"/>
              </w:rPr>
              <w:t>河南爱偌生物科技有限公司</w:t>
            </w:r>
          </w:p>
        </w:tc>
        <w:tc>
          <w:tcPr>
            <w:tcW w:w="2126" w:type="dxa"/>
            <w:vAlign w:val="center"/>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szCs w:val="21"/>
              </w:rPr>
              <w:t>新型法氏囊生物活性肽免疫佐剂</w:t>
            </w:r>
          </w:p>
        </w:tc>
        <w:tc>
          <w:tcPr>
            <w:tcW w:w="2410" w:type="dxa"/>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szCs w:val="21"/>
              </w:rPr>
              <w:t>201</w:t>
            </w:r>
            <w:r w:rsidRPr="00FF0094">
              <w:rPr>
                <w:rFonts w:asciiTheme="minorEastAsia" w:hAnsiTheme="minorEastAsia" w:hint="eastAsia"/>
                <w:szCs w:val="21"/>
              </w:rPr>
              <w:t>5</w:t>
            </w:r>
            <w:r w:rsidRPr="00FF0094">
              <w:rPr>
                <w:rFonts w:asciiTheme="minorEastAsia" w:hAnsiTheme="minorEastAsia"/>
                <w:szCs w:val="21"/>
              </w:rPr>
              <w:t>-0</w:t>
            </w:r>
            <w:r w:rsidRPr="00FF0094">
              <w:rPr>
                <w:rFonts w:asciiTheme="minorEastAsia" w:hAnsiTheme="minorEastAsia" w:hint="eastAsia"/>
                <w:szCs w:val="21"/>
              </w:rPr>
              <w:t>4</w:t>
            </w:r>
            <w:r w:rsidRPr="00FF0094">
              <w:rPr>
                <w:rFonts w:asciiTheme="minorEastAsia" w:hAnsiTheme="minorEastAsia"/>
                <w:szCs w:val="21"/>
              </w:rPr>
              <w:t>-01</w:t>
            </w:r>
            <w:r w:rsidRPr="00FF0094">
              <w:rPr>
                <w:rFonts w:asciiTheme="minorEastAsia" w:hAnsiTheme="minorEastAsia" w:hint="eastAsia"/>
                <w:szCs w:val="21"/>
              </w:rPr>
              <w:t>-</w:t>
            </w:r>
            <w:r w:rsidRPr="00FF0094">
              <w:rPr>
                <w:rFonts w:asciiTheme="minorEastAsia" w:hAnsiTheme="minorEastAsia"/>
                <w:szCs w:val="21"/>
              </w:rPr>
              <w:t>201</w:t>
            </w:r>
            <w:r w:rsidRPr="00FF0094">
              <w:rPr>
                <w:rFonts w:asciiTheme="minorEastAsia" w:hAnsiTheme="minorEastAsia" w:hint="eastAsia"/>
                <w:szCs w:val="21"/>
              </w:rPr>
              <w:t>8</w:t>
            </w:r>
            <w:r w:rsidRPr="00FF0094">
              <w:rPr>
                <w:rFonts w:asciiTheme="minorEastAsia" w:hAnsiTheme="minorEastAsia"/>
                <w:szCs w:val="21"/>
              </w:rPr>
              <w:t>-</w:t>
            </w:r>
            <w:r w:rsidRPr="00FF0094">
              <w:rPr>
                <w:rFonts w:asciiTheme="minorEastAsia" w:hAnsiTheme="minorEastAsia" w:hint="eastAsia"/>
                <w:szCs w:val="21"/>
              </w:rPr>
              <w:t>10</w:t>
            </w:r>
            <w:r w:rsidRPr="00FF0094">
              <w:rPr>
                <w:rFonts w:asciiTheme="minorEastAsia" w:hAnsiTheme="minorEastAsia"/>
                <w:szCs w:val="21"/>
              </w:rPr>
              <w:t>-01</w:t>
            </w:r>
          </w:p>
        </w:tc>
        <w:tc>
          <w:tcPr>
            <w:tcW w:w="1701" w:type="dxa"/>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szCs w:val="21"/>
              </w:rPr>
              <w:t>张君超/1</w:t>
            </w:r>
            <w:r w:rsidRPr="00FF0094">
              <w:rPr>
                <w:rFonts w:asciiTheme="minorEastAsia" w:hAnsiTheme="minorEastAsia" w:hint="eastAsia"/>
                <w:szCs w:val="21"/>
              </w:rPr>
              <w:t>3937199887</w:t>
            </w:r>
          </w:p>
        </w:tc>
        <w:tc>
          <w:tcPr>
            <w:tcW w:w="1315"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sz w:val="21"/>
                <w:szCs w:val="21"/>
              </w:rPr>
            </w:pPr>
            <w:r w:rsidRPr="00FF0094">
              <w:rPr>
                <w:rFonts w:asciiTheme="minorEastAsia" w:eastAsiaTheme="minorEastAsia" w:hAnsiTheme="minorEastAsia"/>
                <w:sz w:val="21"/>
                <w:szCs w:val="21"/>
              </w:rPr>
              <w:t>兽用疫苗佐剂</w:t>
            </w:r>
          </w:p>
        </w:tc>
      </w:tr>
      <w:tr w:rsidR="00FF0094" w:rsidRPr="00FF0094" w:rsidTr="00312102">
        <w:trPr>
          <w:trHeight w:val="935"/>
          <w:jc w:val="center"/>
        </w:trPr>
        <w:tc>
          <w:tcPr>
            <w:tcW w:w="2169" w:type="dxa"/>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hint="eastAsia"/>
                <w:szCs w:val="21"/>
              </w:rPr>
              <w:t>焦作市动物疫病预防控制中心</w:t>
            </w:r>
          </w:p>
        </w:tc>
        <w:tc>
          <w:tcPr>
            <w:tcW w:w="2126" w:type="dxa"/>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szCs w:val="21"/>
              </w:rPr>
              <w:t>新型法氏囊生物活性肽免疫佐剂</w:t>
            </w:r>
          </w:p>
        </w:tc>
        <w:tc>
          <w:tcPr>
            <w:tcW w:w="2410" w:type="dxa"/>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szCs w:val="21"/>
              </w:rPr>
              <w:t>201</w:t>
            </w:r>
            <w:r w:rsidRPr="00FF0094">
              <w:rPr>
                <w:rFonts w:asciiTheme="minorEastAsia" w:hAnsiTheme="minorEastAsia" w:hint="eastAsia"/>
                <w:szCs w:val="21"/>
              </w:rPr>
              <w:t>6</w:t>
            </w:r>
            <w:r w:rsidRPr="00FF0094">
              <w:rPr>
                <w:rFonts w:asciiTheme="minorEastAsia" w:hAnsiTheme="minorEastAsia"/>
                <w:szCs w:val="21"/>
              </w:rPr>
              <w:t>-0</w:t>
            </w:r>
            <w:r w:rsidRPr="00FF0094">
              <w:rPr>
                <w:rFonts w:asciiTheme="minorEastAsia" w:hAnsiTheme="minorEastAsia" w:hint="eastAsia"/>
                <w:szCs w:val="21"/>
              </w:rPr>
              <w:t>3</w:t>
            </w:r>
            <w:r w:rsidRPr="00FF0094">
              <w:rPr>
                <w:rFonts w:asciiTheme="minorEastAsia" w:hAnsiTheme="minorEastAsia"/>
                <w:szCs w:val="21"/>
              </w:rPr>
              <w:t>-01</w:t>
            </w:r>
            <w:r w:rsidRPr="00FF0094">
              <w:rPr>
                <w:rFonts w:asciiTheme="minorEastAsia" w:hAnsiTheme="minorEastAsia" w:hint="eastAsia"/>
                <w:szCs w:val="21"/>
              </w:rPr>
              <w:t>-</w:t>
            </w:r>
            <w:r w:rsidRPr="00FF0094">
              <w:rPr>
                <w:rFonts w:asciiTheme="minorEastAsia" w:hAnsiTheme="minorEastAsia"/>
                <w:szCs w:val="21"/>
              </w:rPr>
              <w:t>201</w:t>
            </w:r>
            <w:r w:rsidRPr="00FF0094">
              <w:rPr>
                <w:rFonts w:asciiTheme="minorEastAsia" w:hAnsiTheme="minorEastAsia" w:hint="eastAsia"/>
                <w:szCs w:val="21"/>
              </w:rPr>
              <w:t>8</w:t>
            </w:r>
            <w:r w:rsidRPr="00FF0094">
              <w:rPr>
                <w:rFonts w:asciiTheme="minorEastAsia" w:hAnsiTheme="minorEastAsia"/>
                <w:szCs w:val="21"/>
              </w:rPr>
              <w:t>-</w:t>
            </w:r>
            <w:r w:rsidRPr="00FF0094">
              <w:rPr>
                <w:rFonts w:asciiTheme="minorEastAsia" w:hAnsiTheme="minorEastAsia" w:hint="eastAsia"/>
                <w:szCs w:val="21"/>
              </w:rPr>
              <w:t>10</w:t>
            </w:r>
            <w:r w:rsidRPr="00FF0094">
              <w:rPr>
                <w:rFonts w:asciiTheme="minorEastAsia" w:hAnsiTheme="minorEastAsia"/>
                <w:szCs w:val="21"/>
              </w:rPr>
              <w:t>-01</w:t>
            </w:r>
          </w:p>
        </w:tc>
        <w:tc>
          <w:tcPr>
            <w:tcW w:w="1701" w:type="dxa"/>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hint="eastAsia"/>
                <w:szCs w:val="21"/>
              </w:rPr>
              <w:t>张敏</w:t>
            </w:r>
            <w:r w:rsidRPr="00FF0094">
              <w:rPr>
                <w:rFonts w:asciiTheme="minorEastAsia" w:hAnsiTheme="minorEastAsia"/>
                <w:szCs w:val="21"/>
              </w:rPr>
              <w:t>/</w:t>
            </w:r>
            <w:r w:rsidRPr="00FF0094">
              <w:rPr>
                <w:rFonts w:asciiTheme="minorEastAsia" w:hAnsiTheme="minorEastAsia" w:hint="eastAsia"/>
                <w:szCs w:val="21"/>
              </w:rPr>
              <w:t>0391-2108526</w:t>
            </w:r>
          </w:p>
        </w:tc>
        <w:tc>
          <w:tcPr>
            <w:tcW w:w="1315"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sz w:val="21"/>
                <w:szCs w:val="21"/>
              </w:rPr>
            </w:pPr>
            <w:r w:rsidRPr="00FF0094">
              <w:rPr>
                <w:rFonts w:asciiTheme="minorEastAsia" w:eastAsiaTheme="minorEastAsia" w:hAnsiTheme="minorEastAsia"/>
                <w:sz w:val="21"/>
                <w:szCs w:val="21"/>
              </w:rPr>
              <w:t>畜禽兽用疫苗佐剂</w:t>
            </w:r>
          </w:p>
        </w:tc>
      </w:tr>
      <w:tr w:rsidR="00FF0094" w:rsidRPr="00FF0094" w:rsidTr="00312102">
        <w:trPr>
          <w:trHeight w:val="938"/>
          <w:jc w:val="center"/>
        </w:trPr>
        <w:tc>
          <w:tcPr>
            <w:tcW w:w="2169" w:type="dxa"/>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hint="eastAsia"/>
                <w:szCs w:val="21"/>
              </w:rPr>
              <w:t>郑州市动物疫病预防控制中心</w:t>
            </w:r>
          </w:p>
        </w:tc>
        <w:tc>
          <w:tcPr>
            <w:tcW w:w="2126" w:type="dxa"/>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szCs w:val="21"/>
              </w:rPr>
              <w:t>新型法氏囊生物活性肽免疫佐剂</w:t>
            </w:r>
          </w:p>
        </w:tc>
        <w:tc>
          <w:tcPr>
            <w:tcW w:w="2410" w:type="dxa"/>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szCs w:val="21"/>
              </w:rPr>
              <w:t>201</w:t>
            </w:r>
            <w:r w:rsidRPr="00FF0094">
              <w:rPr>
                <w:rFonts w:asciiTheme="minorEastAsia" w:hAnsiTheme="minorEastAsia" w:hint="eastAsia"/>
                <w:szCs w:val="21"/>
              </w:rPr>
              <w:t>6</w:t>
            </w:r>
            <w:r w:rsidRPr="00FF0094">
              <w:rPr>
                <w:rFonts w:asciiTheme="minorEastAsia" w:hAnsiTheme="minorEastAsia"/>
                <w:szCs w:val="21"/>
              </w:rPr>
              <w:t>-0</w:t>
            </w:r>
            <w:r w:rsidRPr="00FF0094">
              <w:rPr>
                <w:rFonts w:asciiTheme="minorEastAsia" w:hAnsiTheme="minorEastAsia" w:hint="eastAsia"/>
                <w:szCs w:val="21"/>
              </w:rPr>
              <w:t>6</w:t>
            </w:r>
            <w:r w:rsidRPr="00FF0094">
              <w:rPr>
                <w:rFonts w:asciiTheme="minorEastAsia" w:hAnsiTheme="minorEastAsia"/>
                <w:szCs w:val="21"/>
              </w:rPr>
              <w:t>-01</w:t>
            </w:r>
            <w:r w:rsidRPr="00FF0094">
              <w:rPr>
                <w:rFonts w:asciiTheme="minorEastAsia" w:hAnsiTheme="minorEastAsia" w:hint="eastAsia"/>
                <w:szCs w:val="21"/>
              </w:rPr>
              <w:t>-</w:t>
            </w:r>
            <w:r w:rsidRPr="00FF0094">
              <w:rPr>
                <w:rFonts w:asciiTheme="minorEastAsia" w:hAnsiTheme="minorEastAsia"/>
                <w:szCs w:val="21"/>
              </w:rPr>
              <w:t>201</w:t>
            </w:r>
            <w:r w:rsidRPr="00FF0094">
              <w:rPr>
                <w:rFonts w:asciiTheme="minorEastAsia" w:hAnsiTheme="minorEastAsia" w:hint="eastAsia"/>
                <w:szCs w:val="21"/>
              </w:rPr>
              <w:t>8</w:t>
            </w:r>
            <w:r w:rsidRPr="00FF0094">
              <w:rPr>
                <w:rFonts w:asciiTheme="minorEastAsia" w:hAnsiTheme="minorEastAsia"/>
                <w:szCs w:val="21"/>
              </w:rPr>
              <w:t>-</w:t>
            </w:r>
            <w:r w:rsidRPr="00FF0094">
              <w:rPr>
                <w:rFonts w:asciiTheme="minorEastAsia" w:hAnsiTheme="minorEastAsia" w:hint="eastAsia"/>
                <w:szCs w:val="21"/>
              </w:rPr>
              <w:t>08</w:t>
            </w:r>
            <w:r w:rsidRPr="00FF0094">
              <w:rPr>
                <w:rFonts w:asciiTheme="minorEastAsia" w:hAnsiTheme="minorEastAsia"/>
                <w:szCs w:val="21"/>
              </w:rPr>
              <w:t>-</w:t>
            </w:r>
            <w:r w:rsidRPr="00FF0094">
              <w:rPr>
                <w:rFonts w:asciiTheme="minorEastAsia" w:hAnsiTheme="minorEastAsia" w:hint="eastAsia"/>
                <w:szCs w:val="21"/>
              </w:rPr>
              <w:t>31</w:t>
            </w:r>
          </w:p>
        </w:tc>
        <w:tc>
          <w:tcPr>
            <w:tcW w:w="1701" w:type="dxa"/>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hint="eastAsia"/>
                <w:szCs w:val="21"/>
              </w:rPr>
              <w:t>张代宝</w:t>
            </w:r>
            <w:r w:rsidRPr="00FF0094">
              <w:rPr>
                <w:rFonts w:asciiTheme="minorEastAsia" w:hAnsiTheme="minorEastAsia"/>
                <w:szCs w:val="21"/>
              </w:rPr>
              <w:t>/</w:t>
            </w:r>
            <w:r w:rsidRPr="00FF0094">
              <w:rPr>
                <w:rFonts w:asciiTheme="minorEastAsia" w:hAnsiTheme="minorEastAsia" w:hint="eastAsia"/>
                <w:szCs w:val="21"/>
              </w:rPr>
              <w:t>15903717866</w:t>
            </w:r>
          </w:p>
        </w:tc>
        <w:tc>
          <w:tcPr>
            <w:tcW w:w="1315"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sz w:val="21"/>
                <w:szCs w:val="21"/>
              </w:rPr>
            </w:pPr>
            <w:r w:rsidRPr="00FF0094">
              <w:rPr>
                <w:rFonts w:asciiTheme="minorEastAsia" w:eastAsiaTheme="minorEastAsia" w:hAnsiTheme="minorEastAsia"/>
                <w:sz w:val="21"/>
                <w:szCs w:val="21"/>
              </w:rPr>
              <w:t>畜禽兽用疫苗佐剂</w:t>
            </w:r>
          </w:p>
        </w:tc>
      </w:tr>
      <w:tr w:rsidR="00FF0094" w:rsidRPr="00FF0094" w:rsidTr="00312102">
        <w:trPr>
          <w:trHeight w:val="570"/>
          <w:jc w:val="center"/>
        </w:trPr>
        <w:tc>
          <w:tcPr>
            <w:tcW w:w="2169" w:type="dxa"/>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hint="eastAsia"/>
                <w:szCs w:val="21"/>
              </w:rPr>
              <w:t>汝州市</w:t>
            </w:r>
            <w:r w:rsidRPr="00FF0094">
              <w:rPr>
                <w:rFonts w:asciiTheme="minorEastAsia" w:hAnsiTheme="minorEastAsia"/>
                <w:szCs w:val="21"/>
              </w:rPr>
              <w:t>东坡弘丰种鸡场</w:t>
            </w:r>
          </w:p>
        </w:tc>
        <w:tc>
          <w:tcPr>
            <w:tcW w:w="2126" w:type="dxa"/>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szCs w:val="21"/>
              </w:rPr>
              <w:t>新型法氏囊生物活性肽免疫佐剂</w:t>
            </w:r>
          </w:p>
        </w:tc>
        <w:tc>
          <w:tcPr>
            <w:tcW w:w="2410" w:type="dxa"/>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szCs w:val="21"/>
              </w:rPr>
              <w:t>201</w:t>
            </w:r>
            <w:r w:rsidRPr="00FF0094">
              <w:rPr>
                <w:rFonts w:asciiTheme="minorEastAsia" w:hAnsiTheme="minorEastAsia" w:hint="eastAsia"/>
                <w:szCs w:val="21"/>
              </w:rPr>
              <w:t>6</w:t>
            </w:r>
            <w:r w:rsidRPr="00FF0094">
              <w:rPr>
                <w:rFonts w:asciiTheme="minorEastAsia" w:hAnsiTheme="minorEastAsia"/>
                <w:szCs w:val="21"/>
              </w:rPr>
              <w:t>-05-01</w:t>
            </w:r>
            <w:r w:rsidRPr="00FF0094">
              <w:rPr>
                <w:rFonts w:asciiTheme="minorEastAsia" w:hAnsiTheme="minorEastAsia" w:hint="eastAsia"/>
                <w:szCs w:val="21"/>
              </w:rPr>
              <w:t>-</w:t>
            </w:r>
            <w:r w:rsidRPr="00FF0094">
              <w:rPr>
                <w:rFonts w:asciiTheme="minorEastAsia" w:hAnsiTheme="minorEastAsia"/>
                <w:szCs w:val="21"/>
              </w:rPr>
              <w:t>201</w:t>
            </w:r>
            <w:r w:rsidRPr="00FF0094">
              <w:rPr>
                <w:rFonts w:asciiTheme="minorEastAsia" w:hAnsiTheme="minorEastAsia" w:hint="eastAsia"/>
                <w:szCs w:val="21"/>
              </w:rPr>
              <w:t>8</w:t>
            </w:r>
            <w:r w:rsidRPr="00FF0094">
              <w:rPr>
                <w:rFonts w:asciiTheme="minorEastAsia" w:hAnsiTheme="minorEastAsia"/>
                <w:szCs w:val="21"/>
              </w:rPr>
              <w:t>-</w:t>
            </w:r>
            <w:r w:rsidRPr="00FF0094">
              <w:rPr>
                <w:rFonts w:asciiTheme="minorEastAsia" w:hAnsiTheme="minorEastAsia" w:hint="eastAsia"/>
                <w:szCs w:val="21"/>
              </w:rPr>
              <w:t>09</w:t>
            </w:r>
            <w:r w:rsidRPr="00FF0094">
              <w:rPr>
                <w:rFonts w:asciiTheme="minorEastAsia" w:hAnsiTheme="minorEastAsia"/>
                <w:szCs w:val="21"/>
              </w:rPr>
              <w:t>-22</w:t>
            </w:r>
          </w:p>
        </w:tc>
        <w:tc>
          <w:tcPr>
            <w:tcW w:w="1701" w:type="dxa"/>
          </w:tcPr>
          <w:p w:rsidR="00FF0094" w:rsidRPr="00FF0094" w:rsidRDefault="00FF0094" w:rsidP="00FF0094">
            <w:pPr>
              <w:adjustRightInd w:val="0"/>
              <w:snapToGrid w:val="0"/>
              <w:jc w:val="center"/>
              <w:rPr>
                <w:rFonts w:asciiTheme="minorEastAsia" w:hAnsiTheme="minorEastAsia"/>
                <w:szCs w:val="21"/>
              </w:rPr>
            </w:pPr>
            <w:r w:rsidRPr="00FF0094">
              <w:rPr>
                <w:rFonts w:asciiTheme="minorEastAsia" w:hAnsiTheme="minorEastAsia"/>
                <w:szCs w:val="21"/>
              </w:rPr>
              <w:t>丁秋霞/</w:t>
            </w:r>
            <w:r w:rsidRPr="00FF0094">
              <w:rPr>
                <w:rFonts w:asciiTheme="minorEastAsia" w:hAnsiTheme="minorEastAsia" w:hint="eastAsia"/>
                <w:szCs w:val="21"/>
              </w:rPr>
              <w:t>15938975264</w:t>
            </w:r>
          </w:p>
        </w:tc>
        <w:tc>
          <w:tcPr>
            <w:tcW w:w="1315"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sz w:val="21"/>
                <w:szCs w:val="21"/>
              </w:rPr>
            </w:pPr>
            <w:r w:rsidRPr="00FF0094">
              <w:rPr>
                <w:rFonts w:asciiTheme="minorEastAsia" w:eastAsiaTheme="minorEastAsia" w:hAnsiTheme="minorEastAsia"/>
                <w:sz w:val="21"/>
                <w:szCs w:val="21"/>
              </w:rPr>
              <w:t>种鸡兽用疫苗佐剂规模养殖场</w:t>
            </w:r>
          </w:p>
        </w:tc>
      </w:tr>
      <w:tr w:rsidR="00FF0094" w:rsidRPr="00FF0094" w:rsidTr="00312102">
        <w:trPr>
          <w:trHeight w:val="672"/>
          <w:jc w:val="center"/>
        </w:trPr>
        <w:tc>
          <w:tcPr>
            <w:tcW w:w="2169" w:type="dxa"/>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szCs w:val="21"/>
              </w:rPr>
              <w:t>焦作市动物卫生监督所</w:t>
            </w:r>
          </w:p>
        </w:tc>
        <w:tc>
          <w:tcPr>
            <w:tcW w:w="2126" w:type="dxa"/>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szCs w:val="21"/>
              </w:rPr>
              <w:t>新型法氏囊生物活性肽免疫佐剂</w:t>
            </w:r>
          </w:p>
        </w:tc>
        <w:tc>
          <w:tcPr>
            <w:tcW w:w="2410" w:type="dxa"/>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szCs w:val="21"/>
              </w:rPr>
              <w:t>201</w:t>
            </w:r>
            <w:r w:rsidRPr="00FF0094">
              <w:rPr>
                <w:rFonts w:asciiTheme="minorEastAsia" w:hAnsiTheme="minorEastAsia" w:hint="eastAsia"/>
                <w:szCs w:val="21"/>
              </w:rPr>
              <w:t>6</w:t>
            </w:r>
            <w:r w:rsidRPr="00FF0094">
              <w:rPr>
                <w:rFonts w:asciiTheme="minorEastAsia" w:hAnsiTheme="minorEastAsia"/>
                <w:szCs w:val="21"/>
              </w:rPr>
              <w:t>-0</w:t>
            </w:r>
            <w:r w:rsidRPr="00FF0094">
              <w:rPr>
                <w:rFonts w:asciiTheme="minorEastAsia" w:hAnsiTheme="minorEastAsia" w:hint="eastAsia"/>
                <w:szCs w:val="21"/>
              </w:rPr>
              <w:t>3</w:t>
            </w:r>
            <w:r w:rsidRPr="00FF0094">
              <w:rPr>
                <w:rFonts w:asciiTheme="minorEastAsia" w:hAnsiTheme="minorEastAsia"/>
                <w:szCs w:val="21"/>
              </w:rPr>
              <w:t>-01</w:t>
            </w:r>
            <w:r w:rsidRPr="00FF0094">
              <w:rPr>
                <w:rFonts w:asciiTheme="minorEastAsia" w:hAnsiTheme="minorEastAsia" w:hint="eastAsia"/>
                <w:szCs w:val="21"/>
              </w:rPr>
              <w:t>-</w:t>
            </w:r>
            <w:r w:rsidRPr="00FF0094">
              <w:rPr>
                <w:rFonts w:asciiTheme="minorEastAsia" w:hAnsiTheme="minorEastAsia"/>
                <w:szCs w:val="21"/>
              </w:rPr>
              <w:t>201</w:t>
            </w:r>
            <w:r w:rsidRPr="00FF0094">
              <w:rPr>
                <w:rFonts w:asciiTheme="minorEastAsia" w:hAnsiTheme="minorEastAsia" w:hint="eastAsia"/>
                <w:szCs w:val="21"/>
              </w:rPr>
              <w:t>8</w:t>
            </w:r>
            <w:r w:rsidRPr="00FF0094">
              <w:rPr>
                <w:rFonts w:asciiTheme="minorEastAsia" w:hAnsiTheme="minorEastAsia"/>
                <w:szCs w:val="21"/>
              </w:rPr>
              <w:t>-</w:t>
            </w:r>
            <w:r w:rsidRPr="00FF0094">
              <w:rPr>
                <w:rFonts w:asciiTheme="minorEastAsia" w:hAnsiTheme="minorEastAsia" w:hint="eastAsia"/>
                <w:szCs w:val="21"/>
              </w:rPr>
              <w:t>07</w:t>
            </w:r>
            <w:r w:rsidRPr="00FF0094">
              <w:rPr>
                <w:rFonts w:asciiTheme="minorEastAsia" w:hAnsiTheme="minorEastAsia"/>
                <w:szCs w:val="21"/>
              </w:rPr>
              <w:t>-</w:t>
            </w:r>
            <w:r w:rsidRPr="00FF0094">
              <w:rPr>
                <w:rFonts w:asciiTheme="minorEastAsia" w:hAnsiTheme="minorEastAsia" w:hint="eastAsia"/>
                <w:szCs w:val="21"/>
              </w:rPr>
              <w:t>30</w:t>
            </w:r>
          </w:p>
        </w:tc>
        <w:tc>
          <w:tcPr>
            <w:tcW w:w="1701" w:type="dxa"/>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hint="eastAsia"/>
                <w:szCs w:val="21"/>
              </w:rPr>
              <w:t>范云霞</w:t>
            </w:r>
            <w:r w:rsidRPr="00FF0094">
              <w:rPr>
                <w:rFonts w:asciiTheme="minorEastAsia" w:hAnsiTheme="minorEastAsia"/>
                <w:szCs w:val="21"/>
              </w:rPr>
              <w:t>/</w:t>
            </w:r>
            <w:r w:rsidRPr="00FF0094">
              <w:rPr>
                <w:rFonts w:asciiTheme="minorEastAsia" w:hAnsiTheme="minorEastAsia" w:hint="eastAsia"/>
                <w:szCs w:val="21"/>
              </w:rPr>
              <w:t>0391-2108518</w:t>
            </w:r>
          </w:p>
        </w:tc>
        <w:tc>
          <w:tcPr>
            <w:tcW w:w="1315"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sz w:val="21"/>
                <w:szCs w:val="21"/>
              </w:rPr>
            </w:pPr>
            <w:r w:rsidRPr="00FF0094">
              <w:rPr>
                <w:rFonts w:asciiTheme="minorEastAsia" w:eastAsiaTheme="minorEastAsia" w:hAnsiTheme="minorEastAsia"/>
                <w:sz w:val="21"/>
                <w:szCs w:val="21"/>
              </w:rPr>
              <w:t>畜禽兽用疫苗佐剂</w:t>
            </w:r>
          </w:p>
        </w:tc>
      </w:tr>
      <w:tr w:rsidR="00FF0094" w:rsidRPr="00FF0094" w:rsidTr="00312102">
        <w:trPr>
          <w:trHeight w:val="570"/>
          <w:jc w:val="center"/>
        </w:trPr>
        <w:tc>
          <w:tcPr>
            <w:tcW w:w="2169" w:type="dxa"/>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hint="eastAsia"/>
                <w:szCs w:val="21"/>
              </w:rPr>
              <w:t>汝州市天源肉鸡养殖合作社</w:t>
            </w:r>
          </w:p>
        </w:tc>
        <w:tc>
          <w:tcPr>
            <w:tcW w:w="2126" w:type="dxa"/>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szCs w:val="21"/>
              </w:rPr>
              <w:t>新型法氏囊生物活性肽免疫佐剂</w:t>
            </w:r>
          </w:p>
        </w:tc>
        <w:tc>
          <w:tcPr>
            <w:tcW w:w="2410" w:type="dxa"/>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szCs w:val="21"/>
              </w:rPr>
              <w:t>201</w:t>
            </w:r>
            <w:r w:rsidRPr="00FF0094">
              <w:rPr>
                <w:rFonts w:asciiTheme="minorEastAsia" w:hAnsiTheme="minorEastAsia" w:hint="eastAsia"/>
                <w:szCs w:val="21"/>
              </w:rPr>
              <w:t>6</w:t>
            </w:r>
            <w:r w:rsidRPr="00FF0094">
              <w:rPr>
                <w:rFonts w:asciiTheme="minorEastAsia" w:hAnsiTheme="minorEastAsia"/>
                <w:szCs w:val="21"/>
              </w:rPr>
              <w:t>-0</w:t>
            </w:r>
            <w:r w:rsidRPr="00FF0094">
              <w:rPr>
                <w:rFonts w:asciiTheme="minorEastAsia" w:hAnsiTheme="minorEastAsia" w:hint="eastAsia"/>
                <w:szCs w:val="21"/>
              </w:rPr>
              <w:t>1</w:t>
            </w:r>
            <w:r w:rsidRPr="00FF0094">
              <w:rPr>
                <w:rFonts w:asciiTheme="minorEastAsia" w:hAnsiTheme="minorEastAsia"/>
                <w:szCs w:val="21"/>
              </w:rPr>
              <w:t>-01</w:t>
            </w:r>
            <w:r w:rsidRPr="00FF0094">
              <w:rPr>
                <w:rFonts w:asciiTheme="minorEastAsia" w:hAnsiTheme="minorEastAsia" w:hint="eastAsia"/>
                <w:szCs w:val="21"/>
              </w:rPr>
              <w:t>-</w:t>
            </w:r>
            <w:r w:rsidRPr="00FF0094">
              <w:rPr>
                <w:rFonts w:asciiTheme="minorEastAsia" w:hAnsiTheme="minorEastAsia"/>
                <w:szCs w:val="21"/>
              </w:rPr>
              <w:t>201</w:t>
            </w:r>
            <w:r w:rsidRPr="00FF0094">
              <w:rPr>
                <w:rFonts w:asciiTheme="minorEastAsia" w:hAnsiTheme="minorEastAsia" w:hint="eastAsia"/>
                <w:szCs w:val="21"/>
              </w:rPr>
              <w:t>8</w:t>
            </w:r>
            <w:r w:rsidRPr="00FF0094">
              <w:rPr>
                <w:rFonts w:asciiTheme="minorEastAsia" w:hAnsiTheme="minorEastAsia"/>
                <w:szCs w:val="21"/>
              </w:rPr>
              <w:t>-</w:t>
            </w:r>
            <w:r w:rsidRPr="00FF0094">
              <w:rPr>
                <w:rFonts w:asciiTheme="minorEastAsia" w:hAnsiTheme="minorEastAsia" w:hint="eastAsia"/>
                <w:szCs w:val="21"/>
              </w:rPr>
              <w:t>11</w:t>
            </w:r>
            <w:r w:rsidRPr="00FF0094">
              <w:rPr>
                <w:rFonts w:asciiTheme="minorEastAsia" w:hAnsiTheme="minorEastAsia"/>
                <w:szCs w:val="21"/>
              </w:rPr>
              <w:t>-22</w:t>
            </w:r>
          </w:p>
        </w:tc>
        <w:tc>
          <w:tcPr>
            <w:tcW w:w="1701" w:type="dxa"/>
          </w:tcPr>
          <w:p w:rsidR="00FF0094" w:rsidRPr="00FF0094" w:rsidRDefault="00FF0094" w:rsidP="00FF0094">
            <w:pPr>
              <w:adjustRightInd w:val="0"/>
              <w:snapToGrid w:val="0"/>
              <w:jc w:val="center"/>
              <w:rPr>
                <w:rFonts w:asciiTheme="minorEastAsia" w:hAnsiTheme="minorEastAsia"/>
                <w:szCs w:val="21"/>
              </w:rPr>
            </w:pPr>
            <w:r w:rsidRPr="00FF0094">
              <w:rPr>
                <w:rFonts w:asciiTheme="minorEastAsia" w:hAnsiTheme="minorEastAsia" w:hint="eastAsia"/>
                <w:szCs w:val="21"/>
              </w:rPr>
              <w:t>孟平义</w:t>
            </w:r>
            <w:r w:rsidRPr="00FF0094">
              <w:rPr>
                <w:rFonts w:asciiTheme="minorEastAsia" w:hAnsiTheme="minorEastAsia"/>
                <w:szCs w:val="21"/>
              </w:rPr>
              <w:t>/</w:t>
            </w:r>
            <w:r w:rsidRPr="00FF0094">
              <w:rPr>
                <w:rFonts w:asciiTheme="minorEastAsia" w:hAnsiTheme="minorEastAsia" w:hint="eastAsia"/>
                <w:szCs w:val="21"/>
              </w:rPr>
              <w:t>15137506162</w:t>
            </w:r>
          </w:p>
        </w:tc>
        <w:tc>
          <w:tcPr>
            <w:tcW w:w="1315"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sz w:val="21"/>
                <w:szCs w:val="21"/>
              </w:rPr>
            </w:pPr>
            <w:r w:rsidRPr="00FF0094">
              <w:rPr>
                <w:rFonts w:asciiTheme="minorEastAsia" w:eastAsiaTheme="minorEastAsia" w:hAnsiTheme="minorEastAsia"/>
                <w:sz w:val="21"/>
                <w:szCs w:val="21"/>
              </w:rPr>
              <w:t>种鸡兽用疫苗佐剂规模养殖场</w:t>
            </w:r>
          </w:p>
        </w:tc>
      </w:tr>
    </w:tbl>
    <w:p w:rsidR="00FF0094" w:rsidRPr="00FF0094" w:rsidRDefault="00FF0094" w:rsidP="00FF0094">
      <w:pPr>
        <w:snapToGrid w:val="0"/>
        <w:rPr>
          <w:rFonts w:asciiTheme="minorEastAsia" w:hAnsiTheme="minorEastAsia"/>
          <w:b/>
          <w:szCs w:val="21"/>
        </w:rPr>
      </w:pPr>
      <w:r w:rsidRPr="00FF0094">
        <w:rPr>
          <w:rFonts w:asciiTheme="minorEastAsia" w:hAnsiTheme="minorEastAsia"/>
          <w:b/>
          <w:szCs w:val="21"/>
        </w:rPr>
        <w:t>2</w:t>
      </w:r>
      <w:r w:rsidRPr="00FF0094">
        <w:rPr>
          <w:rFonts w:asciiTheme="minorEastAsia" w:hAnsiTheme="minorEastAsia" w:hint="eastAsia"/>
          <w:b/>
          <w:szCs w:val="21"/>
        </w:rPr>
        <w:t>．近三年经济效益</w:t>
      </w:r>
    </w:p>
    <w:p w:rsidR="00FF0094" w:rsidRPr="00FF0094" w:rsidRDefault="00FF0094" w:rsidP="00A607BA">
      <w:pPr>
        <w:snapToGrid w:val="0"/>
        <w:ind w:firstLineChars="3000" w:firstLine="6300"/>
        <w:rPr>
          <w:rFonts w:asciiTheme="minorEastAsia" w:hAnsiTheme="minorEastAsia" w:cs="宋体-18030"/>
          <w:szCs w:val="21"/>
        </w:rPr>
      </w:pPr>
      <w:r w:rsidRPr="00FF0094">
        <w:rPr>
          <w:rFonts w:asciiTheme="minorEastAsia" w:hAnsiTheme="minorEastAsia" w:hint="eastAsia"/>
          <w:szCs w:val="21"/>
        </w:rPr>
        <w:t>单位：万元人民币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0"/>
        <w:gridCol w:w="1493"/>
        <w:gridCol w:w="1568"/>
        <w:gridCol w:w="1691"/>
        <w:gridCol w:w="1660"/>
      </w:tblGrid>
      <w:tr w:rsidR="00FF0094" w:rsidRPr="00FF0094" w:rsidTr="00312102">
        <w:trPr>
          <w:trHeight w:val="630"/>
          <w:jc w:val="center"/>
        </w:trPr>
        <w:tc>
          <w:tcPr>
            <w:tcW w:w="2321" w:type="dxa"/>
            <w:vMerge w:val="restart"/>
            <w:vAlign w:val="center"/>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hint="eastAsia"/>
                <w:szCs w:val="21"/>
              </w:rPr>
              <w:t>年份</w:t>
            </w:r>
          </w:p>
        </w:tc>
        <w:tc>
          <w:tcPr>
            <w:tcW w:w="3316" w:type="dxa"/>
            <w:gridSpan w:val="2"/>
            <w:vAlign w:val="center"/>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hint="eastAsia"/>
                <w:szCs w:val="21"/>
              </w:rPr>
              <w:t>完成单位</w:t>
            </w:r>
          </w:p>
        </w:tc>
        <w:tc>
          <w:tcPr>
            <w:tcW w:w="3649" w:type="dxa"/>
            <w:gridSpan w:val="2"/>
            <w:vAlign w:val="center"/>
          </w:tcPr>
          <w:p w:rsidR="00FF0094" w:rsidRPr="00FF0094" w:rsidRDefault="00FF0094" w:rsidP="00FF0094">
            <w:pPr>
              <w:snapToGrid w:val="0"/>
              <w:jc w:val="center"/>
              <w:rPr>
                <w:rFonts w:asciiTheme="minorEastAsia" w:hAnsiTheme="minorEastAsia" w:cs="宋体-18030"/>
                <w:szCs w:val="21"/>
              </w:rPr>
            </w:pPr>
            <w:r w:rsidRPr="00FF0094">
              <w:rPr>
                <w:rFonts w:asciiTheme="minorEastAsia" w:hAnsiTheme="minorEastAsia" w:cs="宋体-18030" w:hint="eastAsia"/>
                <w:szCs w:val="21"/>
              </w:rPr>
              <w:t>其他应用单位</w:t>
            </w:r>
          </w:p>
        </w:tc>
      </w:tr>
      <w:tr w:rsidR="00FF0094" w:rsidRPr="00FF0094" w:rsidTr="00312102">
        <w:trPr>
          <w:trHeight w:val="630"/>
          <w:jc w:val="center"/>
        </w:trPr>
        <w:tc>
          <w:tcPr>
            <w:tcW w:w="2321" w:type="dxa"/>
            <w:vMerge/>
            <w:vAlign w:val="center"/>
          </w:tcPr>
          <w:p w:rsidR="00FF0094" w:rsidRPr="00FF0094" w:rsidRDefault="00FF0094" w:rsidP="00FF0094">
            <w:pPr>
              <w:snapToGrid w:val="0"/>
              <w:jc w:val="center"/>
              <w:rPr>
                <w:rFonts w:asciiTheme="minorEastAsia" w:hAnsiTheme="minorEastAsia"/>
                <w:szCs w:val="21"/>
              </w:rPr>
            </w:pPr>
          </w:p>
        </w:tc>
        <w:tc>
          <w:tcPr>
            <w:tcW w:w="1615" w:type="dxa"/>
            <w:vAlign w:val="center"/>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hint="eastAsia"/>
                <w:szCs w:val="21"/>
              </w:rPr>
              <w:t>新增销售额</w:t>
            </w:r>
          </w:p>
        </w:tc>
        <w:tc>
          <w:tcPr>
            <w:tcW w:w="1701" w:type="dxa"/>
            <w:vAlign w:val="center"/>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hint="eastAsia"/>
                <w:szCs w:val="21"/>
              </w:rPr>
              <w:t>新增利润</w:t>
            </w:r>
          </w:p>
        </w:tc>
        <w:tc>
          <w:tcPr>
            <w:tcW w:w="1842" w:type="dxa"/>
            <w:vAlign w:val="center"/>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hint="eastAsia"/>
                <w:szCs w:val="21"/>
              </w:rPr>
              <w:t>新增销售额</w:t>
            </w:r>
          </w:p>
        </w:tc>
        <w:tc>
          <w:tcPr>
            <w:tcW w:w="1807" w:type="dxa"/>
            <w:vAlign w:val="center"/>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hint="eastAsia"/>
                <w:szCs w:val="21"/>
              </w:rPr>
              <w:t>新增利润</w:t>
            </w:r>
          </w:p>
        </w:tc>
      </w:tr>
      <w:tr w:rsidR="00FF0094" w:rsidRPr="00FF0094" w:rsidTr="00312102">
        <w:trPr>
          <w:trHeight w:val="630"/>
          <w:jc w:val="center"/>
        </w:trPr>
        <w:tc>
          <w:tcPr>
            <w:tcW w:w="2321" w:type="dxa"/>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szCs w:val="21"/>
              </w:rPr>
              <w:t>2016</w:t>
            </w:r>
          </w:p>
        </w:tc>
        <w:tc>
          <w:tcPr>
            <w:tcW w:w="1615" w:type="dxa"/>
            <w:vAlign w:val="center"/>
          </w:tcPr>
          <w:p w:rsidR="00FF0094" w:rsidRPr="00FF0094" w:rsidRDefault="00FF0094" w:rsidP="00FF0094">
            <w:pPr>
              <w:snapToGrid w:val="0"/>
              <w:jc w:val="center"/>
              <w:rPr>
                <w:rFonts w:asciiTheme="minorEastAsia" w:hAnsiTheme="minorEastAsia" w:cs="宋体"/>
                <w:color w:val="000000"/>
                <w:szCs w:val="21"/>
              </w:rPr>
            </w:pPr>
            <w:r w:rsidRPr="00FF0094">
              <w:rPr>
                <w:rFonts w:asciiTheme="minorEastAsia" w:hAnsiTheme="minorEastAsia" w:hint="eastAsia"/>
                <w:color w:val="000000"/>
                <w:szCs w:val="21"/>
              </w:rPr>
              <w:t>1325</w:t>
            </w:r>
          </w:p>
        </w:tc>
        <w:tc>
          <w:tcPr>
            <w:tcW w:w="1701" w:type="dxa"/>
            <w:vAlign w:val="center"/>
          </w:tcPr>
          <w:p w:rsidR="00FF0094" w:rsidRPr="00FF0094" w:rsidRDefault="00FF0094" w:rsidP="00FF0094">
            <w:pPr>
              <w:snapToGrid w:val="0"/>
              <w:jc w:val="center"/>
              <w:rPr>
                <w:rFonts w:asciiTheme="minorEastAsia" w:hAnsiTheme="minorEastAsia" w:cs="宋体"/>
                <w:color w:val="000000"/>
                <w:szCs w:val="21"/>
              </w:rPr>
            </w:pPr>
            <w:r w:rsidRPr="00FF0094">
              <w:rPr>
                <w:rFonts w:asciiTheme="minorEastAsia" w:hAnsiTheme="minorEastAsia" w:hint="eastAsia"/>
                <w:color w:val="000000"/>
                <w:szCs w:val="21"/>
              </w:rPr>
              <w:t>512</w:t>
            </w:r>
          </w:p>
        </w:tc>
        <w:tc>
          <w:tcPr>
            <w:tcW w:w="1842" w:type="dxa"/>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hint="eastAsia"/>
                <w:szCs w:val="21"/>
              </w:rPr>
              <w:t>1835</w:t>
            </w:r>
          </w:p>
        </w:tc>
        <w:tc>
          <w:tcPr>
            <w:tcW w:w="1807" w:type="dxa"/>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hint="eastAsia"/>
                <w:szCs w:val="21"/>
              </w:rPr>
              <w:t>965</w:t>
            </w:r>
          </w:p>
        </w:tc>
      </w:tr>
      <w:tr w:rsidR="00FF0094" w:rsidRPr="00FF0094" w:rsidTr="00312102">
        <w:trPr>
          <w:trHeight w:val="630"/>
          <w:jc w:val="center"/>
        </w:trPr>
        <w:tc>
          <w:tcPr>
            <w:tcW w:w="2321" w:type="dxa"/>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szCs w:val="21"/>
              </w:rPr>
              <w:t>2017</w:t>
            </w:r>
          </w:p>
        </w:tc>
        <w:tc>
          <w:tcPr>
            <w:tcW w:w="1615" w:type="dxa"/>
            <w:vAlign w:val="center"/>
          </w:tcPr>
          <w:p w:rsidR="00FF0094" w:rsidRPr="00FF0094" w:rsidRDefault="00FF0094" w:rsidP="00FF0094">
            <w:pPr>
              <w:snapToGrid w:val="0"/>
              <w:jc w:val="center"/>
              <w:rPr>
                <w:rFonts w:asciiTheme="minorEastAsia" w:hAnsiTheme="minorEastAsia" w:cs="宋体"/>
                <w:color w:val="000000"/>
                <w:szCs w:val="21"/>
              </w:rPr>
            </w:pPr>
            <w:r w:rsidRPr="00FF0094">
              <w:rPr>
                <w:rFonts w:asciiTheme="minorEastAsia" w:hAnsiTheme="minorEastAsia" w:hint="eastAsia"/>
                <w:color w:val="000000"/>
                <w:szCs w:val="21"/>
              </w:rPr>
              <w:t>1458</w:t>
            </w:r>
          </w:p>
        </w:tc>
        <w:tc>
          <w:tcPr>
            <w:tcW w:w="1701" w:type="dxa"/>
            <w:vAlign w:val="center"/>
          </w:tcPr>
          <w:p w:rsidR="00FF0094" w:rsidRPr="00FF0094" w:rsidRDefault="00FF0094" w:rsidP="00FF0094">
            <w:pPr>
              <w:snapToGrid w:val="0"/>
              <w:jc w:val="center"/>
              <w:rPr>
                <w:rFonts w:asciiTheme="minorEastAsia" w:hAnsiTheme="minorEastAsia" w:cs="宋体"/>
                <w:color w:val="000000"/>
                <w:szCs w:val="21"/>
              </w:rPr>
            </w:pPr>
            <w:r w:rsidRPr="00FF0094">
              <w:rPr>
                <w:rFonts w:asciiTheme="minorEastAsia" w:hAnsiTheme="minorEastAsia" w:hint="eastAsia"/>
                <w:color w:val="000000"/>
                <w:szCs w:val="21"/>
              </w:rPr>
              <w:t>635</w:t>
            </w:r>
          </w:p>
        </w:tc>
        <w:tc>
          <w:tcPr>
            <w:tcW w:w="1842" w:type="dxa"/>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hint="eastAsia"/>
                <w:szCs w:val="21"/>
              </w:rPr>
              <w:t>2444</w:t>
            </w:r>
          </w:p>
        </w:tc>
        <w:tc>
          <w:tcPr>
            <w:tcW w:w="1807" w:type="dxa"/>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hint="eastAsia"/>
                <w:szCs w:val="21"/>
              </w:rPr>
              <w:t>1341</w:t>
            </w:r>
          </w:p>
        </w:tc>
      </w:tr>
      <w:tr w:rsidR="00FF0094" w:rsidRPr="00FF0094" w:rsidTr="00312102">
        <w:trPr>
          <w:trHeight w:val="630"/>
          <w:jc w:val="center"/>
        </w:trPr>
        <w:tc>
          <w:tcPr>
            <w:tcW w:w="2321" w:type="dxa"/>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szCs w:val="21"/>
              </w:rPr>
              <w:t>2018</w:t>
            </w:r>
          </w:p>
        </w:tc>
        <w:tc>
          <w:tcPr>
            <w:tcW w:w="1615" w:type="dxa"/>
            <w:vAlign w:val="center"/>
          </w:tcPr>
          <w:p w:rsidR="00FF0094" w:rsidRPr="00FF0094" w:rsidRDefault="00FF0094" w:rsidP="00FF0094">
            <w:pPr>
              <w:snapToGrid w:val="0"/>
              <w:jc w:val="center"/>
              <w:rPr>
                <w:rFonts w:asciiTheme="minorEastAsia" w:hAnsiTheme="minorEastAsia" w:cs="宋体"/>
                <w:color w:val="000000"/>
                <w:szCs w:val="21"/>
              </w:rPr>
            </w:pPr>
            <w:r w:rsidRPr="00FF0094">
              <w:rPr>
                <w:rFonts w:asciiTheme="minorEastAsia" w:hAnsiTheme="minorEastAsia" w:hint="eastAsia"/>
                <w:color w:val="000000"/>
                <w:szCs w:val="21"/>
              </w:rPr>
              <w:t>1609</w:t>
            </w:r>
          </w:p>
        </w:tc>
        <w:tc>
          <w:tcPr>
            <w:tcW w:w="1701" w:type="dxa"/>
            <w:vAlign w:val="center"/>
          </w:tcPr>
          <w:p w:rsidR="00FF0094" w:rsidRPr="00FF0094" w:rsidRDefault="00FF0094" w:rsidP="00FF0094">
            <w:pPr>
              <w:snapToGrid w:val="0"/>
              <w:jc w:val="center"/>
              <w:rPr>
                <w:rFonts w:asciiTheme="minorEastAsia" w:hAnsiTheme="minorEastAsia" w:cs="宋体"/>
                <w:color w:val="000000"/>
                <w:szCs w:val="21"/>
              </w:rPr>
            </w:pPr>
            <w:r w:rsidRPr="00FF0094">
              <w:rPr>
                <w:rFonts w:asciiTheme="minorEastAsia" w:hAnsiTheme="minorEastAsia" w:hint="eastAsia"/>
                <w:color w:val="000000"/>
                <w:szCs w:val="21"/>
              </w:rPr>
              <w:t>1007</w:t>
            </w:r>
          </w:p>
        </w:tc>
        <w:tc>
          <w:tcPr>
            <w:tcW w:w="1842" w:type="dxa"/>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hint="eastAsia"/>
                <w:szCs w:val="21"/>
              </w:rPr>
              <w:t>2959</w:t>
            </w:r>
          </w:p>
        </w:tc>
        <w:tc>
          <w:tcPr>
            <w:tcW w:w="1807" w:type="dxa"/>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hint="eastAsia"/>
                <w:szCs w:val="21"/>
              </w:rPr>
              <w:t>1865</w:t>
            </w:r>
          </w:p>
        </w:tc>
      </w:tr>
      <w:tr w:rsidR="00FF0094" w:rsidRPr="00FF0094" w:rsidTr="00312102">
        <w:trPr>
          <w:trHeight w:val="630"/>
          <w:jc w:val="center"/>
        </w:trPr>
        <w:tc>
          <w:tcPr>
            <w:tcW w:w="2321" w:type="dxa"/>
            <w:vAlign w:val="center"/>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szCs w:val="21"/>
              </w:rPr>
              <w:t>累计</w:t>
            </w:r>
          </w:p>
        </w:tc>
        <w:tc>
          <w:tcPr>
            <w:tcW w:w="1615" w:type="dxa"/>
            <w:vAlign w:val="center"/>
          </w:tcPr>
          <w:p w:rsidR="00FF0094" w:rsidRPr="00FF0094" w:rsidRDefault="00FF0094" w:rsidP="00FF0094">
            <w:pPr>
              <w:snapToGrid w:val="0"/>
              <w:jc w:val="center"/>
              <w:rPr>
                <w:rFonts w:asciiTheme="minorEastAsia" w:hAnsiTheme="minorEastAsia" w:cs="宋体"/>
                <w:color w:val="000000"/>
                <w:szCs w:val="21"/>
              </w:rPr>
            </w:pPr>
            <w:r w:rsidRPr="00FF0094">
              <w:rPr>
                <w:rFonts w:asciiTheme="minorEastAsia" w:hAnsiTheme="minorEastAsia" w:hint="eastAsia"/>
                <w:color w:val="000000"/>
                <w:szCs w:val="21"/>
              </w:rPr>
              <w:t>4392</w:t>
            </w:r>
          </w:p>
        </w:tc>
        <w:tc>
          <w:tcPr>
            <w:tcW w:w="1701" w:type="dxa"/>
            <w:vAlign w:val="center"/>
          </w:tcPr>
          <w:p w:rsidR="00FF0094" w:rsidRPr="00FF0094" w:rsidRDefault="00FF0094" w:rsidP="00FF0094">
            <w:pPr>
              <w:snapToGrid w:val="0"/>
              <w:jc w:val="center"/>
              <w:rPr>
                <w:rFonts w:asciiTheme="minorEastAsia" w:hAnsiTheme="minorEastAsia" w:cs="宋体"/>
                <w:color w:val="000000"/>
                <w:szCs w:val="21"/>
              </w:rPr>
            </w:pPr>
            <w:r w:rsidRPr="00FF0094">
              <w:rPr>
                <w:rFonts w:asciiTheme="minorEastAsia" w:hAnsiTheme="minorEastAsia" w:hint="eastAsia"/>
                <w:color w:val="000000"/>
                <w:szCs w:val="21"/>
              </w:rPr>
              <w:t>2154</w:t>
            </w:r>
          </w:p>
        </w:tc>
        <w:tc>
          <w:tcPr>
            <w:tcW w:w="1842" w:type="dxa"/>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hint="eastAsia"/>
                <w:szCs w:val="21"/>
              </w:rPr>
              <w:t>7238</w:t>
            </w:r>
          </w:p>
        </w:tc>
        <w:tc>
          <w:tcPr>
            <w:tcW w:w="1807" w:type="dxa"/>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hint="eastAsia"/>
                <w:szCs w:val="21"/>
              </w:rPr>
              <w:t>4171</w:t>
            </w:r>
          </w:p>
        </w:tc>
      </w:tr>
      <w:tr w:rsidR="00FF0094" w:rsidRPr="00FF0094" w:rsidTr="00A607BA">
        <w:trPr>
          <w:trHeight w:val="1326"/>
          <w:jc w:val="center"/>
        </w:trPr>
        <w:tc>
          <w:tcPr>
            <w:tcW w:w="9286" w:type="dxa"/>
            <w:gridSpan w:val="5"/>
          </w:tcPr>
          <w:p w:rsidR="00FF0094" w:rsidRPr="00FF0094" w:rsidRDefault="00FF0094" w:rsidP="00FF0094">
            <w:pPr>
              <w:snapToGrid w:val="0"/>
              <w:rPr>
                <w:rFonts w:asciiTheme="minorEastAsia" w:hAnsiTheme="minorEastAsia" w:cs="宋体-18030"/>
                <w:szCs w:val="21"/>
              </w:rPr>
            </w:pPr>
            <w:r w:rsidRPr="00FF0094">
              <w:rPr>
                <w:rFonts w:asciiTheme="minorEastAsia" w:hAnsiTheme="minorEastAsia" w:cs="宋体-18030" w:hint="eastAsia"/>
                <w:szCs w:val="21"/>
              </w:rPr>
              <w:t>主要经济效益指标的有关说明（限3</w:t>
            </w:r>
            <w:r w:rsidRPr="00FF0094">
              <w:rPr>
                <w:rFonts w:asciiTheme="minorEastAsia" w:hAnsiTheme="minorEastAsia" w:cs="宋体-18030"/>
                <w:szCs w:val="21"/>
              </w:rPr>
              <w:t>00</w:t>
            </w:r>
            <w:r w:rsidRPr="00FF0094">
              <w:rPr>
                <w:rFonts w:asciiTheme="minorEastAsia" w:hAnsiTheme="minorEastAsia" w:cs="宋体-18030" w:hint="eastAsia"/>
                <w:szCs w:val="21"/>
              </w:rPr>
              <w:t>字）：</w:t>
            </w:r>
          </w:p>
          <w:p w:rsidR="00FF0094" w:rsidRPr="00FF0094" w:rsidRDefault="00FF0094" w:rsidP="00FF0094">
            <w:pPr>
              <w:snapToGrid w:val="0"/>
              <w:rPr>
                <w:rFonts w:asciiTheme="minorEastAsia" w:hAnsiTheme="minorEastAsia"/>
                <w:szCs w:val="21"/>
              </w:rPr>
            </w:pPr>
            <w:r w:rsidRPr="00FF0094">
              <w:rPr>
                <w:rFonts w:asciiTheme="minorEastAsia" w:hAnsiTheme="minorEastAsia"/>
                <w:szCs w:val="21"/>
              </w:rPr>
              <w:t>新增产量＝推广应用的畜禽总只数（诊断只数＋治疗只数＋预防只数）</w:t>
            </w:r>
            <w:r w:rsidRPr="00FF0094">
              <w:rPr>
                <w:rFonts w:asciiTheme="minorEastAsia" w:hAnsiTheme="minorEastAsia"/>
                <w:szCs w:val="21"/>
              </w:rPr>
              <w:br/>
              <w:t>新增销售额等于每年应用该成果进行疫病综合防控所创造的新增经济效益。</w:t>
            </w:r>
            <w:r w:rsidRPr="00FF0094">
              <w:rPr>
                <w:rFonts w:asciiTheme="minorEastAsia" w:hAnsiTheme="minorEastAsia"/>
                <w:szCs w:val="21"/>
              </w:rPr>
              <w:br/>
              <w:t>新增利润＝新增销售额-生产成本；新增税收＝新增利润×0.8－投资额</w:t>
            </w:r>
          </w:p>
        </w:tc>
      </w:tr>
      <w:tr w:rsidR="00FF0094" w:rsidRPr="00FF0094" w:rsidTr="00A607BA">
        <w:trPr>
          <w:trHeight w:val="834"/>
          <w:jc w:val="center"/>
        </w:trPr>
        <w:tc>
          <w:tcPr>
            <w:tcW w:w="9286" w:type="dxa"/>
            <w:gridSpan w:val="5"/>
          </w:tcPr>
          <w:p w:rsidR="00FF0094" w:rsidRPr="00FF0094" w:rsidRDefault="00FF0094" w:rsidP="00FF0094">
            <w:pPr>
              <w:snapToGrid w:val="0"/>
              <w:rPr>
                <w:rFonts w:asciiTheme="minorEastAsia" w:hAnsiTheme="minorEastAsia" w:cs="宋体-18030"/>
                <w:szCs w:val="21"/>
              </w:rPr>
            </w:pPr>
            <w:r w:rsidRPr="00FF0094">
              <w:rPr>
                <w:rFonts w:asciiTheme="minorEastAsia" w:hAnsiTheme="minorEastAsia" w:cs="宋体-18030" w:hint="eastAsia"/>
                <w:szCs w:val="21"/>
              </w:rPr>
              <w:t>其他经济效益指标的有关说明（限3</w:t>
            </w:r>
            <w:r w:rsidRPr="00FF0094">
              <w:rPr>
                <w:rFonts w:asciiTheme="minorEastAsia" w:hAnsiTheme="minorEastAsia" w:cs="宋体-18030"/>
                <w:szCs w:val="21"/>
              </w:rPr>
              <w:t>00</w:t>
            </w:r>
            <w:r w:rsidRPr="00FF0094">
              <w:rPr>
                <w:rFonts w:asciiTheme="minorEastAsia" w:hAnsiTheme="minorEastAsia" w:cs="宋体-18030" w:hint="eastAsia"/>
                <w:szCs w:val="21"/>
              </w:rPr>
              <w:t>字）：</w:t>
            </w:r>
          </w:p>
          <w:p w:rsidR="00FF0094" w:rsidRPr="00FF0094" w:rsidRDefault="00FF0094" w:rsidP="00FF0094">
            <w:pPr>
              <w:snapToGrid w:val="0"/>
              <w:rPr>
                <w:rFonts w:asciiTheme="minorEastAsia" w:hAnsiTheme="minorEastAsia" w:cs="宋体-18030"/>
                <w:szCs w:val="21"/>
              </w:rPr>
            </w:pPr>
          </w:p>
        </w:tc>
      </w:tr>
      <w:tr w:rsidR="00FF0094" w:rsidRPr="00FF0094" w:rsidTr="00A607BA">
        <w:trPr>
          <w:trHeight w:val="704"/>
          <w:jc w:val="center"/>
        </w:trPr>
        <w:tc>
          <w:tcPr>
            <w:tcW w:w="9286" w:type="dxa"/>
            <w:gridSpan w:val="5"/>
          </w:tcPr>
          <w:p w:rsidR="00FF0094" w:rsidRPr="00FF0094" w:rsidRDefault="00FF0094" w:rsidP="00FF0094">
            <w:pPr>
              <w:snapToGrid w:val="0"/>
              <w:rPr>
                <w:rFonts w:asciiTheme="minorEastAsia" w:hAnsiTheme="minorEastAsia" w:cs="宋体-18030"/>
                <w:szCs w:val="21"/>
              </w:rPr>
            </w:pPr>
            <w:r w:rsidRPr="00FF0094">
              <w:rPr>
                <w:rFonts w:asciiTheme="minorEastAsia" w:hAnsiTheme="minorEastAsia" w:hint="eastAsia"/>
                <w:b/>
                <w:szCs w:val="21"/>
              </w:rPr>
              <w:t>注：新增销售额</w:t>
            </w:r>
            <w:r w:rsidRPr="00FF0094">
              <w:rPr>
                <w:rFonts w:asciiTheme="minorEastAsia" w:hAnsiTheme="minorEastAsia" w:hint="eastAsia"/>
                <w:szCs w:val="21"/>
              </w:rPr>
              <w:t>指完成单位技术转让收入及应用单位应用本项目技术所生产的产品或服务销售额；</w:t>
            </w:r>
            <w:r w:rsidRPr="00FF0094">
              <w:rPr>
                <w:rFonts w:asciiTheme="minorEastAsia" w:hAnsiTheme="minorEastAsia" w:hint="eastAsia"/>
                <w:b/>
                <w:szCs w:val="21"/>
              </w:rPr>
              <w:t>新增利润</w:t>
            </w:r>
            <w:r w:rsidRPr="00FF0094">
              <w:rPr>
                <w:rFonts w:asciiTheme="minorEastAsia" w:hAnsiTheme="minorEastAsia" w:hint="eastAsia"/>
                <w:szCs w:val="21"/>
              </w:rPr>
              <w:t>指新增销售额扣除相关产品或服务的成本、费用和税金后的余额。</w:t>
            </w:r>
          </w:p>
        </w:tc>
      </w:tr>
    </w:tbl>
    <w:p w:rsidR="00FF0094" w:rsidRPr="00FF0094" w:rsidRDefault="00FF0094" w:rsidP="00A607BA">
      <w:pPr>
        <w:snapToGrid w:val="0"/>
        <w:ind w:firstLineChars="250" w:firstLine="527"/>
        <w:rPr>
          <w:rFonts w:asciiTheme="minorEastAsia" w:hAnsiTheme="minorEastAsia"/>
          <w:szCs w:val="21"/>
        </w:rPr>
      </w:pPr>
      <w:r w:rsidRPr="00FF0094">
        <w:rPr>
          <w:rFonts w:asciiTheme="minorEastAsia" w:hAnsiTheme="minorEastAsia"/>
          <w:b/>
          <w:szCs w:val="21"/>
        </w:rPr>
        <w:t>3</w:t>
      </w:r>
      <w:r w:rsidRPr="00FF0094">
        <w:rPr>
          <w:rFonts w:asciiTheme="minorEastAsia" w:hAnsiTheme="minorEastAsia" w:hint="eastAsia"/>
          <w:b/>
          <w:szCs w:val="21"/>
        </w:rPr>
        <w:t>．社会效益</w:t>
      </w:r>
      <w:r w:rsidRPr="00FF0094">
        <w:rPr>
          <w:rFonts w:asciiTheme="minorEastAsia" w:hAnsiTheme="minorEastAsia" w:hint="eastAsia"/>
          <w:szCs w:val="21"/>
        </w:rPr>
        <w:t>（限</w:t>
      </w:r>
      <w:r w:rsidRPr="00FF0094">
        <w:rPr>
          <w:rFonts w:asciiTheme="minorEastAsia" w:hAnsiTheme="minorEastAsia"/>
          <w:szCs w:val="21"/>
        </w:rPr>
        <w:t xml:space="preserve">600 </w:t>
      </w:r>
      <w:r w:rsidRPr="00FF0094">
        <w:rPr>
          <w:rFonts w:asciiTheme="minorEastAsia" w:hAnsiTheme="minorEastAsia" w:hint="eastAsia"/>
          <w:szCs w:val="21"/>
        </w:rPr>
        <w:t>字</w:t>
      </w:r>
      <w:r w:rsidRPr="00FF0094">
        <w:rPr>
          <w:rFonts w:asciiTheme="minorEastAsia" w:hAnsiTheme="minorEastAsia"/>
          <w:szCs w:val="21"/>
        </w:rPr>
        <w:t>）</w:t>
      </w:r>
    </w:p>
    <w:p w:rsidR="00FF0094" w:rsidRPr="00FF0094" w:rsidRDefault="00FF0094" w:rsidP="00FF0094">
      <w:pPr>
        <w:adjustRightInd w:val="0"/>
        <w:snapToGrid w:val="0"/>
        <w:ind w:firstLineChars="250" w:firstLine="525"/>
        <w:rPr>
          <w:rFonts w:asciiTheme="minorEastAsia" w:hAnsiTheme="minorEastAsia"/>
          <w:szCs w:val="21"/>
        </w:rPr>
      </w:pPr>
      <w:r w:rsidRPr="00FF0094">
        <w:rPr>
          <w:rFonts w:asciiTheme="minorEastAsia" w:hAnsiTheme="minorEastAsia"/>
          <w:szCs w:val="21"/>
        </w:rPr>
        <w:t>本成果主要应用于养殖业。我国是全世界养殖大国和消费国，养殖业在国民经济发展和人民群众生活中具有不可替代的地位，做好动物疫病防控工作，保障养殖业稳定发展，事关国计民生，意义十分重大。河南省是农业大省，也是养殖大省，养殖业是我省农业和农村经济结构战略性调整中的优势产业，发展前景广阔，但动物重大动物疫病的频繁发生，给养殖业生产造成了巨大损失。目前，我国动物疫病防控形势依然十分严峻，尤其是疫苗和新型佐剂研发已成为制约动物疫病防控的卡脖子技术瓶颈。面对当前重大动物疫病防控的国家重大突发需求，为有效防控疫情，亟需对疫病防控中重大基础科学问题如高效安全的疫苗和新型免疫佐剂开展研究，为动物疫病防控提供必要的理论基础和技术支撑。 因此，在解析新法氏囊活性肽中枢体液免疫系统调控和免疫反应的作用机理基础上研发新型免疫佐剂，在动物疫病防控中具有广阔的推广应用前景。本成果所制备的新法氏囊活性肽BP5、BP-(I-V)和BPP-(I-V)等免疫增强剂，配合疫苗使用，安全性好，动物疫病防控效果非常显著，取得了巨大的经济和社会效益。该研究成果为新型免疫佐剂的开发和动物疫病的防控提供了新的途径，在养殖业中具有较高的推广应用价值，对于推动我省乃至我国养殖业的健康发展也具有重要的意义。</w:t>
      </w:r>
    </w:p>
    <w:p w:rsidR="00FF0094" w:rsidRPr="00FF0094" w:rsidRDefault="00FF0094" w:rsidP="00FF0094">
      <w:pPr>
        <w:pStyle w:val="a5"/>
        <w:snapToGrid w:val="0"/>
        <w:spacing w:line="240" w:lineRule="auto"/>
        <w:ind w:firstLineChars="0" w:firstLine="0"/>
        <w:outlineLvl w:val="1"/>
        <w:rPr>
          <w:rFonts w:asciiTheme="minorEastAsia" w:eastAsiaTheme="minorEastAsia" w:hAnsiTheme="minorEastAsia"/>
          <w:b/>
          <w:color w:val="000000"/>
          <w:sz w:val="21"/>
          <w:szCs w:val="21"/>
        </w:rPr>
      </w:pPr>
    </w:p>
    <w:p w:rsidR="00FF0094" w:rsidRPr="00FF0094" w:rsidRDefault="00FF0094" w:rsidP="00FF0094">
      <w:pPr>
        <w:pStyle w:val="a5"/>
        <w:snapToGrid w:val="0"/>
        <w:spacing w:line="240" w:lineRule="auto"/>
        <w:ind w:firstLineChars="0" w:firstLine="0"/>
        <w:outlineLvl w:val="1"/>
        <w:rPr>
          <w:rFonts w:asciiTheme="minorEastAsia" w:eastAsiaTheme="minorEastAsia" w:hAnsiTheme="minorEastAsia"/>
          <w:b/>
          <w:color w:val="000000"/>
          <w:sz w:val="21"/>
          <w:szCs w:val="21"/>
        </w:rPr>
      </w:pPr>
      <w:r w:rsidRPr="00FF0094">
        <w:rPr>
          <w:rFonts w:asciiTheme="minorEastAsia" w:eastAsiaTheme="minorEastAsia" w:hAnsiTheme="minorEastAsia"/>
          <w:b/>
          <w:color w:val="000000"/>
          <w:sz w:val="21"/>
          <w:szCs w:val="21"/>
        </w:rPr>
        <w:t>主要知识产权</w:t>
      </w:r>
      <w:r w:rsidRPr="00FF0094">
        <w:rPr>
          <w:rFonts w:asciiTheme="minorEastAsia" w:eastAsiaTheme="minorEastAsia" w:hAnsiTheme="minorEastAsia" w:hint="eastAsia"/>
          <w:b/>
          <w:color w:val="000000"/>
          <w:sz w:val="21"/>
          <w:szCs w:val="21"/>
        </w:rPr>
        <w:t>和</w:t>
      </w:r>
      <w:r w:rsidRPr="00FF0094">
        <w:rPr>
          <w:rFonts w:asciiTheme="minorEastAsia" w:eastAsiaTheme="minorEastAsia" w:hAnsiTheme="minorEastAsia"/>
          <w:b/>
          <w:color w:val="000000"/>
          <w:sz w:val="21"/>
          <w:szCs w:val="21"/>
        </w:rPr>
        <w:t>标准规范等目录</w:t>
      </w:r>
      <w:r w:rsidRPr="00FF0094">
        <w:rPr>
          <w:rFonts w:asciiTheme="minorEastAsia" w:eastAsiaTheme="minorEastAsia" w:hAnsiTheme="minorEastAsia" w:hint="eastAsia"/>
          <w:b/>
          <w:color w:val="000000"/>
          <w:sz w:val="21"/>
          <w:szCs w:val="21"/>
        </w:rPr>
        <w:t>（不超过10件）</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88"/>
        <w:gridCol w:w="1260"/>
        <w:gridCol w:w="1022"/>
        <w:gridCol w:w="849"/>
        <w:gridCol w:w="992"/>
        <w:gridCol w:w="1134"/>
        <w:gridCol w:w="850"/>
        <w:gridCol w:w="1249"/>
        <w:gridCol w:w="785"/>
      </w:tblGrid>
      <w:tr w:rsidR="00FF0094" w:rsidRPr="00FF0094" w:rsidTr="00312102">
        <w:trPr>
          <w:trHeight w:val="680"/>
          <w:jc w:val="center"/>
        </w:trPr>
        <w:tc>
          <w:tcPr>
            <w:tcW w:w="1088"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color w:val="000000"/>
                <w:sz w:val="21"/>
                <w:szCs w:val="21"/>
              </w:rPr>
            </w:pPr>
            <w:r w:rsidRPr="00FF0094">
              <w:rPr>
                <w:rFonts w:asciiTheme="minorEastAsia" w:eastAsiaTheme="minorEastAsia" w:hAnsiTheme="minorEastAsia"/>
                <w:color w:val="000000"/>
                <w:sz w:val="21"/>
                <w:szCs w:val="21"/>
              </w:rPr>
              <w:t>知识产权</w:t>
            </w:r>
            <w:r w:rsidRPr="00FF0094">
              <w:rPr>
                <w:rFonts w:asciiTheme="minorEastAsia" w:eastAsiaTheme="minorEastAsia" w:hAnsiTheme="minorEastAsia" w:hint="eastAsia"/>
                <w:color w:val="000000"/>
                <w:sz w:val="21"/>
                <w:szCs w:val="21"/>
              </w:rPr>
              <w:t>（标准）</w:t>
            </w:r>
            <w:r w:rsidRPr="00FF0094">
              <w:rPr>
                <w:rFonts w:asciiTheme="minorEastAsia" w:eastAsiaTheme="minorEastAsia" w:hAnsiTheme="minorEastAsia"/>
                <w:color w:val="000000"/>
                <w:sz w:val="21"/>
                <w:szCs w:val="21"/>
              </w:rPr>
              <w:t>类别</w:t>
            </w:r>
          </w:p>
        </w:tc>
        <w:tc>
          <w:tcPr>
            <w:tcW w:w="1260"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color w:val="000000"/>
                <w:sz w:val="21"/>
                <w:szCs w:val="21"/>
              </w:rPr>
            </w:pPr>
            <w:r w:rsidRPr="00FF0094">
              <w:rPr>
                <w:rFonts w:asciiTheme="minorEastAsia" w:eastAsiaTheme="minorEastAsia" w:hAnsiTheme="minorEastAsia" w:hint="eastAsia"/>
                <w:color w:val="000000"/>
                <w:sz w:val="21"/>
                <w:szCs w:val="21"/>
              </w:rPr>
              <w:t>知识产权（标准）具体</w:t>
            </w:r>
            <w:r w:rsidRPr="00FF0094">
              <w:rPr>
                <w:rFonts w:asciiTheme="minorEastAsia" w:eastAsiaTheme="minorEastAsia" w:hAnsiTheme="minorEastAsia"/>
                <w:color w:val="000000"/>
                <w:sz w:val="21"/>
                <w:szCs w:val="21"/>
              </w:rPr>
              <w:t>名称</w:t>
            </w:r>
          </w:p>
        </w:tc>
        <w:tc>
          <w:tcPr>
            <w:tcW w:w="1022"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color w:val="000000"/>
                <w:sz w:val="21"/>
                <w:szCs w:val="21"/>
              </w:rPr>
            </w:pPr>
            <w:r w:rsidRPr="00FF0094">
              <w:rPr>
                <w:rFonts w:asciiTheme="minorEastAsia" w:eastAsiaTheme="minorEastAsia" w:hAnsiTheme="minorEastAsia"/>
                <w:color w:val="000000"/>
                <w:sz w:val="21"/>
                <w:szCs w:val="21"/>
              </w:rPr>
              <w:t>河南省</w:t>
            </w:r>
          </w:p>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color w:val="000000"/>
                <w:sz w:val="21"/>
                <w:szCs w:val="21"/>
              </w:rPr>
            </w:pPr>
            <w:r w:rsidRPr="00FF0094">
              <w:rPr>
                <w:rFonts w:asciiTheme="minorEastAsia" w:eastAsiaTheme="minorEastAsia" w:hAnsiTheme="minorEastAsia"/>
                <w:color w:val="000000"/>
                <w:sz w:val="21"/>
                <w:szCs w:val="21"/>
              </w:rPr>
              <w:t>（</w:t>
            </w:r>
            <w:r w:rsidRPr="00FF0094">
              <w:rPr>
                <w:rFonts w:asciiTheme="minorEastAsia" w:eastAsiaTheme="minorEastAsia" w:hAnsiTheme="minorEastAsia" w:hint="eastAsia"/>
                <w:color w:val="000000"/>
                <w:sz w:val="21"/>
                <w:szCs w:val="21"/>
              </w:rPr>
              <w:t>地</w:t>
            </w:r>
            <w:r w:rsidRPr="00FF0094">
              <w:rPr>
                <w:rFonts w:asciiTheme="minorEastAsia" w:eastAsiaTheme="minorEastAsia" w:hAnsiTheme="minorEastAsia"/>
                <w:color w:val="000000"/>
                <w:sz w:val="21"/>
                <w:szCs w:val="21"/>
              </w:rPr>
              <w:t>区）</w:t>
            </w:r>
          </w:p>
        </w:tc>
        <w:tc>
          <w:tcPr>
            <w:tcW w:w="849"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color w:val="000000"/>
                <w:sz w:val="21"/>
                <w:szCs w:val="21"/>
              </w:rPr>
            </w:pPr>
            <w:r w:rsidRPr="00FF0094">
              <w:rPr>
                <w:rFonts w:asciiTheme="minorEastAsia" w:eastAsiaTheme="minorEastAsia" w:hAnsiTheme="minorEastAsia" w:hint="eastAsia"/>
                <w:color w:val="000000"/>
                <w:sz w:val="21"/>
                <w:szCs w:val="21"/>
              </w:rPr>
              <w:t>授权号（标准编号）</w:t>
            </w:r>
          </w:p>
        </w:tc>
        <w:tc>
          <w:tcPr>
            <w:tcW w:w="992"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color w:val="000000"/>
                <w:sz w:val="21"/>
                <w:szCs w:val="21"/>
              </w:rPr>
            </w:pPr>
            <w:r w:rsidRPr="00FF0094">
              <w:rPr>
                <w:rFonts w:asciiTheme="minorEastAsia" w:eastAsiaTheme="minorEastAsia" w:hAnsiTheme="minorEastAsia" w:hint="eastAsia"/>
                <w:color w:val="000000"/>
                <w:sz w:val="21"/>
                <w:szCs w:val="21"/>
              </w:rPr>
              <w:t>授权（标准发布）日期</w:t>
            </w:r>
          </w:p>
        </w:tc>
        <w:tc>
          <w:tcPr>
            <w:tcW w:w="1134"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color w:val="000000"/>
                <w:sz w:val="21"/>
                <w:szCs w:val="21"/>
              </w:rPr>
            </w:pPr>
            <w:r w:rsidRPr="00FF0094">
              <w:rPr>
                <w:rFonts w:asciiTheme="minorEastAsia" w:eastAsiaTheme="minorEastAsia" w:hAnsiTheme="minorEastAsia" w:hint="eastAsia"/>
                <w:color w:val="000000"/>
                <w:sz w:val="21"/>
                <w:szCs w:val="21"/>
              </w:rPr>
              <w:t>证书编号</w:t>
            </w:r>
            <w:r w:rsidRPr="00FF0094">
              <w:rPr>
                <w:rFonts w:asciiTheme="minorEastAsia" w:eastAsiaTheme="minorEastAsia" w:hAnsiTheme="minorEastAsia"/>
                <w:color w:val="000000"/>
                <w:sz w:val="21"/>
                <w:szCs w:val="21"/>
              </w:rPr>
              <w:br/>
            </w:r>
            <w:r w:rsidRPr="00FF0094">
              <w:rPr>
                <w:rFonts w:asciiTheme="minorEastAsia" w:eastAsiaTheme="minorEastAsia" w:hAnsiTheme="minorEastAsia" w:hint="eastAsia"/>
                <w:color w:val="000000"/>
                <w:sz w:val="21"/>
                <w:szCs w:val="21"/>
              </w:rPr>
              <w:t>（标准批准发布</w:t>
            </w:r>
            <w:r w:rsidRPr="00FF0094">
              <w:rPr>
                <w:rFonts w:asciiTheme="minorEastAsia" w:eastAsiaTheme="minorEastAsia" w:hAnsiTheme="minorEastAsia"/>
                <w:color w:val="000000"/>
                <w:sz w:val="21"/>
                <w:szCs w:val="21"/>
              </w:rPr>
              <w:t>部门</w:t>
            </w:r>
            <w:r w:rsidRPr="00FF0094">
              <w:rPr>
                <w:rFonts w:asciiTheme="minorEastAsia" w:eastAsiaTheme="minorEastAsia" w:hAnsiTheme="minorEastAsia" w:hint="eastAsia"/>
                <w:color w:val="000000"/>
                <w:sz w:val="21"/>
                <w:szCs w:val="21"/>
              </w:rPr>
              <w:t>）</w:t>
            </w:r>
          </w:p>
        </w:tc>
        <w:tc>
          <w:tcPr>
            <w:tcW w:w="850"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color w:val="000000"/>
                <w:sz w:val="21"/>
                <w:szCs w:val="21"/>
              </w:rPr>
            </w:pPr>
            <w:r w:rsidRPr="00FF0094">
              <w:rPr>
                <w:rFonts w:asciiTheme="minorEastAsia" w:eastAsiaTheme="minorEastAsia" w:hAnsiTheme="minorEastAsia" w:hint="eastAsia"/>
                <w:color w:val="000000"/>
                <w:sz w:val="21"/>
                <w:szCs w:val="21"/>
              </w:rPr>
              <w:t>权利人（标准起草单位）</w:t>
            </w:r>
          </w:p>
        </w:tc>
        <w:tc>
          <w:tcPr>
            <w:tcW w:w="1249"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color w:val="000000"/>
                <w:sz w:val="21"/>
                <w:szCs w:val="21"/>
              </w:rPr>
            </w:pPr>
            <w:r w:rsidRPr="00FF0094">
              <w:rPr>
                <w:rFonts w:asciiTheme="minorEastAsia" w:eastAsiaTheme="minorEastAsia" w:hAnsiTheme="minorEastAsia" w:hint="eastAsia"/>
                <w:color w:val="000000"/>
                <w:sz w:val="21"/>
                <w:szCs w:val="21"/>
              </w:rPr>
              <w:t>发明人（标准起草人）</w:t>
            </w:r>
          </w:p>
        </w:tc>
        <w:tc>
          <w:tcPr>
            <w:tcW w:w="785"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color w:val="000000"/>
                <w:sz w:val="21"/>
                <w:szCs w:val="21"/>
              </w:rPr>
            </w:pPr>
            <w:r w:rsidRPr="00FF0094">
              <w:rPr>
                <w:rFonts w:asciiTheme="minorEastAsia" w:eastAsiaTheme="minorEastAsia" w:hAnsiTheme="minorEastAsia" w:hint="eastAsia"/>
                <w:color w:val="000000"/>
                <w:sz w:val="21"/>
                <w:szCs w:val="21"/>
              </w:rPr>
              <w:t>发明专利（标准）有效状态</w:t>
            </w:r>
          </w:p>
        </w:tc>
      </w:tr>
      <w:tr w:rsidR="00FF0094" w:rsidRPr="00FF0094" w:rsidTr="00312102">
        <w:trPr>
          <w:trHeight w:val="1021"/>
          <w:jc w:val="center"/>
        </w:trPr>
        <w:tc>
          <w:tcPr>
            <w:tcW w:w="1088"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color w:val="000000"/>
                <w:sz w:val="21"/>
                <w:szCs w:val="21"/>
              </w:rPr>
            </w:pPr>
            <w:r w:rsidRPr="00FF0094">
              <w:rPr>
                <w:rFonts w:asciiTheme="minorEastAsia" w:eastAsiaTheme="minorEastAsia" w:hAnsiTheme="minorEastAsia"/>
                <w:sz w:val="21"/>
                <w:szCs w:val="21"/>
              </w:rPr>
              <w:t>国家发明专利</w:t>
            </w:r>
          </w:p>
        </w:tc>
        <w:tc>
          <w:tcPr>
            <w:tcW w:w="1260" w:type="dxa"/>
            <w:vAlign w:val="center"/>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szCs w:val="21"/>
              </w:rPr>
              <w:t>法氏囊活性五肽BP5特异性结合肽及其应用</w:t>
            </w:r>
          </w:p>
        </w:tc>
        <w:tc>
          <w:tcPr>
            <w:tcW w:w="1022"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color w:val="000000"/>
                <w:sz w:val="21"/>
                <w:szCs w:val="21"/>
              </w:rPr>
            </w:pPr>
            <w:r w:rsidRPr="00FF0094">
              <w:rPr>
                <w:rFonts w:asciiTheme="minorEastAsia" w:eastAsiaTheme="minorEastAsia" w:hAnsiTheme="minorEastAsia"/>
                <w:color w:val="000000"/>
                <w:sz w:val="21"/>
                <w:szCs w:val="21"/>
              </w:rPr>
              <w:t>中国</w:t>
            </w:r>
          </w:p>
        </w:tc>
        <w:tc>
          <w:tcPr>
            <w:tcW w:w="849" w:type="dxa"/>
            <w:vAlign w:val="center"/>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szCs w:val="21"/>
              </w:rPr>
              <w:t>ZL201410215916.9</w:t>
            </w:r>
          </w:p>
        </w:tc>
        <w:tc>
          <w:tcPr>
            <w:tcW w:w="992"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color w:val="000000"/>
                <w:sz w:val="21"/>
                <w:szCs w:val="21"/>
              </w:rPr>
            </w:pPr>
            <w:r w:rsidRPr="00FF0094">
              <w:rPr>
                <w:rFonts w:asciiTheme="minorEastAsia" w:eastAsiaTheme="minorEastAsia" w:hAnsiTheme="minorEastAsia"/>
                <w:color w:val="000000"/>
                <w:sz w:val="21"/>
                <w:szCs w:val="21"/>
              </w:rPr>
              <w:t>2016.07.13</w:t>
            </w:r>
          </w:p>
        </w:tc>
        <w:tc>
          <w:tcPr>
            <w:tcW w:w="1134"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color w:val="000000"/>
                <w:sz w:val="21"/>
                <w:szCs w:val="21"/>
              </w:rPr>
            </w:pPr>
            <w:r w:rsidRPr="00FF0094">
              <w:rPr>
                <w:rFonts w:asciiTheme="minorEastAsia" w:eastAsiaTheme="minorEastAsia" w:hAnsiTheme="minorEastAsia"/>
                <w:color w:val="000000"/>
                <w:sz w:val="21"/>
                <w:szCs w:val="21"/>
              </w:rPr>
              <w:t>证书号第2144989号</w:t>
            </w:r>
          </w:p>
        </w:tc>
        <w:tc>
          <w:tcPr>
            <w:tcW w:w="850"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color w:val="000000"/>
                <w:sz w:val="21"/>
                <w:szCs w:val="21"/>
              </w:rPr>
            </w:pPr>
            <w:r w:rsidRPr="00FF0094">
              <w:rPr>
                <w:rFonts w:asciiTheme="minorEastAsia" w:eastAsiaTheme="minorEastAsia" w:hAnsiTheme="minorEastAsia"/>
                <w:color w:val="000000"/>
                <w:sz w:val="21"/>
                <w:szCs w:val="21"/>
              </w:rPr>
              <w:t>河南科技大学</w:t>
            </w:r>
          </w:p>
        </w:tc>
        <w:tc>
          <w:tcPr>
            <w:tcW w:w="1249" w:type="dxa"/>
            <w:vAlign w:val="center"/>
          </w:tcPr>
          <w:p w:rsidR="00FF0094" w:rsidRPr="00FF0094" w:rsidRDefault="00FF0094" w:rsidP="00FF0094">
            <w:pPr>
              <w:autoSpaceDE w:val="0"/>
              <w:autoSpaceDN w:val="0"/>
              <w:adjustRightInd w:val="0"/>
              <w:snapToGrid w:val="0"/>
              <w:jc w:val="left"/>
              <w:rPr>
                <w:rFonts w:asciiTheme="minorEastAsia" w:hAnsiTheme="minorEastAsia"/>
                <w:kern w:val="0"/>
                <w:szCs w:val="21"/>
              </w:rPr>
            </w:pPr>
            <w:r w:rsidRPr="00FF0094">
              <w:rPr>
                <w:rFonts w:asciiTheme="minorEastAsia" w:hAnsiTheme="minorEastAsia"/>
                <w:b/>
                <w:kern w:val="0"/>
                <w:szCs w:val="21"/>
              </w:rPr>
              <w:t>王臣</w:t>
            </w:r>
            <w:r w:rsidRPr="00FF0094">
              <w:rPr>
                <w:rFonts w:asciiTheme="minorEastAsia" w:hAnsiTheme="minorEastAsia" w:hint="eastAsia"/>
                <w:kern w:val="0"/>
                <w:szCs w:val="21"/>
              </w:rPr>
              <w:t>,</w:t>
            </w:r>
            <w:r w:rsidRPr="00FF0094">
              <w:rPr>
                <w:rFonts w:asciiTheme="minorEastAsia" w:hAnsiTheme="minorEastAsia"/>
                <w:kern w:val="0"/>
                <w:szCs w:val="21"/>
              </w:rPr>
              <w:t>汪洋</w:t>
            </w:r>
            <w:r w:rsidRPr="00FF0094">
              <w:rPr>
                <w:rFonts w:asciiTheme="minorEastAsia" w:hAnsiTheme="minorEastAsia" w:hint="eastAsia"/>
                <w:kern w:val="0"/>
                <w:szCs w:val="21"/>
              </w:rPr>
              <w:t>,</w:t>
            </w:r>
            <w:r w:rsidRPr="00FF0094">
              <w:rPr>
                <w:rFonts w:asciiTheme="minorEastAsia" w:hAnsiTheme="minorEastAsia"/>
                <w:kern w:val="0"/>
                <w:szCs w:val="21"/>
              </w:rPr>
              <w:t>牛明福</w:t>
            </w:r>
            <w:r w:rsidRPr="00FF0094">
              <w:rPr>
                <w:rFonts w:asciiTheme="minorEastAsia" w:hAnsiTheme="minorEastAsia" w:hint="eastAsia"/>
                <w:kern w:val="0"/>
                <w:szCs w:val="21"/>
              </w:rPr>
              <w:t>,</w:t>
            </w:r>
            <w:r w:rsidRPr="00FF0094">
              <w:rPr>
                <w:rFonts w:asciiTheme="minorEastAsia" w:hAnsiTheme="minorEastAsia"/>
                <w:kern w:val="0"/>
                <w:szCs w:val="21"/>
              </w:rPr>
              <w:t>李小康</w:t>
            </w:r>
            <w:r w:rsidRPr="00FF0094">
              <w:rPr>
                <w:rFonts w:asciiTheme="minorEastAsia" w:hAnsiTheme="minorEastAsia" w:hint="eastAsia"/>
                <w:kern w:val="0"/>
                <w:szCs w:val="21"/>
              </w:rPr>
              <w:t>,</w:t>
            </w:r>
            <w:r w:rsidRPr="00FF0094">
              <w:rPr>
                <w:rFonts w:asciiTheme="minorEastAsia" w:hAnsiTheme="minorEastAsia"/>
                <w:kern w:val="0"/>
                <w:szCs w:val="21"/>
              </w:rPr>
              <w:t>郭香玲</w:t>
            </w:r>
            <w:r w:rsidRPr="00FF0094">
              <w:rPr>
                <w:rFonts w:asciiTheme="minorEastAsia" w:hAnsiTheme="minorEastAsia" w:hint="eastAsia"/>
                <w:kern w:val="0"/>
                <w:szCs w:val="21"/>
              </w:rPr>
              <w:t>,</w:t>
            </w:r>
            <w:r w:rsidRPr="00FF0094">
              <w:rPr>
                <w:rFonts w:asciiTheme="minorEastAsia" w:hAnsiTheme="minorEastAsia"/>
                <w:kern w:val="0"/>
                <w:szCs w:val="21"/>
              </w:rPr>
              <w:t>牛明</w:t>
            </w:r>
            <w:r w:rsidRPr="00FF0094">
              <w:rPr>
                <w:rFonts w:asciiTheme="minorEastAsia" w:hAnsiTheme="minorEastAsia"/>
                <w:kern w:val="0"/>
                <w:szCs w:val="21"/>
              </w:rPr>
              <w:lastRenderedPageBreak/>
              <w:t>媚</w:t>
            </w:r>
            <w:r w:rsidRPr="00FF0094">
              <w:rPr>
                <w:rFonts w:asciiTheme="minorEastAsia" w:hAnsiTheme="minorEastAsia" w:hint="eastAsia"/>
                <w:kern w:val="0"/>
                <w:szCs w:val="21"/>
              </w:rPr>
              <w:t>,</w:t>
            </w:r>
            <w:r w:rsidRPr="00FF0094">
              <w:rPr>
                <w:rFonts w:asciiTheme="minorEastAsia" w:hAnsiTheme="minorEastAsia"/>
                <w:kern w:val="0"/>
                <w:szCs w:val="21"/>
              </w:rPr>
              <w:t>刘一尘</w:t>
            </w:r>
            <w:r w:rsidRPr="00FF0094">
              <w:rPr>
                <w:rFonts w:asciiTheme="minorEastAsia" w:hAnsiTheme="minorEastAsia" w:hint="eastAsia"/>
                <w:kern w:val="0"/>
                <w:szCs w:val="21"/>
              </w:rPr>
              <w:t>,</w:t>
            </w:r>
            <w:r w:rsidRPr="00FF0094">
              <w:rPr>
                <w:rFonts w:asciiTheme="minorEastAsia" w:hAnsiTheme="minorEastAsia"/>
                <w:kern w:val="0"/>
                <w:szCs w:val="21"/>
              </w:rPr>
              <w:t>吴庭才</w:t>
            </w:r>
            <w:r w:rsidRPr="00FF0094">
              <w:rPr>
                <w:rFonts w:asciiTheme="minorEastAsia" w:hAnsiTheme="minorEastAsia" w:hint="eastAsia"/>
                <w:kern w:val="0"/>
                <w:szCs w:val="21"/>
              </w:rPr>
              <w:t>,</w:t>
            </w:r>
            <w:r w:rsidRPr="00FF0094">
              <w:rPr>
                <w:rFonts w:asciiTheme="minorEastAsia" w:hAnsiTheme="minorEastAsia"/>
                <w:kern w:val="0"/>
                <w:szCs w:val="21"/>
              </w:rPr>
              <w:t>张春杰</w:t>
            </w:r>
          </w:p>
        </w:tc>
        <w:tc>
          <w:tcPr>
            <w:tcW w:w="785"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color w:val="000000"/>
                <w:sz w:val="21"/>
                <w:szCs w:val="21"/>
              </w:rPr>
            </w:pPr>
            <w:r w:rsidRPr="00FF0094">
              <w:rPr>
                <w:rFonts w:asciiTheme="minorEastAsia" w:eastAsiaTheme="minorEastAsia" w:hAnsiTheme="minorEastAsia"/>
                <w:color w:val="000000"/>
                <w:sz w:val="21"/>
                <w:szCs w:val="21"/>
              </w:rPr>
              <w:lastRenderedPageBreak/>
              <w:t>有效</w:t>
            </w:r>
          </w:p>
        </w:tc>
      </w:tr>
      <w:tr w:rsidR="00FF0094" w:rsidRPr="00FF0094" w:rsidTr="00312102">
        <w:trPr>
          <w:trHeight w:val="1021"/>
          <w:jc w:val="center"/>
        </w:trPr>
        <w:tc>
          <w:tcPr>
            <w:tcW w:w="1088" w:type="dxa"/>
            <w:vAlign w:val="center"/>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szCs w:val="21"/>
              </w:rPr>
              <w:lastRenderedPageBreak/>
              <w:t>国家发明专利</w:t>
            </w:r>
          </w:p>
        </w:tc>
        <w:tc>
          <w:tcPr>
            <w:tcW w:w="1260" w:type="dxa"/>
            <w:vAlign w:val="center"/>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szCs w:val="21"/>
              </w:rPr>
              <w:t>法氏囊活性肽BPP-II特异性结合肽及其应用</w:t>
            </w:r>
          </w:p>
        </w:tc>
        <w:tc>
          <w:tcPr>
            <w:tcW w:w="1022" w:type="dxa"/>
            <w:vAlign w:val="center"/>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color w:val="000000"/>
                <w:szCs w:val="21"/>
              </w:rPr>
              <w:t>中国</w:t>
            </w:r>
          </w:p>
        </w:tc>
        <w:tc>
          <w:tcPr>
            <w:tcW w:w="849" w:type="dxa"/>
            <w:vAlign w:val="center"/>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szCs w:val="21"/>
              </w:rPr>
              <w:t>ZL201410215924.3</w:t>
            </w:r>
          </w:p>
        </w:tc>
        <w:tc>
          <w:tcPr>
            <w:tcW w:w="992"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color w:val="000000"/>
                <w:sz w:val="21"/>
                <w:szCs w:val="21"/>
              </w:rPr>
            </w:pPr>
            <w:r w:rsidRPr="00FF0094">
              <w:rPr>
                <w:rFonts w:asciiTheme="minorEastAsia" w:eastAsiaTheme="minorEastAsia" w:hAnsiTheme="minorEastAsia"/>
                <w:color w:val="000000"/>
                <w:sz w:val="21"/>
                <w:szCs w:val="21"/>
              </w:rPr>
              <w:t>2016.08.24</w:t>
            </w:r>
          </w:p>
        </w:tc>
        <w:tc>
          <w:tcPr>
            <w:tcW w:w="1134"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color w:val="000000"/>
                <w:sz w:val="21"/>
                <w:szCs w:val="21"/>
              </w:rPr>
            </w:pPr>
            <w:r w:rsidRPr="00FF0094">
              <w:rPr>
                <w:rFonts w:asciiTheme="minorEastAsia" w:eastAsiaTheme="minorEastAsia" w:hAnsiTheme="minorEastAsia"/>
                <w:color w:val="000000"/>
                <w:sz w:val="21"/>
                <w:szCs w:val="21"/>
              </w:rPr>
              <w:t>证书号第2200111号</w:t>
            </w:r>
          </w:p>
        </w:tc>
        <w:tc>
          <w:tcPr>
            <w:tcW w:w="850"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color w:val="000000"/>
                <w:sz w:val="21"/>
                <w:szCs w:val="21"/>
              </w:rPr>
            </w:pPr>
            <w:r w:rsidRPr="00FF0094">
              <w:rPr>
                <w:rFonts w:asciiTheme="minorEastAsia" w:eastAsiaTheme="minorEastAsia" w:hAnsiTheme="minorEastAsia"/>
                <w:color w:val="000000"/>
                <w:sz w:val="21"/>
                <w:szCs w:val="21"/>
              </w:rPr>
              <w:t>河南科技大学</w:t>
            </w:r>
          </w:p>
        </w:tc>
        <w:tc>
          <w:tcPr>
            <w:tcW w:w="1249" w:type="dxa"/>
            <w:vAlign w:val="center"/>
          </w:tcPr>
          <w:p w:rsidR="00FF0094" w:rsidRPr="00FF0094" w:rsidRDefault="00FF0094" w:rsidP="00FF0094">
            <w:pPr>
              <w:autoSpaceDE w:val="0"/>
              <w:autoSpaceDN w:val="0"/>
              <w:adjustRightInd w:val="0"/>
              <w:snapToGrid w:val="0"/>
              <w:jc w:val="left"/>
              <w:rPr>
                <w:rFonts w:asciiTheme="minorEastAsia" w:hAnsiTheme="minorEastAsia"/>
                <w:kern w:val="0"/>
                <w:szCs w:val="21"/>
              </w:rPr>
            </w:pPr>
            <w:r w:rsidRPr="00FF0094">
              <w:rPr>
                <w:rFonts w:asciiTheme="minorEastAsia" w:hAnsiTheme="minorEastAsia"/>
                <w:b/>
                <w:kern w:val="0"/>
                <w:szCs w:val="21"/>
              </w:rPr>
              <w:t>王臣</w:t>
            </w:r>
            <w:r w:rsidRPr="00FF0094">
              <w:rPr>
                <w:rFonts w:asciiTheme="minorEastAsia" w:hAnsiTheme="minorEastAsia" w:hint="eastAsia"/>
                <w:kern w:val="0"/>
                <w:szCs w:val="21"/>
              </w:rPr>
              <w:t>,</w:t>
            </w:r>
            <w:r w:rsidRPr="00FF0094">
              <w:rPr>
                <w:rFonts w:asciiTheme="minorEastAsia" w:hAnsiTheme="minorEastAsia"/>
                <w:kern w:val="0"/>
                <w:szCs w:val="21"/>
              </w:rPr>
              <w:t>李小康</w:t>
            </w:r>
            <w:r w:rsidRPr="00FF0094">
              <w:rPr>
                <w:rFonts w:asciiTheme="minorEastAsia" w:hAnsiTheme="minorEastAsia" w:hint="eastAsia"/>
                <w:kern w:val="0"/>
                <w:szCs w:val="21"/>
              </w:rPr>
              <w:t>,</w:t>
            </w:r>
            <w:r w:rsidRPr="00FF0094">
              <w:rPr>
                <w:rFonts w:asciiTheme="minorEastAsia" w:hAnsiTheme="minorEastAsia"/>
                <w:kern w:val="0"/>
                <w:szCs w:val="21"/>
              </w:rPr>
              <w:t>张才</w:t>
            </w:r>
            <w:r w:rsidRPr="00FF0094">
              <w:rPr>
                <w:rFonts w:asciiTheme="minorEastAsia" w:hAnsiTheme="minorEastAsia" w:hint="eastAsia"/>
                <w:kern w:val="0"/>
                <w:szCs w:val="21"/>
              </w:rPr>
              <w:t>,</w:t>
            </w:r>
            <w:r w:rsidRPr="00FF0094">
              <w:rPr>
                <w:rFonts w:asciiTheme="minorEastAsia" w:hAnsiTheme="minorEastAsia"/>
                <w:kern w:val="0"/>
                <w:szCs w:val="21"/>
              </w:rPr>
              <w:t>汪洋</w:t>
            </w:r>
            <w:r w:rsidRPr="00FF0094">
              <w:rPr>
                <w:rFonts w:asciiTheme="minorEastAsia" w:hAnsiTheme="minorEastAsia" w:hint="eastAsia"/>
                <w:kern w:val="0"/>
                <w:szCs w:val="21"/>
              </w:rPr>
              <w:t>,</w:t>
            </w:r>
            <w:r w:rsidRPr="00FF0094">
              <w:rPr>
                <w:rFonts w:asciiTheme="minorEastAsia" w:hAnsiTheme="minorEastAsia"/>
                <w:kern w:val="0"/>
                <w:szCs w:val="21"/>
              </w:rPr>
              <w:t>郭香玲</w:t>
            </w:r>
            <w:r w:rsidRPr="00FF0094">
              <w:rPr>
                <w:rFonts w:asciiTheme="minorEastAsia" w:hAnsiTheme="minorEastAsia" w:hint="eastAsia"/>
                <w:kern w:val="0"/>
                <w:szCs w:val="21"/>
              </w:rPr>
              <w:t>,</w:t>
            </w:r>
            <w:r w:rsidRPr="00FF0094">
              <w:rPr>
                <w:rFonts w:asciiTheme="minorEastAsia" w:hAnsiTheme="minorEastAsia"/>
                <w:kern w:val="0"/>
                <w:szCs w:val="21"/>
              </w:rPr>
              <w:t xml:space="preserve">　牛明媚</w:t>
            </w:r>
            <w:r w:rsidRPr="00FF0094">
              <w:rPr>
                <w:rFonts w:asciiTheme="minorEastAsia" w:hAnsiTheme="minorEastAsia" w:hint="eastAsia"/>
                <w:kern w:val="0"/>
                <w:szCs w:val="21"/>
              </w:rPr>
              <w:t>,</w:t>
            </w:r>
            <w:r w:rsidRPr="00FF0094">
              <w:rPr>
                <w:rFonts w:asciiTheme="minorEastAsia" w:hAnsiTheme="minorEastAsia"/>
                <w:kern w:val="0"/>
                <w:szCs w:val="21"/>
              </w:rPr>
              <w:t>刘一尘</w:t>
            </w:r>
            <w:r w:rsidRPr="00FF0094">
              <w:rPr>
                <w:rFonts w:asciiTheme="minorEastAsia" w:hAnsiTheme="minorEastAsia" w:hint="eastAsia"/>
                <w:kern w:val="0"/>
                <w:szCs w:val="21"/>
              </w:rPr>
              <w:t>,</w:t>
            </w:r>
            <w:r w:rsidRPr="00FF0094">
              <w:rPr>
                <w:rFonts w:asciiTheme="minorEastAsia" w:hAnsiTheme="minorEastAsia"/>
                <w:kern w:val="0"/>
                <w:szCs w:val="21"/>
              </w:rPr>
              <w:t>吴庭才</w:t>
            </w:r>
            <w:r w:rsidRPr="00FF0094">
              <w:rPr>
                <w:rFonts w:asciiTheme="minorEastAsia" w:hAnsiTheme="minorEastAsia" w:hint="eastAsia"/>
                <w:kern w:val="0"/>
                <w:szCs w:val="21"/>
              </w:rPr>
              <w:t>,</w:t>
            </w:r>
            <w:r w:rsidRPr="00FF0094">
              <w:rPr>
                <w:rFonts w:asciiTheme="minorEastAsia" w:hAnsiTheme="minorEastAsia"/>
                <w:kern w:val="0"/>
                <w:szCs w:val="21"/>
              </w:rPr>
              <w:t xml:space="preserve">张春杰　</w:t>
            </w:r>
          </w:p>
        </w:tc>
        <w:tc>
          <w:tcPr>
            <w:tcW w:w="785"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color w:val="000000"/>
                <w:sz w:val="21"/>
                <w:szCs w:val="21"/>
              </w:rPr>
            </w:pPr>
            <w:r w:rsidRPr="00FF0094">
              <w:rPr>
                <w:rFonts w:asciiTheme="minorEastAsia" w:eastAsiaTheme="minorEastAsia" w:hAnsiTheme="minorEastAsia"/>
                <w:color w:val="000000"/>
                <w:sz w:val="21"/>
                <w:szCs w:val="21"/>
              </w:rPr>
              <w:t>有效</w:t>
            </w:r>
          </w:p>
        </w:tc>
      </w:tr>
      <w:tr w:rsidR="00FF0094" w:rsidRPr="00FF0094" w:rsidTr="00312102">
        <w:trPr>
          <w:trHeight w:val="1021"/>
          <w:jc w:val="center"/>
        </w:trPr>
        <w:tc>
          <w:tcPr>
            <w:tcW w:w="1088" w:type="dxa"/>
            <w:vAlign w:val="center"/>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szCs w:val="21"/>
              </w:rPr>
              <w:t>国家发明专利</w:t>
            </w:r>
          </w:p>
        </w:tc>
        <w:tc>
          <w:tcPr>
            <w:tcW w:w="1260" w:type="dxa"/>
            <w:vAlign w:val="center"/>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szCs w:val="21"/>
              </w:rPr>
              <w:t>一种抑制鸡B淋巴细胞CD86基因表达的siRNA及其应用</w:t>
            </w:r>
          </w:p>
        </w:tc>
        <w:tc>
          <w:tcPr>
            <w:tcW w:w="1022" w:type="dxa"/>
            <w:vAlign w:val="center"/>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color w:val="000000"/>
                <w:szCs w:val="21"/>
              </w:rPr>
              <w:t>中国</w:t>
            </w:r>
          </w:p>
        </w:tc>
        <w:tc>
          <w:tcPr>
            <w:tcW w:w="849" w:type="dxa"/>
            <w:vAlign w:val="center"/>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szCs w:val="21"/>
              </w:rPr>
              <w:t>ZL201610176019.0</w:t>
            </w:r>
          </w:p>
        </w:tc>
        <w:tc>
          <w:tcPr>
            <w:tcW w:w="992"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color w:val="000000"/>
                <w:sz w:val="21"/>
                <w:szCs w:val="21"/>
              </w:rPr>
            </w:pPr>
            <w:r w:rsidRPr="00FF0094">
              <w:rPr>
                <w:rFonts w:asciiTheme="minorEastAsia" w:eastAsiaTheme="minorEastAsia" w:hAnsiTheme="minorEastAsia"/>
                <w:color w:val="000000"/>
                <w:sz w:val="21"/>
                <w:szCs w:val="21"/>
              </w:rPr>
              <w:t>2018.09.18</w:t>
            </w:r>
          </w:p>
        </w:tc>
        <w:tc>
          <w:tcPr>
            <w:tcW w:w="1134"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color w:val="000000"/>
                <w:sz w:val="21"/>
                <w:szCs w:val="21"/>
              </w:rPr>
            </w:pPr>
            <w:r w:rsidRPr="00FF0094">
              <w:rPr>
                <w:rFonts w:asciiTheme="minorEastAsia" w:eastAsiaTheme="minorEastAsia" w:hAnsiTheme="minorEastAsia"/>
                <w:color w:val="000000"/>
                <w:sz w:val="21"/>
                <w:szCs w:val="21"/>
              </w:rPr>
              <w:t>证书号第3077904号</w:t>
            </w:r>
          </w:p>
        </w:tc>
        <w:tc>
          <w:tcPr>
            <w:tcW w:w="850"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color w:val="000000"/>
                <w:sz w:val="21"/>
                <w:szCs w:val="21"/>
              </w:rPr>
            </w:pPr>
            <w:r w:rsidRPr="00FF0094">
              <w:rPr>
                <w:rFonts w:asciiTheme="minorEastAsia" w:eastAsiaTheme="minorEastAsia" w:hAnsiTheme="minorEastAsia"/>
                <w:color w:val="000000"/>
                <w:sz w:val="21"/>
                <w:szCs w:val="21"/>
              </w:rPr>
              <w:t>河南科技大学</w:t>
            </w:r>
          </w:p>
        </w:tc>
        <w:tc>
          <w:tcPr>
            <w:tcW w:w="1249" w:type="dxa"/>
            <w:vAlign w:val="center"/>
          </w:tcPr>
          <w:p w:rsidR="00FF0094" w:rsidRPr="00FF0094" w:rsidRDefault="00FF0094" w:rsidP="00FF0094">
            <w:pPr>
              <w:autoSpaceDE w:val="0"/>
              <w:autoSpaceDN w:val="0"/>
              <w:adjustRightInd w:val="0"/>
              <w:snapToGrid w:val="0"/>
              <w:jc w:val="left"/>
              <w:rPr>
                <w:rFonts w:asciiTheme="minorEastAsia" w:hAnsiTheme="minorEastAsia"/>
                <w:kern w:val="0"/>
                <w:szCs w:val="21"/>
              </w:rPr>
            </w:pPr>
            <w:r w:rsidRPr="00FF0094">
              <w:rPr>
                <w:rFonts w:asciiTheme="minorEastAsia" w:hAnsiTheme="minorEastAsia"/>
                <w:kern w:val="0"/>
                <w:szCs w:val="21"/>
              </w:rPr>
              <w:t>廖成水</w:t>
            </w:r>
            <w:r w:rsidRPr="00FF0094">
              <w:rPr>
                <w:rFonts w:asciiTheme="minorEastAsia" w:hAnsiTheme="minorEastAsia" w:hint="eastAsia"/>
                <w:kern w:val="0"/>
                <w:szCs w:val="21"/>
              </w:rPr>
              <w:t>,</w:t>
            </w:r>
            <w:r w:rsidRPr="00FF0094">
              <w:rPr>
                <w:rFonts w:asciiTheme="minorEastAsia" w:hAnsiTheme="minorEastAsia"/>
                <w:b/>
                <w:kern w:val="0"/>
                <w:szCs w:val="21"/>
              </w:rPr>
              <w:t>王臣</w:t>
            </w:r>
            <w:r w:rsidRPr="00FF0094">
              <w:rPr>
                <w:rFonts w:asciiTheme="minorEastAsia" w:hAnsiTheme="minorEastAsia" w:hint="eastAsia"/>
                <w:kern w:val="0"/>
                <w:szCs w:val="21"/>
              </w:rPr>
              <w:t>,</w:t>
            </w:r>
            <w:r w:rsidRPr="00FF0094">
              <w:rPr>
                <w:rFonts w:asciiTheme="minorEastAsia" w:hAnsiTheme="minorEastAsia"/>
                <w:kern w:val="0"/>
                <w:szCs w:val="21"/>
              </w:rPr>
              <w:t>张聪</w:t>
            </w:r>
            <w:r w:rsidRPr="00FF0094">
              <w:rPr>
                <w:rFonts w:asciiTheme="minorEastAsia" w:hAnsiTheme="minorEastAsia" w:hint="eastAsia"/>
                <w:kern w:val="0"/>
                <w:szCs w:val="21"/>
              </w:rPr>
              <w:t>,</w:t>
            </w:r>
            <w:r w:rsidRPr="00FF0094">
              <w:rPr>
                <w:rFonts w:asciiTheme="minorEastAsia" w:hAnsiTheme="minorEastAsia"/>
                <w:kern w:val="0"/>
                <w:szCs w:val="21"/>
              </w:rPr>
              <w:t>张巫凡</w:t>
            </w:r>
            <w:r w:rsidRPr="00FF0094">
              <w:rPr>
                <w:rFonts w:asciiTheme="minorEastAsia" w:hAnsiTheme="minorEastAsia" w:hint="eastAsia"/>
                <w:kern w:val="0"/>
                <w:szCs w:val="21"/>
              </w:rPr>
              <w:t>,</w:t>
            </w:r>
            <w:r w:rsidRPr="00FF0094">
              <w:rPr>
                <w:rFonts w:asciiTheme="minorEastAsia" w:hAnsiTheme="minorEastAsia"/>
                <w:kern w:val="0"/>
                <w:szCs w:val="21"/>
              </w:rPr>
              <w:t>牛明媚</w:t>
            </w:r>
            <w:r w:rsidRPr="00FF0094">
              <w:rPr>
                <w:rFonts w:asciiTheme="minorEastAsia" w:hAnsiTheme="minorEastAsia" w:hint="eastAsia"/>
                <w:kern w:val="0"/>
                <w:szCs w:val="21"/>
              </w:rPr>
              <w:t>,</w:t>
            </w:r>
            <w:r w:rsidRPr="00FF0094">
              <w:rPr>
                <w:rFonts w:asciiTheme="minorEastAsia" w:hAnsiTheme="minorEastAsia"/>
                <w:kern w:val="0"/>
                <w:szCs w:val="21"/>
              </w:rPr>
              <w:t>杨静</w:t>
            </w:r>
            <w:r w:rsidRPr="00FF0094">
              <w:rPr>
                <w:rFonts w:asciiTheme="minorEastAsia" w:hAnsiTheme="minorEastAsia" w:hint="eastAsia"/>
                <w:kern w:val="0"/>
                <w:szCs w:val="21"/>
              </w:rPr>
              <w:t>,</w:t>
            </w:r>
            <w:r w:rsidRPr="00FF0094">
              <w:rPr>
                <w:rFonts w:asciiTheme="minorEastAsia" w:hAnsiTheme="minorEastAsia"/>
                <w:kern w:val="0"/>
                <w:szCs w:val="21"/>
              </w:rPr>
              <w:t>李德元</w:t>
            </w:r>
            <w:r w:rsidRPr="00FF0094">
              <w:rPr>
                <w:rFonts w:asciiTheme="minorEastAsia" w:hAnsiTheme="minorEastAsia" w:hint="eastAsia"/>
                <w:kern w:val="0"/>
                <w:szCs w:val="21"/>
              </w:rPr>
              <w:t>,</w:t>
            </w:r>
            <w:r w:rsidRPr="00FF0094">
              <w:rPr>
                <w:rFonts w:asciiTheme="minorEastAsia" w:hAnsiTheme="minorEastAsia"/>
                <w:kern w:val="0"/>
                <w:szCs w:val="21"/>
              </w:rPr>
              <w:t>李小康</w:t>
            </w:r>
            <w:r w:rsidRPr="00FF0094">
              <w:rPr>
                <w:rFonts w:asciiTheme="minorEastAsia" w:hAnsiTheme="minorEastAsia" w:hint="eastAsia"/>
                <w:kern w:val="0"/>
                <w:szCs w:val="21"/>
              </w:rPr>
              <w:t>,</w:t>
            </w:r>
            <w:r w:rsidRPr="00FF0094">
              <w:rPr>
                <w:rFonts w:asciiTheme="minorEastAsia" w:hAnsiTheme="minorEastAsia"/>
                <w:kern w:val="0"/>
                <w:szCs w:val="21"/>
              </w:rPr>
              <w:t xml:space="preserve">张春杰　</w:t>
            </w:r>
          </w:p>
        </w:tc>
        <w:tc>
          <w:tcPr>
            <w:tcW w:w="785"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color w:val="000000"/>
                <w:sz w:val="21"/>
                <w:szCs w:val="21"/>
              </w:rPr>
            </w:pPr>
            <w:r w:rsidRPr="00FF0094">
              <w:rPr>
                <w:rFonts w:asciiTheme="minorEastAsia" w:eastAsiaTheme="minorEastAsia" w:hAnsiTheme="minorEastAsia"/>
                <w:color w:val="000000"/>
                <w:sz w:val="21"/>
                <w:szCs w:val="21"/>
              </w:rPr>
              <w:t>有效</w:t>
            </w:r>
          </w:p>
        </w:tc>
      </w:tr>
      <w:tr w:rsidR="00FF0094" w:rsidRPr="00FF0094" w:rsidTr="00312102">
        <w:trPr>
          <w:trHeight w:val="1021"/>
          <w:jc w:val="center"/>
        </w:trPr>
        <w:tc>
          <w:tcPr>
            <w:tcW w:w="1088" w:type="dxa"/>
            <w:vAlign w:val="center"/>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szCs w:val="21"/>
              </w:rPr>
              <w:t>国家发明专利</w:t>
            </w:r>
          </w:p>
        </w:tc>
        <w:tc>
          <w:tcPr>
            <w:tcW w:w="1260" w:type="dxa"/>
            <w:vAlign w:val="center"/>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szCs w:val="21"/>
              </w:rPr>
              <w:t>三肽囊素特异性结合肽及筛选方法</w:t>
            </w:r>
          </w:p>
        </w:tc>
        <w:tc>
          <w:tcPr>
            <w:tcW w:w="1022" w:type="dxa"/>
            <w:vAlign w:val="center"/>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color w:val="000000"/>
                <w:szCs w:val="21"/>
              </w:rPr>
              <w:t>中国</w:t>
            </w:r>
          </w:p>
        </w:tc>
        <w:tc>
          <w:tcPr>
            <w:tcW w:w="849" w:type="dxa"/>
            <w:vAlign w:val="center"/>
          </w:tcPr>
          <w:p w:rsidR="00FF0094" w:rsidRPr="00FF0094" w:rsidRDefault="00FF0094" w:rsidP="00FF0094">
            <w:pPr>
              <w:autoSpaceDE w:val="0"/>
              <w:autoSpaceDN w:val="0"/>
              <w:adjustRightInd w:val="0"/>
              <w:snapToGrid w:val="0"/>
              <w:jc w:val="left"/>
              <w:rPr>
                <w:rFonts w:asciiTheme="minorEastAsia" w:hAnsiTheme="minorEastAsia"/>
                <w:kern w:val="0"/>
                <w:szCs w:val="21"/>
              </w:rPr>
            </w:pPr>
            <w:r w:rsidRPr="00FF0094">
              <w:rPr>
                <w:rFonts w:asciiTheme="minorEastAsia" w:hAnsiTheme="minorEastAsia"/>
                <w:kern w:val="0"/>
                <w:szCs w:val="21"/>
              </w:rPr>
              <w:t>ZL200810155724.8</w:t>
            </w:r>
          </w:p>
        </w:tc>
        <w:tc>
          <w:tcPr>
            <w:tcW w:w="992"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color w:val="000000"/>
                <w:sz w:val="21"/>
                <w:szCs w:val="21"/>
              </w:rPr>
            </w:pPr>
            <w:r w:rsidRPr="00FF0094">
              <w:rPr>
                <w:rFonts w:asciiTheme="minorEastAsia" w:eastAsiaTheme="minorEastAsia" w:hAnsiTheme="minorEastAsia"/>
                <w:color w:val="000000"/>
                <w:sz w:val="21"/>
                <w:szCs w:val="21"/>
              </w:rPr>
              <w:t>2011.06.15</w:t>
            </w:r>
          </w:p>
        </w:tc>
        <w:tc>
          <w:tcPr>
            <w:tcW w:w="1134"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color w:val="000000"/>
                <w:sz w:val="21"/>
                <w:szCs w:val="21"/>
              </w:rPr>
            </w:pPr>
            <w:r w:rsidRPr="00FF0094">
              <w:rPr>
                <w:rFonts w:asciiTheme="minorEastAsia" w:eastAsiaTheme="minorEastAsia" w:hAnsiTheme="minorEastAsia"/>
                <w:color w:val="000000"/>
                <w:sz w:val="21"/>
                <w:szCs w:val="21"/>
              </w:rPr>
              <w:t>证书号第794454号</w:t>
            </w:r>
          </w:p>
        </w:tc>
        <w:tc>
          <w:tcPr>
            <w:tcW w:w="850"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color w:val="000000"/>
                <w:sz w:val="21"/>
                <w:szCs w:val="21"/>
              </w:rPr>
            </w:pPr>
            <w:r w:rsidRPr="00FF0094">
              <w:rPr>
                <w:rFonts w:asciiTheme="minorEastAsia" w:eastAsiaTheme="minorEastAsia" w:hAnsiTheme="minorEastAsia"/>
                <w:color w:val="000000"/>
                <w:sz w:val="21"/>
                <w:szCs w:val="21"/>
              </w:rPr>
              <w:t>南京农业大学</w:t>
            </w:r>
          </w:p>
        </w:tc>
        <w:tc>
          <w:tcPr>
            <w:tcW w:w="1249" w:type="dxa"/>
            <w:vAlign w:val="center"/>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b/>
                <w:szCs w:val="21"/>
              </w:rPr>
              <w:t>王臣</w:t>
            </w:r>
            <w:r w:rsidRPr="00FF0094">
              <w:rPr>
                <w:rFonts w:asciiTheme="minorEastAsia" w:hAnsiTheme="minorEastAsia" w:hint="eastAsia"/>
                <w:szCs w:val="21"/>
              </w:rPr>
              <w:t>,</w:t>
            </w:r>
            <w:r w:rsidRPr="00FF0094">
              <w:rPr>
                <w:rFonts w:asciiTheme="minorEastAsia" w:hAnsiTheme="minorEastAsia"/>
                <w:szCs w:val="21"/>
              </w:rPr>
              <w:t>陈溥言</w:t>
            </w:r>
            <w:r w:rsidRPr="00FF0094">
              <w:rPr>
                <w:rFonts w:asciiTheme="minorEastAsia" w:hAnsiTheme="minorEastAsia" w:hint="eastAsia"/>
                <w:szCs w:val="21"/>
              </w:rPr>
              <w:t>,</w:t>
            </w:r>
            <w:r w:rsidRPr="00FF0094">
              <w:rPr>
                <w:rFonts w:asciiTheme="minorEastAsia" w:hAnsiTheme="minorEastAsia"/>
                <w:szCs w:val="21"/>
              </w:rPr>
              <w:t>魏建超</w:t>
            </w:r>
            <w:r w:rsidRPr="00FF0094">
              <w:rPr>
                <w:rFonts w:asciiTheme="minorEastAsia" w:hAnsiTheme="minorEastAsia" w:hint="eastAsia"/>
                <w:szCs w:val="21"/>
              </w:rPr>
              <w:t>,</w:t>
            </w:r>
            <w:r w:rsidRPr="00FF0094">
              <w:rPr>
                <w:rFonts w:asciiTheme="minorEastAsia" w:hAnsiTheme="minorEastAsia"/>
                <w:szCs w:val="21"/>
              </w:rPr>
              <w:t>张广</w:t>
            </w:r>
            <w:r w:rsidRPr="00FF0094">
              <w:rPr>
                <w:rFonts w:asciiTheme="minorEastAsia" w:hAnsiTheme="minorEastAsia" w:hint="eastAsia"/>
                <w:szCs w:val="21"/>
              </w:rPr>
              <w:t>,</w:t>
            </w:r>
            <w:r w:rsidRPr="00FF0094">
              <w:rPr>
                <w:rFonts w:asciiTheme="minorEastAsia" w:hAnsiTheme="minorEastAsia"/>
                <w:szCs w:val="21"/>
              </w:rPr>
              <w:t>曹瑞兵</w:t>
            </w:r>
            <w:r w:rsidRPr="00FF0094">
              <w:rPr>
                <w:rFonts w:asciiTheme="minorEastAsia" w:hAnsiTheme="minorEastAsia" w:hint="eastAsia"/>
                <w:szCs w:val="21"/>
              </w:rPr>
              <w:t>,</w:t>
            </w:r>
            <w:r w:rsidRPr="00FF0094">
              <w:rPr>
                <w:rFonts w:asciiTheme="minorEastAsia" w:hAnsiTheme="minorEastAsia"/>
                <w:szCs w:val="21"/>
              </w:rPr>
              <w:t>周斌</w:t>
            </w:r>
          </w:p>
        </w:tc>
        <w:tc>
          <w:tcPr>
            <w:tcW w:w="785"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color w:val="000000"/>
                <w:sz w:val="21"/>
                <w:szCs w:val="21"/>
              </w:rPr>
            </w:pPr>
            <w:r w:rsidRPr="00FF0094">
              <w:rPr>
                <w:rFonts w:asciiTheme="minorEastAsia" w:eastAsiaTheme="minorEastAsia" w:hAnsiTheme="minorEastAsia"/>
                <w:color w:val="000000"/>
                <w:sz w:val="21"/>
                <w:szCs w:val="21"/>
              </w:rPr>
              <w:t>有效</w:t>
            </w:r>
          </w:p>
        </w:tc>
      </w:tr>
      <w:tr w:rsidR="00FF0094" w:rsidRPr="00FF0094" w:rsidTr="00312102">
        <w:trPr>
          <w:trHeight w:val="1021"/>
          <w:jc w:val="center"/>
        </w:trPr>
        <w:tc>
          <w:tcPr>
            <w:tcW w:w="1088" w:type="dxa"/>
            <w:vAlign w:val="center"/>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szCs w:val="21"/>
              </w:rPr>
              <w:t>国家发明专利</w:t>
            </w:r>
          </w:p>
        </w:tc>
        <w:tc>
          <w:tcPr>
            <w:tcW w:w="1260" w:type="dxa"/>
            <w:vAlign w:val="center"/>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szCs w:val="21"/>
              </w:rPr>
              <w:t>一种具有免疫调节作用的法氏囊七肽</w:t>
            </w:r>
          </w:p>
        </w:tc>
        <w:tc>
          <w:tcPr>
            <w:tcW w:w="1022" w:type="dxa"/>
            <w:vAlign w:val="center"/>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color w:val="000000"/>
                <w:szCs w:val="21"/>
              </w:rPr>
              <w:t>中国</w:t>
            </w:r>
          </w:p>
        </w:tc>
        <w:tc>
          <w:tcPr>
            <w:tcW w:w="849" w:type="dxa"/>
            <w:vAlign w:val="center"/>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szCs w:val="21"/>
              </w:rPr>
              <w:t>ZL201010156296.0</w:t>
            </w:r>
          </w:p>
        </w:tc>
        <w:tc>
          <w:tcPr>
            <w:tcW w:w="992"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color w:val="000000"/>
                <w:sz w:val="21"/>
                <w:szCs w:val="21"/>
              </w:rPr>
            </w:pPr>
            <w:r w:rsidRPr="00FF0094">
              <w:rPr>
                <w:rFonts w:asciiTheme="minorEastAsia" w:eastAsiaTheme="minorEastAsia" w:hAnsiTheme="minorEastAsia"/>
                <w:color w:val="000000"/>
                <w:sz w:val="21"/>
                <w:szCs w:val="21"/>
              </w:rPr>
              <w:t>2012.02.01</w:t>
            </w:r>
          </w:p>
        </w:tc>
        <w:tc>
          <w:tcPr>
            <w:tcW w:w="1134"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color w:val="000000"/>
                <w:sz w:val="21"/>
                <w:szCs w:val="21"/>
              </w:rPr>
            </w:pPr>
            <w:r w:rsidRPr="00FF0094">
              <w:rPr>
                <w:rFonts w:asciiTheme="minorEastAsia" w:eastAsiaTheme="minorEastAsia" w:hAnsiTheme="minorEastAsia"/>
                <w:color w:val="000000"/>
                <w:sz w:val="21"/>
                <w:szCs w:val="21"/>
              </w:rPr>
              <w:t>证书号第904663号</w:t>
            </w:r>
          </w:p>
        </w:tc>
        <w:tc>
          <w:tcPr>
            <w:tcW w:w="850"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color w:val="000000"/>
                <w:sz w:val="21"/>
                <w:szCs w:val="21"/>
              </w:rPr>
            </w:pPr>
            <w:r w:rsidRPr="00FF0094">
              <w:rPr>
                <w:rFonts w:asciiTheme="minorEastAsia" w:eastAsiaTheme="minorEastAsia" w:hAnsiTheme="minorEastAsia"/>
                <w:color w:val="000000"/>
                <w:sz w:val="21"/>
                <w:szCs w:val="21"/>
              </w:rPr>
              <w:t>南京农业大学</w:t>
            </w:r>
          </w:p>
        </w:tc>
        <w:tc>
          <w:tcPr>
            <w:tcW w:w="1249" w:type="dxa"/>
            <w:vAlign w:val="center"/>
          </w:tcPr>
          <w:p w:rsidR="00FF0094" w:rsidRPr="00FF0094" w:rsidRDefault="00FF0094" w:rsidP="00FF0094">
            <w:pPr>
              <w:autoSpaceDE w:val="0"/>
              <w:autoSpaceDN w:val="0"/>
              <w:adjustRightInd w:val="0"/>
              <w:snapToGrid w:val="0"/>
              <w:jc w:val="left"/>
              <w:rPr>
                <w:rFonts w:asciiTheme="minorEastAsia" w:hAnsiTheme="minorEastAsia"/>
                <w:kern w:val="0"/>
                <w:szCs w:val="21"/>
              </w:rPr>
            </w:pPr>
            <w:r w:rsidRPr="00FF0094">
              <w:rPr>
                <w:rFonts w:asciiTheme="minorEastAsia" w:hAnsiTheme="minorEastAsia"/>
                <w:b/>
                <w:kern w:val="0"/>
                <w:szCs w:val="21"/>
              </w:rPr>
              <w:t>冯秀丽</w:t>
            </w:r>
            <w:r w:rsidRPr="00FF0094">
              <w:rPr>
                <w:rFonts w:asciiTheme="minorEastAsia" w:hAnsiTheme="minorEastAsia" w:hint="eastAsia"/>
                <w:kern w:val="0"/>
                <w:szCs w:val="21"/>
              </w:rPr>
              <w:t>,</w:t>
            </w:r>
            <w:r w:rsidRPr="00FF0094">
              <w:rPr>
                <w:rFonts w:asciiTheme="minorEastAsia" w:hAnsiTheme="minorEastAsia"/>
                <w:b/>
                <w:kern w:val="0"/>
                <w:szCs w:val="21"/>
              </w:rPr>
              <w:t>陈溥言</w:t>
            </w:r>
            <w:r w:rsidRPr="00FF0094">
              <w:rPr>
                <w:rFonts w:asciiTheme="minorEastAsia" w:hAnsiTheme="minorEastAsia" w:hint="eastAsia"/>
                <w:kern w:val="0"/>
                <w:szCs w:val="21"/>
              </w:rPr>
              <w:t>,</w:t>
            </w:r>
            <w:r w:rsidRPr="00FF0094">
              <w:rPr>
                <w:rFonts w:asciiTheme="minorEastAsia" w:hAnsiTheme="minorEastAsia"/>
                <w:kern w:val="0"/>
                <w:szCs w:val="21"/>
              </w:rPr>
              <w:t>王芳权</w:t>
            </w:r>
            <w:r w:rsidRPr="00FF0094">
              <w:rPr>
                <w:rFonts w:asciiTheme="minorEastAsia" w:hAnsiTheme="minorEastAsia" w:hint="eastAsia"/>
                <w:kern w:val="0"/>
                <w:szCs w:val="21"/>
              </w:rPr>
              <w:t>,</w:t>
            </w:r>
            <w:r w:rsidRPr="00FF0094">
              <w:rPr>
                <w:rFonts w:asciiTheme="minorEastAsia" w:hAnsiTheme="minorEastAsia"/>
                <w:kern w:val="0"/>
                <w:szCs w:val="21"/>
              </w:rPr>
              <w:t>魏建超</w:t>
            </w:r>
            <w:r w:rsidRPr="00FF0094">
              <w:rPr>
                <w:rFonts w:asciiTheme="minorEastAsia" w:hAnsiTheme="minorEastAsia" w:hint="eastAsia"/>
                <w:kern w:val="0"/>
                <w:szCs w:val="21"/>
              </w:rPr>
              <w:t>,</w:t>
            </w:r>
          </w:p>
          <w:p w:rsidR="00FF0094" w:rsidRPr="00FF0094" w:rsidRDefault="00FF0094" w:rsidP="00FF0094">
            <w:pPr>
              <w:autoSpaceDE w:val="0"/>
              <w:autoSpaceDN w:val="0"/>
              <w:adjustRightInd w:val="0"/>
              <w:snapToGrid w:val="0"/>
              <w:jc w:val="left"/>
              <w:rPr>
                <w:rFonts w:asciiTheme="minorEastAsia" w:hAnsiTheme="minorEastAsia"/>
                <w:kern w:val="0"/>
                <w:szCs w:val="21"/>
              </w:rPr>
            </w:pPr>
            <w:r w:rsidRPr="00FF0094">
              <w:rPr>
                <w:rFonts w:asciiTheme="minorEastAsia" w:hAnsiTheme="minorEastAsia"/>
                <w:kern w:val="0"/>
                <w:szCs w:val="21"/>
              </w:rPr>
              <w:t>曹瑞兵</w:t>
            </w:r>
            <w:r w:rsidRPr="00FF0094">
              <w:rPr>
                <w:rFonts w:asciiTheme="minorEastAsia" w:hAnsiTheme="minorEastAsia" w:hint="eastAsia"/>
                <w:kern w:val="0"/>
                <w:szCs w:val="21"/>
              </w:rPr>
              <w:t>,</w:t>
            </w:r>
            <w:r w:rsidRPr="00FF0094">
              <w:rPr>
                <w:rFonts w:asciiTheme="minorEastAsia" w:hAnsiTheme="minorEastAsia"/>
                <w:kern w:val="0"/>
                <w:szCs w:val="21"/>
              </w:rPr>
              <w:t>周斌</w:t>
            </w:r>
            <w:r w:rsidRPr="00FF0094">
              <w:rPr>
                <w:rFonts w:asciiTheme="minorEastAsia" w:hAnsiTheme="minorEastAsia" w:hint="eastAsia"/>
                <w:kern w:val="0"/>
                <w:szCs w:val="21"/>
              </w:rPr>
              <w:t>,</w:t>
            </w:r>
            <w:r w:rsidRPr="00FF0094">
              <w:rPr>
                <w:rFonts w:asciiTheme="minorEastAsia" w:hAnsiTheme="minorEastAsia"/>
                <w:kern w:val="0"/>
                <w:szCs w:val="21"/>
              </w:rPr>
              <w:t>茅翔</w:t>
            </w:r>
          </w:p>
        </w:tc>
        <w:tc>
          <w:tcPr>
            <w:tcW w:w="785"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color w:val="000000"/>
                <w:sz w:val="21"/>
                <w:szCs w:val="21"/>
              </w:rPr>
            </w:pPr>
            <w:r w:rsidRPr="00FF0094">
              <w:rPr>
                <w:rFonts w:asciiTheme="minorEastAsia" w:eastAsiaTheme="minorEastAsia" w:hAnsiTheme="minorEastAsia"/>
                <w:color w:val="000000"/>
                <w:sz w:val="21"/>
                <w:szCs w:val="21"/>
              </w:rPr>
              <w:t>有效</w:t>
            </w:r>
          </w:p>
        </w:tc>
      </w:tr>
      <w:tr w:rsidR="00FF0094" w:rsidRPr="00FF0094" w:rsidTr="00312102">
        <w:trPr>
          <w:trHeight w:val="1021"/>
          <w:jc w:val="center"/>
        </w:trPr>
        <w:tc>
          <w:tcPr>
            <w:tcW w:w="1088" w:type="dxa"/>
            <w:vAlign w:val="center"/>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szCs w:val="21"/>
              </w:rPr>
              <w:t>国家发明专利</w:t>
            </w:r>
          </w:p>
        </w:tc>
        <w:tc>
          <w:tcPr>
            <w:tcW w:w="1260" w:type="dxa"/>
            <w:vAlign w:val="center"/>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szCs w:val="21"/>
              </w:rPr>
              <w:t>法氏囊五肽、其衍生肽及其应用</w:t>
            </w:r>
          </w:p>
        </w:tc>
        <w:tc>
          <w:tcPr>
            <w:tcW w:w="1022" w:type="dxa"/>
            <w:vAlign w:val="center"/>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color w:val="000000"/>
                <w:szCs w:val="21"/>
              </w:rPr>
              <w:t>中国</w:t>
            </w:r>
          </w:p>
        </w:tc>
        <w:tc>
          <w:tcPr>
            <w:tcW w:w="849" w:type="dxa"/>
            <w:vAlign w:val="center"/>
          </w:tcPr>
          <w:p w:rsidR="00FF0094" w:rsidRPr="00FF0094" w:rsidRDefault="00FF0094" w:rsidP="00FF0094">
            <w:pPr>
              <w:pStyle w:val="a5"/>
              <w:adjustRightInd w:val="0"/>
              <w:snapToGrid w:val="0"/>
              <w:spacing w:line="240" w:lineRule="auto"/>
              <w:ind w:firstLineChars="0" w:firstLine="0"/>
              <w:jc w:val="center"/>
              <w:rPr>
                <w:rFonts w:asciiTheme="minorEastAsia" w:eastAsiaTheme="minorEastAsia" w:hAnsiTheme="minorEastAsia"/>
                <w:sz w:val="21"/>
                <w:szCs w:val="21"/>
              </w:rPr>
            </w:pPr>
            <w:r w:rsidRPr="00FF0094">
              <w:rPr>
                <w:rFonts w:asciiTheme="minorEastAsia" w:eastAsiaTheme="minorEastAsia" w:hAnsiTheme="minorEastAsia"/>
                <w:sz w:val="21"/>
                <w:szCs w:val="21"/>
              </w:rPr>
              <w:t>ZL200810243575.0</w:t>
            </w:r>
          </w:p>
        </w:tc>
        <w:tc>
          <w:tcPr>
            <w:tcW w:w="992"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color w:val="000000"/>
                <w:sz w:val="21"/>
                <w:szCs w:val="21"/>
              </w:rPr>
            </w:pPr>
            <w:r w:rsidRPr="00FF0094">
              <w:rPr>
                <w:rFonts w:asciiTheme="minorEastAsia" w:eastAsiaTheme="minorEastAsia" w:hAnsiTheme="minorEastAsia"/>
                <w:color w:val="000000"/>
                <w:sz w:val="21"/>
                <w:szCs w:val="21"/>
              </w:rPr>
              <w:t>2011.06.22</w:t>
            </w:r>
          </w:p>
        </w:tc>
        <w:tc>
          <w:tcPr>
            <w:tcW w:w="1134"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color w:val="000000"/>
                <w:sz w:val="21"/>
                <w:szCs w:val="21"/>
              </w:rPr>
            </w:pPr>
            <w:r w:rsidRPr="00FF0094">
              <w:rPr>
                <w:rFonts w:asciiTheme="minorEastAsia" w:eastAsiaTheme="minorEastAsia" w:hAnsiTheme="minorEastAsia"/>
                <w:color w:val="000000"/>
                <w:sz w:val="21"/>
                <w:szCs w:val="21"/>
              </w:rPr>
              <w:t>证书号第800419号</w:t>
            </w:r>
          </w:p>
        </w:tc>
        <w:tc>
          <w:tcPr>
            <w:tcW w:w="850"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color w:val="000000"/>
                <w:sz w:val="21"/>
                <w:szCs w:val="21"/>
              </w:rPr>
            </w:pPr>
            <w:r w:rsidRPr="00FF0094">
              <w:rPr>
                <w:rFonts w:asciiTheme="minorEastAsia" w:eastAsiaTheme="minorEastAsia" w:hAnsiTheme="minorEastAsia"/>
                <w:color w:val="000000"/>
                <w:sz w:val="21"/>
                <w:szCs w:val="21"/>
              </w:rPr>
              <w:t>南京农业大学</w:t>
            </w:r>
          </w:p>
        </w:tc>
        <w:tc>
          <w:tcPr>
            <w:tcW w:w="1249" w:type="dxa"/>
            <w:vAlign w:val="center"/>
          </w:tcPr>
          <w:p w:rsidR="00FF0094" w:rsidRPr="00FF0094" w:rsidRDefault="00FF0094" w:rsidP="00FF0094">
            <w:pPr>
              <w:autoSpaceDE w:val="0"/>
              <w:autoSpaceDN w:val="0"/>
              <w:adjustRightInd w:val="0"/>
              <w:snapToGrid w:val="0"/>
              <w:jc w:val="left"/>
              <w:rPr>
                <w:rFonts w:asciiTheme="minorEastAsia" w:hAnsiTheme="minorEastAsia"/>
                <w:kern w:val="0"/>
                <w:szCs w:val="21"/>
              </w:rPr>
            </w:pPr>
            <w:r w:rsidRPr="00FF0094">
              <w:rPr>
                <w:rFonts w:asciiTheme="minorEastAsia" w:hAnsiTheme="minorEastAsia"/>
                <w:kern w:val="0"/>
                <w:szCs w:val="21"/>
              </w:rPr>
              <w:t>李德元</w:t>
            </w:r>
            <w:r w:rsidRPr="00FF0094">
              <w:rPr>
                <w:rFonts w:asciiTheme="minorEastAsia" w:hAnsiTheme="minorEastAsia" w:hint="eastAsia"/>
                <w:kern w:val="0"/>
                <w:szCs w:val="21"/>
              </w:rPr>
              <w:t>,</w:t>
            </w:r>
            <w:r w:rsidRPr="00FF0094">
              <w:rPr>
                <w:rFonts w:asciiTheme="minorEastAsia" w:hAnsiTheme="minorEastAsia"/>
                <w:b/>
                <w:kern w:val="0"/>
                <w:szCs w:val="21"/>
              </w:rPr>
              <w:t>陈溥言</w:t>
            </w:r>
            <w:r w:rsidRPr="00FF0094">
              <w:rPr>
                <w:rFonts w:asciiTheme="minorEastAsia" w:hAnsiTheme="minorEastAsia" w:hint="eastAsia"/>
                <w:kern w:val="0"/>
                <w:szCs w:val="21"/>
              </w:rPr>
              <w:t>,</w:t>
            </w:r>
            <w:r w:rsidRPr="00FF0094">
              <w:rPr>
                <w:rFonts w:asciiTheme="minorEastAsia" w:hAnsiTheme="minorEastAsia"/>
                <w:kern w:val="0"/>
                <w:szCs w:val="21"/>
              </w:rPr>
              <w:t>耿志荣</w:t>
            </w:r>
          </w:p>
        </w:tc>
        <w:tc>
          <w:tcPr>
            <w:tcW w:w="785"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color w:val="000000"/>
                <w:sz w:val="21"/>
                <w:szCs w:val="21"/>
              </w:rPr>
            </w:pPr>
            <w:r w:rsidRPr="00FF0094">
              <w:rPr>
                <w:rFonts w:asciiTheme="minorEastAsia" w:eastAsiaTheme="minorEastAsia" w:hAnsiTheme="minorEastAsia"/>
                <w:color w:val="000000"/>
                <w:sz w:val="21"/>
                <w:szCs w:val="21"/>
              </w:rPr>
              <w:t>有效</w:t>
            </w:r>
          </w:p>
        </w:tc>
      </w:tr>
    </w:tbl>
    <w:p w:rsidR="00FF0094" w:rsidRPr="00FF0094" w:rsidRDefault="00FF0094" w:rsidP="00A607BA">
      <w:pPr>
        <w:snapToGrid w:val="0"/>
        <w:rPr>
          <w:rFonts w:asciiTheme="minorEastAsia" w:hAnsiTheme="minorEastAsia"/>
          <w:szCs w:val="21"/>
        </w:rPr>
      </w:pPr>
      <w:r w:rsidRPr="00FF0094">
        <w:rPr>
          <w:rFonts w:asciiTheme="minorEastAsia" w:hAnsiTheme="minorEastAsia" w:hint="eastAsia"/>
          <w:b/>
          <w:snapToGrid w:val="0"/>
          <w:kern w:val="0"/>
          <w:szCs w:val="21"/>
        </w:rPr>
        <w:t>论文专著目录（不超过8篇）</w:t>
      </w:r>
    </w:p>
    <w:tbl>
      <w:tblPr>
        <w:tblW w:w="0" w:type="auto"/>
        <w:jc w:val="center"/>
        <w:tblInd w:w="-27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tblPr>
      <w:tblGrid>
        <w:gridCol w:w="525"/>
        <w:gridCol w:w="2239"/>
        <w:gridCol w:w="689"/>
        <w:gridCol w:w="1419"/>
        <w:gridCol w:w="713"/>
        <w:gridCol w:w="709"/>
        <w:gridCol w:w="708"/>
        <w:gridCol w:w="993"/>
        <w:gridCol w:w="850"/>
        <w:gridCol w:w="851"/>
        <w:gridCol w:w="708"/>
      </w:tblGrid>
      <w:tr w:rsidR="00FF0094" w:rsidRPr="00FF0094" w:rsidTr="00312102">
        <w:trPr>
          <w:trHeight w:val="1130"/>
          <w:jc w:val="center"/>
        </w:trPr>
        <w:tc>
          <w:tcPr>
            <w:tcW w:w="525" w:type="dxa"/>
            <w:tcBorders>
              <w:top w:val="single" w:sz="8" w:space="0" w:color="auto"/>
            </w:tcBorders>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b/>
                <w:sz w:val="21"/>
                <w:szCs w:val="21"/>
              </w:rPr>
            </w:pPr>
            <w:r w:rsidRPr="00FF0094">
              <w:rPr>
                <w:rFonts w:asciiTheme="minorEastAsia" w:eastAsiaTheme="minorEastAsia" w:hAnsiTheme="minorEastAsia" w:hint="eastAsia"/>
                <w:b/>
                <w:sz w:val="21"/>
                <w:szCs w:val="21"/>
              </w:rPr>
              <w:t>序号</w:t>
            </w:r>
          </w:p>
        </w:tc>
        <w:tc>
          <w:tcPr>
            <w:tcW w:w="2239" w:type="dxa"/>
            <w:tcBorders>
              <w:top w:val="single" w:sz="8" w:space="0" w:color="auto"/>
            </w:tcBorders>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b/>
                <w:sz w:val="21"/>
                <w:szCs w:val="21"/>
              </w:rPr>
            </w:pPr>
            <w:r w:rsidRPr="00FF0094">
              <w:rPr>
                <w:rFonts w:asciiTheme="minorEastAsia" w:eastAsiaTheme="minorEastAsia" w:hAnsiTheme="minorEastAsia" w:hint="eastAsia"/>
                <w:b/>
                <w:sz w:val="21"/>
                <w:szCs w:val="21"/>
              </w:rPr>
              <w:t>论文专著名称</w:t>
            </w:r>
            <w:r w:rsidRPr="00FF0094">
              <w:rPr>
                <w:rFonts w:asciiTheme="minorEastAsia" w:eastAsiaTheme="minorEastAsia" w:hAnsiTheme="minorEastAsia"/>
                <w:b/>
                <w:sz w:val="21"/>
                <w:szCs w:val="21"/>
              </w:rPr>
              <w:t>/</w:t>
            </w:r>
          </w:p>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b/>
                <w:sz w:val="21"/>
                <w:szCs w:val="21"/>
              </w:rPr>
            </w:pPr>
            <w:r w:rsidRPr="00FF0094">
              <w:rPr>
                <w:rFonts w:asciiTheme="minorEastAsia" w:eastAsiaTheme="minorEastAsia" w:hAnsiTheme="minorEastAsia" w:hint="eastAsia"/>
                <w:b/>
                <w:sz w:val="21"/>
                <w:szCs w:val="21"/>
              </w:rPr>
              <w:t>刊名</w:t>
            </w:r>
            <w:r w:rsidRPr="00FF0094">
              <w:rPr>
                <w:rFonts w:asciiTheme="minorEastAsia" w:eastAsiaTheme="minorEastAsia" w:hAnsiTheme="minorEastAsia"/>
                <w:b/>
                <w:sz w:val="21"/>
                <w:szCs w:val="21"/>
              </w:rPr>
              <w:t xml:space="preserve">/ </w:t>
            </w:r>
            <w:r w:rsidRPr="00FF0094">
              <w:rPr>
                <w:rFonts w:asciiTheme="minorEastAsia" w:eastAsiaTheme="minorEastAsia" w:hAnsiTheme="minorEastAsia" w:hint="eastAsia"/>
                <w:b/>
                <w:sz w:val="21"/>
                <w:szCs w:val="21"/>
              </w:rPr>
              <w:t>作者</w:t>
            </w:r>
          </w:p>
        </w:tc>
        <w:tc>
          <w:tcPr>
            <w:tcW w:w="689" w:type="dxa"/>
            <w:tcBorders>
              <w:top w:val="single" w:sz="8" w:space="0" w:color="auto"/>
            </w:tcBorders>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b/>
                <w:sz w:val="21"/>
                <w:szCs w:val="21"/>
              </w:rPr>
            </w:pPr>
            <w:r w:rsidRPr="00FF0094">
              <w:rPr>
                <w:rFonts w:asciiTheme="minorEastAsia" w:eastAsiaTheme="minorEastAsia" w:hAnsiTheme="minorEastAsia" w:hint="eastAsia"/>
                <w:b/>
                <w:sz w:val="21"/>
                <w:szCs w:val="21"/>
              </w:rPr>
              <w:t>影响</w:t>
            </w:r>
          </w:p>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b/>
                <w:sz w:val="21"/>
                <w:szCs w:val="21"/>
              </w:rPr>
            </w:pPr>
            <w:r w:rsidRPr="00FF0094">
              <w:rPr>
                <w:rFonts w:asciiTheme="minorEastAsia" w:eastAsiaTheme="minorEastAsia" w:hAnsiTheme="minorEastAsia" w:hint="eastAsia"/>
                <w:b/>
                <w:sz w:val="21"/>
                <w:szCs w:val="21"/>
              </w:rPr>
              <w:t>因子</w:t>
            </w:r>
          </w:p>
        </w:tc>
        <w:tc>
          <w:tcPr>
            <w:tcW w:w="1419" w:type="dxa"/>
            <w:tcBorders>
              <w:top w:val="single" w:sz="8" w:space="0" w:color="auto"/>
            </w:tcBorders>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b/>
                <w:sz w:val="21"/>
                <w:szCs w:val="21"/>
              </w:rPr>
            </w:pPr>
            <w:r w:rsidRPr="00FF0094">
              <w:rPr>
                <w:rFonts w:asciiTheme="minorEastAsia" w:eastAsiaTheme="minorEastAsia" w:hAnsiTheme="minorEastAsia" w:hint="eastAsia"/>
                <w:b/>
                <w:sz w:val="21"/>
                <w:szCs w:val="21"/>
              </w:rPr>
              <w:t>年卷页码</w:t>
            </w:r>
          </w:p>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b/>
                <w:sz w:val="21"/>
                <w:szCs w:val="21"/>
              </w:rPr>
            </w:pPr>
            <w:r w:rsidRPr="00FF0094">
              <w:rPr>
                <w:rFonts w:asciiTheme="minorEastAsia" w:eastAsiaTheme="minorEastAsia" w:hAnsiTheme="minorEastAsia" w:hint="eastAsia"/>
                <w:b/>
                <w:sz w:val="21"/>
                <w:szCs w:val="21"/>
              </w:rPr>
              <w:t>（</w:t>
            </w:r>
            <w:r w:rsidRPr="00FF0094">
              <w:rPr>
                <w:rFonts w:asciiTheme="minorEastAsia" w:eastAsiaTheme="minorEastAsia" w:hAnsiTheme="minorEastAsia"/>
                <w:b/>
                <w:sz w:val="21"/>
                <w:szCs w:val="21"/>
              </w:rPr>
              <w:t>xx</w:t>
            </w:r>
            <w:r w:rsidRPr="00FF0094">
              <w:rPr>
                <w:rFonts w:asciiTheme="minorEastAsia" w:eastAsiaTheme="minorEastAsia" w:hAnsiTheme="minorEastAsia" w:hint="eastAsia"/>
                <w:b/>
                <w:sz w:val="21"/>
                <w:szCs w:val="21"/>
              </w:rPr>
              <w:t>年</w:t>
            </w:r>
            <w:r w:rsidRPr="00FF0094">
              <w:rPr>
                <w:rFonts w:asciiTheme="minorEastAsia" w:eastAsiaTheme="minorEastAsia" w:hAnsiTheme="minorEastAsia"/>
                <w:b/>
                <w:sz w:val="21"/>
                <w:szCs w:val="21"/>
              </w:rPr>
              <w:t>xx</w:t>
            </w:r>
            <w:r w:rsidRPr="00FF0094">
              <w:rPr>
                <w:rFonts w:asciiTheme="minorEastAsia" w:eastAsiaTheme="minorEastAsia" w:hAnsiTheme="minorEastAsia" w:hint="eastAsia"/>
                <w:b/>
                <w:sz w:val="21"/>
                <w:szCs w:val="21"/>
              </w:rPr>
              <w:t>卷</w:t>
            </w:r>
            <w:r w:rsidRPr="00FF0094">
              <w:rPr>
                <w:rFonts w:asciiTheme="minorEastAsia" w:eastAsiaTheme="minorEastAsia" w:hAnsiTheme="minorEastAsia"/>
                <w:b/>
                <w:sz w:val="21"/>
                <w:szCs w:val="21"/>
              </w:rPr>
              <w:t>xx</w:t>
            </w:r>
            <w:r w:rsidRPr="00FF0094">
              <w:rPr>
                <w:rFonts w:asciiTheme="minorEastAsia" w:eastAsiaTheme="minorEastAsia" w:hAnsiTheme="minorEastAsia" w:hint="eastAsia"/>
                <w:b/>
                <w:sz w:val="21"/>
                <w:szCs w:val="21"/>
              </w:rPr>
              <w:t>页）</w:t>
            </w:r>
          </w:p>
        </w:tc>
        <w:tc>
          <w:tcPr>
            <w:tcW w:w="713" w:type="dxa"/>
            <w:tcBorders>
              <w:top w:val="single" w:sz="8" w:space="0" w:color="auto"/>
            </w:tcBorders>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b/>
                <w:sz w:val="21"/>
                <w:szCs w:val="21"/>
              </w:rPr>
            </w:pPr>
            <w:r w:rsidRPr="00FF0094">
              <w:rPr>
                <w:rFonts w:asciiTheme="minorEastAsia" w:eastAsiaTheme="minorEastAsia" w:hAnsiTheme="minorEastAsia" w:hint="eastAsia"/>
                <w:b/>
                <w:sz w:val="21"/>
                <w:szCs w:val="21"/>
              </w:rPr>
              <w:t>发表时间</w:t>
            </w:r>
          </w:p>
        </w:tc>
        <w:tc>
          <w:tcPr>
            <w:tcW w:w="709" w:type="dxa"/>
            <w:tcBorders>
              <w:top w:val="single" w:sz="8" w:space="0" w:color="auto"/>
            </w:tcBorders>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b/>
                <w:sz w:val="21"/>
                <w:szCs w:val="21"/>
              </w:rPr>
            </w:pPr>
            <w:r w:rsidRPr="00FF0094">
              <w:rPr>
                <w:rFonts w:asciiTheme="minorEastAsia" w:eastAsiaTheme="minorEastAsia" w:hAnsiTheme="minorEastAsia" w:hint="eastAsia"/>
                <w:b/>
                <w:sz w:val="21"/>
                <w:szCs w:val="21"/>
              </w:rPr>
              <w:t>通讯作者</w:t>
            </w:r>
          </w:p>
        </w:tc>
        <w:tc>
          <w:tcPr>
            <w:tcW w:w="708" w:type="dxa"/>
            <w:tcBorders>
              <w:top w:val="single" w:sz="8" w:space="0" w:color="auto"/>
            </w:tcBorders>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b/>
                <w:sz w:val="21"/>
                <w:szCs w:val="21"/>
              </w:rPr>
            </w:pPr>
            <w:r w:rsidRPr="00FF0094">
              <w:rPr>
                <w:rFonts w:asciiTheme="minorEastAsia" w:eastAsiaTheme="minorEastAsia" w:hAnsiTheme="minorEastAsia" w:hint="eastAsia"/>
                <w:b/>
                <w:sz w:val="21"/>
                <w:szCs w:val="21"/>
              </w:rPr>
              <w:t>第一作者</w:t>
            </w:r>
          </w:p>
        </w:tc>
        <w:tc>
          <w:tcPr>
            <w:tcW w:w="993" w:type="dxa"/>
            <w:tcBorders>
              <w:top w:val="single" w:sz="8" w:space="0" w:color="auto"/>
            </w:tcBorders>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b/>
                <w:sz w:val="21"/>
                <w:szCs w:val="21"/>
              </w:rPr>
            </w:pPr>
            <w:r w:rsidRPr="00FF0094">
              <w:rPr>
                <w:rFonts w:asciiTheme="minorEastAsia" w:eastAsiaTheme="minorEastAsia" w:hAnsiTheme="minorEastAsia" w:hint="eastAsia"/>
                <w:b/>
                <w:sz w:val="21"/>
                <w:szCs w:val="21"/>
              </w:rPr>
              <w:t>国内作者</w:t>
            </w:r>
          </w:p>
        </w:tc>
        <w:tc>
          <w:tcPr>
            <w:tcW w:w="850" w:type="dxa"/>
            <w:tcBorders>
              <w:top w:val="single" w:sz="8" w:space="0" w:color="auto"/>
            </w:tcBorders>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b/>
                <w:sz w:val="21"/>
                <w:szCs w:val="21"/>
              </w:rPr>
            </w:pPr>
            <w:r w:rsidRPr="00FF0094">
              <w:rPr>
                <w:rFonts w:asciiTheme="minorEastAsia" w:eastAsiaTheme="minorEastAsia" w:hAnsiTheme="minorEastAsia"/>
                <w:b/>
                <w:sz w:val="21"/>
                <w:szCs w:val="21"/>
              </w:rPr>
              <w:t>SCI</w:t>
            </w:r>
            <w:r w:rsidRPr="00FF0094">
              <w:rPr>
                <w:rFonts w:asciiTheme="minorEastAsia" w:eastAsiaTheme="minorEastAsia" w:hAnsiTheme="minorEastAsia" w:hint="eastAsia"/>
                <w:b/>
                <w:sz w:val="21"/>
                <w:szCs w:val="21"/>
              </w:rPr>
              <w:t>他引次数</w:t>
            </w:r>
          </w:p>
        </w:tc>
        <w:tc>
          <w:tcPr>
            <w:tcW w:w="851" w:type="dxa"/>
            <w:tcBorders>
              <w:top w:val="single" w:sz="8" w:space="0" w:color="auto"/>
            </w:tcBorders>
            <w:vAlign w:val="center"/>
          </w:tcPr>
          <w:p w:rsidR="00FF0094" w:rsidRPr="00FF0094" w:rsidRDefault="00FF0094" w:rsidP="00FF0094">
            <w:pPr>
              <w:pStyle w:val="a5"/>
              <w:adjustRightInd w:val="0"/>
              <w:snapToGrid w:val="0"/>
              <w:spacing w:line="240" w:lineRule="auto"/>
              <w:ind w:firstLineChars="0" w:firstLine="0"/>
              <w:jc w:val="left"/>
              <w:outlineLvl w:val="1"/>
              <w:rPr>
                <w:rFonts w:asciiTheme="minorEastAsia" w:eastAsiaTheme="minorEastAsia" w:hAnsiTheme="minorEastAsia"/>
                <w:b/>
                <w:sz w:val="21"/>
                <w:szCs w:val="21"/>
              </w:rPr>
            </w:pPr>
            <w:r w:rsidRPr="00FF0094">
              <w:rPr>
                <w:rFonts w:asciiTheme="minorEastAsia" w:eastAsiaTheme="minorEastAsia" w:hAnsiTheme="minorEastAsia" w:hint="eastAsia"/>
                <w:b/>
                <w:sz w:val="21"/>
                <w:szCs w:val="21"/>
              </w:rPr>
              <w:t>JCR</w:t>
            </w:r>
          </w:p>
          <w:p w:rsidR="00FF0094" w:rsidRPr="00FF0094" w:rsidRDefault="00FF0094" w:rsidP="00FF0094">
            <w:pPr>
              <w:pStyle w:val="a5"/>
              <w:adjustRightInd w:val="0"/>
              <w:snapToGrid w:val="0"/>
              <w:spacing w:line="240" w:lineRule="auto"/>
              <w:ind w:firstLineChars="0" w:firstLine="0"/>
              <w:jc w:val="left"/>
              <w:outlineLvl w:val="1"/>
              <w:rPr>
                <w:rFonts w:asciiTheme="minorEastAsia" w:eastAsiaTheme="minorEastAsia" w:hAnsiTheme="minorEastAsia"/>
                <w:b/>
                <w:sz w:val="21"/>
                <w:szCs w:val="21"/>
              </w:rPr>
            </w:pPr>
            <w:r w:rsidRPr="00FF0094">
              <w:rPr>
                <w:rFonts w:asciiTheme="minorEastAsia" w:eastAsiaTheme="minorEastAsia" w:hAnsiTheme="minorEastAsia" w:hint="eastAsia"/>
                <w:b/>
                <w:sz w:val="21"/>
                <w:szCs w:val="21"/>
              </w:rPr>
              <w:t>分区</w:t>
            </w:r>
          </w:p>
        </w:tc>
        <w:tc>
          <w:tcPr>
            <w:tcW w:w="708" w:type="dxa"/>
            <w:tcBorders>
              <w:top w:val="single" w:sz="8" w:space="0" w:color="auto"/>
            </w:tcBorders>
            <w:vAlign w:val="center"/>
          </w:tcPr>
          <w:p w:rsidR="00FF0094" w:rsidRPr="00FF0094" w:rsidRDefault="00FF0094" w:rsidP="00FF0094">
            <w:pPr>
              <w:pStyle w:val="a5"/>
              <w:adjustRightInd w:val="0"/>
              <w:snapToGrid w:val="0"/>
              <w:spacing w:line="240" w:lineRule="auto"/>
              <w:ind w:firstLineChars="0" w:firstLine="0"/>
              <w:jc w:val="left"/>
              <w:outlineLvl w:val="1"/>
              <w:rPr>
                <w:rFonts w:asciiTheme="minorEastAsia" w:eastAsiaTheme="minorEastAsia" w:hAnsiTheme="minorEastAsia"/>
                <w:b/>
                <w:sz w:val="21"/>
                <w:szCs w:val="21"/>
              </w:rPr>
            </w:pPr>
            <w:r w:rsidRPr="00FF0094">
              <w:rPr>
                <w:rFonts w:asciiTheme="minorEastAsia" w:eastAsiaTheme="minorEastAsia" w:hAnsiTheme="minorEastAsia" w:hint="eastAsia"/>
                <w:b/>
                <w:sz w:val="21"/>
                <w:szCs w:val="21"/>
              </w:rPr>
              <w:t>核心</w:t>
            </w:r>
          </w:p>
          <w:p w:rsidR="00FF0094" w:rsidRPr="00FF0094" w:rsidRDefault="00FF0094" w:rsidP="00FF0094">
            <w:pPr>
              <w:pStyle w:val="a5"/>
              <w:adjustRightInd w:val="0"/>
              <w:snapToGrid w:val="0"/>
              <w:spacing w:line="240" w:lineRule="auto"/>
              <w:ind w:firstLineChars="0" w:firstLine="0"/>
              <w:jc w:val="left"/>
              <w:outlineLvl w:val="1"/>
              <w:rPr>
                <w:rFonts w:asciiTheme="minorEastAsia" w:eastAsiaTheme="minorEastAsia" w:hAnsiTheme="minorEastAsia"/>
                <w:b/>
                <w:sz w:val="21"/>
                <w:szCs w:val="21"/>
              </w:rPr>
            </w:pPr>
            <w:r w:rsidRPr="00FF0094">
              <w:rPr>
                <w:rFonts w:asciiTheme="minorEastAsia" w:eastAsiaTheme="minorEastAsia" w:hAnsiTheme="minorEastAsia" w:hint="eastAsia"/>
                <w:b/>
                <w:sz w:val="21"/>
                <w:szCs w:val="21"/>
              </w:rPr>
              <w:t>期刊</w:t>
            </w:r>
          </w:p>
        </w:tc>
      </w:tr>
      <w:tr w:rsidR="00FF0094" w:rsidRPr="00FF0094" w:rsidTr="00312102">
        <w:trPr>
          <w:trHeight w:val="1130"/>
          <w:jc w:val="center"/>
        </w:trPr>
        <w:tc>
          <w:tcPr>
            <w:tcW w:w="525"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hint="eastAsia"/>
                <w:sz w:val="21"/>
                <w:szCs w:val="21"/>
              </w:rPr>
              <w:t>1</w:t>
            </w:r>
          </w:p>
        </w:tc>
        <w:tc>
          <w:tcPr>
            <w:tcW w:w="2239" w:type="dxa"/>
            <w:vAlign w:val="center"/>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szCs w:val="21"/>
              </w:rPr>
              <w:t>Comparison of immunoadjuvant activities of four bursal peptides (I-IV) combined with H9N2 avian influenza virus vaccine</w:t>
            </w:r>
            <w:r w:rsidRPr="00FF0094">
              <w:rPr>
                <w:rFonts w:asciiTheme="minorEastAsia" w:hAnsiTheme="minorEastAsia" w:hint="eastAsia"/>
                <w:szCs w:val="21"/>
              </w:rPr>
              <w:t>/ Journal of Veterinary Science</w:t>
            </w:r>
          </w:p>
        </w:tc>
        <w:tc>
          <w:tcPr>
            <w:tcW w:w="689"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hint="eastAsia"/>
                <w:sz w:val="21"/>
                <w:szCs w:val="21"/>
              </w:rPr>
              <w:t>1.327</w:t>
            </w:r>
          </w:p>
        </w:tc>
        <w:tc>
          <w:tcPr>
            <w:tcW w:w="1419" w:type="dxa"/>
            <w:vAlign w:val="center"/>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hint="eastAsia"/>
                <w:szCs w:val="21"/>
              </w:rPr>
              <w:t>2018, 19(6): 817-826.</w:t>
            </w:r>
          </w:p>
        </w:tc>
        <w:tc>
          <w:tcPr>
            <w:tcW w:w="713"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hint="eastAsia"/>
                <w:sz w:val="21"/>
                <w:szCs w:val="21"/>
              </w:rPr>
              <w:t>2018.12</w:t>
            </w:r>
          </w:p>
        </w:tc>
        <w:tc>
          <w:tcPr>
            <w:tcW w:w="709"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b/>
                <w:sz w:val="21"/>
                <w:szCs w:val="21"/>
              </w:rPr>
            </w:pPr>
            <w:r w:rsidRPr="00FF0094">
              <w:rPr>
                <w:rFonts w:asciiTheme="minorEastAsia" w:eastAsiaTheme="minorEastAsia" w:hAnsiTheme="minorEastAsia" w:hint="eastAsia"/>
                <w:b/>
                <w:sz w:val="21"/>
                <w:szCs w:val="21"/>
              </w:rPr>
              <w:t>王臣</w:t>
            </w:r>
          </w:p>
        </w:tc>
        <w:tc>
          <w:tcPr>
            <w:tcW w:w="708"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sz w:val="21"/>
                <w:szCs w:val="21"/>
              </w:rPr>
              <w:t>张聪</w:t>
            </w:r>
          </w:p>
        </w:tc>
        <w:tc>
          <w:tcPr>
            <w:tcW w:w="993"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sz w:val="21"/>
                <w:szCs w:val="21"/>
              </w:rPr>
              <w:t>周江飞</w:t>
            </w:r>
            <w:r w:rsidRPr="00FF0094">
              <w:rPr>
                <w:rFonts w:asciiTheme="minorEastAsia" w:eastAsiaTheme="minorEastAsia" w:hAnsiTheme="minorEastAsia" w:hint="eastAsia"/>
                <w:sz w:val="21"/>
                <w:szCs w:val="21"/>
              </w:rPr>
              <w:t>、</w:t>
            </w:r>
            <w:r w:rsidRPr="00FF0094">
              <w:rPr>
                <w:rFonts w:asciiTheme="minorEastAsia" w:eastAsiaTheme="minorEastAsia" w:hAnsiTheme="minorEastAsia"/>
                <w:sz w:val="21"/>
                <w:szCs w:val="21"/>
              </w:rPr>
              <w:t>刘志新</w:t>
            </w:r>
            <w:r w:rsidRPr="00FF0094">
              <w:rPr>
                <w:rFonts w:asciiTheme="minorEastAsia" w:eastAsiaTheme="minorEastAsia" w:hAnsiTheme="minorEastAsia" w:hint="eastAsia"/>
                <w:sz w:val="21"/>
                <w:szCs w:val="21"/>
              </w:rPr>
              <w:t>、</w:t>
            </w:r>
            <w:r w:rsidRPr="00FF0094">
              <w:rPr>
                <w:rFonts w:asciiTheme="minorEastAsia" w:eastAsiaTheme="minorEastAsia" w:hAnsiTheme="minorEastAsia"/>
                <w:sz w:val="21"/>
                <w:szCs w:val="21"/>
              </w:rPr>
              <w:t>刘永晴</w:t>
            </w:r>
            <w:r w:rsidRPr="00FF0094">
              <w:rPr>
                <w:rFonts w:asciiTheme="minorEastAsia" w:eastAsiaTheme="minorEastAsia" w:hAnsiTheme="minorEastAsia" w:hint="eastAsia"/>
                <w:sz w:val="21"/>
                <w:szCs w:val="21"/>
              </w:rPr>
              <w:t>、</w:t>
            </w:r>
            <w:r w:rsidRPr="00FF0094">
              <w:rPr>
                <w:rFonts w:asciiTheme="minorEastAsia" w:eastAsiaTheme="minorEastAsia" w:hAnsiTheme="minorEastAsia"/>
                <w:sz w:val="21"/>
                <w:szCs w:val="21"/>
              </w:rPr>
              <w:t>蔡开蕊</w:t>
            </w:r>
            <w:r w:rsidRPr="00FF0094">
              <w:rPr>
                <w:rFonts w:asciiTheme="minorEastAsia" w:eastAsiaTheme="minorEastAsia" w:hAnsiTheme="minorEastAsia" w:hint="eastAsia"/>
                <w:sz w:val="21"/>
                <w:szCs w:val="21"/>
              </w:rPr>
              <w:t>、</w:t>
            </w:r>
            <w:r w:rsidRPr="00FF0094">
              <w:rPr>
                <w:rFonts w:asciiTheme="minorEastAsia" w:eastAsiaTheme="minorEastAsia" w:hAnsiTheme="minorEastAsia"/>
                <w:sz w:val="21"/>
                <w:szCs w:val="21"/>
              </w:rPr>
              <w:t>沈腾飞</w:t>
            </w:r>
            <w:r w:rsidRPr="00FF0094">
              <w:rPr>
                <w:rFonts w:asciiTheme="minorEastAsia" w:eastAsiaTheme="minorEastAsia" w:hAnsiTheme="minorEastAsia" w:hint="eastAsia"/>
                <w:sz w:val="21"/>
                <w:szCs w:val="21"/>
              </w:rPr>
              <w:t>、</w:t>
            </w:r>
            <w:r w:rsidRPr="00FF0094">
              <w:rPr>
                <w:rFonts w:asciiTheme="minorEastAsia" w:eastAsiaTheme="minorEastAsia" w:hAnsiTheme="minorEastAsia"/>
                <w:sz w:val="21"/>
                <w:szCs w:val="21"/>
              </w:rPr>
              <w:t>廖成水</w:t>
            </w:r>
          </w:p>
        </w:tc>
        <w:tc>
          <w:tcPr>
            <w:tcW w:w="850"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c>
          <w:tcPr>
            <w:tcW w:w="851"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sz w:val="21"/>
                <w:szCs w:val="21"/>
              </w:rPr>
              <w:t>三区</w:t>
            </w:r>
          </w:p>
        </w:tc>
        <w:tc>
          <w:tcPr>
            <w:tcW w:w="708"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r>
      <w:tr w:rsidR="00FF0094" w:rsidRPr="00FF0094" w:rsidTr="00312102">
        <w:trPr>
          <w:trHeight w:val="1130"/>
          <w:jc w:val="center"/>
        </w:trPr>
        <w:tc>
          <w:tcPr>
            <w:tcW w:w="525"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hint="eastAsia"/>
                <w:sz w:val="21"/>
                <w:szCs w:val="21"/>
              </w:rPr>
              <w:lastRenderedPageBreak/>
              <w:t>2</w:t>
            </w:r>
          </w:p>
        </w:tc>
        <w:tc>
          <w:tcPr>
            <w:tcW w:w="2239" w:type="dxa"/>
            <w:vAlign w:val="center"/>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szCs w:val="21"/>
              </w:rPr>
              <w:t>Adjuvant activity of bursalpentapeptide-(III-V) in mice</w:t>
            </w:r>
            <w:r w:rsidRPr="00FF0094">
              <w:rPr>
                <w:rFonts w:asciiTheme="minorEastAsia" w:hAnsiTheme="minorEastAsia" w:hint="eastAsia"/>
                <w:szCs w:val="21"/>
              </w:rPr>
              <w:t>/ Protein and peptide letters</w:t>
            </w:r>
          </w:p>
        </w:tc>
        <w:tc>
          <w:tcPr>
            <w:tcW w:w="689"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hint="eastAsia"/>
                <w:sz w:val="21"/>
                <w:szCs w:val="21"/>
              </w:rPr>
              <w:t>1.039</w:t>
            </w:r>
          </w:p>
        </w:tc>
        <w:tc>
          <w:tcPr>
            <w:tcW w:w="1419" w:type="dxa"/>
            <w:vAlign w:val="center"/>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hint="eastAsia"/>
                <w:szCs w:val="21"/>
              </w:rPr>
              <w:t>2018, 25(8): 757-766.</w:t>
            </w:r>
          </w:p>
        </w:tc>
        <w:tc>
          <w:tcPr>
            <w:tcW w:w="713"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hint="eastAsia"/>
                <w:sz w:val="21"/>
                <w:szCs w:val="21"/>
              </w:rPr>
              <w:t>2018.10</w:t>
            </w:r>
          </w:p>
        </w:tc>
        <w:tc>
          <w:tcPr>
            <w:tcW w:w="709"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b/>
                <w:sz w:val="21"/>
                <w:szCs w:val="21"/>
              </w:rPr>
            </w:pPr>
            <w:r w:rsidRPr="00FF0094">
              <w:rPr>
                <w:rFonts w:asciiTheme="minorEastAsia" w:eastAsiaTheme="minorEastAsia" w:hAnsiTheme="minorEastAsia"/>
                <w:b/>
                <w:sz w:val="21"/>
                <w:szCs w:val="21"/>
              </w:rPr>
              <w:t>王臣</w:t>
            </w:r>
          </w:p>
        </w:tc>
        <w:tc>
          <w:tcPr>
            <w:tcW w:w="708"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sz w:val="21"/>
                <w:szCs w:val="21"/>
              </w:rPr>
              <w:t>周江飞</w:t>
            </w:r>
          </w:p>
        </w:tc>
        <w:tc>
          <w:tcPr>
            <w:tcW w:w="993"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sz w:val="21"/>
                <w:szCs w:val="21"/>
              </w:rPr>
              <w:t>张聪</w:t>
            </w:r>
            <w:r w:rsidRPr="00FF0094">
              <w:rPr>
                <w:rFonts w:asciiTheme="minorEastAsia" w:eastAsiaTheme="minorEastAsia" w:hAnsiTheme="minorEastAsia" w:hint="eastAsia"/>
                <w:sz w:val="21"/>
                <w:szCs w:val="21"/>
              </w:rPr>
              <w:t>、</w:t>
            </w:r>
            <w:r w:rsidRPr="00FF0094">
              <w:rPr>
                <w:rFonts w:asciiTheme="minorEastAsia" w:eastAsiaTheme="minorEastAsia" w:hAnsiTheme="minorEastAsia"/>
                <w:sz w:val="21"/>
                <w:szCs w:val="21"/>
              </w:rPr>
              <w:t>刘志新</w:t>
            </w:r>
            <w:r w:rsidRPr="00FF0094">
              <w:rPr>
                <w:rFonts w:asciiTheme="minorEastAsia" w:eastAsiaTheme="minorEastAsia" w:hAnsiTheme="minorEastAsia" w:hint="eastAsia"/>
                <w:sz w:val="21"/>
                <w:szCs w:val="21"/>
              </w:rPr>
              <w:t>、</w:t>
            </w:r>
            <w:r w:rsidRPr="00FF0094">
              <w:rPr>
                <w:rFonts w:asciiTheme="minorEastAsia" w:eastAsiaTheme="minorEastAsia" w:hAnsiTheme="minorEastAsia"/>
                <w:sz w:val="21"/>
                <w:szCs w:val="21"/>
              </w:rPr>
              <w:t>刘永晴</w:t>
            </w:r>
            <w:r w:rsidRPr="00FF0094">
              <w:rPr>
                <w:rFonts w:asciiTheme="minorEastAsia" w:eastAsiaTheme="minorEastAsia" w:hAnsiTheme="minorEastAsia" w:hint="eastAsia"/>
                <w:sz w:val="21"/>
                <w:szCs w:val="21"/>
              </w:rPr>
              <w:t>、</w:t>
            </w:r>
            <w:r w:rsidRPr="00FF0094">
              <w:rPr>
                <w:rFonts w:asciiTheme="minorEastAsia" w:eastAsiaTheme="minorEastAsia" w:hAnsiTheme="minorEastAsia"/>
                <w:sz w:val="21"/>
                <w:szCs w:val="21"/>
              </w:rPr>
              <w:t>蔡开蕊</w:t>
            </w:r>
            <w:r w:rsidRPr="00FF0094">
              <w:rPr>
                <w:rFonts w:asciiTheme="minorEastAsia" w:eastAsiaTheme="minorEastAsia" w:hAnsiTheme="minorEastAsia" w:hint="eastAsia"/>
                <w:sz w:val="21"/>
                <w:szCs w:val="21"/>
              </w:rPr>
              <w:t>、</w:t>
            </w:r>
            <w:r w:rsidRPr="00FF0094">
              <w:rPr>
                <w:rFonts w:asciiTheme="minorEastAsia" w:eastAsiaTheme="minorEastAsia" w:hAnsiTheme="minorEastAsia"/>
                <w:sz w:val="21"/>
                <w:szCs w:val="21"/>
              </w:rPr>
              <w:t>沈腾飞</w:t>
            </w:r>
            <w:r w:rsidRPr="00FF0094">
              <w:rPr>
                <w:rFonts w:asciiTheme="minorEastAsia" w:eastAsiaTheme="minorEastAsia" w:hAnsiTheme="minorEastAsia" w:hint="eastAsia"/>
                <w:sz w:val="21"/>
                <w:szCs w:val="21"/>
              </w:rPr>
              <w:t>、</w:t>
            </w:r>
            <w:r w:rsidRPr="00FF0094">
              <w:rPr>
                <w:rFonts w:asciiTheme="minorEastAsia" w:eastAsiaTheme="minorEastAsia" w:hAnsiTheme="minorEastAsia"/>
                <w:sz w:val="21"/>
                <w:szCs w:val="21"/>
              </w:rPr>
              <w:t>廖成水</w:t>
            </w:r>
          </w:p>
        </w:tc>
        <w:tc>
          <w:tcPr>
            <w:tcW w:w="850"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c>
          <w:tcPr>
            <w:tcW w:w="851"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sz w:val="21"/>
                <w:szCs w:val="21"/>
              </w:rPr>
              <w:t>四区</w:t>
            </w:r>
          </w:p>
        </w:tc>
        <w:tc>
          <w:tcPr>
            <w:tcW w:w="708"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r>
      <w:tr w:rsidR="00FF0094" w:rsidRPr="00FF0094" w:rsidTr="00312102">
        <w:trPr>
          <w:trHeight w:val="1130"/>
          <w:jc w:val="center"/>
        </w:trPr>
        <w:tc>
          <w:tcPr>
            <w:tcW w:w="525"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hint="eastAsia"/>
                <w:sz w:val="21"/>
                <w:szCs w:val="21"/>
              </w:rPr>
              <w:t>3</w:t>
            </w:r>
          </w:p>
        </w:tc>
        <w:tc>
          <w:tcPr>
            <w:tcW w:w="2239" w:type="dxa"/>
            <w:vAlign w:val="center"/>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szCs w:val="21"/>
              </w:rPr>
              <w:t>Gene cloning, expression and immune adjuvant properties of the recombinant fusion peptide Tα1-BLP on avian influenza inactivate virus vaccine</w:t>
            </w:r>
            <w:r w:rsidRPr="00FF0094">
              <w:rPr>
                <w:rFonts w:asciiTheme="minorEastAsia" w:hAnsiTheme="minorEastAsia" w:hint="eastAsia"/>
                <w:szCs w:val="21"/>
              </w:rPr>
              <w:t>/ Microbial Pathogenesis</w:t>
            </w:r>
          </w:p>
        </w:tc>
        <w:tc>
          <w:tcPr>
            <w:tcW w:w="689"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hint="eastAsia"/>
                <w:sz w:val="21"/>
                <w:szCs w:val="21"/>
              </w:rPr>
              <w:t>2.332</w:t>
            </w:r>
          </w:p>
        </w:tc>
        <w:tc>
          <w:tcPr>
            <w:tcW w:w="1419" w:type="dxa"/>
            <w:vAlign w:val="center"/>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hint="eastAsia"/>
                <w:szCs w:val="21"/>
              </w:rPr>
              <w:t>2018, 120, 147-154.</w:t>
            </w:r>
          </w:p>
        </w:tc>
        <w:tc>
          <w:tcPr>
            <w:tcW w:w="713"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hint="eastAsia"/>
                <w:sz w:val="21"/>
                <w:szCs w:val="21"/>
              </w:rPr>
              <w:t>2018.8</w:t>
            </w:r>
          </w:p>
        </w:tc>
        <w:tc>
          <w:tcPr>
            <w:tcW w:w="709"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b/>
                <w:sz w:val="21"/>
                <w:szCs w:val="21"/>
              </w:rPr>
            </w:pPr>
            <w:r w:rsidRPr="00FF0094">
              <w:rPr>
                <w:rFonts w:asciiTheme="minorEastAsia" w:eastAsiaTheme="minorEastAsia" w:hAnsiTheme="minorEastAsia" w:hint="eastAsia"/>
                <w:b/>
                <w:sz w:val="21"/>
                <w:szCs w:val="21"/>
              </w:rPr>
              <w:t>王臣</w:t>
            </w:r>
          </w:p>
        </w:tc>
        <w:tc>
          <w:tcPr>
            <w:tcW w:w="708"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sz w:val="21"/>
                <w:szCs w:val="21"/>
              </w:rPr>
              <w:t>张聪</w:t>
            </w:r>
          </w:p>
        </w:tc>
        <w:tc>
          <w:tcPr>
            <w:tcW w:w="993"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sz w:val="21"/>
                <w:szCs w:val="21"/>
              </w:rPr>
              <w:t>周江飞</w:t>
            </w:r>
            <w:r w:rsidRPr="00FF0094">
              <w:rPr>
                <w:rFonts w:asciiTheme="minorEastAsia" w:eastAsiaTheme="minorEastAsia" w:hAnsiTheme="minorEastAsia" w:hint="eastAsia"/>
                <w:sz w:val="21"/>
                <w:szCs w:val="21"/>
              </w:rPr>
              <w:t>、</w:t>
            </w:r>
            <w:r w:rsidRPr="00FF0094">
              <w:rPr>
                <w:rFonts w:asciiTheme="minorEastAsia" w:eastAsiaTheme="minorEastAsia" w:hAnsiTheme="minorEastAsia"/>
                <w:sz w:val="21"/>
                <w:szCs w:val="21"/>
              </w:rPr>
              <w:t>蔡开蕊</w:t>
            </w:r>
            <w:r w:rsidRPr="00FF0094">
              <w:rPr>
                <w:rFonts w:asciiTheme="minorEastAsia" w:eastAsiaTheme="minorEastAsia" w:hAnsiTheme="minorEastAsia" w:hint="eastAsia"/>
                <w:sz w:val="21"/>
                <w:szCs w:val="21"/>
              </w:rPr>
              <w:t>、张巫凡、</w:t>
            </w:r>
            <w:r w:rsidRPr="00FF0094">
              <w:rPr>
                <w:rFonts w:asciiTheme="minorEastAsia" w:eastAsiaTheme="minorEastAsia" w:hAnsiTheme="minorEastAsia"/>
                <w:sz w:val="21"/>
                <w:szCs w:val="21"/>
              </w:rPr>
              <w:t>廖成水</w:t>
            </w:r>
          </w:p>
        </w:tc>
        <w:tc>
          <w:tcPr>
            <w:tcW w:w="850"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c>
          <w:tcPr>
            <w:tcW w:w="851"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sz w:val="21"/>
                <w:szCs w:val="21"/>
              </w:rPr>
              <w:t>四区</w:t>
            </w:r>
          </w:p>
        </w:tc>
        <w:tc>
          <w:tcPr>
            <w:tcW w:w="708"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r>
      <w:tr w:rsidR="00FF0094" w:rsidRPr="00FF0094" w:rsidTr="00312102">
        <w:trPr>
          <w:trHeight w:val="1130"/>
          <w:jc w:val="center"/>
        </w:trPr>
        <w:tc>
          <w:tcPr>
            <w:tcW w:w="525"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hint="eastAsia"/>
                <w:sz w:val="21"/>
                <w:szCs w:val="21"/>
              </w:rPr>
              <w:t>4</w:t>
            </w:r>
          </w:p>
        </w:tc>
        <w:tc>
          <w:tcPr>
            <w:tcW w:w="2239" w:type="dxa"/>
            <w:vAlign w:val="center"/>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szCs w:val="21"/>
              </w:rPr>
              <w:t>Bursalhexapeptide , a potential immunomodulator, inhibits tumor cells proliferation via p53 signaling pathway</w:t>
            </w:r>
            <w:r w:rsidRPr="00FF0094">
              <w:rPr>
                <w:rFonts w:asciiTheme="minorEastAsia" w:hAnsiTheme="minorEastAsia" w:hint="eastAsia"/>
                <w:szCs w:val="21"/>
              </w:rPr>
              <w:t>/ Anti-cancer Agents in Medicinal Chemistry</w:t>
            </w:r>
          </w:p>
        </w:tc>
        <w:tc>
          <w:tcPr>
            <w:tcW w:w="689"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hint="eastAsia"/>
                <w:sz w:val="21"/>
                <w:szCs w:val="21"/>
              </w:rPr>
              <w:t>2.556</w:t>
            </w:r>
          </w:p>
        </w:tc>
        <w:tc>
          <w:tcPr>
            <w:tcW w:w="1419" w:type="dxa"/>
            <w:vAlign w:val="center"/>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hint="eastAsia"/>
                <w:szCs w:val="21"/>
              </w:rPr>
              <w:t>2018, 18(11): 1582-1588</w:t>
            </w:r>
          </w:p>
        </w:tc>
        <w:tc>
          <w:tcPr>
            <w:tcW w:w="713"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hint="eastAsia"/>
                <w:sz w:val="21"/>
                <w:szCs w:val="21"/>
              </w:rPr>
              <w:t>2018.11</w:t>
            </w:r>
          </w:p>
        </w:tc>
        <w:tc>
          <w:tcPr>
            <w:tcW w:w="709"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b/>
                <w:sz w:val="21"/>
                <w:szCs w:val="21"/>
              </w:rPr>
            </w:pPr>
            <w:r w:rsidRPr="00FF0094">
              <w:rPr>
                <w:rFonts w:asciiTheme="minorEastAsia" w:eastAsiaTheme="minorEastAsia" w:hAnsiTheme="minorEastAsia" w:hint="eastAsia"/>
                <w:b/>
                <w:sz w:val="21"/>
                <w:szCs w:val="21"/>
              </w:rPr>
              <w:t>王臣</w:t>
            </w:r>
          </w:p>
        </w:tc>
        <w:tc>
          <w:tcPr>
            <w:tcW w:w="708"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sz w:val="21"/>
                <w:szCs w:val="21"/>
              </w:rPr>
              <w:t>张聪</w:t>
            </w:r>
          </w:p>
        </w:tc>
        <w:tc>
          <w:tcPr>
            <w:tcW w:w="993"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sz w:val="21"/>
                <w:szCs w:val="21"/>
              </w:rPr>
              <w:t>周江飞</w:t>
            </w:r>
            <w:r w:rsidRPr="00FF0094">
              <w:rPr>
                <w:rFonts w:asciiTheme="minorEastAsia" w:eastAsiaTheme="minorEastAsia" w:hAnsiTheme="minorEastAsia" w:hint="eastAsia"/>
                <w:sz w:val="21"/>
                <w:szCs w:val="21"/>
              </w:rPr>
              <w:t>、李胜楠、</w:t>
            </w:r>
            <w:r w:rsidRPr="00FF0094">
              <w:rPr>
                <w:rFonts w:asciiTheme="minorEastAsia" w:eastAsiaTheme="minorEastAsia" w:hAnsiTheme="minorEastAsia"/>
                <w:sz w:val="21"/>
                <w:szCs w:val="21"/>
              </w:rPr>
              <w:t>蔡开蕊</w:t>
            </w:r>
            <w:r w:rsidRPr="00FF0094">
              <w:rPr>
                <w:rFonts w:asciiTheme="minorEastAsia" w:eastAsiaTheme="minorEastAsia" w:hAnsiTheme="minorEastAsia" w:hint="eastAsia"/>
                <w:sz w:val="21"/>
                <w:szCs w:val="21"/>
              </w:rPr>
              <w:t>、郭香玲、</w:t>
            </w:r>
            <w:r w:rsidRPr="00FF0094">
              <w:rPr>
                <w:rFonts w:asciiTheme="minorEastAsia" w:eastAsiaTheme="minorEastAsia" w:hAnsiTheme="minorEastAsia"/>
                <w:sz w:val="21"/>
                <w:szCs w:val="21"/>
              </w:rPr>
              <w:t>廖成水</w:t>
            </w:r>
          </w:p>
        </w:tc>
        <w:tc>
          <w:tcPr>
            <w:tcW w:w="850"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c>
          <w:tcPr>
            <w:tcW w:w="851"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sz w:val="21"/>
                <w:szCs w:val="21"/>
              </w:rPr>
              <w:t>三区</w:t>
            </w:r>
          </w:p>
        </w:tc>
        <w:tc>
          <w:tcPr>
            <w:tcW w:w="708"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r>
      <w:tr w:rsidR="00FF0094" w:rsidRPr="00FF0094" w:rsidTr="00312102">
        <w:trPr>
          <w:trHeight w:val="1130"/>
          <w:jc w:val="center"/>
        </w:trPr>
        <w:tc>
          <w:tcPr>
            <w:tcW w:w="525"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hint="eastAsia"/>
                <w:sz w:val="21"/>
                <w:szCs w:val="21"/>
              </w:rPr>
              <w:t>5</w:t>
            </w:r>
          </w:p>
        </w:tc>
        <w:tc>
          <w:tcPr>
            <w:tcW w:w="2239" w:type="dxa"/>
            <w:vAlign w:val="center"/>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szCs w:val="21"/>
              </w:rPr>
              <w:t>Bursin-like peptide (BLP) enhances H9N2 influenza vaccine induced humoral and cell mediated immune responses</w:t>
            </w:r>
            <w:r w:rsidRPr="00FF0094">
              <w:rPr>
                <w:rFonts w:asciiTheme="minorEastAsia" w:hAnsiTheme="minorEastAsia" w:hint="eastAsia"/>
                <w:szCs w:val="21"/>
              </w:rPr>
              <w:t>/Cellular Immunology</w:t>
            </w:r>
          </w:p>
        </w:tc>
        <w:tc>
          <w:tcPr>
            <w:tcW w:w="689"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hint="eastAsia"/>
                <w:sz w:val="21"/>
                <w:szCs w:val="21"/>
              </w:rPr>
              <w:t>2.995</w:t>
            </w:r>
          </w:p>
        </w:tc>
        <w:tc>
          <w:tcPr>
            <w:tcW w:w="1419" w:type="dxa"/>
            <w:vAlign w:val="center"/>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hint="eastAsia"/>
                <w:szCs w:val="21"/>
              </w:rPr>
              <w:t>2014, 292(1-2):57-64.</w:t>
            </w:r>
          </w:p>
        </w:tc>
        <w:tc>
          <w:tcPr>
            <w:tcW w:w="713"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hint="eastAsia"/>
                <w:sz w:val="21"/>
                <w:szCs w:val="21"/>
              </w:rPr>
              <w:t>2014.02</w:t>
            </w:r>
          </w:p>
        </w:tc>
        <w:tc>
          <w:tcPr>
            <w:tcW w:w="709"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b/>
                <w:sz w:val="21"/>
                <w:szCs w:val="21"/>
              </w:rPr>
            </w:pPr>
            <w:r w:rsidRPr="00FF0094">
              <w:rPr>
                <w:rFonts w:asciiTheme="minorEastAsia" w:eastAsiaTheme="minorEastAsia" w:hAnsiTheme="minorEastAsia" w:hint="eastAsia"/>
                <w:b/>
                <w:sz w:val="21"/>
                <w:szCs w:val="21"/>
              </w:rPr>
              <w:t>王臣</w:t>
            </w:r>
          </w:p>
        </w:tc>
        <w:tc>
          <w:tcPr>
            <w:tcW w:w="708"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sz w:val="21"/>
                <w:szCs w:val="21"/>
              </w:rPr>
              <w:t>王臣</w:t>
            </w:r>
          </w:p>
        </w:tc>
        <w:tc>
          <w:tcPr>
            <w:tcW w:w="993"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sz w:val="21"/>
                <w:szCs w:val="21"/>
              </w:rPr>
              <w:t>李小康</w:t>
            </w:r>
            <w:r w:rsidRPr="00FF0094">
              <w:rPr>
                <w:rFonts w:asciiTheme="minorEastAsia" w:eastAsiaTheme="minorEastAsia" w:hAnsiTheme="minorEastAsia" w:hint="eastAsia"/>
                <w:sz w:val="21"/>
                <w:szCs w:val="21"/>
              </w:rPr>
              <w:t>、</w:t>
            </w:r>
            <w:r w:rsidRPr="00FF0094">
              <w:rPr>
                <w:rFonts w:asciiTheme="minorEastAsia" w:eastAsiaTheme="minorEastAsia" w:hAnsiTheme="minorEastAsia"/>
                <w:sz w:val="21"/>
                <w:szCs w:val="21"/>
              </w:rPr>
              <w:t>吴庭才</w:t>
            </w:r>
            <w:r w:rsidRPr="00FF0094">
              <w:rPr>
                <w:rFonts w:asciiTheme="minorEastAsia" w:eastAsiaTheme="minorEastAsia" w:hAnsiTheme="minorEastAsia" w:hint="eastAsia"/>
                <w:sz w:val="21"/>
                <w:szCs w:val="21"/>
              </w:rPr>
              <w:t>、</w:t>
            </w:r>
            <w:r w:rsidRPr="00FF0094">
              <w:rPr>
                <w:rFonts w:asciiTheme="minorEastAsia" w:eastAsiaTheme="minorEastAsia" w:hAnsiTheme="minorEastAsia"/>
                <w:sz w:val="21"/>
                <w:szCs w:val="21"/>
              </w:rPr>
              <w:t>李德元</w:t>
            </w:r>
            <w:r w:rsidRPr="00FF0094">
              <w:rPr>
                <w:rFonts w:asciiTheme="minorEastAsia" w:eastAsiaTheme="minorEastAsia" w:hAnsiTheme="minorEastAsia" w:hint="eastAsia"/>
                <w:sz w:val="21"/>
                <w:szCs w:val="21"/>
              </w:rPr>
              <w:t>、</w:t>
            </w:r>
            <w:r w:rsidRPr="00FF0094">
              <w:rPr>
                <w:rFonts w:asciiTheme="minorEastAsia" w:eastAsiaTheme="minorEastAsia" w:hAnsiTheme="minorEastAsia"/>
                <w:sz w:val="21"/>
                <w:szCs w:val="21"/>
              </w:rPr>
              <w:t>牛明福</w:t>
            </w:r>
            <w:r w:rsidRPr="00FF0094">
              <w:rPr>
                <w:rFonts w:asciiTheme="minorEastAsia" w:eastAsiaTheme="minorEastAsia" w:hAnsiTheme="minorEastAsia" w:hint="eastAsia"/>
                <w:sz w:val="21"/>
                <w:szCs w:val="21"/>
              </w:rPr>
              <w:t>、</w:t>
            </w:r>
            <w:r w:rsidRPr="00FF0094">
              <w:rPr>
                <w:rFonts w:asciiTheme="minorEastAsia" w:eastAsiaTheme="minorEastAsia" w:hAnsiTheme="minorEastAsia"/>
                <w:sz w:val="21"/>
                <w:szCs w:val="21"/>
              </w:rPr>
              <w:t>汪洋</w:t>
            </w:r>
            <w:r w:rsidRPr="00FF0094">
              <w:rPr>
                <w:rFonts w:asciiTheme="minorEastAsia" w:eastAsiaTheme="minorEastAsia" w:hAnsiTheme="minorEastAsia" w:hint="eastAsia"/>
                <w:sz w:val="21"/>
                <w:szCs w:val="21"/>
              </w:rPr>
              <w:t>、</w:t>
            </w:r>
            <w:r w:rsidRPr="00FF0094">
              <w:rPr>
                <w:rFonts w:asciiTheme="minorEastAsia" w:eastAsiaTheme="minorEastAsia" w:hAnsiTheme="minorEastAsia"/>
                <w:sz w:val="21"/>
                <w:szCs w:val="21"/>
              </w:rPr>
              <w:t>张春杰</w:t>
            </w:r>
            <w:r w:rsidRPr="00FF0094">
              <w:rPr>
                <w:rFonts w:asciiTheme="minorEastAsia" w:eastAsiaTheme="minorEastAsia" w:hAnsiTheme="minorEastAsia" w:hint="eastAsia"/>
                <w:sz w:val="21"/>
                <w:szCs w:val="21"/>
              </w:rPr>
              <w:t>、</w:t>
            </w:r>
            <w:r w:rsidRPr="00FF0094">
              <w:rPr>
                <w:rFonts w:asciiTheme="minorEastAsia" w:eastAsiaTheme="minorEastAsia" w:hAnsiTheme="minorEastAsia"/>
                <w:sz w:val="21"/>
                <w:szCs w:val="21"/>
              </w:rPr>
              <w:t>程相朝</w:t>
            </w:r>
            <w:r w:rsidRPr="00FF0094">
              <w:rPr>
                <w:rFonts w:asciiTheme="minorEastAsia" w:eastAsiaTheme="minorEastAsia" w:hAnsiTheme="minorEastAsia" w:hint="eastAsia"/>
                <w:sz w:val="21"/>
                <w:szCs w:val="21"/>
              </w:rPr>
              <w:t>、</w:t>
            </w:r>
            <w:r w:rsidRPr="00FF0094">
              <w:rPr>
                <w:rFonts w:asciiTheme="minorEastAsia" w:eastAsiaTheme="minorEastAsia" w:hAnsiTheme="minorEastAsia"/>
                <w:sz w:val="21"/>
                <w:szCs w:val="21"/>
              </w:rPr>
              <w:t>陈溥言</w:t>
            </w:r>
          </w:p>
        </w:tc>
        <w:tc>
          <w:tcPr>
            <w:tcW w:w="850"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c>
          <w:tcPr>
            <w:tcW w:w="851"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sz w:val="21"/>
                <w:szCs w:val="21"/>
              </w:rPr>
              <w:t>四区</w:t>
            </w:r>
          </w:p>
        </w:tc>
        <w:tc>
          <w:tcPr>
            <w:tcW w:w="708"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r>
      <w:tr w:rsidR="00FF0094" w:rsidRPr="00FF0094" w:rsidTr="00312102">
        <w:trPr>
          <w:trHeight w:val="1130"/>
          <w:jc w:val="center"/>
        </w:trPr>
        <w:tc>
          <w:tcPr>
            <w:tcW w:w="525"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hint="eastAsia"/>
                <w:sz w:val="21"/>
                <w:szCs w:val="21"/>
              </w:rPr>
              <w:t>6</w:t>
            </w:r>
          </w:p>
        </w:tc>
        <w:tc>
          <w:tcPr>
            <w:tcW w:w="2239"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hint="eastAsia"/>
                <w:sz w:val="21"/>
                <w:szCs w:val="21"/>
              </w:rPr>
              <w:t>Bursopentine (BP5) as a novel immunoadjuvant enhances both humoral and cell-mediated immune responses to inactivated H9N2 avian influenza virus in chickens/ Clin Vaccine Immunol</w:t>
            </w:r>
          </w:p>
        </w:tc>
        <w:tc>
          <w:tcPr>
            <w:tcW w:w="689"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hint="eastAsia"/>
                <w:sz w:val="21"/>
                <w:szCs w:val="21"/>
              </w:rPr>
              <w:t>2.872</w:t>
            </w:r>
          </w:p>
        </w:tc>
        <w:tc>
          <w:tcPr>
            <w:tcW w:w="1419"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hint="eastAsia"/>
                <w:sz w:val="21"/>
                <w:szCs w:val="21"/>
              </w:rPr>
              <w:t>2011, 18 (9): 1497-1502.</w:t>
            </w:r>
          </w:p>
        </w:tc>
        <w:tc>
          <w:tcPr>
            <w:tcW w:w="713"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hint="eastAsia"/>
                <w:sz w:val="21"/>
                <w:szCs w:val="21"/>
              </w:rPr>
              <w:t>2011.09</w:t>
            </w:r>
          </w:p>
        </w:tc>
        <w:tc>
          <w:tcPr>
            <w:tcW w:w="709"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sz w:val="21"/>
                <w:szCs w:val="21"/>
              </w:rPr>
              <w:t>陈溥言</w:t>
            </w:r>
          </w:p>
        </w:tc>
        <w:tc>
          <w:tcPr>
            <w:tcW w:w="708"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sz w:val="21"/>
                <w:szCs w:val="21"/>
              </w:rPr>
              <w:t>李德元</w:t>
            </w:r>
          </w:p>
        </w:tc>
        <w:tc>
          <w:tcPr>
            <w:tcW w:w="993"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sz w:val="21"/>
                <w:szCs w:val="21"/>
              </w:rPr>
              <w:t>薛毛云</w:t>
            </w:r>
            <w:r w:rsidRPr="00FF0094">
              <w:rPr>
                <w:rFonts w:asciiTheme="minorEastAsia" w:eastAsiaTheme="minorEastAsia" w:hAnsiTheme="minorEastAsia" w:hint="eastAsia"/>
                <w:sz w:val="21"/>
                <w:szCs w:val="21"/>
              </w:rPr>
              <w:t>、</w:t>
            </w:r>
            <w:r w:rsidRPr="00FF0094">
              <w:rPr>
                <w:rFonts w:asciiTheme="minorEastAsia" w:eastAsiaTheme="minorEastAsia" w:hAnsiTheme="minorEastAsia"/>
                <w:b/>
                <w:sz w:val="21"/>
                <w:szCs w:val="21"/>
              </w:rPr>
              <w:t>王臣</w:t>
            </w:r>
            <w:r w:rsidRPr="00FF0094">
              <w:rPr>
                <w:rFonts w:asciiTheme="minorEastAsia" w:eastAsiaTheme="minorEastAsia" w:hAnsiTheme="minorEastAsia" w:hint="eastAsia"/>
                <w:sz w:val="21"/>
                <w:szCs w:val="21"/>
              </w:rPr>
              <w:t>、</w:t>
            </w:r>
            <w:r w:rsidRPr="00FF0094">
              <w:rPr>
                <w:rFonts w:asciiTheme="minorEastAsia" w:eastAsiaTheme="minorEastAsia" w:hAnsiTheme="minorEastAsia"/>
                <w:sz w:val="21"/>
                <w:szCs w:val="21"/>
              </w:rPr>
              <w:t>王军宝</w:t>
            </w:r>
          </w:p>
        </w:tc>
        <w:tc>
          <w:tcPr>
            <w:tcW w:w="850"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c>
          <w:tcPr>
            <w:tcW w:w="851"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sz w:val="21"/>
                <w:szCs w:val="21"/>
              </w:rPr>
              <w:t>二区</w:t>
            </w:r>
          </w:p>
        </w:tc>
        <w:tc>
          <w:tcPr>
            <w:tcW w:w="708"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r>
      <w:tr w:rsidR="00FF0094" w:rsidRPr="00FF0094" w:rsidTr="00312102">
        <w:trPr>
          <w:trHeight w:val="1130"/>
          <w:jc w:val="center"/>
        </w:trPr>
        <w:tc>
          <w:tcPr>
            <w:tcW w:w="525"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hint="eastAsia"/>
                <w:sz w:val="21"/>
                <w:szCs w:val="21"/>
              </w:rPr>
              <w:t>7</w:t>
            </w:r>
          </w:p>
        </w:tc>
        <w:tc>
          <w:tcPr>
            <w:tcW w:w="2239" w:type="dxa"/>
            <w:vAlign w:val="center"/>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hint="eastAsia"/>
                <w:szCs w:val="21"/>
              </w:rPr>
              <w:t xml:space="preserve">Gene expression profiling of hybridoma cells after bursal-derived </w:t>
            </w:r>
            <w:r w:rsidRPr="00FF0094">
              <w:rPr>
                <w:rFonts w:asciiTheme="minorEastAsia" w:hAnsiTheme="minorEastAsia" w:hint="eastAsia"/>
                <w:szCs w:val="21"/>
              </w:rPr>
              <w:lastRenderedPageBreak/>
              <w:t>bioactive factor BP5 treatment/ Amino Acids</w:t>
            </w:r>
          </w:p>
        </w:tc>
        <w:tc>
          <w:tcPr>
            <w:tcW w:w="689"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hint="eastAsia"/>
                <w:sz w:val="21"/>
                <w:szCs w:val="21"/>
              </w:rPr>
              <w:lastRenderedPageBreak/>
              <w:t>2.906</w:t>
            </w:r>
          </w:p>
        </w:tc>
        <w:tc>
          <w:tcPr>
            <w:tcW w:w="1419" w:type="dxa"/>
            <w:vAlign w:val="center"/>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hint="eastAsia"/>
                <w:szCs w:val="21"/>
              </w:rPr>
              <w:t>2012, 43:2443–2456</w:t>
            </w:r>
          </w:p>
        </w:tc>
        <w:tc>
          <w:tcPr>
            <w:tcW w:w="713"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hint="eastAsia"/>
                <w:sz w:val="21"/>
                <w:szCs w:val="21"/>
              </w:rPr>
              <w:t>2012.04</w:t>
            </w:r>
          </w:p>
        </w:tc>
        <w:tc>
          <w:tcPr>
            <w:tcW w:w="709"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b/>
                <w:sz w:val="21"/>
                <w:szCs w:val="21"/>
              </w:rPr>
            </w:pPr>
            <w:r w:rsidRPr="00FF0094">
              <w:rPr>
                <w:rFonts w:asciiTheme="minorEastAsia" w:eastAsiaTheme="minorEastAsia" w:hAnsiTheme="minorEastAsia"/>
                <w:b/>
                <w:sz w:val="21"/>
                <w:szCs w:val="21"/>
              </w:rPr>
              <w:t>陈溥言</w:t>
            </w:r>
          </w:p>
        </w:tc>
        <w:tc>
          <w:tcPr>
            <w:tcW w:w="708"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sz w:val="21"/>
                <w:szCs w:val="21"/>
              </w:rPr>
              <w:t>冯秀丽</w:t>
            </w:r>
          </w:p>
        </w:tc>
        <w:tc>
          <w:tcPr>
            <w:tcW w:w="993"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sz w:val="21"/>
                <w:szCs w:val="21"/>
              </w:rPr>
              <w:t>刘青涛</w:t>
            </w:r>
            <w:r w:rsidRPr="00FF0094">
              <w:rPr>
                <w:rFonts w:asciiTheme="minorEastAsia" w:eastAsiaTheme="minorEastAsia" w:hAnsiTheme="minorEastAsia" w:hint="eastAsia"/>
                <w:sz w:val="21"/>
                <w:szCs w:val="21"/>
              </w:rPr>
              <w:t>、</w:t>
            </w:r>
            <w:r w:rsidRPr="00FF0094">
              <w:rPr>
                <w:rFonts w:asciiTheme="minorEastAsia" w:eastAsiaTheme="minorEastAsia" w:hAnsiTheme="minorEastAsia"/>
                <w:sz w:val="21"/>
                <w:szCs w:val="21"/>
              </w:rPr>
              <w:t>曹瑞兵</w:t>
            </w:r>
            <w:r w:rsidRPr="00FF0094">
              <w:rPr>
                <w:rFonts w:asciiTheme="minorEastAsia" w:eastAsiaTheme="minorEastAsia" w:hAnsiTheme="minorEastAsia" w:hint="eastAsia"/>
                <w:sz w:val="21"/>
                <w:szCs w:val="21"/>
              </w:rPr>
              <w:t>、</w:t>
            </w:r>
            <w:r w:rsidRPr="00FF0094">
              <w:rPr>
                <w:rFonts w:asciiTheme="minorEastAsia" w:eastAsiaTheme="minorEastAsia" w:hAnsiTheme="minorEastAsia"/>
                <w:sz w:val="21"/>
                <w:szCs w:val="21"/>
              </w:rPr>
              <w:t>周斌</w:t>
            </w:r>
            <w:r w:rsidRPr="00FF0094">
              <w:rPr>
                <w:rFonts w:asciiTheme="minorEastAsia" w:eastAsiaTheme="minorEastAsia" w:hAnsiTheme="minorEastAsia" w:hint="eastAsia"/>
                <w:sz w:val="21"/>
                <w:szCs w:val="21"/>
              </w:rPr>
              <w:t>、</w:t>
            </w:r>
            <w:r w:rsidRPr="00FF0094">
              <w:rPr>
                <w:rFonts w:asciiTheme="minorEastAsia" w:eastAsiaTheme="minorEastAsia" w:hAnsiTheme="minorEastAsia"/>
                <w:sz w:val="21"/>
                <w:szCs w:val="21"/>
              </w:rPr>
              <w:t>李德元</w:t>
            </w:r>
          </w:p>
        </w:tc>
        <w:tc>
          <w:tcPr>
            <w:tcW w:w="850"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c>
          <w:tcPr>
            <w:tcW w:w="851"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hint="eastAsia"/>
                <w:sz w:val="21"/>
                <w:szCs w:val="21"/>
              </w:rPr>
              <w:t>三</w:t>
            </w:r>
            <w:r w:rsidRPr="00FF0094">
              <w:rPr>
                <w:rFonts w:asciiTheme="minorEastAsia" w:eastAsiaTheme="minorEastAsia" w:hAnsiTheme="minorEastAsia"/>
                <w:sz w:val="21"/>
                <w:szCs w:val="21"/>
              </w:rPr>
              <w:t>区</w:t>
            </w:r>
          </w:p>
        </w:tc>
        <w:tc>
          <w:tcPr>
            <w:tcW w:w="708"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r>
      <w:tr w:rsidR="00FF0094" w:rsidRPr="00FF0094" w:rsidTr="00312102">
        <w:trPr>
          <w:trHeight w:val="1130"/>
          <w:jc w:val="center"/>
        </w:trPr>
        <w:tc>
          <w:tcPr>
            <w:tcW w:w="525"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hint="eastAsia"/>
                <w:sz w:val="21"/>
                <w:szCs w:val="21"/>
              </w:rPr>
              <w:lastRenderedPageBreak/>
              <w:t>8</w:t>
            </w:r>
          </w:p>
        </w:tc>
        <w:tc>
          <w:tcPr>
            <w:tcW w:w="2239" w:type="dxa"/>
            <w:vAlign w:val="center"/>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hint="eastAsia"/>
                <w:szCs w:val="21"/>
              </w:rPr>
              <w:t>The potential mechanism of Bursal-derived BPP-II on the antibody production and avian pre-B cell/ Vaccine</w:t>
            </w:r>
          </w:p>
        </w:tc>
        <w:tc>
          <w:tcPr>
            <w:tcW w:w="689"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hint="eastAsia"/>
                <w:sz w:val="21"/>
                <w:szCs w:val="21"/>
              </w:rPr>
              <w:t>3.285</w:t>
            </w:r>
          </w:p>
        </w:tc>
        <w:tc>
          <w:tcPr>
            <w:tcW w:w="1419" w:type="dxa"/>
            <w:vAlign w:val="center"/>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hint="eastAsia"/>
                <w:szCs w:val="21"/>
              </w:rPr>
              <w:t>31 (2013) 1535-1539</w:t>
            </w:r>
          </w:p>
        </w:tc>
        <w:tc>
          <w:tcPr>
            <w:tcW w:w="713"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hint="eastAsia"/>
                <w:sz w:val="21"/>
                <w:szCs w:val="21"/>
              </w:rPr>
              <w:t>2013.8</w:t>
            </w:r>
          </w:p>
        </w:tc>
        <w:tc>
          <w:tcPr>
            <w:tcW w:w="709"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b/>
                <w:sz w:val="21"/>
                <w:szCs w:val="21"/>
              </w:rPr>
            </w:pPr>
            <w:r w:rsidRPr="00FF0094">
              <w:rPr>
                <w:rFonts w:asciiTheme="minorEastAsia" w:eastAsiaTheme="minorEastAsia" w:hAnsiTheme="minorEastAsia"/>
                <w:b/>
                <w:sz w:val="21"/>
                <w:szCs w:val="21"/>
              </w:rPr>
              <w:t>陈溥言</w:t>
            </w:r>
          </w:p>
        </w:tc>
        <w:tc>
          <w:tcPr>
            <w:tcW w:w="708"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sz w:val="21"/>
                <w:szCs w:val="21"/>
              </w:rPr>
              <w:t>冯秀丽</w:t>
            </w:r>
          </w:p>
        </w:tc>
        <w:tc>
          <w:tcPr>
            <w:tcW w:w="993"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sz w:val="21"/>
                <w:szCs w:val="21"/>
              </w:rPr>
              <w:t>曹瑞兵</w:t>
            </w:r>
            <w:r w:rsidRPr="00FF0094">
              <w:rPr>
                <w:rFonts w:asciiTheme="minorEastAsia" w:eastAsiaTheme="minorEastAsia" w:hAnsiTheme="minorEastAsia" w:hint="eastAsia"/>
                <w:sz w:val="21"/>
                <w:szCs w:val="21"/>
              </w:rPr>
              <w:t>、</w:t>
            </w:r>
            <w:r w:rsidRPr="00FF0094">
              <w:rPr>
                <w:rFonts w:asciiTheme="minorEastAsia" w:eastAsiaTheme="minorEastAsia" w:hAnsiTheme="minorEastAsia"/>
                <w:sz w:val="21"/>
                <w:szCs w:val="21"/>
              </w:rPr>
              <w:t>周斌</w:t>
            </w:r>
            <w:r w:rsidRPr="00FF0094">
              <w:rPr>
                <w:rFonts w:asciiTheme="minorEastAsia" w:eastAsiaTheme="minorEastAsia" w:hAnsiTheme="minorEastAsia" w:hint="eastAsia"/>
                <w:sz w:val="21"/>
                <w:szCs w:val="21"/>
              </w:rPr>
              <w:t>、刘青涛</w:t>
            </w:r>
          </w:p>
        </w:tc>
        <w:tc>
          <w:tcPr>
            <w:tcW w:w="850"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c>
          <w:tcPr>
            <w:tcW w:w="851"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r w:rsidRPr="00FF0094">
              <w:rPr>
                <w:rFonts w:asciiTheme="minorEastAsia" w:eastAsiaTheme="minorEastAsia" w:hAnsiTheme="minorEastAsia"/>
                <w:sz w:val="21"/>
                <w:szCs w:val="21"/>
              </w:rPr>
              <w:t>二区</w:t>
            </w:r>
          </w:p>
        </w:tc>
        <w:tc>
          <w:tcPr>
            <w:tcW w:w="708" w:type="dxa"/>
            <w:vAlign w:val="center"/>
          </w:tcPr>
          <w:p w:rsidR="00FF0094" w:rsidRPr="00FF0094" w:rsidRDefault="00FF0094" w:rsidP="00FF0094">
            <w:pPr>
              <w:pStyle w:val="a5"/>
              <w:adjustRightInd w:val="0"/>
              <w:snapToGrid w:val="0"/>
              <w:spacing w:line="240" w:lineRule="auto"/>
              <w:ind w:firstLineChars="0" w:firstLine="0"/>
              <w:jc w:val="center"/>
              <w:outlineLvl w:val="1"/>
              <w:rPr>
                <w:rFonts w:asciiTheme="minorEastAsia" w:eastAsiaTheme="minorEastAsia" w:hAnsiTheme="minorEastAsia"/>
                <w:sz w:val="21"/>
                <w:szCs w:val="21"/>
              </w:rPr>
            </w:pPr>
          </w:p>
        </w:tc>
      </w:tr>
    </w:tbl>
    <w:p w:rsidR="00FF0094" w:rsidRPr="00FF0094" w:rsidRDefault="00FF0094" w:rsidP="00FF0094">
      <w:pPr>
        <w:snapToGrid w:val="0"/>
        <w:rPr>
          <w:rFonts w:asciiTheme="minorEastAsia" w:hAnsiTheme="minorEastAsia"/>
          <w:b/>
          <w:color w:val="000000"/>
          <w:szCs w:val="21"/>
        </w:rPr>
      </w:pPr>
      <w:r w:rsidRPr="00FF0094">
        <w:rPr>
          <w:rFonts w:asciiTheme="minorEastAsia" w:hAnsiTheme="minorEastAsia" w:hint="eastAsia"/>
          <w:b/>
          <w:color w:val="000000"/>
          <w:szCs w:val="21"/>
        </w:rPr>
        <w:t>主要完成人</w:t>
      </w:r>
      <w:r w:rsidRPr="00FF0094">
        <w:rPr>
          <w:rFonts w:asciiTheme="minorEastAsia" w:hAnsiTheme="minorEastAsia"/>
          <w:b/>
          <w:color w:val="000000"/>
          <w:szCs w:val="21"/>
        </w:rPr>
        <w:t>情况表</w:t>
      </w:r>
    </w:p>
    <w:tbl>
      <w:tblPr>
        <w:tblStyle w:val="a6"/>
        <w:tblW w:w="10351" w:type="dxa"/>
        <w:jc w:val="center"/>
        <w:tblLook w:val="04A0"/>
      </w:tblPr>
      <w:tblGrid>
        <w:gridCol w:w="1134"/>
        <w:gridCol w:w="598"/>
        <w:gridCol w:w="992"/>
        <w:gridCol w:w="2127"/>
        <w:gridCol w:w="3941"/>
        <w:gridCol w:w="1559"/>
      </w:tblGrid>
      <w:tr w:rsidR="00FF0094" w:rsidRPr="00FF0094" w:rsidTr="00380635">
        <w:trPr>
          <w:jc w:val="center"/>
        </w:trPr>
        <w:tc>
          <w:tcPr>
            <w:tcW w:w="1134" w:type="dxa"/>
            <w:vAlign w:val="center"/>
          </w:tcPr>
          <w:p w:rsidR="00FF0094" w:rsidRPr="00FF0094" w:rsidRDefault="00FF0094" w:rsidP="00FF0094">
            <w:pPr>
              <w:snapToGrid w:val="0"/>
              <w:jc w:val="center"/>
              <w:rPr>
                <w:rFonts w:asciiTheme="minorEastAsia" w:hAnsiTheme="minorEastAsia"/>
                <w:b/>
                <w:color w:val="000000"/>
                <w:szCs w:val="21"/>
              </w:rPr>
            </w:pPr>
            <w:r w:rsidRPr="00FF0094">
              <w:rPr>
                <w:rFonts w:asciiTheme="minorEastAsia" w:hAnsiTheme="minorEastAsia"/>
                <w:b/>
                <w:color w:val="000000"/>
                <w:szCs w:val="21"/>
              </w:rPr>
              <w:t>姓名</w:t>
            </w:r>
          </w:p>
        </w:tc>
        <w:tc>
          <w:tcPr>
            <w:tcW w:w="598" w:type="dxa"/>
            <w:vAlign w:val="center"/>
          </w:tcPr>
          <w:p w:rsidR="00FF0094" w:rsidRPr="00FF0094" w:rsidRDefault="00FF0094" w:rsidP="00FF0094">
            <w:pPr>
              <w:snapToGrid w:val="0"/>
              <w:jc w:val="center"/>
              <w:rPr>
                <w:rFonts w:asciiTheme="minorEastAsia" w:hAnsiTheme="minorEastAsia"/>
                <w:b/>
                <w:color w:val="000000"/>
                <w:szCs w:val="21"/>
              </w:rPr>
            </w:pPr>
            <w:r w:rsidRPr="00FF0094">
              <w:rPr>
                <w:rFonts w:asciiTheme="minorEastAsia" w:hAnsiTheme="minorEastAsia"/>
                <w:b/>
                <w:color w:val="000000"/>
                <w:szCs w:val="21"/>
              </w:rPr>
              <w:t>排名</w:t>
            </w:r>
          </w:p>
        </w:tc>
        <w:tc>
          <w:tcPr>
            <w:tcW w:w="992" w:type="dxa"/>
            <w:vAlign w:val="center"/>
          </w:tcPr>
          <w:p w:rsidR="00FF0094" w:rsidRPr="00FF0094" w:rsidRDefault="00FF0094" w:rsidP="00FF0094">
            <w:pPr>
              <w:snapToGrid w:val="0"/>
              <w:jc w:val="center"/>
              <w:rPr>
                <w:rFonts w:asciiTheme="minorEastAsia" w:hAnsiTheme="minorEastAsia"/>
                <w:b/>
                <w:color w:val="000000"/>
                <w:szCs w:val="21"/>
              </w:rPr>
            </w:pPr>
            <w:r w:rsidRPr="00FF0094">
              <w:rPr>
                <w:rFonts w:asciiTheme="minorEastAsia" w:hAnsiTheme="minorEastAsia"/>
                <w:b/>
                <w:color w:val="000000"/>
                <w:szCs w:val="21"/>
              </w:rPr>
              <w:t>职称</w:t>
            </w:r>
          </w:p>
        </w:tc>
        <w:tc>
          <w:tcPr>
            <w:tcW w:w="2127" w:type="dxa"/>
            <w:vAlign w:val="center"/>
          </w:tcPr>
          <w:p w:rsidR="00FF0094" w:rsidRPr="00FF0094" w:rsidRDefault="00FF0094" w:rsidP="00FF0094">
            <w:pPr>
              <w:snapToGrid w:val="0"/>
              <w:jc w:val="center"/>
              <w:rPr>
                <w:rFonts w:asciiTheme="minorEastAsia" w:hAnsiTheme="minorEastAsia"/>
                <w:b/>
                <w:color w:val="000000"/>
                <w:szCs w:val="21"/>
              </w:rPr>
            </w:pPr>
            <w:r w:rsidRPr="00FF0094">
              <w:rPr>
                <w:rFonts w:asciiTheme="minorEastAsia" w:hAnsiTheme="minorEastAsia"/>
                <w:b/>
                <w:color w:val="000000"/>
                <w:szCs w:val="21"/>
              </w:rPr>
              <w:t>工作单位</w:t>
            </w:r>
          </w:p>
        </w:tc>
        <w:tc>
          <w:tcPr>
            <w:tcW w:w="3941" w:type="dxa"/>
            <w:vAlign w:val="center"/>
          </w:tcPr>
          <w:p w:rsidR="00FF0094" w:rsidRPr="00FF0094" w:rsidRDefault="00FF0094" w:rsidP="00FF0094">
            <w:pPr>
              <w:snapToGrid w:val="0"/>
              <w:jc w:val="center"/>
              <w:rPr>
                <w:rFonts w:asciiTheme="minorEastAsia" w:hAnsiTheme="minorEastAsia"/>
                <w:b/>
                <w:color w:val="000000"/>
                <w:szCs w:val="21"/>
              </w:rPr>
            </w:pPr>
            <w:r w:rsidRPr="00FF0094">
              <w:rPr>
                <w:rFonts w:asciiTheme="minorEastAsia" w:hAnsiTheme="minorEastAsia"/>
                <w:b/>
                <w:szCs w:val="21"/>
              </w:rPr>
              <w:t>对本项目技术创造性贡献</w:t>
            </w:r>
          </w:p>
        </w:tc>
        <w:tc>
          <w:tcPr>
            <w:tcW w:w="1559" w:type="dxa"/>
            <w:vAlign w:val="center"/>
          </w:tcPr>
          <w:p w:rsidR="00FF0094" w:rsidRPr="00FF0094" w:rsidRDefault="00FF0094" w:rsidP="00FF0094">
            <w:pPr>
              <w:snapToGrid w:val="0"/>
              <w:jc w:val="center"/>
              <w:rPr>
                <w:rFonts w:asciiTheme="minorEastAsia" w:hAnsiTheme="minorEastAsia"/>
                <w:b/>
                <w:color w:val="000000"/>
                <w:szCs w:val="21"/>
              </w:rPr>
            </w:pPr>
            <w:r w:rsidRPr="00FF0094">
              <w:rPr>
                <w:rFonts w:asciiTheme="minorEastAsia" w:hAnsiTheme="minorEastAsia"/>
                <w:b/>
                <w:szCs w:val="21"/>
              </w:rPr>
              <w:t>曾获科技奖励情况</w:t>
            </w:r>
          </w:p>
        </w:tc>
      </w:tr>
      <w:tr w:rsidR="00FF0094" w:rsidRPr="00FF0094" w:rsidTr="00380635">
        <w:trPr>
          <w:jc w:val="center"/>
        </w:trPr>
        <w:tc>
          <w:tcPr>
            <w:tcW w:w="1134" w:type="dxa"/>
            <w:vAlign w:val="center"/>
          </w:tcPr>
          <w:p w:rsidR="00FF0094" w:rsidRPr="00FF0094" w:rsidRDefault="00FF0094" w:rsidP="00FF0094">
            <w:pPr>
              <w:snapToGrid w:val="0"/>
              <w:jc w:val="center"/>
              <w:rPr>
                <w:rFonts w:asciiTheme="minorEastAsia" w:hAnsiTheme="minorEastAsia"/>
                <w:b/>
                <w:color w:val="000000"/>
                <w:szCs w:val="21"/>
              </w:rPr>
            </w:pPr>
            <w:r w:rsidRPr="00FF0094">
              <w:rPr>
                <w:rFonts w:asciiTheme="minorEastAsia" w:hAnsiTheme="minorEastAsia"/>
                <w:b/>
                <w:szCs w:val="21"/>
              </w:rPr>
              <w:t>王</w:t>
            </w:r>
            <w:r w:rsidRPr="00FF0094">
              <w:rPr>
                <w:rFonts w:asciiTheme="minorEastAsia" w:hAnsiTheme="minorEastAsia" w:hint="eastAsia"/>
                <w:b/>
                <w:szCs w:val="21"/>
              </w:rPr>
              <w:t xml:space="preserve">  </w:t>
            </w:r>
            <w:r w:rsidRPr="00FF0094">
              <w:rPr>
                <w:rFonts w:asciiTheme="minorEastAsia" w:hAnsiTheme="minorEastAsia"/>
                <w:b/>
                <w:szCs w:val="21"/>
              </w:rPr>
              <w:t>臣</w:t>
            </w:r>
          </w:p>
        </w:tc>
        <w:tc>
          <w:tcPr>
            <w:tcW w:w="598"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color w:val="000000"/>
                <w:szCs w:val="21"/>
              </w:rPr>
              <w:t>1</w:t>
            </w:r>
          </w:p>
        </w:tc>
        <w:tc>
          <w:tcPr>
            <w:tcW w:w="992"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color w:val="000000"/>
                <w:szCs w:val="21"/>
              </w:rPr>
              <w:t>教授</w:t>
            </w:r>
          </w:p>
        </w:tc>
        <w:tc>
          <w:tcPr>
            <w:tcW w:w="2127"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color w:val="000000"/>
                <w:szCs w:val="21"/>
              </w:rPr>
              <w:t>河南科技大学</w:t>
            </w:r>
          </w:p>
        </w:tc>
        <w:tc>
          <w:tcPr>
            <w:tcW w:w="3941"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szCs w:val="21"/>
              </w:rPr>
              <w:t>组织、协调整个项目设计、参与完成项目的整个过程、协调材料整理和项目的总结</w:t>
            </w:r>
          </w:p>
        </w:tc>
        <w:tc>
          <w:tcPr>
            <w:tcW w:w="1559" w:type="dxa"/>
            <w:vAlign w:val="center"/>
          </w:tcPr>
          <w:p w:rsidR="00FF0094" w:rsidRPr="00FF0094" w:rsidRDefault="00FF0094" w:rsidP="00FF0094">
            <w:pPr>
              <w:pStyle w:val="a5"/>
              <w:snapToGrid w:val="0"/>
              <w:spacing w:line="240" w:lineRule="auto"/>
              <w:ind w:firstLineChars="0" w:firstLine="0"/>
              <w:jc w:val="center"/>
              <w:rPr>
                <w:rFonts w:asciiTheme="minorEastAsia" w:eastAsiaTheme="minorEastAsia" w:hAnsiTheme="minorEastAsia"/>
                <w:sz w:val="21"/>
                <w:szCs w:val="21"/>
              </w:rPr>
            </w:pPr>
            <w:r w:rsidRPr="00FF0094">
              <w:rPr>
                <w:rFonts w:asciiTheme="minorEastAsia" w:eastAsiaTheme="minorEastAsia" w:hAnsiTheme="minorEastAsia"/>
                <w:sz w:val="21"/>
                <w:szCs w:val="21"/>
              </w:rPr>
              <w:t>河南省教育厅学术技术带头人等</w:t>
            </w:r>
          </w:p>
        </w:tc>
      </w:tr>
      <w:tr w:rsidR="00FF0094" w:rsidRPr="00FF0094" w:rsidTr="00380635">
        <w:trPr>
          <w:jc w:val="center"/>
        </w:trPr>
        <w:tc>
          <w:tcPr>
            <w:tcW w:w="1134" w:type="dxa"/>
            <w:vAlign w:val="center"/>
          </w:tcPr>
          <w:p w:rsidR="00FF0094" w:rsidRPr="00FF0094" w:rsidRDefault="00FF0094" w:rsidP="00FF0094">
            <w:pPr>
              <w:snapToGrid w:val="0"/>
              <w:jc w:val="center"/>
              <w:rPr>
                <w:rFonts w:asciiTheme="minorEastAsia" w:hAnsiTheme="minorEastAsia"/>
                <w:b/>
                <w:color w:val="000000"/>
                <w:szCs w:val="21"/>
              </w:rPr>
            </w:pPr>
            <w:r w:rsidRPr="00FF0094">
              <w:rPr>
                <w:rFonts w:asciiTheme="minorEastAsia" w:hAnsiTheme="minorEastAsia"/>
                <w:b/>
                <w:color w:val="000000"/>
                <w:szCs w:val="21"/>
              </w:rPr>
              <w:t>冯秀丽</w:t>
            </w:r>
          </w:p>
        </w:tc>
        <w:tc>
          <w:tcPr>
            <w:tcW w:w="598"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color w:val="000000"/>
                <w:szCs w:val="21"/>
              </w:rPr>
              <w:t>2</w:t>
            </w:r>
          </w:p>
        </w:tc>
        <w:tc>
          <w:tcPr>
            <w:tcW w:w="992"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color w:val="000000"/>
                <w:szCs w:val="21"/>
              </w:rPr>
              <w:t>副教授</w:t>
            </w:r>
          </w:p>
        </w:tc>
        <w:tc>
          <w:tcPr>
            <w:tcW w:w="2127"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color w:val="000000"/>
                <w:szCs w:val="21"/>
              </w:rPr>
              <w:t>南京农业大学</w:t>
            </w:r>
          </w:p>
        </w:tc>
        <w:tc>
          <w:tcPr>
            <w:tcW w:w="3941"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szCs w:val="21"/>
              </w:rPr>
              <w:t>组织、协调整个项目设计、参与完成项目的整个过程、协调材料整理和项目的总结</w:t>
            </w:r>
          </w:p>
        </w:tc>
        <w:tc>
          <w:tcPr>
            <w:tcW w:w="1559"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color w:val="000000"/>
                <w:szCs w:val="21"/>
              </w:rPr>
              <w:t>无</w:t>
            </w:r>
          </w:p>
        </w:tc>
      </w:tr>
      <w:tr w:rsidR="00FF0094" w:rsidRPr="00FF0094" w:rsidTr="00380635">
        <w:trPr>
          <w:jc w:val="center"/>
        </w:trPr>
        <w:tc>
          <w:tcPr>
            <w:tcW w:w="1134" w:type="dxa"/>
            <w:vAlign w:val="center"/>
          </w:tcPr>
          <w:p w:rsidR="00FF0094" w:rsidRPr="00FF0094" w:rsidRDefault="00FF0094" w:rsidP="00FF0094">
            <w:pPr>
              <w:snapToGrid w:val="0"/>
              <w:jc w:val="center"/>
              <w:rPr>
                <w:rFonts w:asciiTheme="minorEastAsia" w:hAnsiTheme="minorEastAsia"/>
                <w:b/>
                <w:color w:val="000000"/>
                <w:szCs w:val="21"/>
              </w:rPr>
            </w:pPr>
            <w:r w:rsidRPr="00FF0094">
              <w:rPr>
                <w:rFonts w:asciiTheme="minorEastAsia" w:hAnsiTheme="minorEastAsia"/>
                <w:b/>
                <w:color w:val="000000"/>
                <w:szCs w:val="21"/>
              </w:rPr>
              <w:t>廖成水</w:t>
            </w:r>
          </w:p>
        </w:tc>
        <w:tc>
          <w:tcPr>
            <w:tcW w:w="598"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hint="eastAsia"/>
                <w:color w:val="000000"/>
                <w:szCs w:val="21"/>
              </w:rPr>
              <w:t>3</w:t>
            </w:r>
          </w:p>
        </w:tc>
        <w:tc>
          <w:tcPr>
            <w:tcW w:w="992"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color w:val="000000"/>
                <w:szCs w:val="21"/>
              </w:rPr>
              <w:t>讲</w:t>
            </w:r>
            <w:r w:rsidRPr="00FF0094">
              <w:rPr>
                <w:rFonts w:asciiTheme="minorEastAsia" w:hAnsiTheme="minorEastAsia" w:hint="eastAsia"/>
                <w:color w:val="000000"/>
                <w:szCs w:val="21"/>
              </w:rPr>
              <w:t xml:space="preserve">  </w:t>
            </w:r>
            <w:r w:rsidRPr="00FF0094">
              <w:rPr>
                <w:rFonts w:asciiTheme="minorEastAsia" w:hAnsiTheme="minorEastAsia"/>
                <w:color w:val="000000"/>
                <w:szCs w:val="21"/>
              </w:rPr>
              <w:t>师</w:t>
            </w:r>
          </w:p>
        </w:tc>
        <w:tc>
          <w:tcPr>
            <w:tcW w:w="2127"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color w:val="000000"/>
                <w:szCs w:val="21"/>
              </w:rPr>
              <w:t>河南科技大学</w:t>
            </w:r>
          </w:p>
        </w:tc>
        <w:tc>
          <w:tcPr>
            <w:tcW w:w="3941"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szCs w:val="21"/>
              </w:rPr>
              <w:t>组织、协调整个项目设计；参与完成项目的整个过程；协调材料整理和项目的总结。</w:t>
            </w:r>
          </w:p>
        </w:tc>
        <w:tc>
          <w:tcPr>
            <w:tcW w:w="1559"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color w:val="000000"/>
                <w:szCs w:val="21"/>
              </w:rPr>
              <w:t>无</w:t>
            </w:r>
          </w:p>
        </w:tc>
      </w:tr>
      <w:tr w:rsidR="00FF0094" w:rsidRPr="00FF0094" w:rsidTr="00380635">
        <w:trPr>
          <w:jc w:val="center"/>
        </w:trPr>
        <w:tc>
          <w:tcPr>
            <w:tcW w:w="1134" w:type="dxa"/>
            <w:vAlign w:val="center"/>
          </w:tcPr>
          <w:p w:rsidR="00FF0094" w:rsidRPr="00FF0094" w:rsidRDefault="00FF0094" w:rsidP="00FF0094">
            <w:pPr>
              <w:snapToGrid w:val="0"/>
              <w:jc w:val="center"/>
              <w:rPr>
                <w:rFonts w:asciiTheme="minorEastAsia" w:hAnsiTheme="minorEastAsia"/>
                <w:b/>
                <w:color w:val="000000"/>
                <w:szCs w:val="21"/>
              </w:rPr>
            </w:pPr>
            <w:r w:rsidRPr="00FF0094">
              <w:rPr>
                <w:rFonts w:asciiTheme="minorEastAsia" w:hAnsiTheme="minorEastAsia"/>
                <w:b/>
                <w:color w:val="000000"/>
                <w:szCs w:val="21"/>
              </w:rPr>
              <w:t>汪</w:t>
            </w:r>
            <w:r w:rsidRPr="00FF0094">
              <w:rPr>
                <w:rFonts w:asciiTheme="minorEastAsia" w:hAnsiTheme="minorEastAsia" w:hint="eastAsia"/>
                <w:b/>
                <w:color w:val="000000"/>
                <w:szCs w:val="21"/>
              </w:rPr>
              <w:t xml:space="preserve">  </w:t>
            </w:r>
            <w:r w:rsidRPr="00FF0094">
              <w:rPr>
                <w:rFonts w:asciiTheme="minorEastAsia" w:hAnsiTheme="minorEastAsia"/>
                <w:b/>
                <w:color w:val="000000"/>
                <w:szCs w:val="21"/>
              </w:rPr>
              <w:t>洋</w:t>
            </w:r>
          </w:p>
        </w:tc>
        <w:tc>
          <w:tcPr>
            <w:tcW w:w="598"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hint="eastAsia"/>
                <w:color w:val="000000"/>
                <w:szCs w:val="21"/>
              </w:rPr>
              <w:t>4</w:t>
            </w:r>
          </w:p>
        </w:tc>
        <w:tc>
          <w:tcPr>
            <w:tcW w:w="992"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color w:val="000000"/>
                <w:szCs w:val="21"/>
              </w:rPr>
              <w:t>副教授</w:t>
            </w:r>
          </w:p>
        </w:tc>
        <w:tc>
          <w:tcPr>
            <w:tcW w:w="2127"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color w:val="000000"/>
                <w:szCs w:val="21"/>
              </w:rPr>
              <w:t>河南科技大学</w:t>
            </w:r>
          </w:p>
        </w:tc>
        <w:tc>
          <w:tcPr>
            <w:tcW w:w="3941"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szCs w:val="21"/>
              </w:rPr>
              <w:t>在本项目中主要负责免疫生物学信息数据处理，参与协调材料整理和项目的总结</w:t>
            </w:r>
          </w:p>
        </w:tc>
        <w:tc>
          <w:tcPr>
            <w:tcW w:w="1559"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color w:val="000000"/>
                <w:szCs w:val="21"/>
              </w:rPr>
              <w:t>无</w:t>
            </w:r>
          </w:p>
        </w:tc>
      </w:tr>
      <w:tr w:rsidR="00FF0094" w:rsidRPr="00FF0094" w:rsidTr="00380635">
        <w:trPr>
          <w:jc w:val="center"/>
        </w:trPr>
        <w:tc>
          <w:tcPr>
            <w:tcW w:w="1134" w:type="dxa"/>
            <w:vAlign w:val="center"/>
          </w:tcPr>
          <w:p w:rsidR="00FF0094" w:rsidRPr="00FF0094" w:rsidRDefault="00FF0094" w:rsidP="00FF0094">
            <w:pPr>
              <w:snapToGrid w:val="0"/>
              <w:jc w:val="center"/>
              <w:rPr>
                <w:rFonts w:asciiTheme="minorEastAsia" w:hAnsiTheme="minorEastAsia"/>
                <w:b/>
                <w:color w:val="000000"/>
                <w:szCs w:val="21"/>
              </w:rPr>
            </w:pPr>
            <w:r w:rsidRPr="00FF0094">
              <w:rPr>
                <w:rFonts w:asciiTheme="minorEastAsia" w:hAnsiTheme="minorEastAsia"/>
                <w:b/>
                <w:color w:val="000000"/>
                <w:szCs w:val="21"/>
              </w:rPr>
              <w:t>闫志玲</w:t>
            </w:r>
          </w:p>
        </w:tc>
        <w:tc>
          <w:tcPr>
            <w:tcW w:w="598"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color w:val="000000"/>
                <w:szCs w:val="21"/>
              </w:rPr>
              <w:t>5</w:t>
            </w:r>
          </w:p>
        </w:tc>
        <w:tc>
          <w:tcPr>
            <w:tcW w:w="992"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color w:val="000000"/>
                <w:szCs w:val="21"/>
              </w:rPr>
              <w:t>兽医师</w:t>
            </w:r>
          </w:p>
        </w:tc>
        <w:tc>
          <w:tcPr>
            <w:tcW w:w="2127"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color w:val="000000"/>
                <w:szCs w:val="21"/>
              </w:rPr>
              <w:t>焦作市动物疫病预防控制中心</w:t>
            </w:r>
          </w:p>
        </w:tc>
        <w:tc>
          <w:tcPr>
            <w:tcW w:w="3941"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szCs w:val="21"/>
              </w:rPr>
              <w:t>在本项目中主要负责组织进行推广应用及应用效果评价</w:t>
            </w:r>
          </w:p>
        </w:tc>
        <w:tc>
          <w:tcPr>
            <w:tcW w:w="1559"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color w:val="000000"/>
                <w:szCs w:val="21"/>
              </w:rPr>
              <w:t>无</w:t>
            </w:r>
          </w:p>
        </w:tc>
      </w:tr>
      <w:tr w:rsidR="00FF0094" w:rsidRPr="00FF0094" w:rsidTr="00380635">
        <w:trPr>
          <w:jc w:val="center"/>
        </w:trPr>
        <w:tc>
          <w:tcPr>
            <w:tcW w:w="1134" w:type="dxa"/>
            <w:vAlign w:val="center"/>
          </w:tcPr>
          <w:p w:rsidR="00FF0094" w:rsidRPr="00FF0094" w:rsidRDefault="00FF0094" w:rsidP="00FF0094">
            <w:pPr>
              <w:snapToGrid w:val="0"/>
              <w:jc w:val="center"/>
              <w:rPr>
                <w:rFonts w:asciiTheme="minorEastAsia" w:hAnsiTheme="minorEastAsia"/>
                <w:b/>
                <w:color w:val="000000"/>
                <w:szCs w:val="21"/>
              </w:rPr>
            </w:pPr>
            <w:r w:rsidRPr="00FF0094">
              <w:rPr>
                <w:rFonts w:asciiTheme="minorEastAsia" w:hAnsiTheme="minorEastAsia"/>
                <w:b/>
                <w:color w:val="000000"/>
                <w:szCs w:val="21"/>
              </w:rPr>
              <w:t>牛明福</w:t>
            </w:r>
          </w:p>
        </w:tc>
        <w:tc>
          <w:tcPr>
            <w:tcW w:w="598"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color w:val="000000"/>
                <w:szCs w:val="21"/>
              </w:rPr>
              <w:t>6</w:t>
            </w:r>
          </w:p>
        </w:tc>
        <w:tc>
          <w:tcPr>
            <w:tcW w:w="992"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color w:val="000000"/>
                <w:szCs w:val="21"/>
              </w:rPr>
              <w:t>副教授</w:t>
            </w:r>
          </w:p>
        </w:tc>
        <w:tc>
          <w:tcPr>
            <w:tcW w:w="2127"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color w:val="000000"/>
                <w:szCs w:val="21"/>
              </w:rPr>
              <w:t>河南科技大学</w:t>
            </w:r>
          </w:p>
        </w:tc>
        <w:tc>
          <w:tcPr>
            <w:tcW w:w="3941"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szCs w:val="21"/>
              </w:rPr>
              <w:t>在本项目中主要负责法氏囊生物活性肽动物免疫实验</w:t>
            </w:r>
          </w:p>
        </w:tc>
        <w:tc>
          <w:tcPr>
            <w:tcW w:w="1559"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color w:val="000000"/>
                <w:szCs w:val="21"/>
              </w:rPr>
              <w:t>无</w:t>
            </w:r>
          </w:p>
        </w:tc>
      </w:tr>
      <w:tr w:rsidR="00FF0094" w:rsidRPr="00FF0094" w:rsidTr="00380635">
        <w:trPr>
          <w:jc w:val="center"/>
        </w:trPr>
        <w:tc>
          <w:tcPr>
            <w:tcW w:w="1134" w:type="dxa"/>
            <w:vAlign w:val="center"/>
          </w:tcPr>
          <w:p w:rsidR="00FF0094" w:rsidRPr="00FF0094" w:rsidRDefault="00FF0094" w:rsidP="00FF0094">
            <w:pPr>
              <w:snapToGrid w:val="0"/>
              <w:jc w:val="center"/>
              <w:rPr>
                <w:rFonts w:asciiTheme="minorEastAsia" w:hAnsiTheme="minorEastAsia"/>
                <w:b/>
                <w:color w:val="000000"/>
                <w:szCs w:val="21"/>
              </w:rPr>
            </w:pPr>
            <w:r w:rsidRPr="00FF0094">
              <w:rPr>
                <w:rFonts w:asciiTheme="minorEastAsia" w:hAnsiTheme="minorEastAsia"/>
                <w:b/>
                <w:color w:val="000000"/>
                <w:szCs w:val="21"/>
              </w:rPr>
              <w:t>周江飞</w:t>
            </w:r>
          </w:p>
        </w:tc>
        <w:tc>
          <w:tcPr>
            <w:tcW w:w="598"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color w:val="000000"/>
                <w:szCs w:val="21"/>
              </w:rPr>
              <w:t>7</w:t>
            </w:r>
          </w:p>
        </w:tc>
        <w:tc>
          <w:tcPr>
            <w:tcW w:w="992"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color w:val="000000"/>
                <w:szCs w:val="21"/>
              </w:rPr>
              <w:t>无</w:t>
            </w:r>
          </w:p>
        </w:tc>
        <w:tc>
          <w:tcPr>
            <w:tcW w:w="2127"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color w:val="000000"/>
                <w:szCs w:val="21"/>
              </w:rPr>
              <w:t>河南科技大学</w:t>
            </w:r>
          </w:p>
        </w:tc>
        <w:tc>
          <w:tcPr>
            <w:tcW w:w="3941"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szCs w:val="21"/>
              </w:rPr>
              <w:t>在本项目中主要负责动物实验及应用效果评价</w:t>
            </w:r>
          </w:p>
        </w:tc>
        <w:tc>
          <w:tcPr>
            <w:tcW w:w="1559"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color w:val="000000"/>
                <w:szCs w:val="21"/>
              </w:rPr>
              <w:t>无</w:t>
            </w:r>
          </w:p>
        </w:tc>
      </w:tr>
      <w:tr w:rsidR="00FF0094" w:rsidRPr="00FF0094" w:rsidTr="00380635">
        <w:trPr>
          <w:jc w:val="center"/>
        </w:trPr>
        <w:tc>
          <w:tcPr>
            <w:tcW w:w="1134" w:type="dxa"/>
            <w:vAlign w:val="center"/>
          </w:tcPr>
          <w:p w:rsidR="00FF0094" w:rsidRPr="00FF0094" w:rsidRDefault="00FF0094" w:rsidP="00FF0094">
            <w:pPr>
              <w:snapToGrid w:val="0"/>
              <w:jc w:val="center"/>
              <w:rPr>
                <w:rFonts w:asciiTheme="minorEastAsia" w:hAnsiTheme="minorEastAsia"/>
                <w:b/>
                <w:color w:val="000000"/>
                <w:szCs w:val="21"/>
              </w:rPr>
            </w:pPr>
            <w:r w:rsidRPr="00FF0094">
              <w:rPr>
                <w:rFonts w:asciiTheme="minorEastAsia" w:hAnsiTheme="minorEastAsia"/>
                <w:b/>
                <w:color w:val="000000"/>
                <w:szCs w:val="21"/>
              </w:rPr>
              <w:t>刘永晴</w:t>
            </w:r>
          </w:p>
        </w:tc>
        <w:tc>
          <w:tcPr>
            <w:tcW w:w="598"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color w:val="000000"/>
                <w:szCs w:val="21"/>
              </w:rPr>
              <w:t>8</w:t>
            </w:r>
          </w:p>
        </w:tc>
        <w:tc>
          <w:tcPr>
            <w:tcW w:w="992"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color w:val="000000"/>
                <w:szCs w:val="21"/>
              </w:rPr>
              <w:t>无</w:t>
            </w:r>
          </w:p>
        </w:tc>
        <w:tc>
          <w:tcPr>
            <w:tcW w:w="2127"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color w:val="000000"/>
                <w:szCs w:val="21"/>
              </w:rPr>
              <w:t>河南科技大学</w:t>
            </w:r>
          </w:p>
        </w:tc>
        <w:tc>
          <w:tcPr>
            <w:tcW w:w="3941"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szCs w:val="21"/>
              </w:rPr>
              <w:t>在本项目中主要负责动物实验及应用效果评价，参与材料整理和项目的总结</w:t>
            </w:r>
          </w:p>
        </w:tc>
        <w:tc>
          <w:tcPr>
            <w:tcW w:w="1559"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color w:val="000000"/>
                <w:szCs w:val="21"/>
              </w:rPr>
              <w:t>无</w:t>
            </w:r>
          </w:p>
        </w:tc>
      </w:tr>
      <w:tr w:rsidR="00FF0094" w:rsidRPr="00FF0094" w:rsidTr="00380635">
        <w:trPr>
          <w:jc w:val="center"/>
        </w:trPr>
        <w:tc>
          <w:tcPr>
            <w:tcW w:w="1134" w:type="dxa"/>
            <w:vAlign w:val="center"/>
          </w:tcPr>
          <w:p w:rsidR="00FF0094" w:rsidRPr="00FF0094" w:rsidRDefault="00FF0094" w:rsidP="00FF0094">
            <w:pPr>
              <w:snapToGrid w:val="0"/>
              <w:jc w:val="center"/>
              <w:rPr>
                <w:rFonts w:asciiTheme="minorEastAsia" w:hAnsiTheme="minorEastAsia"/>
                <w:b/>
                <w:color w:val="000000"/>
                <w:szCs w:val="21"/>
              </w:rPr>
            </w:pPr>
            <w:r w:rsidRPr="00FF0094">
              <w:rPr>
                <w:rFonts w:asciiTheme="minorEastAsia" w:hAnsiTheme="minorEastAsia"/>
                <w:b/>
                <w:color w:val="000000"/>
                <w:szCs w:val="21"/>
              </w:rPr>
              <w:t>沈腾飞</w:t>
            </w:r>
          </w:p>
        </w:tc>
        <w:tc>
          <w:tcPr>
            <w:tcW w:w="598"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color w:val="000000"/>
                <w:szCs w:val="21"/>
              </w:rPr>
              <w:t>9</w:t>
            </w:r>
          </w:p>
        </w:tc>
        <w:tc>
          <w:tcPr>
            <w:tcW w:w="992"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color w:val="000000"/>
                <w:szCs w:val="21"/>
              </w:rPr>
              <w:t>无</w:t>
            </w:r>
          </w:p>
        </w:tc>
        <w:tc>
          <w:tcPr>
            <w:tcW w:w="2127"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color w:val="000000"/>
                <w:szCs w:val="21"/>
              </w:rPr>
              <w:t>河南科技大学</w:t>
            </w:r>
          </w:p>
        </w:tc>
        <w:tc>
          <w:tcPr>
            <w:tcW w:w="3941"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szCs w:val="21"/>
              </w:rPr>
              <w:t>在本项目中主要负责项目的应用及应用效果评价，参与材料整理和项目的总结</w:t>
            </w:r>
          </w:p>
        </w:tc>
        <w:tc>
          <w:tcPr>
            <w:tcW w:w="1559"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color w:val="000000"/>
                <w:szCs w:val="21"/>
              </w:rPr>
              <w:t>无</w:t>
            </w:r>
          </w:p>
        </w:tc>
      </w:tr>
      <w:tr w:rsidR="00FF0094" w:rsidRPr="00FF0094" w:rsidTr="00380635">
        <w:trPr>
          <w:jc w:val="center"/>
        </w:trPr>
        <w:tc>
          <w:tcPr>
            <w:tcW w:w="1134" w:type="dxa"/>
            <w:vAlign w:val="center"/>
          </w:tcPr>
          <w:p w:rsidR="00FF0094" w:rsidRPr="00FF0094" w:rsidRDefault="00FF0094" w:rsidP="00FF0094">
            <w:pPr>
              <w:snapToGrid w:val="0"/>
              <w:jc w:val="center"/>
              <w:rPr>
                <w:rFonts w:asciiTheme="minorEastAsia" w:hAnsiTheme="minorEastAsia"/>
                <w:b/>
                <w:color w:val="000000"/>
                <w:szCs w:val="21"/>
              </w:rPr>
            </w:pPr>
            <w:r w:rsidRPr="00FF0094">
              <w:rPr>
                <w:rFonts w:asciiTheme="minorEastAsia" w:hAnsiTheme="minorEastAsia"/>
                <w:b/>
                <w:color w:val="000000"/>
                <w:szCs w:val="21"/>
              </w:rPr>
              <w:t>陈溥言</w:t>
            </w:r>
          </w:p>
        </w:tc>
        <w:tc>
          <w:tcPr>
            <w:tcW w:w="598"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color w:val="000000"/>
                <w:szCs w:val="21"/>
              </w:rPr>
              <w:t>10</w:t>
            </w:r>
          </w:p>
        </w:tc>
        <w:tc>
          <w:tcPr>
            <w:tcW w:w="992"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color w:val="000000"/>
                <w:szCs w:val="21"/>
              </w:rPr>
              <w:t>教授</w:t>
            </w:r>
          </w:p>
        </w:tc>
        <w:tc>
          <w:tcPr>
            <w:tcW w:w="2127"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color w:val="000000"/>
                <w:szCs w:val="21"/>
              </w:rPr>
              <w:t>南京农业大学</w:t>
            </w:r>
          </w:p>
        </w:tc>
        <w:tc>
          <w:tcPr>
            <w:tcW w:w="3941"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szCs w:val="21"/>
              </w:rPr>
              <w:t>指导整个项目设计、整体实施、完成和项目的总结</w:t>
            </w:r>
          </w:p>
        </w:tc>
        <w:tc>
          <w:tcPr>
            <w:tcW w:w="1559" w:type="dxa"/>
            <w:vAlign w:val="center"/>
          </w:tcPr>
          <w:p w:rsidR="00FF0094" w:rsidRPr="00FF0094" w:rsidRDefault="00FF0094" w:rsidP="00FF0094">
            <w:pPr>
              <w:snapToGrid w:val="0"/>
              <w:jc w:val="center"/>
              <w:rPr>
                <w:rFonts w:asciiTheme="minorEastAsia" w:hAnsiTheme="minorEastAsia"/>
                <w:color w:val="000000"/>
                <w:szCs w:val="21"/>
              </w:rPr>
            </w:pPr>
            <w:r w:rsidRPr="00FF0094">
              <w:rPr>
                <w:rFonts w:asciiTheme="minorEastAsia" w:hAnsiTheme="minorEastAsia"/>
                <w:color w:val="000000"/>
                <w:szCs w:val="21"/>
              </w:rPr>
              <w:t>无</w:t>
            </w:r>
          </w:p>
        </w:tc>
      </w:tr>
    </w:tbl>
    <w:p w:rsidR="00FF0094" w:rsidRPr="00FF0094" w:rsidRDefault="00FF0094" w:rsidP="00FF0094">
      <w:pPr>
        <w:snapToGrid w:val="0"/>
        <w:rPr>
          <w:rFonts w:asciiTheme="minorEastAsia" w:hAnsiTheme="minorEastAsia"/>
          <w:b/>
          <w:szCs w:val="21"/>
        </w:rPr>
      </w:pPr>
      <w:r w:rsidRPr="00FF0094">
        <w:rPr>
          <w:rFonts w:asciiTheme="minorEastAsia" w:hAnsiTheme="minorEastAsia" w:hint="eastAsia"/>
          <w:b/>
          <w:szCs w:val="21"/>
        </w:rPr>
        <w:t>主要完成单位情况表</w:t>
      </w:r>
    </w:p>
    <w:tbl>
      <w:tblPr>
        <w:tblStyle w:val="a6"/>
        <w:tblW w:w="10349" w:type="dxa"/>
        <w:tblInd w:w="-885" w:type="dxa"/>
        <w:tblLook w:val="04A0"/>
      </w:tblPr>
      <w:tblGrid>
        <w:gridCol w:w="1844"/>
        <w:gridCol w:w="709"/>
        <w:gridCol w:w="7796"/>
      </w:tblGrid>
      <w:tr w:rsidR="00FF0094" w:rsidRPr="00FF0094" w:rsidTr="00A607BA">
        <w:tc>
          <w:tcPr>
            <w:tcW w:w="1844" w:type="dxa"/>
            <w:vAlign w:val="center"/>
          </w:tcPr>
          <w:p w:rsidR="00FF0094" w:rsidRPr="00FF0094" w:rsidRDefault="00FF0094" w:rsidP="00FF0094">
            <w:pPr>
              <w:snapToGrid w:val="0"/>
              <w:jc w:val="center"/>
              <w:rPr>
                <w:rFonts w:asciiTheme="minorEastAsia" w:hAnsiTheme="minorEastAsia"/>
                <w:b/>
                <w:szCs w:val="21"/>
              </w:rPr>
            </w:pPr>
            <w:r w:rsidRPr="00FF0094">
              <w:rPr>
                <w:rFonts w:asciiTheme="minorEastAsia" w:hAnsiTheme="minorEastAsia"/>
                <w:b/>
                <w:szCs w:val="21"/>
              </w:rPr>
              <w:t>单位</w:t>
            </w:r>
          </w:p>
        </w:tc>
        <w:tc>
          <w:tcPr>
            <w:tcW w:w="709" w:type="dxa"/>
            <w:vAlign w:val="center"/>
          </w:tcPr>
          <w:p w:rsidR="00FF0094" w:rsidRPr="00FF0094" w:rsidRDefault="00FF0094" w:rsidP="00FF0094">
            <w:pPr>
              <w:snapToGrid w:val="0"/>
              <w:jc w:val="center"/>
              <w:rPr>
                <w:rFonts w:asciiTheme="minorEastAsia" w:hAnsiTheme="minorEastAsia"/>
                <w:b/>
                <w:szCs w:val="21"/>
              </w:rPr>
            </w:pPr>
            <w:r w:rsidRPr="00FF0094">
              <w:rPr>
                <w:rFonts w:asciiTheme="minorEastAsia" w:hAnsiTheme="minorEastAsia"/>
                <w:b/>
                <w:szCs w:val="21"/>
              </w:rPr>
              <w:t>排名</w:t>
            </w:r>
          </w:p>
        </w:tc>
        <w:tc>
          <w:tcPr>
            <w:tcW w:w="7796" w:type="dxa"/>
            <w:vAlign w:val="center"/>
          </w:tcPr>
          <w:p w:rsidR="00FF0094" w:rsidRPr="00FF0094" w:rsidRDefault="00FF0094" w:rsidP="00FF0094">
            <w:pPr>
              <w:snapToGrid w:val="0"/>
              <w:jc w:val="center"/>
              <w:rPr>
                <w:rFonts w:asciiTheme="minorEastAsia" w:hAnsiTheme="minorEastAsia"/>
                <w:b/>
                <w:szCs w:val="21"/>
              </w:rPr>
            </w:pPr>
            <w:r w:rsidRPr="00FF0094">
              <w:rPr>
                <w:rFonts w:asciiTheme="minorEastAsia" w:hAnsiTheme="minorEastAsia"/>
                <w:b/>
                <w:szCs w:val="21"/>
              </w:rPr>
              <w:t>对本项目的支撑作用情况</w:t>
            </w:r>
          </w:p>
        </w:tc>
      </w:tr>
      <w:tr w:rsidR="00FF0094" w:rsidRPr="00FF0094" w:rsidTr="00A607BA">
        <w:tc>
          <w:tcPr>
            <w:tcW w:w="1844" w:type="dxa"/>
            <w:vAlign w:val="center"/>
          </w:tcPr>
          <w:p w:rsidR="00FF0094" w:rsidRPr="00FF0094" w:rsidRDefault="00FF0094" w:rsidP="00FF0094">
            <w:pPr>
              <w:snapToGrid w:val="0"/>
              <w:jc w:val="center"/>
              <w:rPr>
                <w:rFonts w:asciiTheme="minorEastAsia" w:hAnsiTheme="minorEastAsia"/>
                <w:b/>
                <w:szCs w:val="21"/>
              </w:rPr>
            </w:pPr>
            <w:r w:rsidRPr="00FF0094">
              <w:rPr>
                <w:rFonts w:asciiTheme="minorEastAsia" w:hAnsiTheme="minorEastAsia"/>
                <w:b/>
                <w:szCs w:val="21"/>
              </w:rPr>
              <w:t>河南科技大学</w:t>
            </w:r>
          </w:p>
        </w:tc>
        <w:tc>
          <w:tcPr>
            <w:tcW w:w="709" w:type="dxa"/>
            <w:vAlign w:val="center"/>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szCs w:val="21"/>
              </w:rPr>
              <w:t>1</w:t>
            </w:r>
          </w:p>
        </w:tc>
        <w:tc>
          <w:tcPr>
            <w:tcW w:w="7796" w:type="dxa"/>
            <w:vAlign w:val="center"/>
          </w:tcPr>
          <w:p w:rsidR="00FF0094" w:rsidRPr="00FF0094" w:rsidRDefault="00FF0094" w:rsidP="00FF0094">
            <w:pPr>
              <w:adjustRightInd w:val="0"/>
              <w:snapToGrid w:val="0"/>
              <w:ind w:leftChars="50" w:left="105" w:rightChars="50" w:right="105"/>
              <w:jc w:val="center"/>
              <w:rPr>
                <w:rFonts w:asciiTheme="minorEastAsia" w:hAnsiTheme="minorEastAsia"/>
                <w:szCs w:val="21"/>
              </w:rPr>
            </w:pPr>
            <w:r w:rsidRPr="00FF0094">
              <w:rPr>
                <w:rFonts w:asciiTheme="minorEastAsia" w:hAnsiTheme="minorEastAsia"/>
                <w:szCs w:val="21"/>
              </w:rPr>
              <w:t>1、对该成果从项目设计、论证到开展研究给予了大力支持，并从制度、资金、人员配备等方面提供了充分的保障条件，确保了该成果顺利实施和完成。2、加强了项目管理工作，并定期督促项目的进展情况；3、受省科技厅委托组织该成果申报河南省科技进步奖。</w:t>
            </w:r>
          </w:p>
        </w:tc>
      </w:tr>
      <w:tr w:rsidR="00FF0094" w:rsidRPr="00FF0094" w:rsidTr="00A607BA">
        <w:tc>
          <w:tcPr>
            <w:tcW w:w="1844" w:type="dxa"/>
            <w:vAlign w:val="center"/>
          </w:tcPr>
          <w:p w:rsidR="00FF0094" w:rsidRPr="00FF0094" w:rsidRDefault="00FF0094" w:rsidP="00FF0094">
            <w:pPr>
              <w:snapToGrid w:val="0"/>
              <w:jc w:val="center"/>
              <w:rPr>
                <w:rFonts w:asciiTheme="minorEastAsia" w:hAnsiTheme="minorEastAsia"/>
                <w:b/>
                <w:szCs w:val="21"/>
              </w:rPr>
            </w:pPr>
            <w:r w:rsidRPr="00FF0094">
              <w:rPr>
                <w:rFonts w:asciiTheme="minorEastAsia" w:hAnsiTheme="minorEastAsia"/>
                <w:b/>
                <w:szCs w:val="21"/>
              </w:rPr>
              <w:t>南京农业大学</w:t>
            </w:r>
          </w:p>
        </w:tc>
        <w:tc>
          <w:tcPr>
            <w:tcW w:w="709" w:type="dxa"/>
            <w:vAlign w:val="center"/>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szCs w:val="21"/>
              </w:rPr>
              <w:t>2</w:t>
            </w:r>
          </w:p>
        </w:tc>
        <w:tc>
          <w:tcPr>
            <w:tcW w:w="7796" w:type="dxa"/>
            <w:vAlign w:val="center"/>
          </w:tcPr>
          <w:p w:rsidR="00FF0094" w:rsidRPr="00FF0094" w:rsidRDefault="00FF0094" w:rsidP="00FF0094">
            <w:pPr>
              <w:adjustRightInd w:val="0"/>
              <w:snapToGrid w:val="0"/>
              <w:ind w:leftChars="50" w:left="105" w:rightChars="50" w:right="105"/>
              <w:jc w:val="center"/>
              <w:rPr>
                <w:rFonts w:asciiTheme="minorEastAsia" w:hAnsiTheme="minorEastAsia"/>
                <w:szCs w:val="21"/>
              </w:rPr>
            </w:pPr>
            <w:r w:rsidRPr="00FF0094">
              <w:rPr>
                <w:rFonts w:asciiTheme="minorEastAsia" w:hAnsiTheme="minorEastAsia"/>
                <w:szCs w:val="21"/>
              </w:rPr>
              <w:t>1、对该成果从项目设计、论证到开展研究给予了大力支持，并从制度、资金、人员配备等方面提供了充分的保障条件，确保了该成果顺利实施和完成。2、加强了项目管理工作，并定期督促项目的进展情况。3、组织参与该成果申报河南省科技进步奖。</w:t>
            </w:r>
          </w:p>
        </w:tc>
      </w:tr>
      <w:tr w:rsidR="00FF0094" w:rsidRPr="00FF0094" w:rsidTr="00A607BA">
        <w:tc>
          <w:tcPr>
            <w:tcW w:w="1844" w:type="dxa"/>
            <w:vAlign w:val="center"/>
          </w:tcPr>
          <w:p w:rsidR="00FF0094" w:rsidRPr="00FF0094" w:rsidRDefault="00FF0094" w:rsidP="00FF0094">
            <w:pPr>
              <w:snapToGrid w:val="0"/>
              <w:jc w:val="center"/>
              <w:rPr>
                <w:rFonts w:asciiTheme="minorEastAsia" w:hAnsiTheme="minorEastAsia"/>
                <w:b/>
                <w:szCs w:val="21"/>
              </w:rPr>
            </w:pPr>
            <w:r w:rsidRPr="00FF0094">
              <w:rPr>
                <w:rFonts w:asciiTheme="minorEastAsia" w:hAnsiTheme="minorEastAsia"/>
                <w:b/>
                <w:szCs w:val="21"/>
              </w:rPr>
              <w:t>焦作市动物疫病预防控制中心</w:t>
            </w:r>
          </w:p>
        </w:tc>
        <w:tc>
          <w:tcPr>
            <w:tcW w:w="709" w:type="dxa"/>
            <w:vAlign w:val="center"/>
          </w:tcPr>
          <w:p w:rsidR="00FF0094" w:rsidRPr="00FF0094" w:rsidRDefault="00FF0094" w:rsidP="00FF0094">
            <w:pPr>
              <w:snapToGrid w:val="0"/>
              <w:jc w:val="center"/>
              <w:rPr>
                <w:rFonts w:asciiTheme="minorEastAsia" w:hAnsiTheme="minorEastAsia"/>
                <w:szCs w:val="21"/>
              </w:rPr>
            </w:pPr>
            <w:r w:rsidRPr="00FF0094">
              <w:rPr>
                <w:rFonts w:asciiTheme="minorEastAsia" w:hAnsiTheme="minorEastAsia"/>
                <w:szCs w:val="21"/>
              </w:rPr>
              <w:t>3</w:t>
            </w:r>
          </w:p>
        </w:tc>
        <w:tc>
          <w:tcPr>
            <w:tcW w:w="7796" w:type="dxa"/>
            <w:vAlign w:val="center"/>
          </w:tcPr>
          <w:p w:rsidR="00FF0094" w:rsidRPr="00FF0094" w:rsidRDefault="00FF0094" w:rsidP="00FF0094">
            <w:pPr>
              <w:snapToGrid w:val="0"/>
              <w:ind w:leftChars="50" w:left="105" w:rightChars="50" w:right="105"/>
              <w:jc w:val="center"/>
              <w:rPr>
                <w:rFonts w:asciiTheme="minorEastAsia" w:hAnsiTheme="minorEastAsia"/>
                <w:szCs w:val="21"/>
              </w:rPr>
            </w:pPr>
            <w:r w:rsidRPr="00FF0094">
              <w:rPr>
                <w:rFonts w:asciiTheme="minorEastAsia" w:hAnsiTheme="minorEastAsia"/>
                <w:szCs w:val="21"/>
              </w:rPr>
              <w:t>1、对该成果从项目设计、论证到开展研究给予了大力支持，并从制度、资金、人员配备等方面提供了充分的保障条件，确保了该成果顺利实施和完成。2、承担本项目成果的推广应用及应用效果评价。3、组织参与该成果申报河南省科技进步奖。</w:t>
            </w:r>
          </w:p>
        </w:tc>
      </w:tr>
    </w:tbl>
    <w:p w:rsidR="00380635" w:rsidRDefault="00380635" w:rsidP="0081259E">
      <w:pPr>
        <w:pStyle w:val="Style8"/>
        <w:adjustRightInd w:val="0"/>
        <w:snapToGrid w:val="0"/>
        <w:spacing w:line="240" w:lineRule="auto"/>
        <w:ind w:firstLine="422"/>
        <w:rPr>
          <w:b/>
          <w:sz w:val="21"/>
          <w:szCs w:val="21"/>
        </w:rPr>
      </w:pPr>
    </w:p>
    <w:p w:rsidR="00105AA4" w:rsidRPr="0081259E" w:rsidRDefault="00105AA4" w:rsidP="0081259E">
      <w:pPr>
        <w:pStyle w:val="Style8"/>
        <w:adjustRightInd w:val="0"/>
        <w:snapToGrid w:val="0"/>
        <w:spacing w:line="240" w:lineRule="auto"/>
        <w:ind w:firstLine="422"/>
        <w:rPr>
          <w:color w:val="000000" w:themeColor="text1"/>
          <w:sz w:val="21"/>
          <w:szCs w:val="21"/>
        </w:rPr>
      </w:pPr>
      <w:r w:rsidRPr="0081259E">
        <w:rPr>
          <w:rFonts w:hint="eastAsia"/>
          <w:b/>
          <w:sz w:val="21"/>
          <w:szCs w:val="21"/>
        </w:rPr>
        <w:lastRenderedPageBreak/>
        <w:t>项目名称</w:t>
      </w:r>
      <w:r w:rsidR="00106A3E" w:rsidRPr="0081259E">
        <w:rPr>
          <w:rFonts w:hint="eastAsia"/>
          <w:b/>
          <w:sz w:val="21"/>
          <w:szCs w:val="21"/>
        </w:rPr>
        <w:t>：</w:t>
      </w:r>
      <w:r w:rsidRPr="0081259E">
        <w:rPr>
          <w:color w:val="000000" w:themeColor="text1"/>
          <w:sz w:val="21"/>
          <w:szCs w:val="21"/>
        </w:rPr>
        <w:t>全局最短路径规划的可视化机理</w:t>
      </w:r>
    </w:p>
    <w:p w:rsidR="00105AA4" w:rsidRPr="0081259E" w:rsidRDefault="00105AA4" w:rsidP="0081259E">
      <w:pPr>
        <w:pStyle w:val="Style8"/>
        <w:adjustRightInd w:val="0"/>
        <w:snapToGrid w:val="0"/>
        <w:spacing w:line="240" w:lineRule="auto"/>
        <w:ind w:firstLine="422"/>
        <w:rPr>
          <w:color w:val="000000" w:themeColor="text1"/>
          <w:sz w:val="21"/>
          <w:szCs w:val="21"/>
        </w:rPr>
      </w:pPr>
      <w:r w:rsidRPr="0081259E">
        <w:rPr>
          <w:b/>
          <w:color w:val="000000" w:themeColor="text1"/>
          <w:sz w:val="21"/>
          <w:szCs w:val="21"/>
        </w:rPr>
        <w:t>提名</w:t>
      </w:r>
      <w:r w:rsidR="00106A3E" w:rsidRPr="0081259E">
        <w:rPr>
          <w:rFonts w:hint="eastAsia"/>
          <w:b/>
          <w:color w:val="000000" w:themeColor="text1"/>
          <w:sz w:val="21"/>
          <w:szCs w:val="21"/>
        </w:rPr>
        <w:t>单位</w:t>
      </w:r>
      <w:r w:rsidR="00106A3E" w:rsidRPr="0081259E">
        <w:rPr>
          <w:rFonts w:hint="eastAsia"/>
          <w:color w:val="000000" w:themeColor="text1"/>
          <w:sz w:val="21"/>
          <w:szCs w:val="21"/>
        </w:rPr>
        <w:t>：</w:t>
      </w:r>
      <w:r w:rsidRPr="0081259E">
        <w:rPr>
          <w:color w:val="000000" w:themeColor="text1"/>
          <w:sz w:val="21"/>
          <w:szCs w:val="21"/>
        </w:rPr>
        <w:t>洛阳市</w:t>
      </w:r>
      <w:r w:rsidR="00106A3E" w:rsidRPr="0081259E">
        <w:rPr>
          <w:rFonts w:hint="eastAsia"/>
          <w:color w:val="000000" w:themeColor="text1"/>
          <w:sz w:val="21"/>
          <w:szCs w:val="21"/>
        </w:rPr>
        <w:t>科学技术局</w:t>
      </w:r>
    </w:p>
    <w:p w:rsidR="00105AA4" w:rsidRPr="0081259E" w:rsidRDefault="00105AA4" w:rsidP="0081259E">
      <w:pPr>
        <w:pStyle w:val="Style8"/>
        <w:adjustRightInd w:val="0"/>
        <w:snapToGrid w:val="0"/>
        <w:spacing w:line="240" w:lineRule="auto"/>
        <w:ind w:firstLine="422"/>
        <w:rPr>
          <w:color w:val="000000" w:themeColor="text1"/>
          <w:sz w:val="21"/>
          <w:szCs w:val="21"/>
        </w:rPr>
      </w:pPr>
      <w:r w:rsidRPr="0081259E">
        <w:rPr>
          <w:b/>
          <w:color w:val="000000" w:themeColor="text1"/>
          <w:sz w:val="21"/>
          <w:szCs w:val="21"/>
        </w:rPr>
        <w:t>提名</w:t>
      </w:r>
      <w:r w:rsidR="00106A3E" w:rsidRPr="0081259E">
        <w:rPr>
          <w:rFonts w:hint="eastAsia"/>
          <w:b/>
          <w:color w:val="000000" w:themeColor="text1"/>
          <w:sz w:val="21"/>
          <w:szCs w:val="21"/>
        </w:rPr>
        <w:t>等级</w:t>
      </w:r>
      <w:r w:rsidRPr="0081259E">
        <w:rPr>
          <w:b/>
          <w:color w:val="000000" w:themeColor="text1"/>
          <w:sz w:val="21"/>
          <w:szCs w:val="21"/>
        </w:rPr>
        <w:t>：</w:t>
      </w:r>
      <w:r w:rsidR="00106A3E" w:rsidRPr="0081259E">
        <w:rPr>
          <w:rFonts w:hint="eastAsia"/>
          <w:color w:val="000000" w:themeColor="text1"/>
          <w:sz w:val="21"/>
          <w:szCs w:val="21"/>
        </w:rPr>
        <w:t>河南省科技进步奖贰等奖</w:t>
      </w:r>
    </w:p>
    <w:p w:rsidR="00106A3E" w:rsidRPr="0081259E" w:rsidRDefault="00106A3E" w:rsidP="0081259E">
      <w:pPr>
        <w:pStyle w:val="Style8"/>
        <w:adjustRightInd w:val="0"/>
        <w:snapToGrid w:val="0"/>
        <w:spacing w:line="240" w:lineRule="auto"/>
        <w:ind w:firstLine="422"/>
        <w:rPr>
          <w:color w:val="000000" w:themeColor="text1"/>
          <w:sz w:val="21"/>
          <w:szCs w:val="21"/>
        </w:rPr>
      </w:pPr>
      <w:r w:rsidRPr="0081259E">
        <w:rPr>
          <w:rFonts w:hint="eastAsia"/>
          <w:b/>
          <w:color w:val="000000" w:themeColor="text1"/>
          <w:sz w:val="21"/>
          <w:szCs w:val="21"/>
        </w:rPr>
        <w:t>提名意见：</w:t>
      </w:r>
    </w:p>
    <w:p w:rsidR="00105AA4" w:rsidRPr="0081259E" w:rsidRDefault="00105AA4" w:rsidP="0081259E">
      <w:pPr>
        <w:pStyle w:val="Style8"/>
        <w:adjustRightInd w:val="0"/>
        <w:snapToGrid w:val="0"/>
        <w:spacing w:line="240" w:lineRule="auto"/>
        <w:ind w:firstLine="420"/>
        <w:rPr>
          <w:color w:val="000000" w:themeColor="text1"/>
          <w:sz w:val="21"/>
          <w:szCs w:val="21"/>
        </w:rPr>
      </w:pPr>
      <w:r w:rsidRPr="0081259E">
        <w:rPr>
          <w:rFonts w:hint="eastAsia"/>
          <w:color w:val="000000" w:themeColor="text1"/>
          <w:sz w:val="21"/>
          <w:szCs w:val="21"/>
        </w:rPr>
        <w:t>该提名项目针对图论和算法设计中的经典非线性规划世界难题开展可视化实现和相关算法研究。项目提出的基于处方工程学的物理可视化试验过程系统模型，基于可视化试验的几何新算法、遗传因子算法、免疫算法、分层规划算法等全局最短路径规划的数学模型，具有结构简单、实现容易、算法效率高等优点，为系统全局最短路径规划在工程规划中的应用提供新的技术支撑手段。</w:t>
      </w:r>
    </w:p>
    <w:p w:rsidR="00105AA4" w:rsidRPr="0081259E" w:rsidRDefault="00105AA4" w:rsidP="00106A3E">
      <w:pPr>
        <w:adjustRightInd w:val="0"/>
        <w:snapToGrid w:val="0"/>
        <w:ind w:leftChars="50" w:left="105" w:rightChars="50" w:right="105" w:firstLineChars="200" w:firstLine="420"/>
        <w:rPr>
          <w:rFonts w:asciiTheme="minorEastAsia" w:hAnsiTheme="minorEastAsia"/>
          <w:color w:val="000000" w:themeColor="text1"/>
          <w:szCs w:val="21"/>
        </w:rPr>
      </w:pPr>
      <w:r w:rsidRPr="0081259E">
        <w:rPr>
          <w:rFonts w:asciiTheme="minorEastAsia" w:hAnsiTheme="minorEastAsia" w:hint="eastAsia"/>
          <w:color w:val="000000" w:themeColor="text1"/>
          <w:szCs w:val="21"/>
        </w:rPr>
        <w:t>项目研发的最短路径可视化装置结构简单、成本低、操作方便、容易实现、应用范围广，在工程规划领域具有广阔的使用前景，大大降低企业投资风险，可为实现我国成为节约型社会提供技术支撑，具有极大的推广价值和良好的经济效益。</w:t>
      </w:r>
    </w:p>
    <w:p w:rsidR="00105AA4" w:rsidRPr="00106A3E" w:rsidRDefault="00105AA4" w:rsidP="00106A3E">
      <w:pPr>
        <w:adjustRightInd w:val="0"/>
        <w:snapToGrid w:val="0"/>
        <w:ind w:leftChars="50" w:left="105" w:rightChars="50" w:right="105" w:firstLineChars="200" w:firstLine="420"/>
        <w:rPr>
          <w:rFonts w:asciiTheme="minorEastAsia" w:hAnsiTheme="minorEastAsia"/>
          <w:color w:val="000000" w:themeColor="text1"/>
          <w:szCs w:val="21"/>
        </w:rPr>
      </w:pPr>
      <w:r w:rsidRPr="00106A3E">
        <w:rPr>
          <w:rFonts w:asciiTheme="minorEastAsia" w:hAnsiTheme="minorEastAsia"/>
          <w:color w:val="000000" w:themeColor="text1"/>
          <w:szCs w:val="21"/>
        </w:rPr>
        <w:t>该项目的创新点突出，科技厅专家两次鉴定结果认为项目技术成果达到国际先进水平。</w:t>
      </w:r>
    </w:p>
    <w:p w:rsidR="00105AA4" w:rsidRPr="00106A3E" w:rsidRDefault="00105AA4" w:rsidP="00106A3E">
      <w:pPr>
        <w:adjustRightInd w:val="0"/>
        <w:snapToGrid w:val="0"/>
        <w:ind w:leftChars="50" w:left="105" w:rightChars="50" w:right="105" w:firstLineChars="200" w:firstLine="420"/>
        <w:rPr>
          <w:rFonts w:asciiTheme="minorEastAsia" w:hAnsiTheme="minorEastAsia"/>
          <w:color w:val="000000" w:themeColor="text1"/>
          <w:szCs w:val="21"/>
        </w:rPr>
      </w:pPr>
      <w:r w:rsidRPr="00106A3E">
        <w:rPr>
          <w:rFonts w:asciiTheme="minorEastAsia" w:hAnsiTheme="minorEastAsia"/>
          <w:color w:val="000000" w:themeColor="text1"/>
          <w:szCs w:val="21"/>
        </w:rPr>
        <w:t>经认真严格审查，该项目提名书中材料客观完整，符合2019河南省科技进步奖填报要求</w:t>
      </w:r>
      <w:r w:rsidRPr="00106A3E">
        <w:rPr>
          <w:rFonts w:asciiTheme="minorEastAsia" w:hAnsiTheme="minorEastAsia" w:hint="eastAsia"/>
          <w:color w:val="000000" w:themeColor="text1"/>
          <w:szCs w:val="21"/>
        </w:rPr>
        <w:t>；</w:t>
      </w:r>
      <w:r w:rsidRPr="00106A3E">
        <w:rPr>
          <w:rFonts w:asciiTheme="minorEastAsia" w:hAnsiTheme="minorEastAsia"/>
          <w:color w:val="000000" w:themeColor="text1"/>
          <w:szCs w:val="21"/>
        </w:rPr>
        <w:t>完成人和完成单位资格有效，并通过完成单位公示无异议</w:t>
      </w:r>
      <w:r w:rsidRPr="00106A3E">
        <w:rPr>
          <w:rFonts w:asciiTheme="minorEastAsia" w:hAnsiTheme="minorEastAsia" w:hint="eastAsia"/>
          <w:color w:val="000000" w:themeColor="text1"/>
          <w:szCs w:val="21"/>
        </w:rPr>
        <w:t>，符合2019河南省社会公益类</w:t>
      </w:r>
      <w:r w:rsidRPr="00106A3E">
        <w:rPr>
          <w:rFonts w:asciiTheme="minorEastAsia" w:hAnsiTheme="minorEastAsia"/>
          <w:color w:val="000000" w:themeColor="text1"/>
          <w:szCs w:val="21"/>
        </w:rPr>
        <w:t>科技进步奖</w:t>
      </w:r>
      <w:r w:rsidRPr="00106A3E">
        <w:rPr>
          <w:rFonts w:asciiTheme="minorEastAsia" w:hAnsiTheme="minorEastAsia" w:hint="eastAsia"/>
          <w:color w:val="000000" w:themeColor="text1"/>
          <w:szCs w:val="21"/>
        </w:rPr>
        <w:t>的提名要求。</w:t>
      </w:r>
    </w:p>
    <w:p w:rsidR="00105AA4" w:rsidRPr="00106A3E" w:rsidRDefault="00105AA4" w:rsidP="00106A3E">
      <w:pPr>
        <w:pStyle w:val="Style8"/>
        <w:adjustRightInd w:val="0"/>
        <w:spacing w:line="240" w:lineRule="auto"/>
        <w:ind w:firstLine="422"/>
        <w:rPr>
          <w:b/>
          <w:sz w:val="21"/>
          <w:szCs w:val="21"/>
        </w:rPr>
      </w:pPr>
      <w:r w:rsidRPr="00106A3E">
        <w:rPr>
          <w:b/>
          <w:sz w:val="21"/>
          <w:szCs w:val="21"/>
        </w:rPr>
        <w:t>项</w:t>
      </w:r>
      <w:r w:rsidRPr="00106A3E">
        <w:rPr>
          <w:b/>
          <w:sz w:val="21"/>
          <w:szCs w:val="21"/>
        </w:rPr>
        <w:t xml:space="preserve"> </w:t>
      </w:r>
      <w:r w:rsidRPr="00106A3E">
        <w:rPr>
          <w:b/>
          <w:sz w:val="21"/>
          <w:szCs w:val="21"/>
        </w:rPr>
        <w:t>目</w:t>
      </w:r>
      <w:r w:rsidRPr="00106A3E">
        <w:rPr>
          <w:b/>
          <w:sz w:val="21"/>
          <w:szCs w:val="21"/>
        </w:rPr>
        <w:t xml:space="preserve"> </w:t>
      </w:r>
      <w:r w:rsidRPr="00106A3E">
        <w:rPr>
          <w:b/>
          <w:sz w:val="21"/>
          <w:szCs w:val="21"/>
        </w:rPr>
        <w:t>简</w:t>
      </w:r>
      <w:r w:rsidRPr="00106A3E">
        <w:rPr>
          <w:b/>
          <w:sz w:val="21"/>
          <w:szCs w:val="21"/>
        </w:rPr>
        <w:t xml:space="preserve"> </w:t>
      </w:r>
      <w:r w:rsidRPr="00106A3E">
        <w:rPr>
          <w:b/>
          <w:sz w:val="21"/>
          <w:szCs w:val="21"/>
        </w:rPr>
        <w:t>介</w:t>
      </w:r>
    </w:p>
    <w:p w:rsidR="00105AA4" w:rsidRPr="00AB207A" w:rsidRDefault="00105AA4" w:rsidP="00106A3E">
      <w:pPr>
        <w:adjustRightInd w:val="0"/>
        <w:snapToGrid w:val="0"/>
        <w:ind w:leftChars="50" w:left="105" w:rightChars="50" w:right="105" w:firstLineChars="200" w:firstLine="420"/>
        <w:rPr>
          <w:rFonts w:asciiTheme="minorEastAsia" w:hAnsiTheme="minorEastAsia"/>
          <w:szCs w:val="21"/>
        </w:rPr>
      </w:pPr>
      <w:r w:rsidRPr="00106A3E">
        <w:rPr>
          <w:rFonts w:asciiTheme="minorEastAsia" w:hAnsiTheme="minorEastAsia"/>
          <w:color w:val="000000" w:themeColor="text1"/>
          <w:szCs w:val="21"/>
        </w:rPr>
        <w:t>本提名项目为国家自然科学基金面上资助结题项目《全局</w:t>
      </w:r>
      <w:r w:rsidRPr="00AB207A">
        <w:rPr>
          <w:rFonts w:asciiTheme="minorEastAsia" w:hAnsiTheme="minorEastAsia"/>
          <w:szCs w:val="21"/>
        </w:rPr>
        <w:t>最短路径规划的可视化机理研究》（编号：71071078）且通过河南省两项科技成果鉴定处于世界先进水平的课题，属于系统科学与管理科学等交叉学科社会服务技术领域。</w:t>
      </w:r>
    </w:p>
    <w:p w:rsidR="00105AA4" w:rsidRPr="00AB207A" w:rsidRDefault="00105AA4" w:rsidP="00106A3E">
      <w:pPr>
        <w:adjustRightInd w:val="0"/>
        <w:ind w:leftChars="50" w:left="105" w:rightChars="50" w:right="105" w:firstLineChars="200" w:firstLine="420"/>
        <w:rPr>
          <w:rFonts w:asciiTheme="minorEastAsia" w:hAnsiTheme="minorEastAsia"/>
          <w:szCs w:val="21"/>
        </w:rPr>
      </w:pPr>
      <w:r w:rsidRPr="00AB207A">
        <w:rPr>
          <w:rFonts w:asciiTheme="minorEastAsia" w:hAnsiTheme="minorEastAsia"/>
          <w:szCs w:val="21"/>
        </w:rPr>
        <w:t>本提名项目针对复杂系统全局最短路径规划，在授权发明专利之最短路径规划的物理可视化试验装置（图1）的基础上，探索基于处方工程学的物理可视化试验的过程系统模型；从全局最短路径规划试验所得的Steiner虚设点信息和过程模型入手，构建基于可视化试验的几何新算法、长边消去法、遗传因子算法、免疫算法、分层规划算法等全局最短路径规划的数学模型，求解包含关键的寻求辅助点集的全局最短路径规划问题，弥补国际标准测试数据库中未涉及辅助点集的不足之处。通过某些工程实例验证了全局最短路径规划模型的可行性、有效性、实用性和适用性，为系统全局最短路径规划在工程规划中的应用提供新的管理理论体系和技术支撑手段。</w:t>
      </w:r>
    </w:p>
    <w:p w:rsidR="00105AA4" w:rsidRPr="00AB207A" w:rsidRDefault="00105AA4" w:rsidP="00AB207A">
      <w:pPr>
        <w:ind w:leftChars="50" w:left="105" w:rightChars="50" w:right="105" w:firstLineChars="200" w:firstLine="420"/>
        <w:rPr>
          <w:rFonts w:asciiTheme="minorEastAsia" w:hAnsiTheme="minorEastAsia"/>
          <w:szCs w:val="21"/>
        </w:rPr>
      </w:pPr>
      <w:r w:rsidRPr="00AB207A">
        <w:rPr>
          <w:rFonts w:asciiTheme="minorEastAsia" w:hAnsiTheme="minorEastAsia"/>
          <w:szCs w:val="21"/>
        </w:rPr>
        <w:t>本提名项目在实施期间主要完成的工作有：</w:t>
      </w:r>
    </w:p>
    <w:p w:rsidR="00105AA4" w:rsidRPr="00AB207A" w:rsidRDefault="00105AA4" w:rsidP="00AB207A">
      <w:pPr>
        <w:ind w:leftChars="50" w:left="105" w:rightChars="50" w:right="105" w:firstLineChars="200" w:firstLine="420"/>
        <w:rPr>
          <w:rFonts w:asciiTheme="minorEastAsia" w:hAnsiTheme="minorEastAsia"/>
          <w:szCs w:val="21"/>
        </w:rPr>
      </w:pPr>
      <w:r w:rsidRPr="00AB207A">
        <w:rPr>
          <w:rFonts w:asciiTheme="minorEastAsia" w:hAnsiTheme="minorEastAsia"/>
          <w:szCs w:val="21"/>
        </w:rPr>
        <w:t xml:space="preserve">1) 以液体的物化特性和Plateau泡膜几何通则为理论依据，设计了最短路径可视化实验装置，对可视化实验装置、实验过程以及实验结果进行详细的分析、研究，探索固定点的分布形状对构造最小Steiner树的影响，以及Steiner虚设点的位置、数目与给定端点的位置以及分布形状之间的关系。 </w:t>
      </w:r>
    </w:p>
    <w:p w:rsidR="00105AA4" w:rsidRPr="00AB207A" w:rsidRDefault="00105AA4" w:rsidP="00AB207A">
      <w:pPr>
        <w:ind w:leftChars="50" w:left="105" w:rightChars="50" w:right="105" w:firstLineChars="200" w:firstLine="420"/>
        <w:rPr>
          <w:rFonts w:asciiTheme="minorEastAsia" w:hAnsiTheme="minorEastAsia"/>
          <w:szCs w:val="21"/>
        </w:rPr>
      </w:pPr>
      <w:r w:rsidRPr="00AB207A">
        <w:rPr>
          <w:rFonts w:asciiTheme="minorEastAsia" w:hAnsiTheme="minorEastAsia"/>
          <w:szCs w:val="21"/>
        </w:rPr>
        <w:t>2）建立了长边消去法和分层规划算法构造复杂系统的最短路径。通过对大规模复杂系统进行网络拓扑分析，提出分层规划算法，利用空间层次推理和子图划分理论，通过Delaunay 三角剖分对n 结点网络进行层次划分，对每一层构造满Steiner树，按照试验—算法—验证—对比—工程应用的研究路线，设计出能够与可视化实验配套使用的分层规划算法，最终构造构造简单系统的满最小Steiner树，并通过分块消边算法来构造复杂系统的全局最短路径。</w:t>
      </w:r>
    </w:p>
    <w:p w:rsidR="00105AA4" w:rsidRPr="00AB207A" w:rsidRDefault="00105AA4" w:rsidP="00AB207A">
      <w:pPr>
        <w:ind w:leftChars="50" w:left="105" w:rightChars="50" w:right="105" w:firstLineChars="200" w:firstLine="420"/>
        <w:rPr>
          <w:rFonts w:asciiTheme="minorEastAsia" w:hAnsiTheme="minorEastAsia"/>
          <w:szCs w:val="21"/>
        </w:rPr>
      </w:pPr>
      <w:r w:rsidRPr="00AB207A">
        <w:rPr>
          <w:rFonts w:asciiTheme="minorEastAsia" w:hAnsiTheme="minorEastAsia"/>
          <w:szCs w:val="21"/>
        </w:rPr>
        <w:t>3）利用改进的遗传因子算法等求解最小Steiner 树问题，求得最优解的Steiner 虚设点的位置和数目，并构造出最小Steiner 树。用试探选择算法来选取遗传算法采集初始种群，并构造出满足自适应过程的交叉算子，使得遗传算法的收敛速度大大提高，提高算法的精度和收敛速度。</w:t>
      </w:r>
    </w:p>
    <w:p w:rsidR="00105AA4" w:rsidRPr="00AB207A" w:rsidRDefault="00105AA4" w:rsidP="00AB207A">
      <w:pPr>
        <w:ind w:leftChars="50" w:left="105" w:rightChars="50" w:right="105" w:firstLineChars="200" w:firstLine="420"/>
        <w:rPr>
          <w:rFonts w:asciiTheme="minorEastAsia" w:hAnsiTheme="minorEastAsia"/>
          <w:szCs w:val="21"/>
        </w:rPr>
      </w:pPr>
      <w:r w:rsidRPr="00AB207A">
        <w:rPr>
          <w:rFonts w:asciiTheme="minorEastAsia" w:hAnsiTheme="minorEastAsia"/>
          <w:szCs w:val="21"/>
        </w:rPr>
        <w:t>4）利用免疫算法求解最小Steiner 树问题，探索出生成非固定点的方法。通过迭代计算，获得最高亲和度值。根据最高亲和度值获得最小生成树，再利用Weiszfeld方法对最小生成树中的非固定点进行二次优化，最终得到最小Steiner 树。与遗传算法求解结果相比，免疫算法效果更为显著。</w:t>
      </w:r>
    </w:p>
    <w:p w:rsidR="00105AA4" w:rsidRPr="00AB207A" w:rsidRDefault="00105AA4" w:rsidP="00AB207A">
      <w:pPr>
        <w:ind w:leftChars="50" w:left="105" w:rightChars="50" w:right="105" w:firstLineChars="200" w:firstLine="420"/>
        <w:rPr>
          <w:rFonts w:asciiTheme="minorEastAsia" w:hAnsiTheme="minorEastAsia"/>
          <w:szCs w:val="21"/>
        </w:rPr>
      </w:pPr>
      <w:r w:rsidRPr="00AB207A">
        <w:rPr>
          <w:rFonts w:asciiTheme="minorEastAsia" w:hAnsiTheme="minorEastAsia"/>
          <w:szCs w:val="21"/>
        </w:rPr>
        <w:object w:dxaOrig="11271" w:dyaOrig="11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6pt;height:200.4pt" o:ole="">
            <v:imagedata r:id="rId33" o:title=""/>
          </v:shape>
          <o:OLEObject Type="Embed" ProgID="Visio.Drawing.11" ShapeID="_x0000_i1025" DrawAspect="Content" ObjectID="_1620659462" r:id="rId34"/>
        </w:object>
      </w:r>
      <w:r w:rsidRPr="00AB207A">
        <w:rPr>
          <w:rFonts w:asciiTheme="minorEastAsia" w:hAnsiTheme="minorEastAsia"/>
          <w:szCs w:val="21"/>
        </w:rPr>
        <w:t xml:space="preserve"> </w:t>
      </w:r>
      <w:r w:rsidRPr="00AB207A">
        <w:rPr>
          <w:rFonts w:asciiTheme="minorEastAsia" w:hAnsiTheme="minorEastAsia"/>
          <w:noProof/>
          <w:szCs w:val="21"/>
        </w:rPr>
        <w:drawing>
          <wp:inline distT="0" distB="0" distL="0" distR="0">
            <wp:extent cx="1522730" cy="2547620"/>
            <wp:effectExtent l="0" t="0" r="1270" b="5080"/>
            <wp:docPr id="1" name="图片 1" descr="P1010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010078"/>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459" t="5814" r="20300" b="1384"/>
                    <a:stretch>
                      <a:fillRect/>
                    </a:stretch>
                  </pic:blipFill>
                  <pic:spPr bwMode="auto">
                    <a:xfrm>
                      <a:off x="0" y="0"/>
                      <a:ext cx="1522730" cy="2547620"/>
                    </a:xfrm>
                    <a:prstGeom prst="rect">
                      <a:avLst/>
                    </a:prstGeom>
                    <a:noFill/>
                    <a:ln>
                      <a:noFill/>
                    </a:ln>
                  </pic:spPr>
                </pic:pic>
              </a:graphicData>
            </a:graphic>
          </wp:inline>
        </w:drawing>
      </w:r>
      <w:r w:rsidRPr="00AB207A">
        <w:rPr>
          <w:rFonts w:asciiTheme="minorEastAsia" w:hAnsiTheme="minorEastAsia"/>
          <w:szCs w:val="21"/>
        </w:rPr>
        <w:t xml:space="preserve"> </w:t>
      </w:r>
    </w:p>
    <w:p w:rsidR="00105AA4" w:rsidRPr="00AB207A" w:rsidRDefault="00105AA4" w:rsidP="00AB207A">
      <w:pPr>
        <w:ind w:firstLineChars="200" w:firstLine="420"/>
        <w:jc w:val="center"/>
        <w:rPr>
          <w:rFonts w:asciiTheme="minorEastAsia" w:hAnsiTheme="minorEastAsia"/>
          <w:szCs w:val="21"/>
        </w:rPr>
      </w:pPr>
      <w:r w:rsidRPr="00AB207A">
        <w:rPr>
          <w:rFonts w:asciiTheme="minorEastAsia" w:hAnsiTheme="minorEastAsia"/>
          <w:szCs w:val="21"/>
        </w:rPr>
        <w:t>图1 最短路径可视化仪</w:t>
      </w:r>
    </w:p>
    <w:p w:rsidR="00105AA4" w:rsidRPr="00AB207A" w:rsidRDefault="00105AA4" w:rsidP="00AB207A">
      <w:pPr>
        <w:ind w:firstLineChars="200" w:firstLine="420"/>
        <w:jc w:val="center"/>
        <w:rPr>
          <w:rFonts w:asciiTheme="minorEastAsia" w:hAnsiTheme="minorEastAsia"/>
          <w:szCs w:val="21"/>
        </w:rPr>
      </w:pPr>
    </w:p>
    <w:p w:rsidR="00105AA4" w:rsidRPr="00106A3E" w:rsidRDefault="00105AA4" w:rsidP="00106A3E">
      <w:pPr>
        <w:pStyle w:val="Style8"/>
        <w:ind w:firstLine="422"/>
        <w:rPr>
          <w:b/>
          <w:sz w:val="21"/>
          <w:szCs w:val="21"/>
        </w:rPr>
      </w:pPr>
      <w:r w:rsidRPr="00106A3E">
        <w:rPr>
          <w:b/>
          <w:sz w:val="21"/>
          <w:szCs w:val="21"/>
        </w:rPr>
        <w:t>客观评价</w:t>
      </w:r>
    </w:p>
    <w:p w:rsidR="00105AA4" w:rsidRPr="00AB207A" w:rsidRDefault="00105AA4" w:rsidP="00AB207A">
      <w:pPr>
        <w:pStyle w:val="a5"/>
        <w:spacing w:line="240" w:lineRule="auto"/>
        <w:ind w:firstLine="420"/>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如何实现有限资源的成本节约是当前人类面临的重大挑战，也是我国实施构建节约型社会必须优先考虑的重大课题。系统全局最短路径规划研究是解决这一难题重要理论方法之一，也是数世纪以来</w:t>
      </w:r>
      <w:r w:rsidRPr="00AB207A">
        <w:rPr>
          <w:rFonts w:asciiTheme="minorEastAsia" w:eastAsiaTheme="minorEastAsia" w:hAnsiTheme="minorEastAsia" w:hint="eastAsia"/>
          <w:color w:val="000000"/>
          <w:sz w:val="21"/>
          <w:szCs w:val="21"/>
        </w:rPr>
        <w:t>全世界</w:t>
      </w:r>
      <w:r w:rsidRPr="00AB207A">
        <w:rPr>
          <w:rFonts w:asciiTheme="minorEastAsia" w:eastAsiaTheme="minorEastAsia" w:hAnsiTheme="minorEastAsia"/>
          <w:color w:val="000000"/>
          <w:sz w:val="21"/>
          <w:szCs w:val="21"/>
        </w:rPr>
        <w:t>数学界和工程界的研究热点。</w:t>
      </w:r>
      <w:r w:rsidRPr="00AB207A">
        <w:rPr>
          <w:rFonts w:asciiTheme="minorEastAsia" w:eastAsiaTheme="minorEastAsia" w:hAnsiTheme="minorEastAsia" w:hint="eastAsia"/>
          <w:color w:val="000000"/>
          <w:sz w:val="21"/>
          <w:szCs w:val="21"/>
        </w:rPr>
        <w:t>许多规划</w:t>
      </w:r>
      <w:r w:rsidRPr="00AB207A">
        <w:rPr>
          <w:rFonts w:asciiTheme="minorEastAsia" w:eastAsiaTheme="minorEastAsia" w:hAnsiTheme="minorEastAsia"/>
          <w:color w:val="000000"/>
          <w:sz w:val="21"/>
          <w:szCs w:val="21"/>
        </w:rPr>
        <w:t>设计问题如我国的西气东输、南水北调工程，管道铺设、设施选址问题、集成电路设计、网络规划问题等都可归结为最小Steiner树的求解问题。针对求解最小Steiner树这一</w:t>
      </w:r>
      <w:r w:rsidRPr="00AB207A">
        <w:rPr>
          <w:rFonts w:asciiTheme="minorEastAsia" w:eastAsiaTheme="minorEastAsia" w:hAnsiTheme="minorEastAsia" w:hint="eastAsia"/>
          <w:color w:val="000000"/>
          <w:sz w:val="21"/>
          <w:szCs w:val="21"/>
        </w:rPr>
        <w:t>非线性规划</w:t>
      </w:r>
      <w:r w:rsidRPr="00AB207A">
        <w:rPr>
          <w:rFonts w:asciiTheme="minorEastAsia" w:eastAsiaTheme="minorEastAsia" w:hAnsiTheme="minorEastAsia"/>
          <w:color w:val="000000"/>
          <w:sz w:val="21"/>
          <w:szCs w:val="21"/>
        </w:rPr>
        <w:t>难题，本提名项目与国内外相关研究的</w:t>
      </w:r>
      <w:r w:rsidRPr="00AB207A">
        <w:rPr>
          <w:rFonts w:asciiTheme="minorEastAsia" w:eastAsiaTheme="minorEastAsia" w:hAnsiTheme="minorEastAsia" w:hint="eastAsia"/>
          <w:color w:val="000000"/>
          <w:sz w:val="21"/>
          <w:szCs w:val="21"/>
        </w:rPr>
        <w:t>关键</w:t>
      </w:r>
      <w:r w:rsidRPr="00AB207A">
        <w:rPr>
          <w:rFonts w:asciiTheme="minorEastAsia" w:eastAsiaTheme="minorEastAsia" w:hAnsiTheme="minorEastAsia"/>
          <w:color w:val="000000"/>
          <w:sz w:val="21"/>
          <w:szCs w:val="21"/>
        </w:rPr>
        <w:t>区别在于如何根据试验所得的辅助点集（虚设Steiner点的位置和数目），结合管理科学手段及合适的数学算法，</w:t>
      </w:r>
      <w:r w:rsidRPr="00AB207A">
        <w:rPr>
          <w:rFonts w:asciiTheme="minorEastAsia" w:eastAsiaTheme="minorEastAsia" w:hAnsiTheme="minorEastAsia" w:hint="eastAsia"/>
          <w:color w:val="000000"/>
          <w:sz w:val="21"/>
          <w:szCs w:val="21"/>
        </w:rPr>
        <w:t>探索全局最短路径规划的可视化机理的</w:t>
      </w:r>
      <w:r w:rsidRPr="00AB207A">
        <w:rPr>
          <w:rFonts w:asciiTheme="minorEastAsia" w:eastAsiaTheme="minorEastAsia" w:hAnsiTheme="minorEastAsia"/>
          <w:color w:val="000000"/>
          <w:sz w:val="21"/>
          <w:szCs w:val="21"/>
        </w:rPr>
        <w:t>分析方法</w:t>
      </w:r>
      <w:r w:rsidRPr="00AB207A">
        <w:rPr>
          <w:rFonts w:asciiTheme="minorEastAsia" w:eastAsiaTheme="minorEastAsia" w:hAnsiTheme="minorEastAsia" w:hint="eastAsia"/>
          <w:color w:val="000000"/>
          <w:sz w:val="21"/>
          <w:szCs w:val="21"/>
        </w:rPr>
        <w:t>和技术手段</w:t>
      </w:r>
      <w:r w:rsidRPr="00AB207A">
        <w:rPr>
          <w:rFonts w:asciiTheme="minorEastAsia" w:eastAsiaTheme="minorEastAsia" w:hAnsiTheme="minorEastAsia"/>
          <w:color w:val="000000"/>
          <w:sz w:val="21"/>
          <w:szCs w:val="21"/>
        </w:rPr>
        <w:t>。从物理可视化实验入手，根据几何学、物理力学以及处方工程学等知识来构建了基于可视化实验的最小Steiner树几何算法，最小Steiner树的全局优化遗传因子求解算法，通过长边消去法和分层规划算法构造复杂系统的最短路径，依据表面活性剂溶液成膜具有最小表面积的特性来解决对象系统中的整体最短路径问题，用可视化实验方法将三维立体结构转化成二维平面图形，得出系统全局最短路径的可视化方案。建立了一套基于可视化试验的理论支撑体系和解决工程实际问题的技术支撑手段。</w:t>
      </w:r>
    </w:p>
    <w:p w:rsidR="00105AA4" w:rsidRPr="00AB207A" w:rsidRDefault="00105AA4" w:rsidP="00AB207A">
      <w:pPr>
        <w:pStyle w:val="a5"/>
        <w:spacing w:line="240" w:lineRule="auto"/>
        <w:ind w:firstLine="420"/>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项目完成人承担的国家自然科学基金项目《全局最短路径规划的可视化机理研究》已按时结题，并在国家自科基金委结题项目绩效评估会上受到好评。科技查新报告结果显示，本项目相关专利内容涉及的最短路径规划的可视化试验装置技术方案，在其他相关专利中均未涉及。未见有其他相关机构发表的论文覆盖本项目提出的可视化几何算法、长边消去法、分层规划算法和免疫算法等用以求解复杂路径全局最短路径规划问题。豫科鉴委字2015—2207号河南省科技成果鉴定结论评价该项目成果在最短路径规划的物理可视化试验技术及有关方法方面有创新，达到国际先进水平。</w:t>
      </w:r>
    </w:p>
    <w:p w:rsidR="00105AA4" w:rsidRPr="00AB207A" w:rsidRDefault="00105AA4" w:rsidP="00AB207A">
      <w:pPr>
        <w:pStyle w:val="a5"/>
        <w:spacing w:line="240" w:lineRule="auto"/>
        <w:ind w:firstLine="420"/>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本提名项目对系统全局最短路径规划的算法进行研究和实验，可为全局规划优化提供技术手段，推广应用前景广阔，具体表现在以下几个方面：</w:t>
      </w:r>
    </w:p>
    <w:p w:rsidR="00105AA4" w:rsidRPr="00AB207A" w:rsidRDefault="00105AA4" w:rsidP="00AB207A">
      <w:pPr>
        <w:pStyle w:val="a5"/>
        <w:numPr>
          <w:ilvl w:val="0"/>
          <w:numId w:val="26"/>
        </w:numPr>
        <w:spacing w:line="240" w:lineRule="auto"/>
        <w:ind w:firstLineChars="0"/>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解决新建道路网络的全局规划、水电供应网规划设计、资源利用最大化、网络路由设计等含有系统内部辅助节点的工程实际问题。北村模具制造（开封）有限公司自2016起采用本项目成果，进行车间厂房水电供应网络规划以及加工中心的布局规划，每年节约200万元。</w:t>
      </w:r>
    </w:p>
    <w:p w:rsidR="00105AA4" w:rsidRPr="00AB207A" w:rsidRDefault="00105AA4" w:rsidP="00AB207A">
      <w:pPr>
        <w:pStyle w:val="a5"/>
        <w:numPr>
          <w:ilvl w:val="0"/>
          <w:numId w:val="26"/>
        </w:numPr>
        <w:spacing w:line="240" w:lineRule="auto"/>
        <w:ind w:firstLineChars="0"/>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可在制造业车间设施布局、物流业仓库系统选址等工程领域和住宅花园小区总体路径规划等领域得到广泛应用。目前在可为我国创建节约和谐型社会提供一种新的理</w:t>
      </w:r>
      <w:r w:rsidRPr="00AB207A">
        <w:rPr>
          <w:rFonts w:asciiTheme="minorEastAsia" w:eastAsiaTheme="minorEastAsia" w:hAnsiTheme="minorEastAsia"/>
          <w:color w:val="000000"/>
          <w:sz w:val="21"/>
          <w:szCs w:val="21"/>
        </w:rPr>
        <w:lastRenderedPageBreak/>
        <w:t>念和技术手段支撑，优化公共基础服务的布局，产生巨大的社会效益。洛阳宝印机械有限公司自2015年起应用本项目成果进行了车辆厂房水电供应网络规划、机床设施规划布局、毛坯物流工序转换路径规划等，为每间厂房每年节约50余万元。</w:t>
      </w:r>
    </w:p>
    <w:p w:rsidR="00105AA4" w:rsidRPr="00AB207A" w:rsidRDefault="00105AA4" w:rsidP="00AB207A">
      <w:pPr>
        <w:pStyle w:val="a5"/>
        <w:numPr>
          <w:ilvl w:val="0"/>
          <w:numId w:val="26"/>
        </w:numPr>
        <w:spacing w:line="240" w:lineRule="auto"/>
        <w:ind w:firstLineChars="0"/>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提供了一套用实验可视化方法解决传统数学规划难题的完整方案。通过改变溶液和装置的相对运动，将本研究的理论结果与生产实践应用结合起来，打破了本领域内将最短路径规划原理转化为于生产实践的技术瓶颈。南京普渡机电科技有限公司应用本项目成果进行风电市场布局规划建设，每年可节约维护费用500万元。洛阳三彩展示模型装饰品商行，采用本项目成果，改进工艺措施，每年新增利润50万元，增加就业岗位30人。</w:t>
      </w:r>
    </w:p>
    <w:p w:rsidR="00105AA4" w:rsidRPr="00106A3E" w:rsidRDefault="00105AA4" w:rsidP="00106A3E">
      <w:pPr>
        <w:pStyle w:val="Style8"/>
        <w:ind w:firstLine="422"/>
        <w:rPr>
          <w:b/>
          <w:sz w:val="21"/>
          <w:szCs w:val="21"/>
        </w:rPr>
      </w:pPr>
      <w:r w:rsidRPr="00106A3E">
        <w:rPr>
          <w:b/>
          <w:sz w:val="21"/>
          <w:szCs w:val="21"/>
        </w:rPr>
        <w:t>推广应用情况</w:t>
      </w:r>
    </w:p>
    <w:p w:rsidR="00105AA4" w:rsidRPr="00AB207A" w:rsidRDefault="00105AA4" w:rsidP="00AB207A">
      <w:pPr>
        <w:pStyle w:val="a5"/>
        <w:snapToGrid w:val="0"/>
        <w:spacing w:line="240" w:lineRule="auto"/>
        <w:ind w:firstLineChars="0" w:firstLine="0"/>
        <w:jc w:val="center"/>
        <w:rPr>
          <w:rFonts w:asciiTheme="minorEastAsia" w:eastAsiaTheme="minorEastAsia" w:hAnsiTheme="minorEastAsia"/>
          <w:b/>
          <w:snapToGrid w:val="0"/>
          <w:kern w:val="0"/>
          <w:sz w:val="21"/>
          <w:szCs w:val="21"/>
        </w:rPr>
      </w:pPr>
      <w:r w:rsidRPr="00AB207A">
        <w:rPr>
          <w:rFonts w:asciiTheme="minorEastAsia" w:eastAsiaTheme="minorEastAsia" w:hAnsiTheme="minorEastAsia"/>
          <w:b/>
          <w:snapToGrid w:val="0"/>
          <w:kern w:val="0"/>
          <w:sz w:val="21"/>
          <w:szCs w:val="21"/>
        </w:rPr>
        <w:t>主要应用单位情况表</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1134"/>
        <w:gridCol w:w="1984"/>
        <w:gridCol w:w="1843"/>
        <w:gridCol w:w="2154"/>
      </w:tblGrid>
      <w:tr w:rsidR="00105AA4" w:rsidRPr="00AB207A" w:rsidTr="008C017E">
        <w:trPr>
          <w:trHeight w:val="570"/>
          <w:jc w:val="center"/>
        </w:trPr>
        <w:tc>
          <w:tcPr>
            <w:tcW w:w="1413" w:type="dxa"/>
            <w:vAlign w:val="center"/>
          </w:tcPr>
          <w:p w:rsidR="00105AA4" w:rsidRPr="00AB207A" w:rsidRDefault="00105AA4"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snapToGrid w:val="0"/>
                <w:kern w:val="0"/>
                <w:sz w:val="21"/>
                <w:szCs w:val="21"/>
              </w:rPr>
              <w:t>应用单位名称</w:t>
            </w:r>
          </w:p>
        </w:tc>
        <w:tc>
          <w:tcPr>
            <w:tcW w:w="1134" w:type="dxa"/>
            <w:vAlign w:val="center"/>
          </w:tcPr>
          <w:p w:rsidR="00105AA4" w:rsidRPr="00AB207A" w:rsidRDefault="00105AA4"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snapToGrid w:val="0"/>
                <w:kern w:val="0"/>
                <w:sz w:val="21"/>
                <w:szCs w:val="21"/>
              </w:rPr>
              <w:t>应用技术</w:t>
            </w:r>
          </w:p>
        </w:tc>
        <w:tc>
          <w:tcPr>
            <w:tcW w:w="1984" w:type="dxa"/>
            <w:vAlign w:val="center"/>
          </w:tcPr>
          <w:p w:rsidR="00105AA4" w:rsidRPr="00AB207A" w:rsidRDefault="00105AA4"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snapToGrid w:val="0"/>
                <w:kern w:val="0"/>
                <w:sz w:val="21"/>
                <w:szCs w:val="21"/>
              </w:rPr>
              <w:t>应用的起止时间</w:t>
            </w:r>
          </w:p>
        </w:tc>
        <w:tc>
          <w:tcPr>
            <w:tcW w:w="1843" w:type="dxa"/>
            <w:vAlign w:val="center"/>
          </w:tcPr>
          <w:p w:rsidR="00105AA4" w:rsidRPr="00AB207A" w:rsidRDefault="00105AA4"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snapToGrid w:val="0"/>
                <w:kern w:val="0"/>
                <w:sz w:val="21"/>
                <w:szCs w:val="21"/>
              </w:rPr>
              <w:t>应用单位联系人/电话</w:t>
            </w:r>
          </w:p>
        </w:tc>
        <w:tc>
          <w:tcPr>
            <w:tcW w:w="2154" w:type="dxa"/>
            <w:vAlign w:val="center"/>
          </w:tcPr>
          <w:p w:rsidR="00105AA4" w:rsidRPr="00AB207A" w:rsidRDefault="00105AA4"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snapToGrid w:val="0"/>
                <w:kern w:val="0"/>
                <w:sz w:val="21"/>
                <w:szCs w:val="21"/>
              </w:rPr>
              <w:t>应用对象及规模</w:t>
            </w:r>
          </w:p>
        </w:tc>
      </w:tr>
      <w:tr w:rsidR="00105AA4" w:rsidRPr="00AB207A" w:rsidTr="008C017E">
        <w:trPr>
          <w:trHeight w:val="570"/>
          <w:jc w:val="center"/>
        </w:trPr>
        <w:tc>
          <w:tcPr>
            <w:tcW w:w="1413" w:type="dxa"/>
            <w:vAlign w:val="center"/>
          </w:tcPr>
          <w:p w:rsidR="00105AA4" w:rsidRPr="00AB207A" w:rsidRDefault="00105AA4" w:rsidP="00AB207A">
            <w:pPr>
              <w:pStyle w:val="a5"/>
              <w:snapToGrid w:val="0"/>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sz w:val="21"/>
                <w:szCs w:val="21"/>
              </w:rPr>
              <w:t>北村模具制造（开封）有限公司</w:t>
            </w:r>
          </w:p>
        </w:tc>
        <w:tc>
          <w:tcPr>
            <w:tcW w:w="1134" w:type="dxa"/>
            <w:vAlign w:val="center"/>
          </w:tcPr>
          <w:p w:rsidR="00105AA4" w:rsidRPr="00AB207A" w:rsidRDefault="00105AA4" w:rsidP="00AB207A">
            <w:pPr>
              <w:pStyle w:val="a5"/>
              <w:snapToGrid w:val="0"/>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sz w:val="21"/>
                <w:szCs w:val="21"/>
              </w:rPr>
              <w:t>厂房车间规划</w:t>
            </w:r>
          </w:p>
        </w:tc>
        <w:tc>
          <w:tcPr>
            <w:tcW w:w="1984" w:type="dxa"/>
            <w:vAlign w:val="center"/>
          </w:tcPr>
          <w:p w:rsidR="00105AA4" w:rsidRPr="00AB207A" w:rsidRDefault="00105AA4" w:rsidP="00AB207A">
            <w:pPr>
              <w:pStyle w:val="a5"/>
              <w:snapToGrid w:val="0"/>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2013年01月起</w:t>
            </w:r>
          </w:p>
          <w:p w:rsidR="00105AA4" w:rsidRPr="00AB207A" w:rsidRDefault="00105AA4" w:rsidP="00AB207A">
            <w:pPr>
              <w:pStyle w:val="a5"/>
              <w:snapToGrid w:val="0"/>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2018年12月至</w:t>
            </w:r>
          </w:p>
        </w:tc>
        <w:tc>
          <w:tcPr>
            <w:tcW w:w="1843" w:type="dxa"/>
            <w:vAlign w:val="center"/>
          </w:tcPr>
          <w:p w:rsidR="00105AA4" w:rsidRPr="00AB207A" w:rsidRDefault="00105AA4" w:rsidP="00AB207A">
            <w:pPr>
              <w:pStyle w:val="a5"/>
              <w:snapToGrid w:val="0"/>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李彬 / 0371-23159168</w:t>
            </w:r>
          </w:p>
        </w:tc>
        <w:tc>
          <w:tcPr>
            <w:tcW w:w="2154" w:type="dxa"/>
            <w:vAlign w:val="center"/>
          </w:tcPr>
          <w:p w:rsidR="00105AA4" w:rsidRPr="00AB207A" w:rsidRDefault="00105AA4" w:rsidP="00AB207A">
            <w:pPr>
              <w:pStyle w:val="a5"/>
              <w:snapToGrid w:val="0"/>
              <w:spacing w:line="240" w:lineRule="auto"/>
              <w:ind w:firstLineChars="0" w:firstLine="0"/>
              <w:rPr>
                <w:rFonts w:asciiTheme="minorEastAsia" w:eastAsiaTheme="minorEastAsia" w:hAnsiTheme="minorEastAsia"/>
                <w:snapToGrid w:val="0"/>
                <w:color w:val="0000FF"/>
                <w:kern w:val="0"/>
                <w:sz w:val="21"/>
                <w:szCs w:val="21"/>
              </w:rPr>
            </w:pPr>
            <w:r w:rsidRPr="00AB207A">
              <w:rPr>
                <w:rFonts w:asciiTheme="minorEastAsia" w:eastAsiaTheme="minorEastAsia" w:hAnsiTheme="minorEastAsia" w:hint="eastAsia"/>
                <w:snapToGrid w:val="0"/>
                <w:color w:val="0000FF"/>
                <w:kern w:val="0"/>
                <w:sz w:val="21"/>
                <w:szCs w:val="21"/>
              </w:rPr>
              <w:t>车间厂房水电供应网规划、机械加工中心设施规划</w:t>
            </w:r>
            <w:r w:rsidRPr="00AB207A">
              <w:rPr>
                <w:rFonts w:asciiTheme="minorEastAsia" w:eastAsiaTheme="minorEastAsia" w:hAnsiTheme="minorEastAsia"/>
                <w:snapToGrid w:val="0"/>
                <w:color w:val="0000FF"/>
                <w:kern w:val="0"/>
                <w:sz w:val="21"/>
                <w:szCs w:val="21"/>
              </w:rPr>
              <w:t>，涉及</w:t>
            </w:r>
            <w:r w:rsidRPr="00AB207A">
              <w:rPr>
                <w:rFonts w:asciiTheme="minorEastAsia" w:eastAsiaTheme="minorEastAsia" w:hAnsiTheme="minorEastAsia" w:hint="eastAsia"/>
                <w:snapToGrid w:val="0"/>
                <w:color w:val="0000FF"/>
                <w:kern w:val="0"/>
                <w:sz w:val="21"/>
                <w:szCs w:val="21"/>
              </w:rPr>
              <w:t>总</w:t>
            </w:r>
            <w:r w:rsidRPr="00AB207A">
              <w:rPr>
                <w:rFonts w:asciiTheme="minorEastAsia" w:eastAsiaTheme="minorEastAsia" w:hAnsiTheme="minorEastAsia"/>
                <w:snapToGrid w:val="0"/>
                <w:color w:val="0000FF"/>
                <w:kern w:val="0"/>
                <w:sz w:val="21"/>
                <w:szCs w:val="21"/>
              </w:rPr>
              <w:t>产能</w:t>
            </w:r>
            <w:r w:rsidRPr="00AB207A">
              <w:rPr>
                <w:rFonts w:asciiTheme="minorEastAsia" w:eastAsiaTheme="minorEastAsia" w:hAnsiTheme="minorEastAsia" w:hint="eastAsia"/>
                <w:snapToGrid w:val="0"/>
                <w:color w:val="0000FF"/>
                <w:kern w:val="0"/>
                <w:sz w:val="21"/>
                <w:szCs w:val="21"/>
              </w:rPr>
              <w:t>的</w:t>
            </w:r>
            <w:r w:rsidRPr="00AB207A">
              <w:rPr>
                <w:rFonts w:asciiTheme="minorEastAsia" w:eastAsiaTheme="minorEastAsia" w:hAnsiTheme="minorEastAsia"/>
                <w:snapToGrid w:val="0"/>
                <w:color w:val="0000FF"/>
                <w:kern w:val="0"/>
                <w:sz w:val="21"/>
                <w:szCs w:val="21"/>
              </w:rPr>
              <w:t>80%。</w:t>
            </w:r>
          </w:p>
        </w:tc>
      </w:tr>
      <w:tr w:rsidR="00105AA4" w:rsidRPr="00AB207A" w:rsidTr="008C017E">
        <w:trPr>
          <w:trHeight w:val="570"/>
          <w:jc w:val="center"/>
        </w:trPr>
        <w:tc>
          <w:tcPr>
            <w:tcW w:w="1413" w:type="dxa"/>
            <w:vAlign w:val="center"/>
          </w:tcPr>
          <w:p w:rsidR="00105AA4" w:rsidRPr="00AB207A" w:rsidRDefault="00105AA4" w:rsidP="00AB207A">
            <w:pPr>
              <w:pStyle w:val="a5"/>
              <w:snapToGrid w:val="0"/>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sz w:val="21"/>
                <w:szCs w:val="21"/>
              </w:rPr>
              <w:t>河南中原辊轴有限公司</w:t>
            </w:r>
          </w:p>
        </w:tc>
        <w:tc>
          <w:tcPr>
            <w:tcW w:w="1134" w:type="dxa"/>
            <w:vAlign w:val="center"/>
          </w:tcPr>
          <w:p w:rsidR="00105AA4" w:rsidRPr="00AB207A" w:rsidRDefault="00105AA4" w:rsidP="00AB207A">
            <w:pPr>
              <w:pStyle w:val="a5"/>
              <w:snapToGrid w:val="0"/>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sz w:val="21"/>
                <w:szCs w:val="21"/>
              </w:rPr>
              <w:t>车间规划</w:t>
            </w:r>
          </w:p>
        </w:tc>
        <w:tc>
          <w:tcPr>
            <w:tcW w:w="1984" w:type="dxa"/>
            <w:vAlign w:val="center"/>
          </w:tcPr>
          <w:p w:rsidR="00105AA4" w:rsidRPr="00AB207A" w:rsidRDefault="00105AA4" w:rsidP="00AB207A">
            <w:pPr>
              <w:pStyle w:val="a5"/>
              <w:snapToGrid w:val="0"/>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2016年01月起</w:t>
            </w:r>
          </w:p>
          <w:p w:rsidR="00105AA4" w:rsidRPr="00AB207A" w:rsidRDefault="00105AA4" w:rsidP="00AB207A">
            <w:pPr>
              <w:pStyle w:val="a5"/>
              <w:snapToGrid w:val="0"/>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2018年12月至</w:t>
            </w:r>
          </w:p>
        </w:tc>
        <w:tc>
          <w:tcPr>
            <w:tcW w:w="1843" w:type="dxa"/>
            <w:vAlign w:val="center"/>
          </w:tcPr>
          <w:p w:rsidR="00105AA4" w:rsidRPr="00AB207A" w:rsidRDefault="00105AA4" w:rsidP="00AB207A">
            <w:pPr>
              <w:pStyle w:val="a5"/>
              <w:snapToGrid w:val="0"/>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张建云</w:t>
            </w:r>
            <w:r w:rsidRPr="00AB207A">
              <w:rPr>
                <w:rFonts w:asciiTheme="minorEastAsia" w:eastAsiaTheme="minorEastAsia" w:hAnsiTheme="minorEastAsia"/>
                <w:sz w:val="21"/>
                <w:szCs w:val="21"/>
              </w:rPr>
              <w:t xml:space="preserve"> / </w:t>
            </w:r>
            <w:r w:rsidRPr="00AB207A">
              <w:rPr>
                <w:rFonts w:asciiTheme="minorEastAsia" w:eastAsiaTheme="minorEastAsia" w:hAnsiTheme="minorEastAsia"/>
                <w:color w:val="0000FF"/>
                <w:sz w:val="21"/>
                <w:szCs w:val="21"/>
              </w:rPr>
              <w:t>0391-2191070</w:t>
            </w:r>
          </w:p>
        </w:tc>
        <w:tc>
          <w:tcPr>
            <w:tcW w:w="2154" w:type="dxa"/>
            <w:vAlign w:val="center"/>
          </w:tcPr>
          <w:p w:rsidR="00105AA4" w:rsidRPr="00AB207A" w:rsidRDefault="00105AA4" w:rsidP="00AB207A">
            <w:pPr>
              <w:pStyle w:val="a5"/>
              <w:snapToGrid w:val="0"/>
              <w:spacing w:line="240" w:lineRule="auto"/>
              <w:ind w:firstLineChars="0" w:firstLine="0"/>
              <w:rPr>
                <w:rFonts w:asciiTheme="minorEastAsia" w:eastAsiaTheme="minorEastAsia" w:hAnsiTheme="minorEastAsia"/>
                <w:snapToGrid w:val="0"/>
                <w:color w:val="0000FF"/>
                <w:kern w:val="0"/>
                <w:sz w:val="21"/>
                <w:szCs w:val="21"/>
                <w:highlight w:val="yellow"/>
              </w:rPr>
            </w:pPr>
            <w:r w:rsidRPr="00AB207A">
              <w:rPr>
                <w:rFonts w:asciiTheme="minorEastAsia" w:eastAsiaTheme="minorEastAsia" w:hAnsiTheme="minorEastAsia" w:hint="eastAsia"/>
                <w:snapToGrid w:val="0"/>
                <w:color w:val="0000FF"/>
                <w:kern w:val="0"/>
                <w:sz w:val="21"/>
                <w:szCs w:val="21"/>
              </w:rPr>
              <w:t>械加工中心设施布局规划、热处理设备改造升级</w:t>
            </w:r>
            <w:r w:rsidRPr="00AB207A">
              <w:rPr>
                <w:rFonts w:asciiTheme="minorEastAsia" w:eastAsiaTheme="minorEastAsia" w:hAnsiTheme="minorEastAsia"/>
                <w:snapToGrid w:val="0"/>
                <w:color w:val="0000FF"/>
                <w:kern w:val="0"/>
                <w:sz w:val="21"/>
                <w:szCs w:val="21"/>
              </w:rPr>
              <w:t>，涉及</w:t>
            </w:r>
            <w:r w:rsidRPr="00AB207A">
              <w:rPr>
                <w:rFonts w:asciiTheme="minorEastAsia" w:eastAsiaTheme="minorEastAsia" w:hAnsiTheme="minorEastAsia" w:hint="eastAsia"/>
                <w:snapToGrid w:val="0"/>
                <w:color w:val="0000FF"/>
                <w:kern w:val="0"/>
                <w:sz w:val="21"/>
                <w:szCs w:val="21"/>
              </w:rPr>
              <w:t>年</w:t>
            </w:r>
            <w:r w:rsidRPr="00AB207A">
              <w:rPr>
                <w:rFonts w:asciiTheme="minorEastAsia" w:eastAsiaTheme="minorEastAsia" w:hAnsiTheme="minorEastAsia"/>
                <w:snapToGrid w:val="0"/>
                <w:color w:val="0000FF"/>
                <w:kern w:val="0"/>
                <w:sz w:val="21"/>
                <w:szCs w:val="21"/>
              </w:rPr>
              <w:t>产能5000</w:t>
            </w:r>
            <w:r w:rsidRPr="00AB207A">
              <w:rPr>
                <w:rFonts w:asciiTheme="minorEastAsia" w:eastAsiaTheme="minorEastAsia" w:hAnsiTheme="minorEastAsia" w:hint="eastAsia"/>
                <w:snapToGrid w:val="0"/>
                <w:color w:val="0000FF"/>
                <w:kern w:val="0"/>
                <w:sz w:val="21"/>
                <w:szCs w:val="21"/>
              </w:rPr>
              <w:t>万元。</w:t>
            </w:r>
          </w:p>
        </w:tc>
      </w:tr>
      <w:tr w:rsidR="00105AA4" w:rsidRPr="00AB207A" w:rsidTr="008C017E">
        <w:trPr>
          <w:trHeight w:val="570"/>
          <w:jc w:val="center"/>
        </w:trPr>
        <w:tc>
          <w:tcPr>
            <w:tcW w:w="1413" w:type="dxa"/>
            <w:vAlign w:val="center"/>
          </w:tcPr>
          <w:p w:rsidR="00105AA4" w:rsidRPr="00AB207A" w:rsidRDefault="00105AA4" w:rsidP="00AB207A">
            <w:pPr>
              <w:pStyle w:val="a5"/>
              <w:snapToGrid w:val="0"/>
              <w:spacing w:line="240" w:lineRule="auto"/>
              <w:ind w:firstLineChars="0" w:firstLine="0"/>
              <w:rPr>
                <w:rFonts w:asciiTheme="minorEastAsia" w:eastAsiaTheme="minorEastAsia" w:hAnsiTheme="minorEastAsia"/>
                <w:snapToGrid w:val="0"/>
                <w:kern w:val="0"/>
                <w:sz w:val="21"/>
                <w:szCs w:val="21"/>
              </w:rPr>
            </w:pPr>
            <w:r w:rsidRPr="00AB207A">
              <w:rPr>
                <w:rFonts w:asciiTheme="minorEastAsia" w:eastAsiaTheme="minorEastAsia" w:hAnsiTheme="minorEastAsia"/>
                <w:sz w:val="21"/>
                <w:szCs w:val="21"/>
              </w:rPr>
              <w:t>洛阳宝印机械有限公司</w:t>
            </w:r>
          </w:p>
        </w:tc>
        <w:tc>
          <w:tcPr>
            <w:tcW w:w="1134" w:type="dxa"/>
            <w:vAlign w:val="center"/>
          </w:tcPr>
          <w:p w:rsidR="00105AA4" w:rsidRPr="00AB207A" w:rsidRDefault="00105AA4" w:rsidP="00AB207A">
            <w:pPr>
              <w:pStyle w:val="a5"/>
              <w:snapToGrid w:val="0"/>
              <w:spacing w:line="240" w:lineRule="auto"/>
              <w:ind w:firstLineChars="0" w:firstLine="0"/>
              <w:rPr>
                <w:rFonts w:asciiTheme="minorEastAsia" w:eastAsiaTheme="minorEastAsia" w:hAnsiTheme="minorEastAsia"/>
                <w:snapToGrid w:val="0"/>
                <w:kern w:val="0"/>
                <w:sz w:val="21"/>
                <w:szCs w:val="21"/>
              </w:rPr>
            </w:pPr>
            <w:r w:rsidRPr="00AB207A">
              <w:rPr>
                <w:rFonts w:asciiTheme="minorEastAsia" w:eastAsiaTheme="minorEastAsia" w:hAnsiTheme="minorEastAsia"/>
                <w:sz w:val="21"/>
                <w:szCs w:val="21"/>
              </w:rPr>
              <w:t>系统全局最短路径规划算法</w:t>
            </w:r>
          </w:p>
        </w:tc>
        <w:tc>
          <w:tcPr>
            <w:tcW w:w="1984" w:type="dxa"/>
            <w:vAlign w:val="center"/>
          </w:tcPr>
          <w:p w:rsidR="00105AA4" w:rsidRPr="00AB207A" w:rsidRDefault="00105AA4" w:rsidP="00AB207A">
            <w:pPr>
              <w:pStyle w:val="a5"/>
              <w:snapToGrid w:val="0"/>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2010年01月起</w:t>
            </w:r>
          </w:p>
          <w:p w:rsidR="00105AA4" w:rsidRPr="00AB207A" w:rsidRDefault="00105AA4" w:rsidP="00AB207A">
            <w:pPr>
              <w:pStyle w:val="a5"/>
              <w:snapToGrid w:val="0"/>
              <w:spacing w:line="240" w:lineRule="auto"/>
              <w:ind w:firstLineChars="0" w:firstLine="0"/>
              <w:jc w:val="left"/>
              <w:rPr>
                <w:rFonts w:asciiTheme="minorEastAsia" w:eastAsiaTheme="minorEastAsia" w:hAnsiTheme="minorEastAsia"/>
                <w:snapToGrid w:val="0"/>
                <w:kern w:val="0"/>
                <w:sz w:val="21"/>
                <w:szCs w:val="21"/>
              </w:rPr>
            </w:pPr>
            <w:r w:rsidRPr="00AB207A">
              <w:rPr>
                <w:rFonts w:asciiTheme="minorEastAsia" w:eastAsiaTheme="minorEastAsia" w:hAnsiTheme="minorEastAsia"/>
                <w:sz w:val="21"/>
                <w:szCs w:val="21"/>
              </w:rPr>
              <w:t>2017年12月至</w:t>
            </w:r>
          </w:p>
        </w:tc>
        <w:tc>
          <w:tcPr>
            <w:tcW w:w="1843" w:type="dxa"/>
            <w:vAlign w:val="center"/>
          </w:tcPr>
          <w:p w:rsidR="00105AA4" w:rsidRPr="00AB207A" w:rsidRDefault="00105AA4" w:rsidP="00AB207A">
            <w:pPr>
              <w:pStyle w:val="a5"/>
              <w:snapToGrid w:val="0"/>
              <w:spacing w:line="240" w:lineRule="auto"/>
              <w:ind w:firstLineChars="0" w:firstLine="0"/>
              <w:jc w:val="left"/>
              <w:rPr>
                <w:rFonts w:asciiTheme="minorEastAsia" w:eastAsiaTheme="minorEastAsia" w:hAnsiTheme="minorEastAsia"/>
                <w:snapToGrid w:val="0"/>
                <w:kern w:val="0"/>
                <w:sz w:val="21"/>
                <w:szCs w:val="21"/>
              </w:rPr>
            </w:pPr>
            <w:r w:rsidRPr="00AB207A">
              <w:rPr>
                <w:rFonts w:asciiTheme="minorEastAsia" w:eastAsiaTheme="minorEastAsia" w:hAnsiTheme="minorEastAsia"/>
                <w:sz w:val="21"/>
                <w:szCs w:val="21"/>
              </w:rPr>
              <w:t>张欣 / 0379-64592650</w:t>
            </w:r>
          </w:p>
        </w:tc>
        <w:tc>
          <w:tcPr>
            <w:tcW w:w="2154" w:type="dxa"/>
            <w:vAlign w:val="center"/>
          </w:tcPr>
          <w:p w:rsidR="00105AA4" w:rsidRPr="00AB207A" w:rsidRDefault="00105AA4" w:rsidP="00AB207A">
            <w:pPr>
              <w:pStyle w:val="a5"/>
              <w:snapToGrid w:val="0"/>
              <w:spacing w:line="240" w:lineRule="auto"/>
              <w:ind w:firstLineChars="0" w:firstLine="0"/>
              <w:rPr>
                <w:rFonts w:asciiTheme="minorEastAsia" w:eastAsiaTheme="minorEastAsia" w:hAnsiTheme="minorEastAsia"/>
                <w:snapToGrid w:val="0"/>
                <w:color w:val="0000FF"/>
                <w:kern w:val="0"/>
                <w:sz w:val="21"/>
                <w:szCs w:val="21"/>
              </w:rPr>
            </w:pPr>
            <w:r w:rsidRPr="00AB207A">
              <w:rPr>
                <w:rFonts w:asciiTheme="minorEastAsia" w:eastAsiaTheme="minorEastAsia" w:hAnsiTheme="minorEastAsia" w:hint="eastAsia"/>
                <w:snapToGrid w:val="0"/>
                <w:color w:val="0000FF"/>
                <w:kern w:val="0"/>
                <w:sz w:val="21"/>
                <w:szCs w:val="21"/>
              </w:rPr>
              <w:t>厂房水电供应网络规划、印刷设施规划布局、毛坯物流工序规划涉及年</w:t>
            </w:r>
            <w:r w:rsidRPr="00AB207A">
              <w:rPr>
                <w:rFonts w:asciiTheme="minorEastAsia" w:eastAsiaTheme="minorEastAsia" w:hAnsiTheme="minorEastAsia"/>
                <w:snapToGrid w:val="0"/>
                <w:color w:val="0000FF"/>
                <w:kern w:val="0"/>
                <w:sz w:val="21"/>
                <w:szCs w:val="21"/>
              </w:rPr>
              <w:t>产能2000</w:t>
            </w:r>
            <w:r w:rsidRPr="00AB207A">
              <w:rPr>
                <w:rFonts w:asciiTheme="minorEastAsia" w:eastAsiaTheme="minorEastAsia" w:hAnsiTheme="minorEastAsia" w:hint="eastAsia"/>
                <w:snapToGrid w:val="0"/>
                <w:color w:val="0000FF"/>
                <w:kern w:val="0"/>
                <w:sz w:val="21"/>
                <w:szCs w:val="21"/>
              </w:rPr>
              <w:t>万元。</w:t>
            </w:r>
          </w:p>
        </w:tc>
      </w:tr>
      <w:tr w:rsidR="00105AA4" w:rsidRPr="00AB207A" w:rsidTr="008C017E">
        <w:trPr>
          <w:trHeight w:val="570"/>
          <w:jc w:val="center"/>
        </w:trPr>
        <w:tc>
          <w:tcPr>
            <w:tcW w:w="1413" w:type="dxa"/>
            <w:vAlign w:val="center"/>
          </w:tcPr>
          <w:p w:rsidR="00105AA4" w:rsidRPr="00AB207A" w:rsidRDefault="00105AA4" w:rsidP="00AB207A">
            <w:pPr>
              <w:rPr>
                <w:rFonts w:asciiTheme="minorEastAsia" w:hAnsiTheme="minorEastAsia"/>
                <w:szCs w:val="21"/>
              </w:rPr>
            </w:pPr>
            <w:r w:rsidRPr="00AB207A">
              <w:rPr>
                <w:rFonts w:asciiTheme="minorEastAsia" w:hAnsiTheme="minorEastAsia"/>
                <w:szCs w:val="21"/>
              </w:rPr>
              <w:t>南京普渡机电科技有限公司</w:t>
            </w:r>
          </w:p>
        </w:tc>
        <w:tc>
          <w:tcPr>
            <w:tcW w:w="1134" w:type="dxa"/>
            <w:vAlign w:val="center"/>
          </w:tcPr>
          <w:p w:rsidR="00105AA4" w:rsidRPr="00AB207A" w:rsidRDefault="00105AA4" w:rsidP="00AB207A">
            <w:pPr>
              <w:pStyle w:val="a5"/>
              <w:snapToGrid w:val="0"/>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sz w:val="21"/>
                <w:szCs w:val="21"/>
              </w:rPr>
              <w:t>算法与规划</w:t>
            </w:r>
          </w:p>
        </w:tc>
        <w:tc>
          <w:tcPr>
            <w:tcW w:w="1984" w:type="dxa"/>
            <w:vAlign w:val="center"/>
          </w:tcPr>
          <w:p w:rsidR="00105AA4" w:rsidRPr="00AB207A" w:rsidRDefault="00105AA4" w:rsidP="00AB207A">
            <w:pPr>
              <w:pStyle w:val="a5"/>
              <w:snapToGrid w:val="0"/>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2011年01月起</w:t>
            </w:r>
          </w:p>
          <w:p w:rsidR="00105AA4" w:rsidRPr="00AB207A" w:rsidRDefault="00105AA4" w:rsidP="00AB207A">
            <w:pPr>
              <w:pStyle w:val="a5"/>
              <w:snapToGrid w:val="0"/>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sz w:val="21"/>
                <w:szCs w:val="21"/>
              </w:rPr>
              <w:t>2017年12月至</w:t>
            </w:r>
          </w:p>
        </w:tc>
        <w:tc>
          <w:tcPr>
            <w:tcW w:w="1843" w:type="dxa"/>
            <w:vAlign w:val="center"/>
          </w:tcPr>
          <w:p w:rsidR="00105AA4" w:rsidRPr="00AB207A" w:rsidRDefault="00105AA4" w:rsidP="00AB207A">
            <w:pPr>
              <w:jc w:val="left"/>
              <w:rPr>
                <w:rFonts w:asciiTheme="minorEastAsia" w:hAnsiTheme="minorEastAsia"/>
                <w:szCs w:val="21"/>
              </w:rPr>
            </w:pPr>
            <w:r w:rsidRPr="00AB207A">
              <w:rPr>
                <w:rFonts w:asciiTheme="minorEastAsia" w:hAnsiTheme="minorEastAsia"/>
                <w:szCs w:val="21"/>
              </w:rPr>
              <w:t>龙孝君 / 025-52232983</w:t>
            </w:r>
          </w:p>
        </w:tc>
        <w:tc>
          <w:tcPr>
            <w:tcW w:w="2154" w:type="dxa"/>
            <w:vAlign w:val="center"/>
          </w:tcPr>
          <w:p w:rsidR="00105AA4" w:rsidRPr="00AB207A" w:rsidRDefault="00105AA4" w:rsidP="00AB207A">
            <w:pPr>
              <w:pStyle w:val="a5"/>
              <w:snapToGrid w:val="0"/>
              <w:spacing w:line="240" w:lineRule="auto"/>
              <w:ind w:firstLineChars="0" w:firstLine="0"/>
              <w:rPr>
                <w:rFonts w:asciiTheme="minorEastAsia" w:eastAsiaTheme="minorEastAsia" w:hAnsiTheme="minorEastAsia"/>
                <w:snapToGrid w:val="0"/>
                <w:color w:val="0000FF"/>
                <w:kern w:val="0"/>
                <w:sz w:val="21"/>
                <w:szCs w:val="21"/>
                <w:highlight w:val="yellow"/>
              </w:rPr>
            </w:pPr>
            <w:r w:rsidRPr="00AB207A">
              <w:rPr>
                <w:rFonts w:asciiTheme="minorEastAsia" w:eastAsiaTheme="minorEastAsia" w:hAnsiTheme="minorEastAsia" w:hint="eastAsia"/>
                <w:snapToGrid w:val="0"/>
                <w:color w:val="0000FF"/>
                <w:kern w:val="0"/>
                <w:sz w:val="21"/>
                <w:szCs w:val="21"/>
              </w:rPr>
              <w:t>风电市场布局规划，</w:t>
            </w:r>
            <w:r w:rsidRPr="00AB207A">
              <w:rPr>
                <w:rFonts w:asciiTheme="minorEastAsia" w:eastAsiaTheme="minorEastAsia" w:hAnsiTheme="minorEastAsia"/>
                <w:snapToGrid w:val="0"/>
                <w:color w:val="0000FF"/>
                <w:kern w:val="0"/>
                <w:sz w:val="21"/>
                <w:szCs w:val="21"/>
              </w:rPr>
              <w:t>占市场分</w:t>
            </w:r>
            <w:r w:rsidRPr="00AB207A">
              <w:rPr>
                <w:rFonts w:asciiTheme="minorEastAsia" w:eastAsiaTheme="minorEastAsia" w:hAnsiTheme="minorEastAsia" w:hint="eastAsia"/>
                <w:snapToGrid w:val="0"/>
                <w:color w:val="0000FF"/>
                <w:kern w:val="0"/>
                <w:sz w:val="21"/>
                <w:szCs w:val="21"/>
              </w:rPr>
              <w:t>份额20%。</w:t>
            </w:r>
          </w:p>
        </w:tc>
      </w:tr>
      <w:tr w:rsidR="00105AA4" w:rsidRPr="00AB207A" w:rsidTr="008C017E">
        <w:trPr>
          <w:trHeight w:val="570"/>
          <w:jc w:val="center"/>
        </w:trPr>
        <w:tc>
          <w:tcPr>
            <w:tcW w:w="1413" w:type="dxa"/>
            <w:vAlign w:val="center"/>
          </w:tcPr>
          <w:p w:rsidR="00105AA4" w:rsidRPr="00AB207A" w:rsidRDefault="00105AA4" w:rsidP="00AB207A">
            <w:pPr>
              <w:rPr>
                <w:rFonts w:asciiTheme="minorEastAsia" w:hAnsiTheme="minorEastAsia"/>
                <w:szCs w:val="21"/>
              </w:rPr>
            </w:pPr>
            <w:r w:rsidRPr="00AB207A">
              <w:rPr>
                <w:rFonts w:asciiTheme="minorEastAsia" w:hAnsiTheme="minorEastAsia"/>
                <w:szCs w:val="21"/>
              </w:rPr>
              <w:t>洛阳市西工区三彩展示模型装饰品商行</w:t>
            </w:r>
          </w:p>
        </w:tc>
        <w:tc>
          <w:tcPr>
            <w:tcW w:w="1134" w:type="dxa"/>
            <w:vAlign w:val="center"/>
          </w:tcPr>
          <w:p w:rsidR="00105AA4" w:rsidRPr="00AB207A" w:rsidRDefault="00105AA4" w:rsidP="00AB207A">
            <w:pPr>
              <w:pStyle w:val="a5"/>
              <w:snapToGrid w:val="0"/>
              <w:spacing w:line="240" w:lineRule="auto"/>
              <w:ind w:firstLineChars="0" w:firstLine="0"/>
              <w:rPr>
                <w:rFonts w:asciiTheme="minorEastAsia" w:eastAsiaTheme="minorEastAsia" w:hAnsiTheme="minorEastAsia"/>
                <w:snapToGrid w:val="0"/>
                <w:kern w:val="0"/>
                <w:sz w:val="21"/>
                <w:szCs w:val="21"/>
              </w:rPr>
            </w:pPr>
            <w:r w:rsidRPr="00AB207A">
              <w:rPr>
                <w:rFonts w:asciiTheme="minorEastAsia" w:eastAsiaTheme="minorEastAsia" w:hAnsiTheme="minorEastAsia"/>
                <w:sz w:val="21"/>
                <w:szCs w:val="21"/>
              </w:rPr>
              <w:t>最短路径可视化仪</w:t>
            </w:r>
          </w:p>
        </w:tc>
        <w:tc>
          <w:tcPr>
            <w:tcW w:w="1984" w:type="dxa"/>
            <w:vAlign w:val="center"/>
          </w:tcPr>
          <w:p w:rsidR="00105AA4" w:rsidRPr="00AB207A" w:rsidRDefault="00105AA4" w:rsidP="00AB207A">
            <w:pPr>
              <w:pStyle w:val="a5"/>
              <w:snapToGrid w:val="0"/>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2009年01月起</w:t>
            </w:r>
          </w:p>
          <w:p w:rsidR="00105AA4" w:rsidRPr="00AB207A" w:rsidRDefault="00105AA4" w:rsidP="00AB207A">
            <w:pPr>
              <w:pStyle w:val="a5"/>
              <w:snapToGrid w:val="0"/>
              <w:spacing w:line="240" w:lineRule="auto"/>
              <w:ind w:firstLineChars="0" w:firstLine="0"/>
              <w:rPr>
                <w:rFonts w:asciiTheme="minorEastAsia" w:eastAsiaTheme="minorEastAsia" w:hAnsiTheme="minorEastAsia"/>
                <w:snapToGrid w:val="0"/>
                <w:kern w:val="0"/>
                <w:sz w:val="21"/>
                <w:szCs w:val="21"/>
              </w:rPr>
            </w:pPr>
            <w:r w:rsidRPr="00AB207A">
              <w:rPr>
                <w:rFonts w:asciiTheme="minorEastAsia" w:eastAsiaTheme="minorEastAsia" w:hAnsiTheme="minorEastAsia"/>
                <w:sz w:val="21"/>
                <w:szCs w:val="21"/>
              </w:rPr>
              <w:t>2017年12月至</w:t>
            </w:r>
          </w:p>
        </w:tc>
        <w:tc>
          <w:tcPr>
            <w:tcW w:w="1843" w:type="dxa"/>
            <w:vAlign w:val="center"/>
          </w:tcPr>
          <w:p w:rsidR="00105AA4" w:rsidRPr="00AB207A" w:rsidRDefault="00105AA4" w:rsidP="00AB207A">
            <w:pPr>
              <w:jc w:val="left"/>
              <w:rPr>
                <w:rFonts w:asciiTheme="minorEastAsia" w:hAnsiTheme="minorEastAsia"/>
                <w:szCs w:val="21"/>
              </w:rPr>
            </w:pPr>
            <w:r w:rsidRPr="00AB207A">
              <w:rPr>
                <w:rFonts w:asciiTheme="minorEastAsia" w:hAnsiTheme="minorEastAsia"/>
                <w:szCs w:val="21"/>
              </w:rPr>
              <w:t>张红磊/ 0379-65185330</w:t>
            </w:r>
          </w:p>
        </w:tc>
        <w:tc>
          <w:tcPr>
            <w:tcW w:w="2154" w:type="dxa"/>
            <w:vAlign w:val="center"/>
          </w:tcPr>
          <w:p w:rsidR="00105AA4" w:rsidRPr="00AB207A" w:rsidRDefault="00105AA4" w:rsidP="00AB207A">
            <w:pPr>
              <w:pStyle w:val="a5"/>
              <w:snapToGrid w:val="0"/>
              <w:spacing w:line="240" w:lineRule="auto"/>
              <w:ind w:firstLineChars="0" w:firstLine="0"/>
              <w:rPr>
                <w:rFonts w:asciiTheme="minorEastAsia" w:eastAsiaTheme="minorEastAsia" w:hAnsiTheme="minorEastAsia"/>
                <w:snapToGrid w:val="0"/>
                <w:color w:val="0000FF"/>
                <w:kern w:val="0"/>
                <w:sz w:val="21"/>
                <w:szCs w:val="21"/>
                <w:highlight w:val="yellow"/>
              </w:rPr>
            </w:pPr>
            <w:r w:rsidRPr="00AB207A">
              <w:rPr>
                <w:rFonts w:asciiTheme="minorEastAsia" w:eastAsiaTheme="minorEastAsia" w:hAnsiTheme="minorEastAsia" w:hint="eastAsia"/>
                <w:snapToGrid w:val="0"/>
                <w:color w:val="0000FF"/>
                <w:kern w:val="0"/>
                <w:sz w:val="21"/>
                <w:szCs w:val="21"/>
              </w:rPr>
              <w:t>模型加工设计及设施布局规划，产能</w:t>
            </w:r>
            <w:r w:rsidRPr="00AB207A">
              <w:rPr>
                <w:rFonts w:asciiTheme="minorEastAsia" w:eastAsiaTheme="minorEastAsia" w:hAnsiTheme="minorEastAsia"/>
                <w:snapToGrid w:val="0"/>
                <w:color w:val="0000FF"/>
                <w:kern w:val="0"/>
                <w:sz w:val="21"/>
                <w:szCs w:val="21"/>
              </w:rPr>
              <w:t>占市场分</w:t>
            </w:r>
            <w:r w:rsidRPr="00AB207A">
              <w:rPr>
                <w:rFonts w:asciiTheme="minorEastAsia" w:eastAsiaTheme="minorEastAsia" w:hAnsiTheme="minorEastAsia" w:hint="eastAsia"/>
                <w:snapToGrid w:val="0"/>
                <w:color w:val="0000FF"/>
                <w:kern w:val="0"/>
                <w:sz w:val="21"/>
                <w:szCs w:val="21"/>
              </w:rPr>
              <w:t>份额60%。</w:t>
            </w:r>
          </w:p>
        </w:tc>
      </w:tr>
    </w:tbl>
    <w:p w:rsidR="00105AA4" w:rsidRPr="00106A3E" w:rsidRDefault="00105AA4" w:rsidP="00106A3E">
      <w:pPr>
        <w:pStyle w:val="Style8"/>
        <w:ind w:firstLine="422"/>
        <w:rPr>
          <w:b/>
          <w:sz w:val="21"/>
          <w:szCs w:val="21"/>
        </w:rPr>
      </w:pPr>
      <w:r w:rsidRPr="00106A3E">
        <w:rPr>
          <w:b/>
          <w:sz w:val="21"/>
          <w:szCs w:val="21"/>
        </w:rPr>
        <w:t>经济和社会效益</w:t>
      </w:r>
    </w:p>
    <w:p w:rsidR="00105AA4" w:rsidRPr="00AB207A" w:rsidRDefault="00105AA4" w:rsidP="00AB207A">
      <w:pPr>
        <w:ind w:firstLineChars="200" w:firstLine="420"/>
        <w:rPr>
          <w:rFonts w:asciiTheme="minorEastAsia" w:hAnsiTheme="minorEastAsia"/>
          <w:szCs w:val="21"/>
        </w:rPr>
      </w:pPr>
      <w:r w:rsidRPr="00AB207A">
        <w:rPr>
          <w:rFonts w:asciiTheme="minorEastAsia" w:hAnsiTheme="minorEastAsia"/>
          <w:szCs w:val="21"/>
        </w:rPr>
        <w:t>本项目研发的最短路径的可视化试验装置能够在给定节点中自动生成Steiner点，达到给定点之间连通且全局最优的效果。装置结构简单、成本低、操作方便、容易实现、应用范围广，求解最小Steiner树的可视化试验方法操作方便、简单易行，形成路径快速、清晰。该方法具有操作简单，减少了传统路径规划的复杂算法，适用于工程上推广。该装置不仅可以应用于最小Steiner树问题的最短路径规划的科学研究，也可以应用于路径规划、物流规划、GPS导航、生物医学、社交网络等领域，具有广阔的应用前景，可为实现我国成为节约型社会提供技术支撑，具有极大的推广价值。在工程规划领域具有广阔的使用前景，可大大降低企业投资风险，具有良好的经济效益。</w:t>
      </w:r>
    </w:p>
    <w:p w:rsidR="00105AA4" w:rsidRPr="00AB207A" w:rsidRDefault="00105AA4" w:rsidP="00AB207A">
      <w:pPr>
        <w:ind w:firstLineChars="200" w:firstLine="420"/>
        <w:rPr>
          <w:rFonts w:asciiTheme="minorEastAsia" w:hAnsiTheme="minorEastAsia"/>
          <w:b/>
          <w:color w:val="000000"/>
          <w:szCs w:val="21"/>
        </w:rPr>
      </w:pPr>
      <w:r w:rsidRPr="00AB207A">
        <w:rPr>
          <w:rFonts w:asciiTheme="minorEastAsia" w:hAnsiTheme="minorEastAsia"/>
          <w:szCs w:val="21"/>
        </w:rPr>
        <w:t>本项目科研成果已在洛阳宝印机械有限公司等企业实施应用，依据系统全局最短路径规划的算法进行车间厂房水电供应网规划、机床设施规划布局、毛坯物流工序转换路径规划等。应用结果表明项目提出的可视化系统全局最短路径规划实现技术方法，具有成本低、效率高、</w:t>
      </w:r>
      <w:r w:rsidRPr="00AB207A">
        <w:rPr>
          <w:rFonts w:asciiTheme="minorEastAsia" w:hAnsiTheme="minorEastAsia"/>
          <w:szCs w:val="21"/>
        </w:rPr>
        <w:lastRenderedPageBreak/>
        <w:t>适用范围广等优点，在工程规划领域具有广阔的使用前景，可大大降低企业投资风险，具有良好的经济效益与社会效益。</w:t>
      </w:r>
    </w:p>
    <w:p w:rsidR="00105AA4" w:rsidRPr="00106A3E" w:rsidRDefault="00105AA4" w:rsidP="00106A3E">
      <w:pPr>
        <w:pStyle w:val="Style8"/>
        <w:ind w:firstLine="422"/>
        <w:rPr>
          <w:b/>
          <w:sz w:val="21"/>
          <w:szCs w:val="21"/>
        </w:rPr>
      </w:pPr>
      <w:r w:rsidRPr="00106A3E">
        <w:rPr>
          <w:b/>
          <w:sz w:val="21"/>
          <w:szCs w:val="21"/>
        </w:rPr>
        <w:t>主要知识产权和标准规范目录</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88"/>
        <w:gridCol w:w="1501"/>
        <w:gridCol w:w="781"/>
        <w:gridCol w:w="920"/>
        <w:gridCol w:w="921"/>
        <w:gridCol w:w="1134"/>
        <w:gridCol w:w="850"/>
        <w:gridCol w:w="1064"/>
        <w:gridCol w:w="970"/>
      </w:tblGrid>
      <w:tr w:rsidR="00105AA4" w:rsidRPr="00AB207A" w:rsidTr="008C017E">
        <w:trPr>
          <w:trHeight w:val="680"/>
          <w:jc w:val="center"/>
        </w:trPr>
        <w:tc>
          <w:tcPr>
            <w:tcW w:w="1088"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知识产权（标准）类别</w:t>
            </w:r>
          </w:p>
        </w:tc>
        <w:tc>
          <w:tcPr>
            <w:tcW w:w="1501"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知识产权（标准）具体名称</w:t>
            </w:r>
          </w:p>
        </w:tc>
        <w:tc>
          <w:tcPr>
            <w:tcW w:w="781"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河南省</w:t>
            </w:r>
          </w:p>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（地区）</w:t>
            </w:r>
          </w:p>
        </w:tc>
        <w:tc>
          <w:tcPr>
            <w:tcW w:w="920"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授权号（标准编号）</w:t>
            </w:r>
          </w:p>
        </w:tc>
        <w:tc>
          <w:tcPr>
            <w:tcW w:w="921"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授权（标准发布）日期</w:t>
            </w:r>
          </w:p>
        </w:tc>
        <w:tc>
          <w:tcPr>
            <w:tcW w:w="1134"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证书编号</w:t>
            </w:r>
            <w:r w:rsidRPr="00AB207A">
              <w:rPr>
                <w:rFonts w:asciiTheme="minorEastAsia" w:eastAsiaTheme="minorEastAsia" w:hAnsiTheme="minorEastAsia"/>
                <w:color w:val="000000"/>
                <w:sz w:val="21"/>
                <w:szCs w:val="21"/>
              </w:rPr>
              <w:br/>
              <w:t>（标准批准发布部门）</w:t>
            </w:r>
          </w:p>
        </w:tc>
        <w:tc>
          <w:tcPr>
            <w:tcW w:w="850"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权利人（标准起草单位）</w:t>
            </w:r>
          </w:p>
        </w:tc>
        <w:tc>
          <w:tcPr>
            <w:tcW w:w="1064"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发明人（标准起草人）</w:t>
            </w:r>
          </w:p>
        </w:tc>
        <w:tc>
          <w:tcPr>
            <w:tcW w:w="970"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发明专利（标准）有效状态</w:t>
            </w:r>
          </w:p>
        </w:tc>
      </w:tr>
      <w:tr w:rsidR="00105AA4" w:rsidRPr="00AB207A" w:rsidTr="008C017E">
        <w:trPr>
          <w:trHeight w:val="1021"/>
          <w:jc w:val="center"/>
        </w:trPr>
        <w:tc>
          <w:tcPr>
            <w:tcW w:w="1088"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发明专利</w:t>
            </w:r>
          </w:p>
        </w:tc>
        <w:tc>
          <w:tcPr>
            <w:tcW w:w="1501"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系统最短路径规划的可视化方法和装置</w:t>
            </w:r>
          </w:p>
        </w:tc>
        <w:tc>
          <w:tcPr>
            <w:tcW w:w="781"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洛阳</w:t>
            </w:r>
          </w:p>
        </w:tc>
        <w:tc>
          <w:tcPr>
            <w:tcW w:w="920"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ZL200810087045.1</w:t>
            </w:r>
          </w:p>
        </w:tc>
        <w:tc>
          <w:tcPr>
            <w:tcW w:w="921"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2011.01.19</w:t>
            </w:r>
          </w:p>
        </w:tc>
        <w:tc>
          <w:tcPr>
            <w:tcW w:w="1134"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730424</w:t>
            </w:r>
          </w:p>
        </w:tc>
        <w:tc>
          <w:tcPr>
            <w:tcW w:w="850"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河南科技大学</w:t>
            </w:r>
          </w:p>
        </w:tc>
        <w:tc>
          <w:tcPr>
            <w:tcW w:w="1064"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杨宗霄、程传业、冯志强等</w:t>
            </w:r>
          </w:p>
        </w:tc>
        <w:tc>
          <w:tcPr>
            <w:tcW w:w="970"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授权</w:t>
            </w:r>
          </w:p>
        </w:tc>
      </w:tr>
      <w:tr w:rsidR="00105AA4" w:rsidRPr="00AB207A" w:rsidTr="008C017E">
        <w:trPr>
          <w:trHeight w:val="1021"/>
          <w:jc w:val="center"/>
        </w:trPr>
        <w:tc>
          <w:tcPr>
            <w:tcW w:w="1088"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发明专利</w:t>
            </w:r>
          </w:p>
        </w:tc>
        <w:tc>
          <w:tcPr>
            <w:tcW w:w="1501"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一种风力发电机组的电压控制器</w:t>
            </w:r>
          </w:p>
        </w:tc>
        <w:tc>
          <w:tcPr>
            <w:tcW w:w="781"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洛阳</w:t>
            </w:r>
          </w:p>
        </w:tc>
        <w:tc>
          <w:tcPr>
            <w:tcW w:w="920"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ZL200810141502.0</w:t>
            </w:r>
          </w:p>
        </w:tc>
        <w:tc>
          <w:tcPr>
            <w:tcW w:w="921"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2012.10.03</w:t>
            </w:r>
          </w:p>
        </w:tc>
        <w:tc>
          <w:tcPr>
            <w:tcW w:w="1134"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1052321</w:t>
            </w:r>
          </w:p>
        </w:tc>
        <w:tc>
          <w:tcPr>
            <w:tcW w:w="850"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河南科技大学</w:t>
            </w:r>
          </w:p>
        </w:tc>
        <w:tc>
          <w:tcPr>
            <w:tcW w:w="1064"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杨宗霄、张春阳、王军等</w:t>
            </w:r>
          </w:p>
        </w:tc>
        <w:tc>
          <w:tcPr>
            <w:tcW w:w="970"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授权</w:t>
            </w:r>
          </w:p>
        </w:tc>
      </w:tr>
      <w:tr w:rsidR="00105AA4" w:rsidRPr="00AB207A" w:rsidTr="008C017E">
        <w:trPr>
          <w:trHeight w:val="1021"/>
          <w:jc w:val="center"/>
        </w:trPr>
        <w:tc>
          <w:tcPr>
            <w:tcW w:w="1088"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发明专利</w:t>
            </w:r>
          </w:p>
        </w:tc>
        <w:tc>
          <w:tcPr>
            <w:tcW w:w="1501"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垂直轴风力发电机的磁力辅助启动装置</w:t>
            </w:r>
          </w:p>
        </w:tc>
        <w:tc>
          <w:tcPr>
            <w:tcW w:w="781"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洛阳</w:t>
            </w:r>
          </w:p>
        </w:tc>
        <w:tc>
          <w:tcPr>
            <w:tcW w:w="920"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ZL201410000849.9</w:t>
            </w:r>
          </w:p>
        </w:tc>
        <w:tc>
          <w:tcPr>
            <w:tcW w:w="921"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2016.11.09</w:t>
            </w:r>
          </w:p>
        </w:tc>
        <w:tc>
          <w:tcPr>
            <w:tcW w:w="1134"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2289934</w:t>
            </w:r>
          </w:p>
        </w:tc>
        <w:tc>
          <w:tcPr>
            <w:tcW w:w="850"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河南科技大学</w:t>
            </w:r>
          </w:p>
        </w:tc>
        <w:tc>
          <w:tcPr>
            <w:tcW w:w="1064"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杨宗霄、董冠强、宋磊等</w:t>
            </w:r>
          </w:p>
        </w:tc>
        <w:tc>
          <w:tcPr>
            <w:tcW w:w="970"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授权</w:t>
            </w:r>
          </w:p>
        </w:tc>
      </w:tr>
      <w:tr w:rsidR="00105AA4" w:rsidRPr="00AB207A" w:rsidTr="008C017E">
        <w:trPr>
          <w:trHeight w:val="1021"/>
          <w:jc w:val="center"/>
        </w:trPr>
        <w:tc>
          <w:tcPr>
            <w:tcW w:w="1088"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发明专利</w:t>
            </w:r>
          </w:p>
        </w:tc>
        <w:tc>
          <w:tcPr>
            <w:tcW w:w="1501"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一种垂直轴风轮平均启动力矩的测量方法</w:t>
            </w:r>
          </w:p>
        </w:tc>
        <w:tc>
          <w:tcPr>
            <w:tcW w:w="781"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洛阳</w:t>
            </w:r>
          </w:p>
        </w:tc>
        <w:tc>
          <w:tcPr>
            <w:tcW w:w="920"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ZL201610043907.5</w:t>
            </w:r>
          </w:p>
        </w:tc>
        <w:tc>
          <w:tcPr>
            <w:tcW w:w="921"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2017.11.10</w:t>
            </w:r>
          </w:p>
        </w:tc>
        <w:tc>
          <w:tcPr>
            <w:tcW w:w="1134"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2690816</w:t>
            </w:r>
          </w:p>
        </w:tc>
        <w:tc>
          <w:tcPr>
            <w:tcW w:w="850"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河南科技大学</w:t>
            </w:r>
          </w:p>
        </w:tc>
        <w:tc>
          <w:tcPr>
            <w:tcW w:w="1064"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宋磊、杨宗霄、李根生等</w:t>
            </w:r>
          </w:p>
        </w:tc>
        <w:tc>
          <w:tcPr>
            <w:tcW w:w="970"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授权</w:t>
            </w:r>
          </w:p>
        </w:tc>
      </w:tr>
      <w:tr w:rsidR="00105AA4" w:rsidRPr="00AB207A" w:rsidTr="008C017E">
        <w:trPr>
          <w:trHeight w:val="1021"/>
          <w:jc w:val="center"/>
        </w:trPr>
        <w:tc>
          <w:tcPr>
            <w:tcW w:w="1088"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发明专利</w:t>
            </w:r>
          </w:p>
        </w:tc>
        <w:tc>
          <w:tcPr>
            <w:tcW w:w="1501"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锂电池组充放电的两级均衡控制电路、系统及控制策略</w:t>
            </w:r>
          </w:p>
        </w:tc>
        <w:tc>
          <w:tcPr>
            <w:tcW w:w="781"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洛阳</w:t>
            </w:r>
          </w:p>
        </w:tc>
        <w:tc>
          <w:tcPr>
            <w:tcW w:w="920"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201611073281.9</w:t>
            </w:r>
          </w:p>
        </w:tc>
        <w:tc>
          <w:tcPr>
            <w:tcW w:w="921"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2017.03.29</w:t>
            </w:r>
          </w:p>
        </w:tc>
        <w:tc>
          <w:tcPr>
            <w:tcW w:w="1134"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p>
        </w:tc>
        <w:tc>
          <w:tcPr>
            <w:tcW w:w="850"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河南科技大学</w:t>
            </w:r>
          </w:p>
        </w:tc>
        <w:tc>
          <w:tcPr>
            <w:tcW w:w="1064"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杨宗霄、陈伟、李根生等</w:t>
            </w:r>
          </w:p>
        </w:tc>
        <w:tc>
          <w:tcPr>
            <w:tcW w:w="970"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实审公示</w:t>
            </w:r>
          </w:p>
        </w:tc>
      </w:tr>
      <w:tr w:rsidR="00105AA4" w:rsidRPr="00AB207A" w:rsidTr="008C017E">
        <w:trPr>
          <w:trHeight w:val="1021"/>
          <w:jc w:val="center"/>
        </w:trPr>
        <w:tc>
          <w:tcPr>
            <w:tcW w:w="1088" w:type="dxa"/>
            <w:vAlign w:val="center"/>
          </w:tcPr>
          <w:p w:rsidR="00105AA4" w:rsidRPr="00AB207A" w:rsidRDefault="00105AA4" w:rsidP="00AB207A">
            <w:pPr>
              <w:jc w:val="center"/>
              <w:rPr>
                <w:rFonts w:asciiTheme="minorEastAsia" w:hAnsiTheme="minorEastAsia"/>
                <w:szCs w:val="21"/>
              </w:rPr>
            </w:pPr>
            <w:r w:rsidRPr="00AB207A">
              <w:rPr>
                <w:rFonts w:asciiTheme="minorEastAsia" w:hAnsiTheme="minorEastAsia"/>
                <w:szCs w:val="21"/>
              </w:rPr>
              <w:t>发明专利</w:t>
            </w:r>
          </w:p>
        </w:tc>
        <w:tc>
          <w:tcPr>
            <w:tcW w:w="1501" w:type="dxa"/>
            <w:vAlign w:val="center"/>
          </w:tcPr>
          <w:p w:rsidR="00105AA4" w:rsidRPr="00AB207A" w:rsidRDefault="00105AA4" w:rsidP="00AB207A">
            <w:pPr>
              <w:jc w:val="center"/>
              <w:rPr>
                <w:rFonts w:asciiTheme="minorEastAsia" w:hAnsiTheme="minorEastAsia"/>
                <w:szCs w:val="21"/>
              </w:rPr>
            </w:pPr>
            <w:r w:rsidRPr="00AB207A">
              <w:rPr>
                <w:rFonts w:asciiTheme="minorEastAsia" w:hAnsiTheme="minorEastAsia"/>
                <w:szCs w:val="21"/>
              </w:rPr>
              <w:t>混联式气电混合动力车动力系统及控制方法</w:t>
            </w:r>
          </w:p>
        </w:tc>
        <w:tc>
          <w:tcPr>
            <w:tcW w:w="781" w:type="dxa"/>
            <w:vAlign w:val="center"/>
          </w:tcPr>
          <w:p w:rsidR="00105AA4" w:rsidRPr="00AB207A" w:rsidRDefault="00105AA4" w:rsidP="00AB207A">
            <w:pPr>
              <w:jc w:val="center"/>
              <w:rPr>
                <w:rFonts w:asciiTheme="minorEastAsia" w:hAnsiTheme="minorEastAsia"/>
                <w:szCs w:val="21"/>
              </w:rPr>
            </w:pPr>
            <w:r w:rsidRPr="00AB207A">
              <w:rPr>
                <w:rFonts w:asciiTheme="minorEastAsia" w:hAnsiTheme="minorEastAsia"/>
                <w:szCs w:val="21"/>
              </w:rPr>
              <w:t>洛阳</w:t>
            </w:r>
          </w:p>
        </w:tc>
        <w:tc>
          <w:tcPr>
            <w:tcW w:w="920" w:type="dxa"/>
            <w:vAlign w:val="center"/>
          </w:tcPr>
          <w:p w:rsidR="00105AA4" w:rsidRPr="00AB207A" w:rsidRDefault="00105AA4" w:rsidP="00AB207A">
            <w:pPr>
              <w:jc w:val="center"/>
              <w:rPr>
                <w:rFonts w:asciiTheme="minorEastAsia" w:hAnsiTheme="minorEastAsia"/>
                <w:szCs w:val="21"/>
              </w:rPr>
            </w:pPr>
            <w:r w:rsidRPr="00AB207A">
              <w:rPr>
                <w:rFonts w:asciiTheme="minorEastAsia" w:hAnsiTheme="minorEastAsia"/>
                <w:szCs w:val="21"/>
              </w:rPr>
              <w:t>201711348362.X</w:t>
            </w:r>
          </w:p>
        </w:tc>
        <w:tc>
          <w:tcPr>
            <w:tcW w:w="921" w:type="dxa"/>
            <w:vAlign w:val="center"/>
          </w:tcPr>
          <w:p w:rsidR="00105AA4" w:rsidRPr="00AB207A" w:rsidRDefault="00105AA4" w:rsidP="00AB207A">
            <w:pPr>
              <w:jc w:val="center"/>
              <w:rPr>
                <w:rFonts w:asciiTheme="minorEastAsia" w:hAnsiTheme="minorEastAsia"/>
                <w:szCs w:val="21"/>
              </w:rPr>
            </w:pPr>
            <w:r w:rsidRPr="00AB207A">
              <w:rPr>
                <w:rFonts w:asciiTheme="minorEastAsia" w:hAnsiTheme="minorEastAsia"/>
                <w:szCs w:val="21"/>
              </w:rPr>
              <w:t>2018.07.06</w:t>
            </w:r>
          </w:p>
        </w:tc>
        <w:tc>
          <w:tcPr>
            <w:tcW w:w="1134"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sz w:val="21"/>
                <w:szCs w:val="21"/>
              </w:rPr>
            </w:pPr>
          </w:p>
        </w:tc>
        <w:tc>
          <w:tcPr>
            <w:tcW w:w="850"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河南科技大学</w:t>
            </w:r>
          </w:p>
        </w:tc>
        <w:tc>
          <w:tcPr>
            <w:tcW w:w="1064" w:type="dxa"/>
            <w:vAlign w:val="center"/>
          </w:tcPr>
          <w:p w:rsidR="00105AA4" w:rsidRPr="00AB207A" w:rsidRDefault="00105AA4" w:rsidP="00AB207A">
            <w:pPr>
              <w:jc w:val="center"/>
              <w:rPr>
                <w:rFonts w:asciiTheme="minorEastAsia" w:hAnsiTheme="minorEastAsia"/>
                <w:szCs w:val="21"/>
              </w:rPr>
            </w:pPr>
            <w:r w:rsidRPr="00AB207A">
              <w:rPr>
                <w:rFonts w:asciiTheme="minorEastAsia" w:hAnsiTheme="minorEastAsia"/>
                <w:color w:val="000000" w:themeColor="text1"/>
                <w:szCs w:val="21"/>
              </w:rPr>
              <w:t>杨宗霄</w:t>
            </w:r>
            <w:r w:rsidRPr="00AB207A">
              <w:rPr>
                <w:rFonts w:asciiTheme="minorEastAsia" w:hAnsiTheme="minorEastAsia"/>
                <w:color w:val="0000FF"/>
                <w:szCs w:val="21"/>
              </w:rPr>
              <w:t>、</w:t>
            </w:r>
            <w:r w:rsidRPr="00AB207A">
              <w:rPr>
                <w:rFonts w:asciiTheme="minorEastAsia" w:hAnsiTheme="minorEastAsia"/>
                <w:szCs w:val="21"/>
              </w:rPr>
              <w:t>贺庆运、张立萍等</w:t>
            </w:r>
          </w:p>
        </w:tc>
        <w:tc>
          <w:tcPr>
            <w:tcW w:w="970" w:type="dxa"/>
            <w:vAlign w:val="center"/>
          </w:tcPr>
          <w:p w:rsidR="00105AA4" w:rsidRPr="00AB207A" w:rsidRDefault="00105AA4" w:rsidP="00AB207A">
            <w:pPr>
              <w:jc w:val="center"/>
              <w:rPr>
                <w:rFonts w:asciiTheme="minorEastAsia" w:hAnsiTheme="minorEastAsia"/>
                <w:szCs w:val="21"/>
              </w:rPr>
            </w:pPr>
            <w:r w:rsidRPr="00AB207A">
              <w:rPr>
                <w:rFonts w:asciiTheme="minorEastAsia" w:hAnsiTheme="minorEastAsia"/>
                <w:szCs w:val="21"/>
              </w:rPr>
              <w:t>实审公示</w:t>
            </w:r>
          </w:p>
        </w:tc>
      </w:tr>
      <w:tr w:rsidR="00105AA4" w:rsidRPr="00AB207A" w:rsidTr="008C017E">
        <w:trPr>
          <w:trHeight w:val="1021"/>
          <w:jc w:val="center"/>
        </w:trPr>
        <w:tc>
          <w:tcPr>
            <w:tcW w:w="1088" w:type="dxa"/>
            <w:vAlign w:val="center"/>
          </w:tcPr>
          <w:p w:rsidR="00105AA4" w:rsidRPr="00AB207A" w:rsidRDefault="00105AA4" w:rsidP="00AB207A">
            <w:pPr>
              <w:jc w:val="center"/>
              <w:rPr>
                <w:rFonts w:asciiTheme="minorEastAsia" w:hAnsiTheme="minorEastAsia"/>
                <w:szCs w:val="21"/>
              </w:rPr>
            </w:pPr>
            <w:r w:rsidRPr="00AB207A">
              <w:rPr>
                <w:rFonts w:asciiTheme="minorEastAsia" w:hAnsiTheme="minorEastAsia"/>
                <w:szCs w:val="21"/>
              </w:rPr>
              <w:t>实用新型专利</w:t>
            </w:r>
          </w:p>
        </w:tc>
        <w:tc>
          <w:tcPr>
            <w:tcW w:w="1501" w:type="dxa"/>
            <w:vAlign w:val="center"/>
          </w:tcPr>
          <w:p w:rsidR="00105AA4" w:rsidRPr="00AB207A" w:rsidRDefault="00105AA4" w:rsidP="00AB207A">
            <w:pPr>
              <w:jc w:val="center"/>
              <w:rPr>
                <w:rFonts w:asciiTheme="minorEastAsia" w:hAnsiTheme="minorEastAsia"/>
                <w:szCs w:val="21"/>
              </w:rPr>
            </w:pPr>
            <w:r w:rsidRPr="00AB207A">
              <w:rPr>
                <w:rFonts w:asciiTheme="minorEastAsia" w:hAnsiTheme="minorEastAsia"/>
                <w:szCs w:val="21"/>
              </w:rPr>
              <w:t>用于喷水养护混凝土墙壁的防堵塞及水量易调节装置</w:t>
            </w:r>
          </w:p>
        </w:tc>
        <w:tc>
          <w:tcPr>
            <w:tcW w:w="781" w:type="dxa"/>
            <w:vAlign w:val="center"/>
          </w:tcPr>
          <w:p w:rsidR="00105AA4" w:rsidRPr="00AB207A" w:rsidRDefault="00105AA4" w:rsidP="00AB207A">
            <w:pPr>
              <w:jc w:val="center"/>
              <w:rPr>
                <w:rFonts w:asciiTheme="minorEastAsia" w:hAnsiTheme="minorEastAsia"/>
                <w:szCs w:val="21"/>
              </w:rPr>
            </w:pPr>
            <w:r w:rsidRPr="00AB207A">
              <w:rPr>
                <w:rFonts w:asciiTheme="minorEastAsia" w:hAnsiTheme="minorEastAsia"/>
                <w:szCs w:val="21"/>
              </w:rPr>
              <w:t>郑州</w:t>
            </w:r>
          </w:p>
        </w:tc>
        <w:tc>
          <w:tcPr>
            <w:tcW w:w="920" w:type="dxa"/>
            <w:vAlign w:val="center"/>
          </w:tcPr>
          <w:p w:rsidR="00105AA4" w:rsidRPr="00AB207A" w:rsidRDefault="00105AA4" w:rsidP="00AB207A">
            <w:pPr>
              <w:jc w:val="center"/>
              <w:rPr>
                <w:rFonts w:asciiTheme="minorEastAsia" w:hAnsiTheme="minorEastAsia"/>
                <w:szCs w:val="21"/>
              </w:rPr>
            </w:pPr>
            <w:r w:rsidRPr="00AB207A">
              <w:rPr>
                <w:rFonts w:asciiTheme="minorEastAsia" w:hAnsiTheme="minorEastAsia"/>
                <w:szCs w:val="21"/>
              </w:rPr>
              <w:t>ZL201620263096.5</w:t>
            </w:r>
          </w:p>
        </w:tc>
        <w:tc>
          <w:tcPr>
            <w:tcW w:w="921" w:type="dxa"/>
            <w:vAlign w:val="center"/>
          </w:tcPr>
          <w:p w:rsidR="00105AA4" w:rsidRPr="00AB207A" w:rsidRDefault="00105AA4" w:rsidP="00AB207A">
            <w:pPr>
              <w:jc w:val="center"/>
              <w:rPr>
                <w:rFonts w:asciiTheme="minorEastAsia" w:hAnsiTheme="minorEastAsia"/>
                <w:szCs w:val="21"/>
              </w:rPr>
            </w:pPr>
            <w:r w:rsidRPr="00AB207A">
              <w:rPr>
                <w:rFonts w:asciiTheme="minorEastAsia" w:hAnsiTheme="minorEastAsia"/>
                <w:szCs w:val="21"/>
              </w:rPr>
              <w:t>2016.08.10</w:t>
            </w:r>
          </w:p>
        </w:tc>
        <w:tc>
          <w:tcPr>
            <w:tcW w:w="1134" w:type="dxa"/>
            <w:vAlign w:val="center"/>
          </w:tcPr>
          <w:p w:rsidR="00105AA4" w:rsidRPr="00AB207A" w:rsidRDefault="00105AA4" w:rsidP="00AB207A">
            <w:pPr>
              <w:jc w:val="center"/>
              <w:rPr>
                <w:rFonts w:asciiTheme="minorEastAsia" w:hAnsiTheme="minorEastAsia"/>
                <w:szCs w:val="21"/>
              </w:rPr>
            </w:pPr>
            <w:r w:rsidRPr="00AB207A">
              <w:rPr>
                <w:rFonts w:asciiTheme="minorEastAsia" w:hAnsiTheme="minorEastAsia"/>
                <w:szCs w:val="21"/>
              </w:rPr>
              <w:t>5419058</w:t>
            </w:r>
          </w:p>
        </w:tc>
        <w:tc>
          <w:tcPr>
            <w:tcW w:w="850" w:type="dxa"/>
            <w:vAlign w:val="center"/>
          </w:tcPr>
          <w:p w:rsidR="00105AA4" w:rsidRPr="00AB207A" w:rsidRDefault="00105AA4" w:rsidP="00AB207A">
            <w:pPr>
              <w:pStyle w:val="a5"/>
              <w:spacing w:line="240" w:lineRule="auto"/>
              <w:ind w:firstLineChars="0" w:firstLine="0"/>
              <w:jc w:val="center"/>
              <w:rPr>
                <w:rFonts w:asciiTheme="minorEastAsia" w:eastAsiaTheme="minorEastAsia" w:hAnsiTheme="minorEastAsia"/>
                <w:color w:val="000000"/>
                <w:sz w:val="21"/>
                <w:szCs w:val="21"/>
              </w:rPr>
            </w:pPr>
            <w:r w:rsidRPr="00AB207A">
              <w:rPr>
                <w:rFonts w:asciiTheme="minorEastAsia" w:eastAsiaTheme="minorEastAsia" w:hAnsiTheme="minorEastAsia"/>
                <w:color w:val="000000"/>
                <w:sz w:val="21"/>
                <w:szCs w:val="21"/>
              </w:rPr>
              <w:t>黄河科技学院</w:t>
            </w:r>
          </w:p>
        </w:tc>
        <w:tc>
          <w:tcPr>
            <w:tcW w:w="1064" w:type="dxa"/>
            <w:vAlign w:val="center"/>
          </w:tcPr>
          <w:p w:rsidR="00105AA4" w:rsidRPr="00AB207A" w:rsidRDefault="00105AA4" w:rsidP="00AB207A">
            <w:pPr>
              <w:jc w:val="center"/>
              <w:rPr>
                <w:rFonts w:asciiTheme="minorEastAsia" w:hAnsiTheme="minorEastAsia"/>
                <w:szCs w:val="21"/>
              </w:rPr>
            </w:pPr>
            <w:r w:rsidRPr="00AB207A">
              <w:rPr>
                <w:rFonts w:asciiTheme="minorEastAsia" w:hAnsiTheme="minorEastAsia"/>
                <w:szCs w:val="21"/>
              </w:rPr>
              <w:t>王昂；崔立朝；孔艳丽等</w:t>
            </w:r>
          </w:p>
        </w:tc>
        <w:tc>
          <w:tcPr>
            <w:tcW w:w="970" w:type="dxa"/>
            <w:vAlign w:val="center"/>
          </w:tcPr>
          <w:p w:rsidR="00105AA4" w:rsidRPr="00AB207A" w:rsidRDefault="00105AA4" w:rsidP="00AB207A">
            <w:pPr>
              <w:jc w:val="center"/>
              <w:rPr>
                <w:rFonts w:asciiTheme="minorEastAsia" w:hAnsiTheme="minorEastAsia"/>
                <w:szCs w:val="21"/>
              </w:rPr>
            </w:pPr>
            <w:r w:rsidRPr="00AB207A">
              <w:rPr>
                <w:rFonts w:asciiTheme="minorEastAsia" w:hAnsiTheme="minorEastAsia"/>
                <w:szCs w:val="21"/>
              </w:rPr>
              <w:t>授权</w:t>
            </w:r>
          </w:p>
        </w:tc>
      </w:tr>
    </w:tbl>
    <w:p w:rsidR="00105AA4" w:rsidRPr="00106A3E" w:rsidRDefault="00105AA4" w:rsidP="00106A3E">
      <w:pPr>
        <w:pStyle w:val="Style8"/>
        <w:ind w:firstLine="422"/>
        <w:rPr>
          <w:b/>
          <w:sz w:val="21"/>
          <w:szCs w:val="21"/>
        </w:rPr>
      </w:pPr>
      <w:r w:rsidRPr="00106A3E">
        <w:rPr>
          <w:b/>
          <w:sz w:val="21"/>
          <w:szCs w:val="21"/>
        </w:rPr>
        <w:t>论文专著目录</w:t>
      </w:r>
    </w:p>
    <w:tbl>
      <w:tblPr>
        <w:tblW w:w="93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tblPr>
      <w:tblGrid>
        <w:gridCol w:w="525"/>
        <w:gridCol w:w="2367"/>
        <w:gridCol w:w="709"/>
        <w:gridCol w:w="1271"/>
        <w:gridCol w:w="647"/>
        <w:gridCol w:w="775"/>
        <w:gridCol w:w="709"/>
        <w:gridCol w:w="925"/>
        <w:gridCol w:w="709"/>
        <w:gridCol w:w="709"/>
      </w:tblGrid>
      <w:tr w:rsidR="00105AA4" w:rsidRPr="00AB207A" w:rsidTr="008C017E">
        <w:trPr>
          <w:trHeight w:val="891"/>
          <w:jc w:val="center"/>
        </w:trPr>
        <w:tc>
          <w:tcPr>
            <w:tcW w:w="525" w:type="dxa"/>
            <w:tcBorders>
              <w:top w:val="single" w:sz="8" w:space="0" w:color="auto"/>
            </w:tcBorders>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b/>
                <w:sz w:val="21"/>
                <w:szCs w:val="21"/>
              </w:rPr>
              <w:t>序号</w:t>
            </w:r>
          </w:p>
        </w:tc>
        <w:tc>
          <w:tcPr>
            <w:tcW w:w="2367" w:type="dxa"/>
            <w:tcBorders>
              <w:top w:val="single" w:sz="8" w:space="0" w:color="auto"/>
            </w:tcBorders>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b/>
                <w:sz w:val="21"/>
                <w:szCs w:val="21"/>
              </w:rPr>
              <w:t>论文专著名称/</w:t>
            </w:r>
          </w:p>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b/>
                <w:sz w:val="21"/>
                <w:szCs w:val="21"/>
              </w:rPr>
              <w:t>刊名/ 作者</w:t>
            </w:r>
          </w:p>
        </w:tc>
        <w:tc>
          <w:tcPr>
            <w:tcW w:w="709" w:type="dxa"/>
            <w:tcBorders>
              <w:top w:val="single" w:sz="8" w:space="0" w:color="auto"/>
            </w:tcBorders>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b/>
                <w:sz w:val="21"/>
                <w:szCs w:val="21"/>
              </w:rPr>
              <w:t>影响</w:t>
            </w:r>
          </w:p>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b/>
                <w:sz w:val="21"/>
                <w:szCs w:val="21"/>
              </w:rPr>
              <w:t>因子</w:t>
            </w:r>
          </w:p>
        </w:tc>
        <w:tc>
          <w:tcPr>
            <w:tcW w:w="1271" w:type="dxa"/>
            <w:tcBorders>
              <w:top w:val="single" w:sz="8" w:space="0" w:color="auto"/>
            </w:tcBorders>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b/>
                <w:sz w:val="21"/>
                <w:szCs w:val="21"/>
              </w:rPr>
              <w:t>年卷页码</w:t>
            </w:r>
          </w:p>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b/>
                <w:sz w:val="21"/>
                <w:szCs w:val="21"/>
              </w:rPr>
              <w:t>（xx年xx卷xx页）</w:t>
            </w:r>
          </w:p>
        </w:tc>
        <w:tc>
          <w:tcPr>
            <w:tcW w:w="647" w:type="dxa"/>
            <w:tcBorders>
              <w:top w:val="single" w:sz="8" w:space="0" w:color="auto"/>
            </w:tcBorders>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b/>
                <w:sz w:val="21"/>
                <w:szCs w:val="21"/>
              </w:rPr>
              <w:t>发表时间</w:t>
            </w:r>
          </w:p>
        </w:tc>
        <w:tc>
          <w:tcPr>
            <w:tcW w:w="775" w:type="dxa"/>
            <w:tcBorders>
              <w:top w:val="single" w:sz="8" w:space="0" w:color="auto"/>
            </w:tcBorders>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b/>
                <w:sz w:val="21"/>
                <w:szCs w:val="21"/>
              </w:rPr>
              <w:t>通讯作者</w:t>
            </w:r>
          </w:p>
        </w:tc>
        <w:tc>
          <w:tcPr>
            <w:tcW w:w="709" w:type="dxa"/>
            <w:tcBorders>
              <w:top w:val="single" w:sz="8" w:space="0" w:color="auto"/>
            </w:tcBorders>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b/>
                <w:sz w:val="21"/>
                <w:szCs w:val="21"/>
              </w:rPr>
              <w:t>第一作者</w:t>
            </w:r>
          </w:p>
        </w:tc>
        <w:tc>
          <w:tcPr>
            <w:tcW w:w="925" w:type="dxa"/>
            <w:tcBorders>
              <w:top w:val="single" w:sz="8" w:space="0" w:color="auto"/>
            </w:tcBorders>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b/>
                <w:sz w:val="21"/>
                <w:szCs w:val="21"/>
              </w:rPr>
              <w:t>国内作者</w:t>
            </w:r>
          </w:p>
        </w:tc>
        <w:tc>
          <w:tcPr>
            <w:tcW w:w="709" w:type="dxa"/>
            <w:tcBorders>
              <w:top w:val="single" w:sz="8" w:space="0" w:color="auto"/>
            </w:tcBorders>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b/>
                <w:sz w:val="21"/>
                <w:szCs w:val="21"/>
              </w:rPr>
              <w:t>SCI他引次数</w:t>
            </w:r>
          </w:p>
        </w:tc>
        <w:tc>
          <w:tcPr>
            <w:tcW w:w="709" w:type="dxa"/>
            <w:tcBorders>
              <w:top w:val="single" w:sz="8" w:space="0" w:color="auto"/>
            </w:tcBorders>
            <w:vAlign w:val="center"/>
          </w:tcPr>
          <w:p w:rsidR="00105AA4" w:rsidRPr="00AB207A" w:rsidRDefault="00105AA4" w:rsidP="00AB207A">
            <w:pPr>
              <w:pStyle w:val="a5"/>
              <w:adjustRightInd w:val="0"/>
              <w:spacing w:line="240" w:lineRule="auto"/>
              <w:ind w:firstLineChars="0" w:firstLine="0"/>
              <w:jc w:val="left"/>
              <w:outlineLvl w:val="1"/>
              <w:rPr>
                <w:rFonts w:asciiTheme="minorEastAsia" w:eastAsiaTheme="minorEastAsia" w:hAnsiTheme="minorEastAsia"/>
                <w:b/>
                <w:sz w:val="21"/>
                <w:szCs w:val="21"/>
              </w:rPr>
            </w:pPr>
            <w:r w:rsidRPr="00AB207A">
              <w:rPr>
                <w:rFonts w:asciiTheme="minorEastAsia" w:eastAsiaTheme="minorEastAsia" w:hAnsiTheme="minorEastAsia"/>
                <w:b/>
                <w:sz w:val="21"/>
                <w:szCs w:val="21"/>
              </w:rPr>
              <w:t>JCR</w:t>
            </w:r>
          </w:p>
          <w:p w:rsidR="00105AA4" w:rsidRPr="00AB207A" w:rsidRDefault="00105AA4" w:rsidP="00AB207A">
            <w:pPr>
              <w:pStyle w:val="a5"/>
              <w:adjustRightInd w:val="0"/>
              <w:spacing w:line="240" w:lineRule="auto"/>
              <w:ind w:firstLineChars="0" w:firstLine="0"/>
              <w:jc w:val="left"/>
              <w:outlineLvl w:val="1"/>
              <w:rPr>
                <w:rFonts w:asciiTheme="minorEastAsia" w:eastAsiaTheme="minorEastAsia" w:hAnsiTheme="minorEastAsia"/>
                <w:b/>
                <w:sz w:val="21"/>
                <w:szCs w:val="21"/>
              </w:rPr>
            </w:pPr>
            <w:r w:rsidRPr="00AB207A">
              <w:rPr>
                <w:rFonts w:asciiTheme="minorEastAsia" w:eastAsiaTheme="minorEastAsia" w:hAnsiTheme="minorEastAsia"/>
                <w:b/>
                <w:sz w:val="21"/>
                <w:szCs w:val="21"/>
              </w:rPr>
              <w:t>分区</w:t>
            </w:r>
          </w:p>
        </w:tc>
      </w:tr>
      <w:tr w:rsidR="00105AA4" w:rsidRPr="00AB207A" w:rsidTr="008C017E">
        <w:trPr>
          <w:trHeight w:val="1130"/>
          <w:jc w:val="center"/>
        </w:trPr>
        <w:tc>
          <w:tcPr>
            <w:tcW w:w="525"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1</w:t>
            </w:r>
          </w:p>
        </w:tc>
        <w:tc>
          <w:tcPr>
            <w:tcW w:w="2367" w:type="dxa"/>
            <w:vAlign w:val="center"/>
          </w:tcPr>
          <w:p w:rsidR="00105AA4" w:rsidRPr="00AB207A" w:rsidRDefault="00105AA4" w:rsidP="00AB207A">
            <w:pPr>
              <w:jc w:val="left"/>
              <w:rPr>
                <w:rFonts w:asciiTheme="minorEastAsia" w:hAnsiTheme="minorEastAsia"/>
                <w:szCs w:val="21"/>
              </w:rPr>
            </w:pPr>
            <w:r w:rsidRPr="00AB207A">
              <w:rPr>
                <w:rFonts w:asciiTheme="minorEastAsia" w:hAnsiTheme="minorEastAsia"/>
                <w:szCs w:val="21"/>
              </w:rPr>
              <w:t xml:space="preserve">Geometry-experiment algorithm for Steiner minimal tree problem / </w:t>
            </w:r>
          </w:p>
          <w:p w:rsidR="00105AA4" w:rsidRPr="00AB207A" w:rsidRDefault="00105AA4" w:rsidP="00AB207A">
            <w:pPr>
              <w:jc w:val="left"/>
              <w:rPr>
                <w:rFonts w:asciiTheme="minorEastAsia" w:hAnsiTheme="minorEastAsia"/>
                <w:szCs w:val="21"/>
              </w:rPr>
            </w:pPr>
            <w:r w:rsidRPr="00AB207A">
              <w:rPr>
                <w:rFonts w:asciiTheme="minorEastAsia" w:hAnsiTheme="minorEastAsia"/>
                <w:szCs w:val="21"/>
              </w:rPr>
              <w:t>J. of App. Math. / Yang ZX, Jia XY, Hao JY, Gao YP</w:t>
            </w:r>
          </w:p>
          <w:p w:rsidR="00105AA4" w:rsidRPr="00AB207A" w:rsidRDefault="00105AA4" w:rsidP="00AB207A">
            <w:pPr>
              <w:jc w:val="left"/>
              <w:rPr>
                <w:rFonts w:asciiTheme="minorEastAsia" w:hAnsiTheme="minorEastAsia"/>
                <w:szCs w:val="21"/>
              </w:rPr>
            </w:pPr>
          </w:p>
        </w:tc>
        <w:tc>
          <w:tcPr>
            <w:tcW w:w="709" w:type="dxa"/>
            <w:vAlign w:val="center"/>
          </w:tcPr>
          <w:p w:rsidR="00105AA4" w:rsidRPr="00AB207A" w:rsidRDefault="00105AA4" w:rsidP="00AB207A">
            <w:pPr>
              <w:jc w:val="center"/>
              <w:rPr>
                <w:rFonts w:asciiTheme="minorEastAsia" w:hAnsiTheme="minorEastAsia"/>
                <w:szCs w:val="21"/>
              </w:rPr>
            </w:pPr>
            <w:r w:rsidRPr="00AB207A">
              <w:rPr>
                <w:rFonts w:asciiTheme="minorEastAsia" w:hAnsiTheme="minorEastAsia"/>
                <w:szCs w:val="21"/>
              </w:rPr>
              <w:lastRenderedPageBreak/>
              <w:t>0.737</w:t>
            </w:r>
          </w:p>
        </w:tc>
        <w:tc>
          <w:tcPr>
            <w:tcW w:w="1271" w:type="dxa"/>
            <w:vAlign w:val="center"/>
          </w:tcPr>
          <w:p w:rsidR="00105AA4" w:rsidRPr="00AB207A" w:rsidRDefault="00105AA4" w:rsidP="00AB207A">
            <w:pPr>
              <w:jc w:val="center"/>
              <w:rPr>
                <w:rFonts w:asciiTheme="minorEastAsia" w:hAnsiTheme="minorEastAsia"/>
                <w:szCs w:val="21"/>
              </w:rPr>
            </w:pPr>
            <w:r w:rsidRPr="00AB207A">
              <w:rPr>
                <w:rFonts w:asciiTheme="minorEastAsia" w:hAnsiTheme="minorEastAsia"/>
                <w:szCs w:val="21"/>
              </w:rPr>
              <w:t>Vol. 2013, 文献号： 367107</w:t>
            </w:r>
          </w:p>
        </w:tc>
        <w:tc>
          <w:tcPr>
            <w:tcW w:w="647" w:type="dxa"/>
            <w:vAlign w:val="center"/>
          </w:tcPr>
          <w:p w:rsidR="00105AA4" w:rsidRPr="00AB207A" w:rsidRDefault="00105AA4" w:rsidP="00AB207A">
            <w:pPr>
              <w:jc w:val="center"/>
              <w:rPr>
                <w:rFonts w:asciiTheme="minorEastAsia" w:hAnsiTheme="minorEastAsia"/>
                <w:szCs w:val="21"/>
              </w:rPr>
            </w:pPr>
            <w:r w:rsidRPr="00AB207A">
              <w:rPr>
                <w:rFonts w:asciiTheme="minorEastAsia" w:hAnsiTheme="minorEastAsia"/>
                <w:szCs w:val="21"/>
              </w:rPr>
              <w:t>2013</w:t>
            </w:r>
          </w:p>
        </w:tc>
        <w:tc>
          <w:tcPr>
            <w:tcW w:w="775" w:type="dxa"/>
            <w:vAlign w:val="center"/>
          </w:tcPr>
          <w:p w:rsidR="00105AA4" w:rsidRPr="00AB207A" w:rsidRDefault="00105AA4" w:rsidP="00AB207A">
            <w:pPr>
              <w:jc w:val="center"/>
              <w:rPr>
                <w:rFonts w:asciiTheme="minorEastAsia" w:hAnsiTheme="minorEastAsia"/>
                <w:szCs w:val="21"/>
              </w:rPr>
            </w:pPr>
            <w:r w:rsidRPr="00AB207A">
              <w:rPr>
                <w:rFonts w:asciiTheme="minorEastAsia" w:hAnsiTheme="minorEastAsia"/>
                <w:szCs w:val="21"/>
              </w:rPr>
              <w:t xml:space="preserve">Jia XY </w:t>
            </w:r>
          </w:p>
        </w:tc>
        <w:tc>
          <w:tcPr>
            <w:tcW w:w="709" w:type="dxa"/>
            <w:vAlign w:val="center"/>
          </w:tcPr>
          <w:p w:rsidR="00105AA4" w:rsidRPr="00AB207A" w:rsidRDefault="00105AA4" w:rsidP="00AB207A">
            <w:pPr>
              <w:jc w:val="center"/>
              <w:rPr>
                <w:rFonts w:asciiTheme="minorEastAsia" w:hAnsiTheme="minorEastAsia"/>
                <w:szCs w:val="21"/>
              </w:rPr>
            </w:pPr>
            <w:r w:rsidRPr="00AB207A">
              <w:rPr>
                <w:rFonts w:asciiTheme="minorEastAsia" w:hAnsiTheme="minorEastAsia"/>
                <w:szCs w:val="21"/>
              </w:rPr>
              <w:t xml:space="preserve">Yang ZX </w:t>
            </w:r>
          </w:p>
        </w:tc>
        <w:tc>
          <w:tcPr>
            <w:tcW w:w="925" w:type="dxa"/>
            <w:vAlign w:val="center"/>
          </w:tcPr>
          <w:p w:rsidR="00105AA4" w:rsidRPr="00AB207A" w:rsidRDefault="00105AA4" w:rsidP="00AB207A">
            <w:pPr>
              <w:jc w:val="center"/>
              <w:rPr>
                <w:rFonts w:asciiTheme="minorEastAsia" w:hAnsiTheme="minorEastAsia"/>
                <w:szCs w:val="21"/>
              </w:rPr>
            </w:pPr>
            <w:r w:rsidRPr="00AB207A">
              <w:rPr>
                <w:rFonts w:asciiTheme="minorEastAsia" w:hAnsiTheme="minorEastAsia" w:hint="eastAsia"/>
                <w:szCs w:val="21"/>
              </w:rPr>
              <w:t>杨宗霄</w:t>
            </w:r>
          </w:p>
          <w:p w:rsidR="00105AA4" w:rsidRPr="00AB207A" w:rsidRDefault="00105AA4" w:rsidP="00AB207A">
            <w:pPr>
              <w:jc w:val="center"/>
              <w:rPr>
                <w:rFonts w:asciiTheme="minorEastAsia" w:hAnsiTheme="minorEastAsia"/>
                <w:szCs w:val="21"/>
              </w:rPr>
            </w:pPr>
            <w:r w:rsidRPr="00AB207A">
              <w:rPr>
                <w:rFonts w:asciiTheme="minorEastAsia" w:hAnsiTheme="minorEastAsia" w:hint="eastAsia"/>
                <w:szCs w:val="21"/>
              </w:rPr>
              <w:t>贾小尧</w:t>
            </w:r>
          </w:p>
          <w:p w:rsidR="00105AA4" w:rsidRPr="00AB207A" w:rsidRDefault="00105AA4" w:rsidP="00AB207A">
            <w:pPr>
              <w:jc w:val="center"/>
              <w:rPr>
                <w:rFonts w:asciiTheme="minorEastAsia" w:hAnsiTheme="minorEastAsia"/>
                <w:szCs w:val="21"/>
              </w:rPr>
            </w:pPr>
            <w:r w:rsidRPr="00AB207A">
              <w:rPr>
                <w:rFonts w:asciiTheme="minorEastAsia" w:hAnsiTheme="minorEastAsia" w:hint="eastAsia"/>
                <w:szCs w:val="21"/>
              </w:rPr>
              <w:t>郝婕妤</w:t>
            </w:r>
          </w:p>
          <w:p w:rsidR="00105AA4" w:rsidRPr="00AB207A" w:rsidRDefault="00105AA4" w:rsidP="00AB207A">
            <w:pPr>
              <w:jc w:val="center"/>
              <w:rPr>
                <w:rFonts w:asciiTheme="minorEastAsia" w:hAnsiTheme="minorEastAsia"/>
                <w:szCs w:val="21"/>
              </w:rPr>
            </w:pPr>
            <w:r w:rsidRPr="00AB207A">
              <w:rPr>
                <w:rFonts w:asciiTheme="minorEastAsia" w:hAnsiTheme="minorEastAsia" w:hint="eastAsia"/>
                <w:szCs w:val="21"/>
              </w:rPr>
              <w:t>高艳平</w:t>
            </w:r>
          </w:p>
        </w:tc>
        <w:tc>
          <w:tcPr>
            <w:tcW w:w="709" w:type="dxa"/>
            <w:vAlign w:val="center"/>
          </w:tcPr>
          <w:p w:rsidR="00105AA4" w:rsidRPr="00AB207A" w:rsidRDefault="00105AA4" w:rsidP="00AB207A">
            <w:pPr>
              <w:jc w:val="center"/>
              <w:rPr>
                <w:rFonts w:asciiTheme="minorEastAsia" w:hAnsiTheme="minorEastAsia"/>
                <w:szCs w:val="21"/>
              </w:rPr>
            </w:pPr>
            <w:r w:rsidRPr="00AB207A">
              <w:rPr>
                <w:rFonts w:asciiTheme="minorEastAsia" w:hAnsiTheme="minorEastAsia"/>
                <w:szCs w:val="21"/>
              </w:rPr>
              <w:t>9</w:t>
            </w:r>
          </w:p>
        </w:tc>
        <w:tc>
          <w:tcPr>
            <w:tcW w:w="709" w:type="dxa"/>
            <w:vAlign w:val="center"/>
          </w:tcPr>
          <w:p w:rsidR="00105AA4" w:rsidRPr="00AB207A" w:rsidRDefault="00105AA4" w:rsidP="00AB207A">
            <w:pPr>
              <w:jc w:val="center"/>
              <w:rPr>
                <w:rFonts w:asciiTheme="minorEastAsia" w:hAnsiTheme="minorEastAsia"/>
                <w:szCs w:val="21"/>
              </w:rPr>
            </w:pPr>
            <w:r w:rsidRPr="00AB207A">
              <w:rPr>
                <w:rFonts w:asciiTheme="minorEastAsia" w:hAnsiTheme="minorEastAsia"/>
                <w:szCs w:val="21"/>
              </w:rPr>
              <w:t>Q3</w:t>
            </w:r>
          </w:p>
        </w:tc>
      </w:tr>
      <w:tr w:rsidR="00105AA4" w:rsidRPr="00AB207A" w:rsidTr="008C017E">
        <w:trPr>
          <w:trHeight w:val="1130"/>
          <w:jc w:val="center"/>
        </w:trPr>
        <w:tc>
          <w:tcPr>
            <w:tcW w:w="525"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lastRenderedPageBreak/>
              <w:t>2</w:t>
            </w:r>
          </w:p>
        </w:tc>
        <w:tc>
          <w:tcPr>
            <w:tcW w:w="2367"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bookmarkStart w:id="24" w:name="_Hlk9167260"/>
            <w:r w:rsidRPr="00AB207A">
              <w:rPr>
                <w:rFonts w:asciiTheme="minorEastAsia" w:eastAsiaTheme="minorEastAsia" w:hAnsiTheme="minorEastAsia"/>
                <w:sz w:val="21"/>
                <w:szCs w:val="21"/>
              </w:rPr>
              <w:t>Mathematical Safety Assessment Approaches for Thermal Power Plants</w:t>
            </w:r>
            <w:bookmarkEnd w:id="24"/>
            <w:r w:rsidRPr="00AB207A">
              <w:rPr>
                <w:rFonts w:asciiTheme="minorEastAsia" w:eastAsiaTheme="minorEastAsia" w:hAnsiTheme="minorEastAsia"/>
                <w:sz w:val="21"/>
                <w:szCs w:val="21"/>
              </w:rPr>
              <w:t>/ Math Probl Eng /</w:t>
            </w:r>
            <w:bookmarkStart w:id="25" w:name="_Hlk9167208"/>
            <w:r w:rsidRPr="00AB207A">
              <w:rPr>
                <w:rFonts w:asciiTheme="minorEastAsia" w:eastAsiaTheme="minorEastAsia" w:hAnsiTheme="minorEastAsia"/>
                <w:sz w:val="21"/>
                <w:szCs w:val="21"/>
              </w:rPr>
              <w:t xml:space="preserve"> Yang ZX, Song L, Zhang CY, Li C, Yuan XB </w:t>
            </w:r>
            <w:bookmarkEnd w:id="25"/>
          </w:p>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709"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1.076</w:t>
            </w:r>
          </w:p>
        </w:tc>
        <w:tc>
          <w:tcPr>
            <w:tcW w:w="1271" w:type="dxa"/>
            <w:vAlign w:val="center"/>
          </w:tcPr>
          <w:p w:rsidR="00105AA4" w:rsidRPr="00AB207A" w:rsidRDefault="00105AA4" w:rsidP="00AB207A">
            <w:pPr>
              <w:jc w:val="center"/>
              <w:rPr>
                <w:rFonts w:asciiTheme="minorEastAsia" w:hAnsiTheme="minorEastAsia"/>
                <w:szCs w:val="21"/>
              </w:rPr>
            </w:pPr>
            <w:r w:rsidRPr="00AB207A">
              <w:rPr>
                <w:rFonts w:asciiTheme="minorEastAsia" w:hAnsiTheme="minorEastAsia"/>
                <w:szCs w:val="21"/>
              </w:rPr>
              <w:t>Vol. 2014, 文献号:</w:t>
            </w:r>
          </w:p>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864682</w:t>
            </w:r>
          </w:p>
        </w:tc>
        <w:tc>
          <w:tcPr>
            <w:tcW w:w="647"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2014</w:t>
            </w:r>
          </w:p>
        </w:tc>
        <w:tc>
          <w:tcPr>
            <w:tcW w:w="775" w:type="dxa"/>
            <w:vAlign w:val="center"/>
          </w:tcPr>
          <w:p w:rsidR="00105AA4" w:rsidRPr="00AB207A" w:rsidRDefault="00105AA4" w:rsidP="00AB207A">
            <w:pPr>
              <w:jc w:val="center"/>
              <w:rPr>
                <w:rFonts w:asciiTheme="minorEastAsia" w:hAnsiTheme="minorEastAsia"/>
                <w:szCs w:val="21"/>
              </w:rPr>
            </w:pPr>
            <w:r w:rsidRPr="00AB207A">
              <w:rPr>
                <w:rFonts w:asciiTheme="minorEastAsia" w:hAnsiTheme="minorEastAsia"/>
                <w:szCs w:val="21"/>
              </w:rPr>
              <w:t>Yang ZX</w:t>
            </w:r>
          </w:p>
        </w:tc>
        <w:tc>
          <w:tcPr>
            <w:tcW w:w="709" w:type="dxa"/>
            <w:vAlign w:val="center"/>
          </w:tcPr>
          <w:p w:rsidR="00105AA4" w:rsidRPr="00AB207A" w:rsidRDefault="00105AA4" w:rsidP="00AB207A">
            <w:pPr>
              <w:jc w:val="center"/>
              <w:rPr>
                <w:rFonts w:asciiTheme="minorEastAsia" w:hAnsiTheme="minorEastAsia"/>
                <w:szCs w:val="21"/>
              </w:rPr>
            </w:pPr>
            <w:r w:rsidRPr="00AB207A">
              <w:rPr>
                <w:rFonts w:asciiTheme="minorEastAsia" w:hAnsiTheme="minorEastAsia"/>
                <w:szCs w:val="21"/>
              </w:rPr>
              <w:t>Yang ZX</w:t>
            </w:r>
          </w:p>
        </w:tc>
        <w:tc>
          <w:tcPr>
            <w:tcW w:w="925"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杨宗霄</w:t>
            </w:r>
          </w:p>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宋磊</w:t>
            </w:r>
          </w:p>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张春阳</w:t>
            </w:r>
          </w:p>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李冲</w:t>
            </w:r>
          </w:p>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袁小勃</w:t>
            </w:r>
          </w:p>
        </w:tc>
        <w:tc>
          <w:tcPr>
            <w:tcW w:w="709"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1</w:t>
            </w:r>
          </w:p>
        </w:tc>
        <w:tc>
          <w:tcPr>
            <w:tcW w:w="709"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Q3</w:t>
            </w:r>
          </w:p>
        </w:tc>
      </w:tr>
      <w:tr w:rsidR="00105AA4" w:rsidRPr="00AB207A" w:rsidTr="008C017E">
        <w:trPr>
          <w:trHeight w:val="1130"/>
          <w:jc w:val="center"/>
        </w:trPr>
        <w:tc>
          <w:tcPr>
            <w:tcW w:w="525"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3</w:t>
            </w:r>
          </w:p>
        </w:tc>
        <w:tc>
          <w:tcPr>
            <w:tcW w:w="2367"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High performance anode material for sodium-ion batteries derived from covalent-Org. Fram./ Electrochim Acta/ Zhang YM, Gao ZQ</w:t>
            </w:r>
          </w:p>
        </w:tc>
        <w:tc>
          <w:tcPr>
            <w:tcW w:w="709"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4.906</w:t>
            </w:r>
          </w:p>
        </w:tc>
        <w:tc>
          <w:tcPr>
            <w:tcW w:w="1271"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 xml:space="preserve">1 April 2019, </w:t>
            </w:r>
          </w:p>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Vol. 301, Pages 23-28</w:t>
            </w:r>
          </w:p>
        </w:tc>
        <w:tc>
          <w:tcPr>
            <w:tcW w:w="647"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2019</w:t>
            </w:r>
          </w:p>
        </w:tc>
        <w:tc>
          <w:tcPr>
            <w:tcW w:w="775"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Zhang YM</w:t>
            </w:r>
          </w:p>
        </w:tc>
        <w:tc>
          <w:tcPr>
            <w:tcW w:w="709"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 xml:space="preserve">Zhang YM </w:t>
            </w:r>
          </w:p>
        </w:tc>
        <w:tc>
          <w:tcPr>
            <w:tcW w:w="925"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张一民</w:t>
            </w:r>
          </w:p>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高志强</w:t>
            </w:r>
          </w:p>
        </w:tc>
        <w:tc>
          <w:tcPr>
            <w:tcW w:w="709"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0</w:t>
            </w:r>
          </w:p>
        </w:tc>
        <w:tc>
          <w:tcPr>
            <w:tcW w:w="709"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Q1</w:t>
            </w:r>
          </w:p>
        </w:tc>
      </w:tr>
      <w:tr w:rsidR="00105AA4" w:rsidRPr="00AB207A" w:rsidTr="008C017E">
        <w:trPr>
          <w:trHeight w:val="1130"/>
          <w:jc w:val="center"/>
        </w:trPr>
        <w:tc>
          <w:tcPr>
            <w:tcW w:w="525"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4</w:t>
            </w:r>
          </w:p>
        </w:tc>
        <w:tc>
          <w:tcPr>
            <w:tcW w:w="2367"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bookmarkStart w:id="26" w:name="_Hlk9165898"/>
            <w:r w:rsidRPr="00AB207A">
              <w:rPr>
                <w:rFonts w:asciiTheme="minorEastAsia" w:eastAsiaTheme="minorEastAsia" w:hAnsiTheme="minorEastAsia"/>
                <w:sz w:val="21"/>
                <w:szCs w:val="21"/>
              </w:rPr>
              <w:t>Operator-based Robust Nonlinear Optimal Vibration Control for an L-shaped Arm Driven by LPM</w:t>
            </w:r>
            <w:bookmarkEnd w:id="26"/>
            <w:r w:rsidRPr="00AB207A">
              <w:rPr>
                <w:rFonts w:asciiTheme="minorEastAsia" w:eastAsiaTheme="minorEastAsia" w:hAnsiTheme="minorEastAsia"/>
                <w:sz w:val="21"/>
                <w:szCs w:val="21"/>
              </w:rPr>
              <w:t xml:space="preserve">/ </w:t>
            </w:r>
            <w:bookmarkStart w:id="27" w:name="_Hlk9165908"/>
            <w:r w:rsidRPr="00AB207A">
              <w:rPr>
                <w:rFonts w:asciiTheme="minorEastAsia" w:eastAsiaTheme="minorEastAsia" w:hAnsiTheme="minorEastAsia"/>
                <w:sz w:val="21"/>
                <w:szCs w:val="21"/>
              </w:rPr>
              <w:t xml:space="preserve">Int J Control Autom </w:t>
            </w:r>
            <w:bookmarkEnd w:id="27"/>
            <w:r w:rsidRPr="00AB207A">
              <w:rPr>
                <w:rFonts w:asciiTheme="minorEastAsia" w:eastAsiaTheme="minorEastAsia" w:hAnsiTheme="minorEastAsia"/>
                <w:sz w:val="21"/>
                <w:szCs w:val="21"/>
              </w:rPr>
              <w:t xml:space="preserve">/ </w:t>
            </w:r>
            <w:bookmarkStart w:id="28" w:name="_Hlk9165885"/>
            <w:r w:rsidRPr="00AB207A">
              <w:rPr>
                <w:rFonts w:asciiTheme="minorEastAsia" w:eastAsiaTheme="minorEastAsia" w:hAnsiTheme="minorEastAsia"/>
                <w:sz w:val="21"/>
                <w:szCs w:val="21"/>
              </w:rPr>
              <w:t xml:space="preserve">Wu YF, Deng MC </w:t>
            </w:r>
            <w:bookmarkEnd w:id="28"/>
          </w:p>
        </w:tc>
        <w:tc>
          <w:tcPr>
            <w:tcW w:w="709"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1.693</w:t>
            </w:r>
          </w:p>
        </w:tc>
        <w:tc>
          <w:tcPr>
            <w:tcW w:w="1271"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 xml:space="preserve">October 2017, </w:t>
            </w:r>
          </w:p>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Vol. 15, Issue 5,</w:t>
            </w:r>
          </w:p>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 xml:space="preserve"> Pages 2026–2033</w:t>
            </w:r>
          </w:p>
        </w:tc>
        <w:tc>
          <w:tcPr>
            <w:tcW w:w="647"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2017</w:t>
            </w:r>
          </w:p>
        </w:tc>
        <w:tc>
          <w:tcPr>
            <w:tcW w:w="775"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Style w:val="authorsname"/>
                <w:rFonts w:asciiTheme="minorEastAsia" w:eastAsiaTheme="minorEastAsia" w:hAnsiTheme="minorEastAsia"/>
                <w:color w:val="333333"/>
                <w:sz w:val="21"/>
                <w:szCs w:val="21"/>
              </w:rPr>
              <w:t>Deng MC</w:t>
            </w:r>
          </w:p>
        </w:tc>
        <w:tc>
          <w:tcPr>
            <w:tcW w:w="709"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color w:val="333333"/>
                <w:sz w:val="21"/>
                <w:szCs w:val="21"/>
              </w:rPr>
              <w:t>Wu YF</w:t>
            </w:r>
          </w:p>
        </w:tc>
        <w:tc>
          <w:tcPr>
            <w:tcW w:w="925"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color w:val="333333"/>
                <w:sz w:val="21"/>
                <w:szCs w:val="21"/>
              </w:rPr>
              <w:t>吴延峰</w:t>
            </w:r>
          </w:p>
        </w:tc>
        <w:tc>
          <w:tcPr>
            <w:tcW w:w="709"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4</w:t>
            </w:r>
          </w:p>
        </w:tc>
        <w:tc>
          <w:tcPr>
            <w:tcW w:w="709"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Q3</w:t>
            </w:r>
          </w:p>
        </w:tc>
      </w:tr>
      <w:tr w:rsidR="00105AA4" w:rsidRPr="00AB207A" w:rsidTr="008C017E">
        <w:trPr>
          <w:trHeight w:val="1130"/>
          <w:jc w:val="center"/>
        </w:trPr>
        <w:tc>
          <w:tcPr>
            <w:tcW w:w="525"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5</w:t>
            </w:r>
          </w:p>
        </w:tc>
        <w:tc>
          <w:tcPr>
            <w:tcW w:w="2367"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bookmarkStart w:id="29" w:name="_Hlk9166079"/>
            <w:r w:rsidRPr="00AB207A">
              <w:rPr>
                <w:rFonts w:asciiTheme="minorEastAsia" w:eastAsiaTheme="minorEastAsia" w:hAnsiTheme="minorEastAsia"/>
                <w:sz w:val="21"/>
                <w:szCs w:val="21"/>
              </w:rPr>
              <w:t>Theory and Numerical Analysis of Extreme LM and Its Application for Different Degrees of Defect Recognition of Hoisting Wire Rope</w:t>
            </w:r>
            <w:bookmarkEnd w:id="29"/>
            <w:r w:rsidRPr="00AB207A">
              <w:rPr>
                <w:rFonts w:asciiTheme="minorEastAsia" w:eastAsiaTheme="minorEastAsia" w:hAnsiTheme="minorEastAsia"/>
                <w:sz w:val="21"/>
                <w:szCs w:val="21"/>
              </w:rPr>
              <w:t>/</w:t>
            </w:r>
            <w:bookmarkStart w:id="30" w:name="_Hlk9166191"/>
            <w:r w:rsidRPr="00AB207A">
              <w:rPr>
                <w:rFonts w:asciiTheme="minorEastAsia" w:eastAsiaTheme="minorEastAsia" w:hAnsiTheme="minorEastAsia"/>
                <w:sz w:val="21"/>
                <w:szCs w:val="21"/>
              </w:rPr>
              <w:t>Shock Vi</w:t>
            </w:r>
            <w:bookmarkEnd w:id="30"/>
            <w:r w:rsidRPr="00AB207A">
              <w:rPr>
                <w:rFonts w:asciiTheme="minorEastAsia" w:eastAsiaTheme="minorEastAsia" w:hAnsiTheme="minorEastAsia"/>
                <w:sz w:val="21"/>
                <w:szCs w:val="21"/>
              </w:rPr>
              <w:t>b/</w:t>
            </w:r>
            <w:bookmarkStart w:id="31" w:name="_Hlk9166046"/>
            <w:r w:rsidRPr="00AB207A">
              <w:rPr>
                <w:rFonts w:asciiTheme="minorEastAsia" w:eastAsiaTheme="minorEastAsia" w:hAnsiTheme="minorEastAsia"/>
                <w:sz w:val="21"/>
                <w:szCs w:val="21"/>
              </w:rPr>
              <w:t xml:space="preserve"> Zhao ZK, Zhang XG </w:t>
            </w:r>
            <w:bookmarkEnd w:id="31"/>
          </w:p>
        </w:tc>
        <w:tc>
          <w:tcPr>
            <w:tcW w:w="709"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1.339</w:t>
            </w:r>
          </w:p>
        </w:tc>
        <w:tc>
          <w:tcPr>
            <w:tcW w:w="1271"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Vol. 2018, 文献号:</w:t>
            </w:r>
          </w:p>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4168209</w:t>
            </w:r>
          </w:p>
        </w:tc>
        <w:tc>
          <w:tcPr>
            <w:tcW w:w="647"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2018</w:t>
            </w:r>
          </w:p>
        </w:tc>
        <w:tc>
          <w:tcPr>
            <w:tcW w:w="775"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 xml:space="preserve">Zhao ZK </w:t>
            </w:r>
          </w:p>
        </w:tc>
        <w:tc>
          <w:tcPr>
            <w:tcW w:w="709"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 xml:space="preserve">Zhang XG </w:t>
            </w:r>
          </w:p>
        </w:tc>
        <w:tc>
          <w:tcPr>
            <w:tcW w:w="925"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赵志科</w:t>
            </w:r>
          </w:p>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张晓光</w:t>
            </w:r>
          </w:p>
        </w:tc>
        <w:tc>
          <w:tcPr>
            <w:tcW w:w="709"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0</w:t>
            </w:r>
          </w:p>
        </w:tc>
        <w:tc>
          <w:tcPr>
            <w:tcW w:w="709"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Q4</w:t>
            </w:r>
          </w:p>
        </w:tc>
      </w:tr>
      <w:tr w:rsidR="00105AA4" w:rsidRPr="00AB207A" w:rsidTr="008C017E">
        <w:trPr>
          <w:trHeight w:val="1130"/>
          <w:jc w:val="center"/>
        </w:trPr>
        <w:tc>
          <w:tcPr>
            <w:tcW w:w="525"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6</w:t>
            </w:r>
          </w:p>
        </w:tc>
        <w:tc>
          <w:tcPr>
            <w:tcW w:w="2367" w:type="dxa"/>
            <w:vAlign w:val="center"/>
          </w:tcPr>
          <w:p w:rsidR="00105AA4" w:rsidRPr="00AB207A" w:rsidRDefault="00105AA4" w:rsidP="00AB207A">
            <w:pPr>
              <w:jc w:val="center"/>
              <w:rPr>
                <w:rFonts w:asciiTheme="minorEastAsia" w:hAnsiTheme="minorEastAsia"/>
                <w:szCs w:val="21"/>
              </w:rPr>
            </w:pPr>
            <w:r w:rsidRPr="00AB207A">
              <w:rPr>
                <w:rFonts w:asciiTheme="minorEastAsia" w:hAnsiTheme="minorEastAsia"/>
                <w:szCs w:val="21"/>
              </w:rPr>
              <w:t>Visualization approach for the Steiner minimal tree problem/ Xitong Gongcheng Lilum yu Shijian / Yang ZX, Gao, YP, Cheng CY, Feng ZQ</w:t>
            </w:r>
          </w:p>
          <w:p w:rsidR="00105AA4" w:rsidRPr="00AB207A" w:rsidRDefault="00105AA4" w:rsidP="00AB207A">
            <w:pPr>
              <w:jc w:val="center"/>
              <w:rPr>
                <w:rFonts w:asciiTheme="minorEastAsia" w:hAnsiTheme="minorEastAsia"/>
                <w:szCs w:val="21"/>
              </w:rPr>
            </w:pPr>
          </w:p>
        </w:tc>
        <w:tc>
          <w:tcPr>
            <w:tcW w:w="709"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1271"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 xml:space="preserve">2008 Vol28, No7, P. 173- 178, </w:t>
            </w:r>
          </w:p>
        </w:tc>
        <w:tc>
          <w:tcPr>
            <w:tcW w:w="647"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2008</w:t>
            </w:r>
          </w:p>
        </w:tc>
        <w:tc>
          <w:tcPr>
            <w:tcW w:w="775"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Yang ZX</w:t>
            </w:r>
          </w:p>
        </w:tc>
        <w:tc>
          <w:tcPr>
            <w:tcW w:w="709"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Yang ZX</w:t>
            </w:r>
          </w:p>
        </w:tc>
        <w:tc>
          <w:tcPr>
            <w:tcW w:w="925"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杨宗霄</w:t>
            </w:r>
          </w:p>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高艳平</w:t>
            </w:r>
          </w:p>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程传业</w:t>
            </w:r>
          </w:p>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冯志强</w:t>
            </w:r>
          </w:p>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张祖俊</w:t>
            </w:r>
          </w:p>
        </w:tc>
        <w:tc>
          <w:tcPr>
            <w:tcW w:w="709"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10</w:t>
            </w:r>
          </w:p>
        </w:tc>
        <w:tc>
          <w:tcPr>
            <w:tcW w:w="709"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r>
      <w:tr w:rsidR="00105AA4" w:rsidRPr="00AB207A" w:rsidTr="008C017E">
        <w:trPr>
          <w:trHeight w:val="1130"/>
          <w:jc w:val="center"/>
        </w:trPr>
        <w:tc>
          <w:tcPr>
            <w:tcW w:w="525"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lastRenderedPageBreak/>
              <w:t>7</w:t>
            </w:r>
          </w:p>
        </w:tc>
        <w:tc>
          <w:tcPr>
            <w:tcW w:w="2367"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The global shortest path visualization approach with obstructions/ J. Rob. Mech./ Dong GQ, Yang ZX, Song L, Ye K, Li GS</w:t>
            </w:r>
          </w:p>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709"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1271"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2015 Vol27, No5, . 579- 585,</w:t>
            </w:r>
          </w:p>
        </w:tc>
        <w:tc>
          <w:tcPr>
            <w:tcW w:w="647"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2015</w:t>
            </w:r>
          </w:p>
        </w:tc>
        <w:tc>
          <w:tcPr>
            <w:tcW w:w="775"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Dong GQ</w:t>
            </w:r>
          </w:p>
        </w:tc>
        <w:tc>
          <w:tcPr>
            <w:tcW w:w="709"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Yang ZX</w:t>
            </w:r>
          </w:p>
        </w:tc>
        <w:tc>
          <w:tcPr>
            <w:tcW w:w="925"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董冠强</w:t>
            </w:r>
          </w:p>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杨宗霄</w:t>
            </w:r>
          </w:p>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宋磊</w:t>
            </w:r>
          </w:p>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叶坤</w:t>
            </w:r>
          </w:p>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李根生</w:t>
            </w:r>
          </w:p>
        </w:tc>
        <w:tc>
          <w:tcPr>
            <w:tcW w:w="709"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1</w:t>
            </w:r>
          </w:p>
        </w:tc>
        <w:tc>
          <w:tcPr>
            <w:tcW w:w="709"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r>
      <w:tr w:rsidR="00105AA4" w:rsidRPr="00AB207A" w:rsidTr="008C017E">
        <w:trPr>
          <w:trHeight w:val="1130"/>
          <w:jc w:val="center"/>
        </w:trPr>
        <w:tc>
          <w:tcPr>
            <w:tcW w:w="525"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8</w:t>
            </w:r>
          </w:p>
        </w:tc>
        <w:tc>
          <w:tcPr>
            <w:tcW w:w="2367"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Model-based minimum total loss control of interior permanent magnet synchronous motor/ J. Rob. Mech. / Li GS Yang ZX, Song L, Dong GQ</w:t>
            </w:r>
          </w:p>
        </w:tc>
        <w:tc>
          <w:tcPr>
            <w:tcW w:w="709"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1271"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 xml:space="preserve">2016Vol.28, No5, P. 633- 639, </w:t>
            </w:r>
          </w:p>
        </w:tc>
        <w:tc>
          <w:tcPr>
            <w:tcW w:w="647"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2016</w:t>
            </w:r>
          </w:p>
        </w:tc>
        <w:tc>
          <w:tcPr>
            <w:tcW w:w="775"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Li GS</w:t>
            </w:r>
          </w:p>
        </w:tc>
        <w:tc>
          <w:tcPr>
            <w:tcW w:w="709"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Yang ZX</w:t>
            </w:r>
          </w:p>
        </w:tc>
        <w:tc>
          <w:tcPr>
            <w:tcW w:w="925"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李根生</w:t>
            </w:r>
          </w:p>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杨宗霄</w:t>
            </w:r>
          </w:p>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宋磊</w:t>
            </w:r>
          </w:p>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董冠强</w:t>
            </w:r>
          </w:p>
        </w:tc>
        <w:tc>
          <w:tcPr>
            <w:tcW w:w="709"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0</w:t>
            </w:r>
          </w:p>
        </w:tc>
        <w:tc>
          <w:tcPr>
            <w:tcW w:w="709"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r>
      <w:tr w:rsidR="00105AA4" w:rsidRPr="00AB207A" w:rsidTr="008C017E">
        <w:trPr>
          <w:trHeight w:val="688"/>
          <w:jc w:val="center"/>
        </w:trPr>
        <w:tc>
          <w:tcPr>
            <w:tcW w:w="525" w:type="dxa"/>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c>
          <w:tcPr>
            <w:tcW w:w="7403" w:type="dxa"/>
            <w:gridSpan w:val="7"/>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合计</w:t>
            </w:r>
          </w:p>
        </w:tc>
        <w:tc>
          <w:tcPr>
            <w:tcW w:w="709"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25</w:t>
            </w:r>
          </w:p>
        </w:tc>
        <w:tc>
          <w:tcPr>
            <w:tcW w:w="709" w:type="dxa"/>
            <w:vAlign w:val="center"/>
          </w:tcPr>
          <w:p w:rsidR="00105AA4" w:rsidRPr="00AB207A" w:rsidRDefault="00105AA4"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5</w:t>
            </w:r>
          </w:p>
        </w:tc>
      </w:tr>
    </w:tbl>
    <w:p w:rsidR="00105AA4" w:rsidRPr="00106A3E" w:rsidRDefault="00105AA4" w:rsidP="00106A3E">
      <w:pPr>
        <w:pStyle w:val="Style8"/>
        <w:ind w:firstLine="422"/>
        <w:rPr>
          <w:b/>
          <w:sz w:val="21"/>
          <w:szCs w:val="21"/>
        </w:rPr>
      </w:pPr>
      <w:r w:rsidRPr="00106A3E">
        <w:rPr>
          <w:b/>
          <w:sz w:val="21"/>
          <w:szCs w:val="21"/>
        </w:rPr>
        <w:t>主要完成人员情况</w:t>
      </w:r>
    </w:p>
    <w:tbl>
      <w:tblPr>
        <w:tblStyle w:val="a6"/>
        <w:tblW w:w="8821" w:type="dxa"/>
        <w:tblInd w:w="105" w:type="dxa"/>
        <w:tblLook w:val="04A0"/>
      </w:tblPr>
      <w:tblGrid>
        <w:gridCol w:w="1024"/>
        <w:gridCol w:w="851"/>
        <w:gridCol w:w="1134"/>
        <w:gridCol w:w="1559"/>
        <w:gridCol w:w="2552"/>
        <w:gridCol w:w="1701"/>
      </w:tblGrid>
      <w:tr w:rsidR="00105AA4" w:rsidRPr="00AB207A" w:rsidTr="008C017E">
        <w:tc>
          <w:tcPr>
            <w:tcW w:w="1024" w:type="dxa"/>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姓名</w:t>
            </w:r>
          </w:p>
        </w:tc>
        <w:tc>
          <w:tcPr>
            <w:tcW w:w="851" w:type="dxa"/>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排名</w:t>
            </w:r>
          </w:p>
        </w:tc>
        <w:tc>
          <w:tcPr>
            <w:tcW w:w="1134" w:type="dxa"/>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技术职称</w:t>
            </w:r>
          </w:p>
        </w:tc>
        <w:tc>
          <w:tcPr>
            <w:tcW w:w="1559" w:type="dxa"/>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工作单位</w:t>
            </w:r>
          </w:p>
        </w:tc>
        <w:tc>
          <w:tcPr>
            <w:tcW w:w="2552" w:type="dxa"/>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项目技术贡献</w:t>
            </w:r>
          </w:p>
        </w:tc>
        <w:tc>
          <w:tcPr>
            <w:tcW w:w="1701" w:type="dxa"/>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曾获科技奖励</w:t>
            </w:r>
          </w:p>
        </w:tc>
      </w:tr>
      <w:tr w:rsidR="00105AA4" w:rsidRPr="00AB207A" w:rsidTr="008C017E">
        <w:tc>
          <w:tcPr>
            <w:tcW w:w="1024"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杨宗霄</w:t>
            </w:r>
          </w:p>
        </w:tc>
        <w:tc>
          <w:tcPr>
            <w:tcW w:w="851"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1</w:t>
            </w:r>
          </w:p>
        </w:tc>
        <w:tc>
          <w:tcPr>
            <w:tcW w:w="1134"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教授</w:t>
            </w:r>
          </w:p>
        </w:tc>
        <w:tc>
          <w:tcPr>
            <w:tcW w:w="1559"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河南科技大学</w:t>
            </w:r>
          </w:p>
        </w:tc>
        <w:tc>
          <w:tcPr>
            <w:tcW w:w="2552"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目团队负责人，负责总体方案的制定和原始创新机理的分析</w:t>
            </w:r>
          </w:p>
        </w:tc>
        <w:tc>
          <w:tcPr>
            <w:tcW w:w="1701"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2010年河南省科技进步二等奖；2016年中国机械工业科学技术奖二等奖</w:t>
            </w:r>
          </w:p>
        </w:tc>
      </w:tr>
      <w:tr w:rsidR="00105AA4" w:rsidRPr="00AB207A" w:rsidTr="008C017E">
        <w:tc>
          <w:tcPr>
            <w:tcW w:w="1024"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张一民</w:t>
            </w:r>
          </w:p>
        </w:tc>
        <w:tc>
          <w:tcPr>
            <w:tcW w:w="851"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2</w:t>
            </w:r>
          </w:p>
        </w:tc>
        <w:tc>
          <w:tcPr>
            <w:tcW w:w="1134"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副教授</w:t>
            </w:r>
          </w:p>
        </w:tc>
        <w:tc>
          <w:tcPr>
            <w:tcW w:w="1559"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河南大学</w:t>
            </w:r>
          </w:p>
        </w:tc>
        <w:tc>
          <w:tcPr>
            <w:tcW w:w="2552"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研究复杂系统最短路径规划理论的实施，构建全局最短路径规划的实施模型</w:t>
            </w:r>
          </w:p>
        </w:tc>
        <w:tc>
          <w:tcPr>
            <w:tcW w:w="1701" w:type="dxa"/>
            <w:vAlign w:val="center"/>
          </w:tcPr>
          <w:p w:rsidR="00105AA4" w:rsidRPr="00AB207A" w:rsidRDefault="00105AA4" w:rsidP="00AB207A">
            <w:pPr>
              <w:ind w:rightChars="50" w:right="105"/>
              <w:rPr>
                <w:rFonts w:asciiTheme="minorEastAsia" w:hAnsiTheme="minorEastAsia"/>
                <w:szCs w:val="21"/>
              </w:rPr>
            </w:pPr>
          </w:p>
        </w:tc>
      </w:tr>
      <w:tr w:rsidR="00105AA4" w:rsidRPr="00AB207A" w:rsidTr="008C017E">
        <w:tc>
          <w:tcPr>
            <w:tcW w:w="1024"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宋磊</w:t>
            </w:r>
          </w:p>
        </w:tc>
        <w:tc>
          <w:tcPr>
            <w:tcW w:w="851"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3</w:t>
            </w:r>
          </w:p>
        </w:tc>
        <w:tc>
          <w:tcPr>
            <w:tcW w:w="1134"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副教授</w:t>
            </w:r>
          </w:p>
        </w:tc>
        <w:tc>
          <w:tcPr>
            <w:tcW w:w="1559"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河南科技大学</w:t>
            </w:r>
          </w:p>
        </w:tc>
        <w:tc>
          <w:tcPr>
            <w:tcW w:w="2552"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最短路径可视化算法分析，全局最短路径启发式算法分析与设计，最短路径可视化实验装置研发。</w:t>
            </w:r>
          </w:p>
        </w:tc>
        <w:tc>
          <w:tcPr>
            <w:tcW w:w="1701"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2011年中国机械工业科学技术奖三等奖、2016年中国机械工业科学技术奖二等奖</w:t>
            </w:r>
          </w:p>
        </w:tc>
      </w:tr>
      <w:tr w:rsidR="00105AA4" w:rsidRPr="00AB207A" w:rsidTr="008C017E">
        <w:tc>
          <w:tcPr>
            <w:tcW w:w="1024"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李根生</w:t>
            </w:r>
          </w:p>
        </w:tc>
        <w:tc>
          <w:tcPr>
            <w:tcW w:w="851"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4</w:t>
            </w:r>
          </w:p>
        </w:tc>
        <w:tc>
          <w:tcPr>
            <w:tcW w:w="1134"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讲师</w:t>
            </w:r>
          </w:p>
        </w:tc>
        <w:tc>
          <w:tcPr>
            <w:tcW w:w="1559"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河南科技大学</w:t>
            </w:r>
          </w:p>
        </w:tc>
        <w:tc>
          <w:tcPr>
            <w:tcW w:w="2552"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最短路径规划分层算法、遗传算法的分析与设计</w:t>
            </w:r>
          </w:p>
        </w:tc>
        <w:tc>
          <w:tcPr>
            <w:tcW w:w="1701"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2016年中国机械工业科学技术奖二等奖</w:t>
            </w:r>
          </w:p>
        </w:tc>
      </w:tr>
      <w:tr w:rsidR="00105AA4" w:rsidRPr="00AB207A" w:rsidTr="008C017E">
        <w:tc>
          <w:tcPr>
            <w:tcW w:w="1024"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吴延峰</w:t>
            </w:r>
          </w:p>
        </w:tc>
        <w:tc>
          <w:tcPr>
            <w:tcW w:w="851"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5</w:t>
            </w:r>
          </w:p>
        </w:tc>
        <w:tc>
          <w:tcPr>
            <w:tcW w:w="1134"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讲师</w:t>
            </w:r>
          </w:p>
        </w:tc>
        <w:tc>
          <w:tcPr>
            <w:tcW w:w="1559"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河南科技大学</w:t>
            </w:r>
          </w:p>
        </w:tc>
        <w:tc>
          <w:tcPr>
            <w:tcW w:w="2552"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最短路径规划的可视化实验过程优化设计与方案分析</w:t>
            </w:r>
          </w:p>
        </w:tc>
        <w:tc>
          <w:tcPr>
            <w:tcW w:w="1701"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2016年中国机械工业科学技术奖二等奖</w:t>
            </w:r>
          </w:p>
        </w:tc>
      </w:tr>
      <w:tr w:rsidR="00105AA4" w:rsidRPr="00AB207A" w:rsidTr="008C017E">
        <w:tc>
          <w:tcPr>
            <w:tcW w:w="1024"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color w:val="000000"/>
                <w:szCs w:val="21"/>
              </w:rPr>
              <w:t>赵志科</w:t>
            </w:r>
          </w:p>
        </w:tc>
        <w:tc>
          <w:tcPr>
            <w:tcW w:w="851"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6</w:t>
            </w:r>
          </w:p>
        </w:tc>
        <w:tc>
          <w:tcPr>
            <w:tcW w:w="1134"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color w:val="000000"/>
                <w:szCs w:val="21"/>
              </w:rPr>
              <w:t>讲师</w:t>
            </w:r>
          </w:p>
        </w:tc>
        <w:tc>
          <w:tcPr>
            <w:tcW w:w="1559"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黄河科技学院</w:t>
            </w:r>
          </w:p>
        </w:tc>
        <w:tc>
          <w:tcPr>
            <w:tcW w:w="2552"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研究极限学习机分类模型在路径方面的应用</w:t>
            </w:r>
          </w:p>
        </w:tc>
        <w:tc>
          <w:tcPr>
            <w:tcW w:w="1701" w:type="dxa"/>
            <w:vAlign w:val="center"/>
          </w:tcPr>
          <w:p w:rsidR="00105AA4" w:rsidRPr="00AB207A" w:rsidRDefault="00105AA4" w:rsidP="00AB207A">
            <w:pPr>
              <w:ind w:rightChars="50" w:right="105"/>
              <w:rPr>
                <w:rFonts w:asciiTheme="minorEastAsia" w:hAnsiTheme="minorEastAsia"/>
                <w:szCs w:val="21"/>
              </w:rPr>
            </w:pPr>
          </w:p>
        </w:tc>
      </w:tr>
      <w:tr w:rsidR="00105AA4" w:rsidRPr="00AB207A" w:rsidTr="008C017E">
        <w:trPr>
          <w:trHeight w:val="1209"/>
        </w:trPr>
        <w:tc>
          <w:tcPr>
            <w:tcW w:w="1024"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color w:val="000000"/>
                <w:szCs w:val="21"/>
              </w:rPr>
              <w:lastRenderedPageBreak/>
              <w:t>孔艳丽</w:t>
            </w:r>
          </w:p>
        </w:tc>
        <w:tc>
          <w:tcPr>
            <w:tcW w:w="851"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7</w:t>
            </w:r>
          </w:p>
        </w:tc>
        <w:tc>
          <w:tcPr>
            <w:tcW w:w="1134"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讲师</w:t>
            </w:r>
          </w:p>
        </w:tc>
        <w:tc>
          <w:tcPr>
            <w:tcW w:w="1559"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黄河科技学院</w:t>
            </w:r>
          </w:p>
        </w:tc>
        <w:tc>
          <w:tcPr>
            <w:tcW w:w="2552"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采用分层规划算法和全局优化遗传因子求解算法来测试点</w:t>
            </w:r>
          </w:p>
        </w:tc>
        <w:tc>
          <w:tcPr>
            <w:tcW w:w="1701" w:type="dxa"/>
            <w:vAlign w:val="center"/>
          </w:tcPr>
          <w:p w:rsidR="00105AA4" w:rsidRPr="00AB207A" w:rsidRDefault="00105AA4" w:rsidP="00AB207A">
            <w:pPr>
              <w:ind w:rightChars="50" w:right="105"/>
              <w:rPr>
                <w:rFonts w:asciiTheme="minorEastAsia" w:hAnsiTheme="minorEastAsia"/>
                <w:szCs w:val="21"/>
              </w:rPr>
            </w:pPr>
          </w:p>
        </w:tc>
      </w:tr>
      <w:tr w:rsidR="00105AA4" w:rsidRPr="00AB207A" w:rsidTr="008C017E">
        <w:tc>
          <w:tcPr>
            <w:tcW w:w="1024"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张立萍</w:t>
            </w:r>
          </w:p>
        </w:tc>
        <w:tc>
          <w:tcPr>
            <w:tcW w:w="851"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8</w:t>
            </w:r>
          </w:p>
        </w:tc>
        <w:tc>
          <w:tcPr>
            <w:tcW w:w="1134"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研究生</w:t>
            </w:r>
          </w:p>
        </w:tc>
        <w:tc>
          <w:tcPr>
            <w:tcW w:w="1559"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河南科技大学</w:t>
            </w:r>
          </w:p>
        </w:tc>
        <w:tc>
          <w:tcPr>
            <w:tcW w:w="2552"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免疫算法与最小Steiner树的算法集成</w:t>
            </w:r>
          </w:p>
        </w:tc>
        <w:tc>
          <w:tcPr>
            <w:tcW w:w="1701" w:type="dxa"/>
            <w:vAlign w:val="center"/>
          </w:tcPr>
          <w:p w:rsidR="00105AA4" w:rsidRPr="00AB207A" w:rsidRDefault="00105AA4" w:rsidP="00AB207A">
            <w:pPr>
              <w:ind w:rightChars="50" w:right="105"/>
              <w:rPr>
                <w:rFonts w:asciiTheme="minorEastAsia" w:hAnsiTheme="minorEastAsia"/>
                <w:szCs w:val="21"/>
              </w:rPr>
            </w:pPr>
          </w:p>
        </w:tc>
      </w:tr>
      <w:tr w:rsidR="00105AA4" w:rsidRPr="00AB207A" w:rsidTr="008C017E">
        <w:tc>
          <w:tcPr>
            <w:tcW w:w="1024"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蔡大明</w:t>
            </w:r>
          </w:p>
        </w:tc>
        <w:tc>
          <w:tcPr>
            <w:tcW w:w="851"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9</w:t>
            </w:r>
          </w:p>
        </w:tc>
        <w:tc>
          <w:tcPr>
            <w:tcW w:w="1134"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研究生</w:t>
            </w:r>
          </w:p>
        </w:tc>
        <w:tc>
          <w:tcPr>
            <w:tcW w:w="1559"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河南科技大学</w:t>
            </w:r>
          </w:p>
        </w:tc>
        <w:tc>
          <w:tcPr>
            <w:tcW w:w="2552"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最短路径规划的可视化实验过程优化</w:t>
            </w:r>
          </w:p>
        </w:tc>
        <w:tc>
          <w:tcPr>
            <w:tcW w:w="1701" w:type="dxa"/>
            <w:vAlign w:val="center"/>
          </w:tcPr>
          <w:p w:rsidR="00105AA4" w:rsidRPr="00AB207A" w:rsidRDefault="00105AA4" w:rsidP="00AB207A">
            <w:pPr>
              <w:ind w:rightChars="50" w:right="105"/>
              <w:rPr>
                <w:rFonts w:asciiTheme="minorEastAsia" w:hAnsiTheme="minorEastAsia"/>
                <w:szCs w:val="21"/>
              </w:rPr>
            </w:pPr>
          </w:p>
        </w:tc>
      </w:tr>
      <w:tr w:rsidR="00105AA4" w:rsidRPr="00AB207A" w:rsidTr="008C017E">
        <w:tc>
          <w:tcPr>
            <w:tcW w:w="1024"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牛文琪</w:t>
            </w:r>
          </w:p>
        </w:tc>
        <w:tc>
          <w:tcPr>
            <w:tcW w:w="851"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10</w:t>
            </w:r>
          </w:p>
        </w:tc>
        <w:tc>
          <w:tcPr>
            <w:tcW w:w="1134"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研究生</w:t>
            </w:r>
          </w:p>
        </w:tc>
        <w:tc>
          <w:tcPr>
            <w:tcW w:w="1559"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河南科技大学</w:t>
            </w:r>
          </w:p>
        </w:tc>
        <w:tc>
          <w:tcPr>
            <w:tcW w:w="2552" w:type="dxa"/>
            <w:vAlign w:val="center"/>
          </w:tcPr>
          <w:p w:rsidR="00105AA4" w:rsidRPr="00AB207A" w:rsidRDefault="00105AA4" w:rsidP="00AB207A">
            <w:pPr>
              <w:ind w:rightChars="50" w:right="105"/>
              <w:rPr>
                <w:rFonts w:asciiTheme="minorEastAsia" w:hAnsiTheme="minorEastAsia"/>
                <w:szCs w:val="21"/>
              </w:rPr>
            </w:pPr>
            <w:r w:rsidRPr="00AB207A">
              <w:rPr>
                <w:rFonts w:asciiTheme="minorEastAsia" w:hAnsiTheme="minorEastAsia"/>
                <w:szCs w:val="21"/>
              </w:rPr>
              <w:t>最短路径规划的可视化实验过程优化</w:t>
            </w:r>
          </w:p>
        </w:tc>
        <w:tc>
          <w:tcPr>
            <w:tcW w:w="1701" w:type="dxa"/>
            <w:vAlign w:val="center"/>
          </w:tcPr>
          <w:p w:rsidR="00105AA4" w:rsidRPr="00AB207A" w:rsidRDefault="00105AA4" w:rsidP="00AB207A">
            <w:pPr>
              <w:ind w:rightChars="50" w:right="105"/>
              <w:rPr>
                <w:rFonts w:asciiTheme="minorEastAsia" w:hAnsiTheme="minorEastAsia"/>
                <w:szCs w:val="21"/>
              </w:rPr>
            </w:pPr>
          </w:p>
        </w:tc>
      </w:tr>
    </w:tbl>
    <w:p w:rsidR="00105AA4" w:rsidRPr="00106A3E" w:rsidRDefault="00105AA4" w:rsidP="00106A3E">
      <w:pPr>
        <w:pStyle w:val="Style8"/>
        <w:ind w:firstLine="422"/>
        <w:rPr>
          <w:b/>
          <w:sz w:val="21"/>
          <w:szCs w:val="21"/>
        </w:rPr>
      </w:pPr>
      <w:r w:rsidRPr="00106A3E">
        <w:rPr>
          <w:b/>
          <w:sz w:val="21"/>
          <w:szCs w:val="21"/>
        </w:rPr>
        <w:t>主要完成单位情况</w:t>
      </w:r>
    </w:p>
    <w:tbl>
      <w:tblPr>
        <w:tblStyle w:val="a6"/>
        <w:tblW w:w="0" w:type="auto"/>
        <w:tblLook w:val="04A0"/>
      </w:tblPr>
      <w:tblGrid>
        <w:gridCol w:w="1980"/>
        <w:gridCol w:w="850"/>
        <w:gridCol w:w="5387"/>
      </w:tblGrid>
      <w:tr w:rsidR="00105AA4" w:rsidRPr="00AB207A" w:rsidTr="008C017E">
        <w:tc>
          <w:tcPr>
            <w:tcW w:w="1980" w:type="dxa"/>
          </w:tcPr>
          <w:p w:rsidR="00105AA4" w:rsidRPr="00AB207A" w:rsidRDefault="00105AA4" w:rsidP="00AB207A">
            <w:pPr>
              <w:rPr>
                <w:rFonts w:asciiTheme="minorEastAsia" w:hAnsiTheme="minorEastAsia"/>
                <w:szCs w:val="21"/>
              </w:rPr>
            </w:pPr>
            <w:r w:rsidRPr="00AB207A">
              <w:rPr>
                <w:rFonts w:asciiTheme="minorEastAsia" w:hAnsiTheme="minorEastAsia"/>
                <w:szCs w:val="21"/>
              </w:rPr>
              <w:t>单位名称</w:t>
            </w:r>
          </w:p>
        </w:tc>
        <w:tc>
          <w:tcPr>
            <w:tcW w:w="850" w:type="dxa"/>
          </w:tcPr>
          <w:p w:rsidR="00105AA4" w:rsidRPr="00AB207A" w:rsidRDefault="00105AA4" w:rsidP="00AB207A">
            <w:pPr>
              <w:rPr>
                <w:rFonts w:asciiTheme="minorEastAsia" w:hAnsiTheme="minorEastAsia"/>
                <w:szCs w:val="21"/>
              </w:rPr>
            </w:pPr>
            <w:r w:rsidRPr="00AB207A">
              <w:rPr>
                <w:rFonts w:asciiTheme="minorEastAsia" w:hAnsiTheme="minorEastAsia"/>
                <w:szCs w:val="21"/>
              </w:rPr>
              <w:t>排名</w:t>
            </w:r>
          </w:p>
        </w:tc>
        <w:tc>
          <w:tcPr>
            <w:tcW w:w="5387" w:type="dxa"/>
          </w:tcPr>
          <w:p w:rsidR="00105AA4" w:rsidRPr="00AB207A" w:rsidRDefault="00105AA4" w:rsidP="00AB207A">
            <w:pPr>
              <w:rPr>
                <w:rFonts w:asciiTheme="minorEastAsia" w:hAnsiTheme="minorEastAsia"/>
                <w:szCs w:val="21"/>
              </w:rPr>
            </w:pPr>
            <w:r w:rsidRPr="00AB207A">
              <w:rPr>
                <w:rFonts w:asciiTheme="minorEastAsia" w:hAnsiTheme="minorEastAsia"/>
                <w:szCs w:val="21"/>
              </w:rPr>
              <w:t>对本项目的支撑作用</w:t>
            </w:r>
          </w:p>
        </w:tc>
      </w:tr>
      <w:tr w:rsidR="00105AA4" w:rsidRPr="00AB207A" w:rsidTr="008C017E">
        <w:tc>
          <w:tcPr>
            <w:tcW w:w="1980" w:type="dxa"/>
          </w:tcPr>
          <w:p w:rsidR="00105AA4" w:rsidRPr="00AB207A" w:rsidRDefault="00105AA4" w:rsidP="00AB207A">
            <w:pPr>
              <w:rPr>
                <w:rFonts w:asciiTheme="minorEastAsia" w:hAnsiTheme="minorEastAsia"/>
                <w:szCs w:val="21"/>
              </w:rPr>
            </w:pPr>
            <w:r w:rsidRPr="00AB207A">
              <w:rPr>
                <w:rFonts w:asciiTheme="minorEastAsia" w:hAnsiTheme="minorEastAsia"/>
                <w:szCs w:val="21"/>
              </w:rPr>
              <w:t>河南科技大学</w:t>
            </w:r>
          </w:p>
        </w:tc>
        <w:tc>
          <w:tcPr>
            <w:tcW w:w="850" w:type="dxa"/>
          </w:tcPr>
          <w:p w:rsidR="00105AA4" w:rsidRPr="00AB207A" w:rsidRDefault="00105AA4" w:rsidP="00AB207A">
            <w:pPr>
              <w:jc w:val="center"/>
              <w:rPr>
                <w:rFonts w:asciiTheme="minorEastAsia" w:hAnsiTheme="minorEastAsia"/>
                <w:szCs w:val="21"/>
              </w:rPr>
            </w:pPr>
            <w:r w:rsidRPr="00AB207A">
              <w:rPr>
                <w:rFonts w:asciiTheme="minorEastAsia" w:hAnsiTheme="minorEastAsia"/>
                <w:szCs w:val="21"/>
              </w:rPr>
              <w:t>1</w:t>
            </w:r>
          </w:p>
        </w:tc>
        <w:tc>
          <w:tcPr>
            <w:tcW w:w="5387" w:type="dxa"/>
          </w:tcPr>
          <w:p w:rsidR="00105AA4" w:rsidRPr="00AB207A" w:rsidRDefault="00105AA4" w:rsidP="00AB207A">
            <w:pPr>
              <w:rPr>
                <w:rFonts w:asciiTheme="minorEastAsia" w:hAnsiTheme="minorEastAsia"/>
                <w:szCs w:val="21"/>
              </w:rPr>
            </w:pPr>
            <w:r w:rsidRPr="00AB207A">
              <w:rPr>
                <w:rFonts w:asciiTheme="minorEastAsia" w:hAnsiTheme="minorEastAsia"/>
                <w:szCs w:val="21"/>
              </w:rPr>
              <w:t>项目研发过程中提供配套资金、实验室建设提供支持</w:t>
            </w:r>
          </w:p>
        </w:tc>
      </w:tr>
      <w:tr w:rsidR="00105AA4" w:rsidRPr="00AB207A" w:rsidTr="008C017E">
        <w:tc>
          <w:tcPr>
            <w:tcW w:w="1980" w:type="dxa"/>
          </w:tcPr>
          <w:p w:rsidR="00105AA4" w:rsidRPr="00AB207A" w:rsidRDefault="00105AA4" w:rsidP="00AB207A">
            <w:pPr>
              <w:rPr>
                <w:rFonts w:asciiTheme="minorEastAsia" w:hAnsiTheme="minorEastAsia"/>
                <w:szCs w:val="21"/>
              </w:rPr>
            </w:pPr>
            <w:r w:rsidRPr="00AB207A">
              <w:rPr>
                <w:rFonts w:asciiTheme="minorEastAsia" w:hAnsiTheme="minorEastAsia"/>
                <w:szCs w:val="21"/>
              </w:rPr>
              <w:t>河南大学</w:t>
            </w:r>
          </w:p>
        </w:tc>
        <w:tc>
          <w:tcPr>
            <w:tcW w:w="850" w:type="dxa"/>
          </w:tcPr>
          <w:p w:rsidR="00105AA4" w:rsidRPr="00AB207A" w:rsidRDefault="00105AA4" w:rsidP="00AB207A">
            <w:pPr>
              <w:jc w:val="center"/>
              <w:rPr>
                <w:rFonts w:asciiTheme="minorEastAsia" w:hAnsiTheme="minorEastAsia"/>
                <w:szCs w:val="21"/>
              </w:rPr>
            </w:pPr>
            <w:r w:rsidRPr="00AB207A">
              <w:rPr>
                <w:rFonts w:asciiTheme="minorEastAsia" w:hAnsiTheme="minorEastAsia"/>
                <w:szCs w:val="21"/>
              </w:rPr>
              <w:t>2</w:t>
            </w:r>
          </w:p>
        </w:tc>
        <w:tc>
          <w:tcPr>
            <w:tcW w:w="5387" w:type="dxa"/>
          </w:tcPr>
          <w:p w:rsidR="00105AA4" w:rsidRPr="00AB207A" w:rsidRDefault="00105AA4" w:rsidP="00AB207A">
            <w:pPr>
              <w:rPr>
                <w:rFonts w:asciiTheme="minorEastAsia" w:hAnsiTheme="minorEastAsia"/>
                <w:szCs w:val="21"/>
              </w:rPr>
            </w:pPr>
            <w:r w:rsidRPr="00AB207A">
              <w:rPr>
                <w:rFonts w:asciiTheme="minorEastAsia" w:hAnsiTheme="minorEastAsia"/>
                <w:szCs w:val="21"/>
              </w:rPr>
              <w:t>为项目主要完成人提供研究条件、国际合作等方面的支持</w:t>
            </w:r>
          </w:p>
        </w:tc>
      </w:tr>
      <w:tr w:rsidR="00105AA4" w:rsidRPr="00AB207A" w:rsidTr="008C017E">
        <w:tc>
          <w:tcPr>
            <w:tcW w:w="1980" w:type="dxa"/>
          </w:tcPr>
          <w:p w:rsidR="00105AA4" w:rsidRPr="00AB207A" w:rsidRDefault="00105AA4" w:rsidP="00AB207A">
            <w:pPr>
              <w:rPr>
                <w:rFonts w:asciiTheme="minorEastAsia" w:hAnsiTheme="minorEastAsia"/>
                <w:szCs w:val="21"/>
              </w:rPr>
            </w:pPr>
            <w:r w:rsidRPr="00AB207A">
              <w:rPr>
                <w:rFonts w:asciiTheme="minorEastAsia" w:hAnsiTheme="minorEastAsia"/>
                <w:szCs w:val="21"/>
              </w:rPr>
              <w:t>黄河科技学院</w:t>
            </w:r>
          </w:p>
        </w:tc>
        <w:tc>
          <w:tcPr>
            <w:tcW w:w="850" w:type="dxa"/>
          </w:tcPr>
          <w:p w:rsidR="00105AA4" w:rsidRPr="00AB207A" w:rsidRDefault="00105AA4" w:rsidP="00AB207A">
            <w:pPr>
              <w:jc w:val="center"/>
              <w:rPr>
                <w:rFonts w:asciiTheme="minorEastAsia" w:hAnsiTheme="minorEastAsia"/>
                <w:szCs w:val="21"/>
              </w:rPr>
            </w:pPr>
            <w:r w:rsidRPr="00AB207A">
              <w:rPr>
                <w:rFonts w:asciiTheme="minorEastAsia" w:hAnsiTheme="minorEastAsia"/>
                <w:szCs w:val="21"/>
              </w:rPr>
              <w:t>3</w:t>
            </w:r>
          </w:p>
        </w:tc>
        <w:tc>
          <w:tcPr>
            <w:tcW w:w="5387" w:type="dxa"/>
          </w:tcPr>
          <w:p w:rsidR="00105AA4" w:rsidRPr="00AB207A" w:rsidRDefault="00105AA4" w:rsidP="00AB207A">
            <w:pPr>
              <w:rPr>
                <w:rFonts w:asciiTheme="minorEastAsia" w:hAnsiTheme="minorEastAsia"/>
                <w:szCs w:val="21"/>
              </w:rPr>
            </w:pPr>
            <w:r w:rsidRPr="00AB207A">
              <w:rPr>
                <w:rFonts w:asciiTheme="minorEastAsia" w:hAnsiTheme="minorEastAsia"/>
                <w:szCs w:val="21"/>
              </w:rPr>
              <w:t>为项目主要完成人提供研究经费、场地等支持</w:t>
            </w:r>
          </w:p>
        </w:tc>
      </w:tr>
    </w:tbl>
    <w:p w:rsidR="00105AA4" w:rsidRPr="00AB207A" w:rsidRDefault="00105AA4" w:rsidP="00AB207A">
      <w:pPr>
        <w:widowControl/>
        <w:jc w:val="left"/>
        <w:rPr>
          <w:rFonts w:asciiTheme="minorEastAsia" w:hAnsiTheme="minorEastAsia"/>
          <w:szCs w:val="21"/>
        </w:rPr>
      </w:pPr>
    </w:p>
    <w:p w:rsidR="006C54EB" w:rsidRPr="00AB207A" w:rsidRDefault="006C54EB" w:rsidP="00AB207A">
      <w:pPr>
        <w:rPr>
          <w:rFonts w:asciiTheme="minorEastAsia" w:hAnsiTheme="minorEastAsia"/>
          <w:b/>
          <w:color w:val="000000"/>
          <w:szCs w:val="21"/>
        </w:rPr>
      </w:pPr>
    </w:p>
    <w:p w:rsidR="00105AA4" w:rsidRPr="00AB207A" w:rsidRDefault="00105AA4" w:rsidP="00AB207A">
      <w:pPr>
        <w:rPr>
          <w:rFonts w:asciiTheme="minorEastAsia" w:hAnsiTheme="minorEastAsia"/>
          <w:b/>
          <w:color w:val="000000"/>
          <w:szCs w:val="21"/>
        </w:rPr>
      </w:pPr>
    </w:p>
    <w:p w:rsidR="00484A41" w:rsidRDefault="00484A41" w:rsidP="001D61BC">
      <w:pPr>
        <w:ind w:firstLineChars="196" w:firstLine="413"/>
        <w:rPr>
          <w:rFonts w:asciiTheme="minorEastAsia" w:hAnsiTheme="minorEastAsia"/>
          <w:b/>
          <w:szCs w:val="21"/>
        </w:rPr>
      </w:pPr>
    </w:p>
    <w:p w:rsidR="00484A41" w:rsidRDefault="00484A41" w:rsidP="001D61BC">
      <w:pPr>
        <w:ind w:firstLineChars="196" w:firstLine="413"/>
        <w:rPr>
          <w:rFonts w:asciiTheme="minorEastAsia" w:hAnsiTheme="minorEastAsia"/>
          <w:b/>
          <w:szCs w:val="21"/>
        </w:rPr>
      </w:pPr>
    </w:p>
    <w:p w:rsidR="00484A41" w:rsidRDefault="00484A41" w:rsidP="001D61BC">
      <w:pPr>
        <w:ind w:firstLineChars="196" w:firstLine="413"/>
        <w:rPr>
          <w:rFonts w:asciiTheme="minorEastAsia" w:hAnsiTheme="minorEastAsia"/>
          <w:b/>
          <w:szCs w:val="21"/>
        </w:rPr>
      </w:pPr>
    </w:p>
    <w:p w:rsidR="00484A41" w:rsidRDefault="00484A41" w:rsidP="001D61BC">
      <w:pPr>
        <w:ind w:firstLineChars="196" w:firstLine="413"/>
        <w:rPr>
          <w:rFonts w:asciiTheme="minorEastAsia" w:hAnsiTheme="minorEastAsia"/>
          <w:b/>
          <w:szCs w:val="21"/>
        </w:rPr>
      </w:pPr>
    </w:p>
    <w:p w:rsidR="00484A41" w:rsidRDefault="00484A41" w:rsidP="001D61BC">
      <w:pPr>
        <w:ind w:firstLineChars="196" w:firstLine="413"/>
        <w:rPr>
          <w:rFonts w:asciiTheme="minorEastAsia" w:hAnsiTheme="minorEastAsia"/>
          <w:b/>
          <w:szCs w:val="21"/>
        </w:rPr>
      </w:pPr>
    </w:p>
    <w:p w:rsidR="00484A41" w:rsidRDefault="00484A41" w:rsidP="001D61BC">
      <w:pPr>
        <w:ind w:firstLineChars="196" w:firstLine="413"/>
        <w:rPr>
          <w:rFonts w:asciiTheme="minorEastAsia" w:hAnsiTheme="minorEastAsia"/>
          <w:b/>
          <w:szCs w:val="21"/>
        </w:rPr>
      </w:pPr>
    </w:p>
    <w:p w:rsidR="00484A41" w:rsidRDefault="00484A41" w:rsidP="001D61BC">
      <w:pPr>
        <w:ind w:firstLineChars="196" w:firstLine="413"/>
        <w:rPr>
          <w:rFonts w:asciiTheme="minorEastAsia" w:hAnsiTheme="minorEastAsia"/>
          <w:b/>
          <w:szCs w:val="21"/>
        </w:rPr>
      </w:pPr>
    </w:p>
    <w:p w:rsidR="00484A41" w:rsidRDefault="00484A41" w:rsidP="001D61BC">
      <w:pPr>
        <w:ind w:firstLineChars="196" w:firstLine="413"/>
        <w:rPr>
          <w:rFonts w:asciiTheme="minorEastAsia" w:hAnsiTheme="minorEastAsia"/>
          <w:b/>
          <w:szCs w:val="21"/>
        </w:rPr>
      </w:pPr>
    </w:p>
    <w:p w:rsidR="00484A41" w:rsidRDefault="00484A41" w:rsidP="001D61BC">
      <w:pPr>
        <w:ind w:firstLineChars="196" w:firstLine="413"/>
        <w:rPr>
          <w:rFonts w:asciiTheme="minorEastAsia" w:hAnsiTheme="minorEastAsia"/>
          <w:b/>
          <w:szCs w:val="21"/>
        </w:rPr>
      </w:pPr>
    </w:p>
    <w:p w:rsidR="00484A41" w:rsidRDefault="00484A41" w:rsidP="001D61BC">
      <w:pPr>
        <w:ind w:firstLineChars="196" w:firstLine="413"/>
        <w:rPr>
          <w:rFonts w:asciiTheme="minorEastAsia" w:hAnsiTheme="minorEastAsia"/>
          <w:b/>
          <w:szCs w:val="21"/>
        </w:rPr>
      </w:pPr>
    </w:p>
    <w:p w:rsidR="00484A41" w:rsidRDefault="00484A41" w:rsidP="001D61BC">
      <w:pPr>
        <w:ind w:firstLineChars="196" w:firstLine="413"/>
        <w:rPr>
          <w:rFonts w:asciiTheme="minorEastAsia" w:hAnsiTheme="minorEastAsia"/>
          <w:b/>
          <w:szCs w:val="21"/>
        </w:rPr>
      </w:pPr>
    </w:p>
    <w:p w:rsidR="00484A41" w:rsidRDefault="00484A41" w:rsidP="001D61BC">
      <w:pPr>
        <w:ind w:firstLineChars="196" w:firstLine="413"/>
        <w:rPr>
          <w:rFonts w:asciiTheme="minorEastAsia" w:hAnsiTheme="minorEastAsia"/>
          <w:b/>
          <w:szCs w:val="21"/>
        </w:rPr>
      </w:pPr>
    </w:p>
    <w:p w:rsidR="00484A41" w:rsidRDefault="00484A41" w:rsidP="001D61BC">
      <w:pPr>
        <w:ind w:firstLineChars="196" w:firstLine="413"/>
        <w:rPr>
          <w:rFonts w:asciiTheme="minorEastAsia" w:hAnsiTheme="minorEastAsia"/>
          <w:b/>
          <w:szCs w:val="21"/>
        </w:rPr>
      </w:pPr>
    </w:p>
    <w:p w:rsidR="00484A41" w:rsidRDefault="00484A41" w:rsidP="001D61BC">
      <w:pPr>
        <w:ind w:firstLineChars="196" w:firstLine="413"/>
        <w:rPr>
          <w:rFonts w:asciiTheme="minorEastAsia" w:hAnsiTheme="minorEastAsia"/>
          <w:b/>
          <w:szCs w:val="21"/>
        </w:rPr>
      </w:pPr>
    </w:p>
    <w:p w:rsidR="00484A41" w:rsidRDefault="00484A41" w:rsidP="001D61BC">
      <w:pPr>
        <w:ind w:firstLineChars="196" w:firstLine="413"/>
        <w:rPr>
          <w:rFonts w:asciiTheme="minorEastAsia" w:hAnsiTheme="minorEastAsia"/>
          <w:b/>
          <w:szCs w:val="21"/>
        </w:rPr>
      </w:pPr>
    </w:p>
    <w:p w:rsidR="00484A41" w:rsidRDefault="00484A41" w:rsidP="001D61BC">
      <w:pPr>
        <w:ind w:firstLineChars="196" w:firstLine="413"/>
        <w:rPr>
          <w:rFonts w:asciiTheme="minorEastAsia" w:hAnsiTheme="minorEastAsia"/>
          <w:b/>
          <w:szCs w:val="21"/>
        </w:rPr>
      </w:pPr>
    </w:p>
    <w:p w:rsidR="00484A41" w:rsidRDefault="00484A41" w:rsidP="001D61BC">
      <w:pPr>
        <w:ind w:firstLineChars="196" w:firstLine="413"/>
        <w:rPr>
          <w:rFonts w:asciiTheme="minorEastAsia" w:hAnsiTheme="minorEastAsia"/>
          <w:b/>
          <w:szCs w:val="21"/>
        </w:rPr>
      </w:pPr>
    </w:p>
    <w:p w:rsidR="00484A41" w:rsidRDefault="00484A41" w:rsidP="001D61BC">
      <w:pPr>
        <w:ind w:firstLineChars="196" w:firstLine="413"/>
        <w:rPr>
          <w:rFonts w:asciiTheme="minorEastAsia" w:hAnsiTheme="minorEastAsia"/>
          <w:b/>
          <w:szCs w:val="21"/>
        </w:rPr>
      </w:pPr>
    </w:p>
    <w:p w:rsidR="00484A41" w:rsidRDefault="00484A41" w:rsidP="001D61BC">
      <w:pPr>
        <w:ind w:firstLineChars="196" w:firstLine="413"/>
        <w:rPr>
          <w:rFonts w:asciiTheme="minorEastAsia" w:hAnsiTheme="minorEastAsia"/>
          <w:b/>
          <w:szCs w:val="21"/>
        </w:rPr>
      </w:pPr>
    </w:p>
    <w:p w:rsidR="00484A41" w:rsidRDefault="00484A41" w:rsidP="001D61BC">
      <w:pPr>
        <w:ind w:firstLineChars="196" w:firstLine="413"/>
        <w:rPr>
          <w:rFonts w:asciiTheme="minorEastAsia" w:hAnsiTheme="minorEastAsia"/>
          <w:b/>
          <w:szCs w:val="21"/>
        </w:rPr>
      </w:pPr>
    </w:p>
    <w:p w:rsidR="00484A41" w:rsidRDefault="00484A41" w:rsidP="001D61BC">
      <w:pPr>
        <w:ind w:firstLineChars="196" w:firstLine="413"/>
        <w:rPr>
          <w:rFonts w:asciiTheme="minorEastAsia" w:hAnsiTheme="minorEastAsia"/>
          <w:b/>
          <w:szCs w:val="21"/>
        </w:rPr>
      </w:pPr>
    </w:p>
    <w:p w:rsidR="00484A41" w:rsidRDefault="00484A41" w:rsidP="001D61BC">
      <w:pPr>
        <w:ind w:firstLineChars="196" w:firstLine="413"/>
        <w:rPr>
          <w:rFonts w:asciiTheme="minorEastAsia" w:hAnsiTheme="minorEastAsia"/>
          <w:b/>
          <w:szCs w:val="21"/>
        </w:rPr>
      </w:pPr>
    </w:p>
    <w:p w:rsidR="00484A41" w:rsidRDefault="00484A41" w:rsidP="001D61BC">
      <w:pPr>
        <w:ind w:firstLineChars="196" w:firstLine="413"/>
        <w:rPr>
          <w:rFonts w:asciiTheme="minorEastAsia" w:hAnsiTheme="minorEastAsia"/>
          <w:b/>
          <w:szCs w:val="21"/>
        </w:rPr>
      </w:pPr>
    </w:p>
    <w:p w:rsidR="00484A41" w:rsidRDefault="00484A41" w:rsidP="001D61BC">
      <w:pPr>
        <w:ind w:firstLineChars="196" w:firstLine="413"/>
        <w:rPr>
          <w:rFonts w:asciiTheme="minorEastAsia" w:hAnsiTheme="minorEastAsia"/>
          <w:b/>
          <w:szCs w:val="21"/>
        </w:rPr>
      </w:pPr>
    </w:p>
    <w:p w:rsidR="00484A41" w:rsidRDefault="00484A41" w:rsidP="001D61BC">
      <w:pPr>
        <w:ind w:firstLineChars="196" w:firstLine="413"/>
        <w:rPr>
          <w:rFonts w:asciiTheme="minorEastAsia" w:hAnsiTheme="minorEastAsia"/>
          <w:b/>
          <w:szCs w:val="21"/>
        </w:rPr>
      </w:pPr>
    </w:p>
    <w:p w:rsidR="00484A41" w:rsidRDefault="00484A41" w:rsidP="001D61BC">
      <w:pPr>
        <w:ind w:firstLineChars="196" w:firstLine="413"/>
        <w:rPr>
          <w:rFonts w:asciiTheme="minorEastAsia" w:hAnsiTheme="minorEastAsia"/>
          <w:b/>
          <w:szCs w:val="21"/>
        </w:rPr>
      </w:pPr>
    </w:p>
    <w:p w:rsidR="00C625AB" w:rsidRPr="00AB207A" w:rsidRDefault="00C625AB" w:rsidP="001D61BC">
      <w:pPr>
        <w:ind w:firstLineChars="196" w:firstLine="413"/>
        <w:rPr>
          <w:rFonts w:asciiTheme="minorEastAsia" w:hAnsiTheme="minorEastAsia"/>
          <w:szCs w:val="21"/>
        </w:rPr>
      </w:pPr>
      <w:r w:rsidRPr="00AB207A">
        <w:rPr>
          <w:rFonts w:asciiTheme="minorEastAsia" w:hAnsiTheme="minorEastAsia" w:hint="eastAsia"/>
          <w:b/>
          <w:szCs w:val="21"/>
        </w:rPr>
        <w:lastRenderedPageBreak/>
        <w:t>项目名称：</w:t>
      </w:r>
      <w:r w:rsidRPr="00AB207A">
        <w:rPr>
          <w:rFonts w:asciiTheme="minorEastAsia" w:hAnsiTheme="minorEastAsia"/>
          <w:color w:val="000000"/>
          <w:szCs w:val="21"/>
        </w:rPr>
        <w:t>低温钎料强韧化关键技术及应用</w:t>
      </w:r>
    </w:p>
    <w:p w:rsidR="001D61BC" w:rsidRPr="001D61BC" w:rsidRDefault="00C625AB" w:rsidP="001D61BC">
      <w:pPr>
        <w:ind w:firstLineChars="200" w:firstLine="422"/>
        <w:rPr>
          <w:rFonts w:asciiTheme="minorEastAsia" w:hAnsiTheme="minorEastAsia"/>
          <w:szCs w:val="21"/>
        </w:rPr>
      </w:pPr>
      <w:r w:rsidRPr="00AB207A">
        <w:rPr>
          <w:rFonts w:asciiTheme="minorEastAsia" w:hAnsiTheme="minorEastAsia" w:hint="eastAsia"/>
          <w:b/>
          <w:szCs w:val="21"/>
        </w:rPr>
        <w:t>提名</w:t>
      </w:r>
      <w:r w:rsidR="001D61BC">
        <w:rPr>
          <w:rFonts w:asciiTheme="minorEastAsia" w:hAnsiTheme="minorEastAsia" w:hint="eastAsia"/>
          <w:b/>
          <w:szCs w:val="21"/>
        </w:rPr>
        <w:t>单位：</w:t>
      </w:r>
      <w:r w:rsidR="001D61BC" w:rsidRPr="001D61BC">
        <w:rPr>
          <w:rFonts w:asciiTheme="minorEastAsia" w:hAnsiTheme="minorEastAsia" w:hint="eastAsia"/>
          <w:szCs w:val="21"/>
        </w:rPr>
        <w:t>洛阳市科学技术局</w:t>
      </w:r>
    </w:p>
    <w:p w:rsidR="001D61BC" w:rsidRPr="001D61BC" w:rsidRDefault="001D61BC" w:rsidP="00AB207A">
      <w:pPr>
        <w:ind w:firstLineChars="200" w:firstLine="422"/>
        <w:rPr>
          <w:rFonts w:asciiTheme="minorEastAsia" w:hAnsiTheme="minorEastAsia"/>
          <w:szCs w:val="21"/>
        </w:rPr>
      </w:pPr>
      <w:r>
        <w:rPr>
          <w:rFonts w:asciiTheme="minorEastAsia" w:hAnsiTheme="minorEastAsia" w:hint="eastAsia"/>
          <w:b/>
          <w:szCs w:val="21"/>
        </w:rPr>
        <w:t>提名等级：</w:t>
      </w:r>
      <w:r w:rsidRPr="001D61BC">
        <w:rPr>
          <w:rFonts w:asciiTheme="minorEastAsia" w:hAnsiTheme="minorEastAsia" w:hint="eastAsia"/>
          <w:szCs w:val="21"/>
        </w:rPr>
        <w:t>河南省科技进步奖贰等奖</w:t>
      </w:r>
    </w:p>
    <w:p w:rsidR="00C625AB" w:rsidRPr="00AB207A" w:rsidRDefault="00C625AB" w:rsidP="00AB207A">
      <w:pPr>
        <w:ind w:firstLineChars="200" w:firstLine="422"/>
        <w:rPr>
          <w:rFonts w:asciiTheme="minorEastAsia" w:hAnsiTheme="minorEastAsia"/>
          <w:szCs w:val="21"/>
        </w:rPr>
      </w:pPr>
      <w:r w:rsidRPr="00AB207A">
        <w:rPr>
          <w:rFonts w:asciiTheme="minorEastAsia" w:hAnsiTheme="minorEastAsia" w:hint="eastAsia"/>
          <w:b/>
          <w:szCs w:val="21"/>
        </w:rPr>
        <w:t>提名意见：</w:t>
      </w:r>
      <w:r w:rsidRPr="00AB207A">
        <w:rPr>
          <w:rFonts w:asciiTheme="minorEastAsia" w:hAnsiTheme="minorEastAsia"/>
          <w:szCs w:val="21"/>
        </w:rPr>
        <w:t>针对连接强度高的钎料焊接温度高，温度低的钎料连接强度低的行业共性问题，河南科技大学、郑州机械研究所有限公司等组建研发团队，基于铜铝钎焊连接常用钎料，创新开发出系列锌铝、锡锌、纳米增强锡银铜和高强银钎料等高强度低温钎料，突破钎料成分难设计、高强低熔难协调、优质钎料难制备、先进工艺难跟进等技术瓶颈，保障电力、电子器件的可靠运行。项目成果拓展应用于制冷、超硬刀具、金刚石工具、军工等领域，近三年实现产值1.5亿元，解决了“钎焊温度”与“连接强度”之间的矛盾，提升了产品核心竞争力。</w:t>
      </w:r>
    </w:p>
    <w:p w:rsidR="00C625AB" w:rsidRPr="00AB207A" w:rsidRDefault="00C625AB" w:rsidP="00AB207A">
      <w:pPr>
        <w:ind w:firstLineChars="200" w:firstLine="422"/>
        <w:rPr>
          <w:rFonts w:asciiTheme="minorEastAsia" w:hAnsiTheme="minorEastAsia"/>
          <w:b/>
          <w:szCs w:val="21"/>
        </w:rPr>
      </w:pPr>
      <w:r w:rsidRPr="00AB207A">
        <w:rPr>
          <w:rFonts w:asciiTheme="minorEastAsia" w:hAnsiTheme="minorEastAsia" w:hint="eastAsia"/>
          <w:b/>
          <w:szCs w:val="21"/>
        </w:rPr>
        <w:t>项目简介</w:t>
      </w:r>
    </w:p>
    <w:p w:rsidR="00C625AB" w:rsidRPr="00AB207A" w:rsidRDefault="00C625AB" w:rsidP="00AB207A">
      <w:pPr>
        <w:ind w:firstLineChars="200" w:firstLine="420"/>
        <w:rPr>
          <w:rFonts w:asciiTheme="minorEastAsia" w:hAnsiTheme="minorEastAsia"/>
          <w:szCs w:val="21"/>
        </w:rPr>
      </w:pPr>
      <w:r w:rsidRPr="00AB207A">
        <w:rPr>
          <w:rFonts w:asciiTheme="minorEastAsia" w:hAnsiTheme="minorEastAsia" w:hint="eastAsia"/>
          <w:szCs w:val="21"/>
        </w:rPr>
        <w:t>钎焊在国民经济重要行业和关键领域应用广泛，钎焊接头可靠性是决定产品质量的重要因素，低温钎料强韧性不足是导致钎焊接头失效的重要诱因。本项目针对低温钎料强韧性差这一基础共性问题，优化钎料成分，揭示纳米颗粒增强钎料机制，发明微区重构、反应融合的二次冶金方法，创新低温高强钎料制备技术。解决了低温钎焊接头强度低、钎焊接头强度高的钎料焊接温度高之间的矛盾，开发了四大系列20余种低温高强钎料，成功应用于电力、电子器件、基础电路等产品制造，拓展应用于精密超硬刀具、制冷、武器装备等行业，显著提高了产品质量与使用寿命。项目成果通过中国机械工程学会组织的成果鉴定，整体技术达到国际先进水平。</w:t>
      </w:r>
    </w:p>
    <w:p w:rsidR="00C625AB" w:rsidRPr="00AB207A" w:rsidRDefault="00C625AB" w:rsidP="00AB207A">
      <w:pPr>
        <w:ind w:firstLineChars="200" w:firstLine="420"/>
        <w:rPr>
          <w:rFonts w:asciiTheme="minorEastAsia" w:hAnsiTheme="minorEastAsia"/>
          <w:szCs w:val="21"/>
        </w:rPr>
      </w:pPr>
      <w:r w:rsidRPr="00AB207A">
        <w:rPr>
          <w:rFonts w:asciiTheme="minorEastAsia" w:hAnsiTheme="minorEastAsia" w:hint="eastAsia"/>
          <w:szCs w:val="21"/>
        </w:rPr>
        <w:t>项目取得的创新成果如下：</w:t>
      </w:r>
    </w:p>
    <w:p w:rsidR="00C625AB" w:rsidRPr="00AB207A" w:rsidRDefault="00C625AB" w:rsidP="00AB207A">
      <w:pPr>
        <w:ind w:firstLineChars="200" w:firstLine="420"/>
        <w:rPr>
          <w:rFonts w:asciiTheme="minorEastAsia" w:hAnsiTheme="minorEastAsia"/>
          <w:szCs w:val="21"/>
        </w:rPr>
      </w:pPr>
      <w:r w:rsidRPr="00AB207A">
        <w:rPr>
          <w:rFonts w:asciiTheme="minorEastAsia" w:hAnsiTheme="minorEastAsia" w:hint="eastAsia"/>
          <w:szCs w:val="21"/>
        </w:rPr>
        <w:t>（1）优化Zn-Al、Sn-Zn钎料成分，丰富合金体系及制备方法，协同解决性能与制造矛盾，形成系列产品。</w:t>
      </w:r>
    </w:p>
    <w:p w:rsidR="00C625AB" w:rsidRPr="00AB207A" w:rsidRDefault="00C625AB" w:rsidP="00AB207A">
      <w:pPr>
        <w:ind w:firstLineChars="200" w:firstLine="420"/>
        <w:rPr>
          <w:rFonts w:asciiTheme="minorEastAsia" w:hAnsiTheme="minorEastAsia"/>
          <w:szCs w:val="21"/>
        </w:rPr>
      </w:pPr>
      <w:r w:rsidRPr="00AB207A">
        <w:rPr>
          <w:rFonts w:asciiTheme="minorEastAsia" w:hAnsiTheme="minorEastAsia" w:hint="eastAsia"/>
          <w:szCs w:val="21"/>
        </w:rPr>
        <w:t>（2）揭示了纳米颗粒对SnAgCu/Cu焊点界面行为与性能影响机制，提出纳米金属颗粒、氧化物颗粒增强复合钎料设计方法，制备的低熔高强SnAgCu无铅钎料广泛应用于电力、电子、电器等行业。</w:t>
      </w:r>
    </w:p>
    <w:p w:rsidR="00C625AB" w:rsidRPr="00AB207A" w:rsidRDefault="00C625AB" w:rsidP="00AB207A">
      <w:pPr>
        <w:ind w:firstLineChars="200" w:firstLine="420"/>
        <w:rPr>
          <w:rFonts w:asciiTheme="minorEastAsia" w:hAnsiTheme="minorEastAsia"/>
          <w:szCs w:val="21"/>
        </w:rPr>
      </w:pPr>
      <w:r w:rsidRPr="00AB207A">
        <w:rPr>
          <w:rFonts w:asciiTheme="minorEastAsia" w:hAnsiTheme="minorEastAsia" w:hint="eastAsia"/>
          <w:szCs w:val="21"/>
        </w:rPr>
        <w:t>（3）采用微区重构、反应融合的二次冶金方法，合成系列低温高强韧钎料，攻克了高强低温银钎料制备难题，实现了工业化生产。</w:t>
      </w:r>
    </w:p>
    <w:p w:rsidR="00C625AB" w:rsidRPr="00AB207A" w:rsidRDefault="00C625AB" w:rsidP="00AB207A">
      <w:pPr>
        <w:ind w:firstLineChars="200" w:firstLine="420"/>
        <w:rPr>
          <w:rFonts w:asciiTheme="minorEastAsia" w:hAnsiTheme="minorEastAsia"/>
          <w:szCs w:val="21"/>
        </w:rPr>
      </w:pPr>
      <w:r w:rsidRPr="00AB207A">
        <w:rPr>
          <w:rFonts w:asciiTheme="minorEastAsia" w:hAnsiTheme="minorEastAsia" w:hint="eastAsia"/>
          <w:szCs w:val="21"/>
        </w:rPr>
        <w:t>项目取得了一批具有自主知识产权的核心技术，授权专利16件，其中发明专利1</w:t>
      </w:r>
      <w:r w:rsidRPr="00AB207A">
        <w:rPr>
          <w:rFonts w:asciiTheme="minorEastAsia" w:hAnsiTheme="minorEastAsia"/>
          <w:szCs w:val="21"/>
        </w:rPr>
        <w:t>1</w:t>
      </w:r>
      <w:r w:rsidRPr="00AB207A">
        <w:rPr>
          <w:rFonts w:asciiTheme="minorEastAsia" w:hAnsiTheme="minorEastAsia" w:hint="eastAsia"/>
          <w:szCs w:val="21"/>
        </w:rPr>
        <w:t>件；发表论文38篇，培养研究生16人，技术骨干15人。项目开发的产品和技术满足了电子、电器行业对高强度低温钎料需求，同时大量应用到超硬刀具、金刚石工具、制冷、军工等领域，近三年累计实现产值1.5亿元。项目开发的低温高强钎料解决了钎焊接头强度与焊接温度之间的矛盾，助力我国电力、电子产业的转型升级，提升产业核心竞争力，助推我国制造业的创新发展和质量提升。</w:t>
      </w:r>
    </w:p>
    <w:p w:rsidR="00C625AB" w:rsidRPr="00AB207A" w:rsidRDefault="00C625AB" w:rsidP="00AB207A">
      <w:pPr>
        <w:ind w:firstLineChars="200" w:firstLine="422"/>
        <w:rPr>
          <w:rFonts w:asciiTheme="minorEastAsia" w:hAnsiTheme="minorEastAsia"/>
          <w:b/>
          <w:szCs w:val="21"/>
        </w:rPr>
      </w:pPr>
      <w:r w:rsidRPr="00AB207A">
        <w:rPr>
          <w:rFonts w:asciiTheme="minorEastAsia" w:hAnsiTheme="minorEastAsia" w:hint="eastAsia"/>
          <w:b/>
          <w:szCs w:val="21"/>
        </w:rPr>
        <w:t>客观评价</w:t>
      </w:r>
    </w:p>
    <w:p w:rsidR="00C625AB" w:rsidRPr="00AB207A" w:rsidRDefault="00C625AB" w:rsidP="00AB207A">
      <w:pPr>
        <w:pStyle w:val="a5"/>
        <w:spacing w:line="240" w:lineRule="auto"/>
        <w:ind w:firstLine="422"/>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1．项目鉴定与验收评价</w:t>
      </w:r>
    </w:p>
    <w:p w:rsidR="00C625AB" w:rsidRPr="00AB207A" w:rsidRDefault="00C625AB" w:rsidP="00AB207A">
      <w:pPr>
        <w:pStyle w:val="a5"/>
        <w:spacing w:line="240" w:lineRule="auto"/>
        <w:ind w:firstLine="42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中国机械工程学会组织了“高强度低温钎料”项目的成果鉴定会。鉴定专家认为：</w:t>
      </w:r>
    </w:p>
    <w:p w:rsidR="00C625AB" w:rsidRPr="00AB207A" w:rsidRDefault="00C625AB" w:rsidP="00AB207A">
      <w:pPr>
        <w:pStyle w:val="a5"/>
        <w:spacing w:line="240" w:lineRule="auto"/>
        <w:ind w:firstLine="42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（1）项目优化设计了Zn-Al钎料成分，揭示了纳米颗粒对SnAgCu/Cu焊点界面行为与性能影响机制，提出颗粒增强复合钎料的设计方法，获得性能优于Sn-Pb钎料的SnAgCu无铅钎料；</w:t>
      </w:r>
    </w:p>
    <w:p w:rsidR="00C625AB" w:rsidRPr="00AB207A" w:rsidRDefault="00C625AB" w:rsidP="00AB207A">
      <w:pPr>
        <w:pStyle w:val="a5"/>
        <w:spacing w:line="240" w:lineRule="auto"/>
        <w:ind w:firstLine="42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（2）采用微区重构、原位合成的二次冶金方法，开发了轧制/挤压、镀覆/扩散等技术，攻克了高Sn银钎料、超薄高Sn银钎料制备难题，实现了高强度低温钎料的工业化生产，有创新。”</w:t>
      </w:r>
    </w:p>
    <w:p w:rsidR="00C625AB" w:rsidRPr="00AB207A" w:rsidRDefault="00C625AB" w:rsidP="00AB207A">
      <w:pPr>
        <w:pStyle w:val="a5"/>
        <w:spacing w:line="240" w:lineRule="auto"/>
        <w:ind w:firstLine="42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鉴定委员会一致认为：该项目具有自主知识产权，创新性强，整体技术水平达到国际先进水平，同意通过鉴定。</w:t>
      </w:r>
    </w:p>
    <w:p w:rsidR="00C625AB" w:rsidRPr="00AB207A" w:rsidRDefault="00C625AB" w:rsidP="00AB207A">
      <w:pPr>
        <w:pStyle w:val="a5"/>
        <w:spacing w:line="240" w:lineRule="auto"/>
        <w:ind w:firstLine="42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lastRenderedPageBreak/>
        <w:t>河南省科技创新人才计划项目“铝/铜钎焊连接的可靠性研究及应用”验收意见：项目研究了钎料成分对铝铜钎焊接头组织及性能的影响，揭示了铝铜接头断裂机制和腐蚀机理，为实现高可靠的铝铜接头提供了技术支持。与会专家一致同意通过验收。</w:t>
      </w:r>
    </w:p>
    <w:p w:rsidR="00C625AB" w:rsidRPr="00AB207A" w:rsidRDefault="00C625AB" w:rsidP="00AB207A">
      <w:pPr>
        <w:pStyle w:val="a5"/>
        <w:spacing w:line="240" w:lineRule="auto"/>
        <w:ind w:firstLine="422"/>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2．检测机构评价</w:t>
      </w:r>
    </w:p>
    <w:p w:rsidR="00C625AB" w:rsidRPr="00AB207A" w:rsidRDefault="00C625AB" w:rsidP="00AB207A">
      <w:pPr>
        <w:pStyle w:val="a5"/>
        <w:spacing w:line="240" w:lineRule="auto"/>
        <w:ind w:firstLine="42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国家金属制品质量监督检验中心对钎料钎焊接头的性能进行了检测，检测结果表明：低温强韧钎料钎焊接头强度较高，其技术指标均符合相关标准要求。</w:t>
      </w:r>
    </w:p>
    <w:p w:rsidR="00C625AB" w:rsidRPr="00AB207A" w:rsidRDefault="00C625AB" w:rsidP="00AB207A">
      <w:pPr>
        <w:pStyle w:val="a5"/>
        <w:spacing w:line="240" w:lineRule="auto"/>
        <w:ind w:firstLine="422"/>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3．专业机构评价</w:t>
      </w:r>
    </w:p>
    <w:p w:rsidR="00C625AB" w:rsidRPr="00AB207A" w:rsidRDefault="00C625AB" w:rsidP="00AB207A">
      <w:pPr>
        <w:pStyle w:val="a5"/>
        <w:spacing w:line="240" w:lineRule="auto"/>
        <w:ind w:firstLine="42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（1）知识产权机构：项目研究成果授权专利16件，其中发明专利11件。</w:t>
      </w:r>
    </w:p>
    <w:p w:rsidR="00C625AB" w:rsidRPr="00AB207A" w:rsidRDefault="00C625AB" w:rsidP="00AB207A">
      <w:pPr>
        <w:pStyle w:val="a5"/>
        <w:spacing w:line="240" w:lineRule="auto"/>
        <w:ind w:firstLine="42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查新机构：项目研究成果经江苏省科技查新咨询中心查新，得出结论：本委托项目所述在Zn、Al、Cu、In合金系基础上加入适量Li、Ti、B元素，开发熔化温度低、塑性高、易加工的新型绿色高强低温复合钎料，在所检文献中未见具体述及；本委托项目所述含纳米Ag、纳米Cu等纳米颗粒的SnAgCu钎料，降低了熔化温度，提高了钎焊接头综合性能，钎焊接头服役寿命较传统钎料提高10%以上，在所检文献中未见具体述及。</w:t>
      </w:r>
    </w:p>
    <w:p w:rsidR="00C625AB" w:rsidRPr="00AB207A" w:rsidRDefault="00C625AB" w:rsidP="00AB207A">
      <w:pPr>
        <w:pStyle w:val="a5"/>
        <w:spacing w:line="240" w:lineRule="auto"/>
        <w:ind w:firstLine="422"/>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4．用户评价</w:t>
      </w:r>
    </w:p>
    <w:p w:rsidR="00C625AB" w:rsidRPr="00AB207A" w:rsidRDefault="00C625AB" w:rsidP="00AB207A">
      <w:pPr>
        <w:pStyle w:val="a5"/>
        <w:spacing w:line="240" w:lineRule="auto"/>
        <w:ind w:firstLine="42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部分企业针对项目开发的低温强韧钎料做出了客观、高度评价：</w:t>
      </w:r>
    </w:p>
    <w:p w:rsidR="00C625AB" w:rsidRPr="00AB207A" w:rsidRDefault="00C625AB" w:rsidP="00AB207A">
      <w:pPr>
        <w:pStyle w:val="a5"/>
        <w:spacing w:line="240" w:lineRule="auto"/>
        <w:ind w:firstLineChars="0" w:firstLine="42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（1）电气领域：西安鼎正电气有限公司评价：应用郑州机械研究所有限公司开发的低温强韧钎料钎焊数字化焊接电源，产品性能大幅提高，赢得了客户好评。</w:t>
      </w:r>
    </w:p>
    <w:p w:rsidR="00C625AB" w:rsidRPr="00AB207A" w:rsidRDefault="00C625AB" w:rsidP="00AB207A">
      <w:pPr>
        <w:pStyle w:val="a5"/>
        <w:spacing w:line="240" w:lineRule="auto"/>
        <w:ind w:firstLineChars="0" w:firstLine="42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（2）电子领域：郑州国钧电子技术有限公司评价：应用郑州机械研究所有限公司开发的低温强韧钎料钎焊高压真空开关，实现接头高强度连接，提高产品市场占有率，具有良好经济效益。</w:t>
      </w:r>
    </w:p>
    <w:p w:rsidR="00C625AB" w:rsidRPr="00AB207A" w:rsidRDefault="00C625AB" w:rsidP="00AB207A">
      <w:pPr>
        <w:pStyle w:val="a5"/>
        <w:spacing w:line="240" w:lineRule="auto"/>
        <w:ind w:firstLineChars="0" w:firstLine="42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（3）金刚石工具制造领域：丹阳邦特工具制造有限公司评价：应用郑州机械研究所有限公司开发的低温强韧钎料钎焊金刚石工具，钎料流动性好，温度低，焊后强度高。</w:t>
      </w:r>
    </w:p>
    <w:p w:rsidR="00C625AB" w:rsidRPr="00AB207A" w:rsidRDefault="00C625AB" w:rsidP="00AB207A">
      <w:pPr>
        <w:ind w:firstLineChars="200" w:firstLine="422"/>
        <w:rPr>
          <w:rFonts w:asciiTheme="minorEastAsia" w:hAnsiTheme="minorEastAsia"/>
          <w:b/>
          <w:szCs w:val="21"/>
        </w:rPr>
      </w:pPr>
      <w:r w:rsidRPr="00AB207A">
        <w:rPr>
          <w:rFonts w:asciiTheme="minorEastAsia" w:hAnsiTheme="minorEastAsia" w:hint="eastAsia"/>
          <w:b/>
          <w:szCs w:val="21"/>
        </w:rPr>
        <w:t>推广应用情况、经济效益及社会效益</w:t>
      </w:r>
    </w:p>
    <w:p w:rsidR="00C625AB" w:rsidRPr="00AB207A" w:rsidRDefault="00C625AB" w:rsidP="00AB207A">
      <w:pPr>
        <w:ind w:firstLineChars="200" w:firstLine="420"/>
        <w:rPr>
          <w:rFonts w:asciiTheme="minorEastAsia" w:hAnsiTheme="minorEastAsia"/>
          <w:szCs w:val="21"/>
        </w:rPr>
      </w:pPr>
      <w:r w:rsidRPr="00AB207A">
        <w:rPr>
          <w:rFonts w:asciiTheme="minorEastAsia" w:hAnsiTheme="minorEastAsia" w:hint="eastAsia"/>
          <w:szCs w:val="21"/>
        </w:rPr>
        <w:t>1．应用情况</w:t>
      </w:r>
    </w:p>
    <w:p w:rsidR="00C625AB" w:rsidRPr="00AB207A" w:rsidRDefault="00C625AB" w:rsidP="00AB207A">
      <w:pPr>
        <w:ind w:firstLineChars="200" w:firstLine="420"/>
        <w:rPr>
          <w:rFonts w:asciiTheme="minorEastAsia" w:hAnsiTheme="minorEastAsia"/>
          <w:szCs w:val="21"/>
        </w:rPr>
      </w:pPr>
      <w:r w:rsidRPr="00AB207A">
        <w:rPr>
          <w:rFonts w:asciiTheme="minorEastAsia" w:hAnsiTheme="minorEastAsia" w:hint="eastAsia"/>
          <w:szCs w:val="21"/>
        </w:rPr>
        <w:t>项目开发的低温钎料强韧化关键技术成功解决了钎焊连接中的：“高的钎焊强度”和“低的钎焊温度”之间的矛盾，满足了电力电子器件、集成电路等</w:t>
      </w:r>
      <w:r w:rsidRPr="00AB207A">
        <w:rPr>
          <w:rFonts w:asciiTheme="minorEastAsia" w:hAnsiTheme="minorEastAsia"/>
          <w:szCs w:val="21"/>
        </w:rPr>
        <w:t>对铜</w:t>
      </w:r>
      <w:r w:rsidRPr="00AB207A">
        <w:rPr>
          <w:rFonts w:asciiTheme="minorEastAsia" w:hAnsiTheme="minorEastAsia" w:hint="eastAsia"/>
          <w:szCs w:val="21"/>
        </w:rPr>
        <w:t>-铜</w:t>
      </w:r>
      <w:r w:rsidRPr="00AB207A">
        <w:rPr>
          <w:rFonts w:asciiTheme="minorEastAsia" w:hAnsiTheme="minorEastAsia"/>
          <w:szCs w:val="21"/>
        </w:rPr>
        <w:t>、</w:t>
      </w:r>
      <w:r w:rsidRPr="00AB207A">
        <w:rPr>
          <w:rFonts w:asciiTheme="minorEastAsia" w:hAnsiTheme="minorEastAsia" w:hint="eastAsia"/>
          <w:szCs w:val="21"/>
        </w:rPr>
        <w:t>铜-</w:t>
      </w:r>
      <w:r w:rsidRPr="00AB207A">
        <w:rPr>
          <w:rFonts w:asciiTheme="minorEastAsia" w:hAnsiTheme="minorEastAsia"/>
          <w:szCs w:val="21"/>
        </w:rPr>
        <w:t>铝等</w:t>
      </w:r>
      <w:r w:rsidRPr="00AB207A">
        <w:rPr>
          <w:rFonts w:asciiTheme="minorEastAsia" w:hAnsiTheme="minorEastAsia" w:hint="eastAsia"/>
          <w:szCs w:val="21"/>
        </w:rPr>
        <w:t>接头</w:t>
      </w:r>
      <w:r w:rsidRPr="00AB207A">
        <w:rPr>
          <w:rFonts w:asciiTheme="minorEastAsia" w:hAnsiTheme="minorEastAsia"/>
          <w:szCs w:val="21"/>
        </w:rPr>
        <w:t>钎焊连接的可靠性和安全性要求</w:t>
      </w:r>
      <w:r w:rsidRPr="00AB207A">
        <w:rPr>
          <w:rFonts w:asciiTheme="minorEastAsia" w:hAnsiTheme="minorEastAsia" w:hint="eastAsia"/>
          <w:szCs w:val="21"/>
        </w:rPr>
        <w:t>。</w:t>
      </w:r>
    </w:p>
    <w:p w:rsidR="00C625AB" w:rsidRPr="00AB207A" w:rsidRDefault="00C625AB" w:rsidP="00AB207A">
      <w:pPr>
        <w:ind w:firstLineChars="200" w:firstLine="420"/>
        <w:rPr>
          <w:rFonts w:asciiTheme="minorEastAsia" w:hAnsiTheme="minorEastAsia"/>
          <w:b/>
          <w:snapToGrid w:val="0"/>
          <w:kern w:val="0"/>
          <w:szCs w:val="21"/>
        </w:rPr>
      </w:pPr>
      <w:r w:rsidRPr="00AB207A">
        <w:rPr>
          <w:rFonts w:asciiTheme="minorEastAsia" w:hAnsiTheme="minorEastAsia" w:hint="eastAsia"/>
          <w:szCs w:val="21"/>
        </w:rPr>
        <w:t>项目实施以来，项目成果推广应用广泛。已成功</w:t>
      </w:r>
      <w:r w:rsidRPr="00AB207A">
        <w:rPr>
          <w:rFonts w:asciiTheme="minorEastAsia" w:hAnsiTheme="minorEastAsia"/>
          <w:szCs w:val="21"/>
        </w:rPr>
        <w:t>应用于制冷</w:t>
      </w:r>
      <w:r w:rsidRPr="00AB207A">
        <w:rPr>
          <w:rFonts w:asciiTheme="minorEastAsia" w:hAnsiTheme="minorEastAsia" w:hint="eastAsia"/>
          <w:szCs w:val="21"/>
        </w:rPr>
        <w:t>、</w:t>
      </w:r>
      <w:r w:rsidRPr="00AB207A">
        <w:rPr>
          <w:rFonts w:asciiTheme="minorEastAsia" w:hAnsiTheme="minorEastAsia"/>
          <w:szCs w:val="21"/>
        </w:rPr>
        <w:t>超硬刀具</w:t>
      </w:r>
      <w:r w:rsidRPr="00AB207A">
        <w:rPr>
          <w:rFonts w:asciiTheme="minorEastAsia" w:hAnsiTheme="minorEastAsia" w:hint="eastAsia"/>
          <w:szCs w:val="21"/>
        </w:rPr>
        <w:t>、</w:t>
      </w:r>
      <w:r w:rsidRPr="00AB207A">
        <w:rPr>
          <w:rFonts w:asciiTheme="minorEastAsia" w:hAnsiTheme="minorEastAsia"/>
          <w:szCs w:val="21"/>
        </w:rPr>
        <w:t>金刚石工具</w:t>
      </w:r>
      <w:r w:rsidRPr="00AB207A">
        <w:rPr>
          <w:rFonts w:asciiTheme="minorEastAsia" w:hAnsiTheme="minorEastAsia" w:hint="eastAsia"/>
          <w:szCs w:val="21"/>
        </w:rPr>
        <w:t>、军工</w:t>
      </w:r>
      <w:r w:rsidRPr="00AB207A">
        <w:rPr>
          <w:rFonts w:asciiTheme="minorEastAsia" w:hAnsiTheme="minorEastAsia"/>
          <w:szCs w:val="21"/>
        </w:rPr>
        <w:t>等领域</w:t>
      </w:r>
      <w:r w:rsidRPr="00AB207A">
        <w:rPr>
          <w:rFonts w:asciiTheme="minorEastAsia" w:hAnsiTheme="minorEastAsia" w:hint="eastAsia"/>
          <w:szCs w:val="21"/>
        </w:rPr>
        <w:t>，提升了产品核心竞争力，近三年实现产值1.5亿元，振兴了民族品牌。郑州机械研究所有限公司</w:t>
      </w:r>
      <w:r w:rsidRPr="00AB207A">
        <w:rPr>
          <w:rFonts w:asciiTheme="minorEastAsia" w:hAnsiTheme="minorEastAsia"/>
          <w:szCs w:val="21"/>
        </w:rPr>
        <w:t>已具备年产100吨低温</w:t>
      </w:r>
      <w:r w:rsidRPr="00AB207A">
        <w:rPr>
          <w:rFonts w:asciiTheme="minorEastAsia" w:hAnsiTheme="minorEastAsia" w:hint="eastAsia"/>
          <w:szCs w:val="21"/>
        </w:rPr>
        <w:t>强韧</w:t>
      </w:r>
      <w:r w:rsidRPr="00AB207A">
        <w:rPr>
          <w:rFonts w:asciiTheme="minorEastAsia" w:hAnsiTheme="minorEastAsia"/>
          <w:szCs w:val="21"/>
        </w:rPr>
        <w:t>钎料的生产能力，生产的低温</w:t>
      </w:r>
      <w:r w:rsidRPr="00AB207A">
        <w:rPr>
          <w:rFonts w:asciiTheme="minorEastAsia" w:hAnsiTheme="minorEastAsia" w:hint="eastAsia"/>
          <w:szCs w:val="21"/>
        </w:rPr>
        <w:t>强韧</w:t>
      </w:r>
      <w:r w:rsidRPr="00AB207A">
        <w:rPr>
          <w:rFonts w:asciiTheme="minorEastAsia" w:hAnsiTheme="minorEastAsia"/>
          <w:szCs w:val="21"/>
        </w:rPr>
        <w:t>钎料在国内电子电力行业、超硬材料领域的</w:t>
      </w:r>
      <w:r w:rsidRPr="00AB207A">
        <w:rPr>
          <w:rFonts w:asciiTheme="minorEastAsia" w:hAnsiTheme="minorEastAsia" w:hint="eastAsia"/>
          <w:szCs w:val="21"/>
        </w:rPr>
        <w:t>近百</w:t>
      </w:r>
      <w:r w:rsidRPr="00AB207A">
        <w:rPr>
          <w:rFonts w:asciiTheme="minorEastAsia" w:hAnsiTheme="minorEastAsia"/>
          <w:szCs w:val="21"/>
        </w:rPr>
        <w:t>家单位进行了多年稳定应用，获得了大量用户好评。我们致力于将郑州机械研究所有限公司建设成为全国重要的低温</w:t>
      </w:r>
      <w:r w:rsidRPr="00AB207A">
        <w:rPr>
          <w:rFonts w:asciiTheme="minorEastAsia" w:hAnsiTheme="minorEastAsia" w:hint="eastAsia"/>
          <w:szCs w:val="21"/>
        </w:rPr>
        <w:t>强韧</w:t>
      </w:r>
      <w:r w:rsidRPr="00AB207A">
        <w:rPr>
          <w:rFonts w:asciiTheme="minorEastAsia" w:hAnsiTheme="minorEastAsia"/>
          <w:szCs w:val="21"/>
        </w:rPr>
        <w:t>钎料产业基地，拉动河南省相关产业发展，促进区域经济转型升级。</w:t>
      </w:r>
      <w:r w:rsidRPr="00AB207A">
        <w:rPr>
          <w:rFonts w:asciiTheme="minorEastAsia" w:hAnsiTheme="minorEastAsia" w:hint="eastAsia"/>
          <w:szCs w:val="21"/>
        </w:rPr>
        <w:t xml:space="preserve"> </w:t>
      </w:r>
    </w:p>
    <w:p w:rsidR="00C625AB" w:rsidRPr="00AB207A" w:rsidRDefault="00C625AB" w:rsidP="00AB207A">
      <w:pPr>
        <w:ind w:firstLineChars="200" w:firstLine="420"/>
        <w:rPr>
          <w:rFonts w:asciiTheme="minorEastAsia" w:hAnsiTheme="minorEastAsia"/>
          <w:szCs w:val="21"/>
        </w:rPr>
      </w:pPr>
      <w:r w:rsidRPr="00AB207A">
        <w:rPr>
          <w:rFonts w:asciiTheme="minorEastAsia" w:hAnsiTheme="minorEastAsia" w:hint="eastAsia"/>
          <w:szCs w:val="21"/>
        </w:rPr>
        <w:t>2．社会效益</w:t>
      </w:r>
    </w:p>
    <w:p w:rsidR="00C625AB" w:rsidRPr="00AB207A" w:rsidRDefault="00C625AB" w:rsidP="00AB207A">
      <w:pPr>
        <w:pStyle w:val="a5"/>
        <w:spacing w:line="240" w:lineRule="auto"/>
        <w:ind w:firstLine="420"/>
        <w:rPr>
          <w:rFonts w:asciiTheme="minorEastAsia" w:eastAsiaTheme="minorEastAsia" w:hAnsiTheme="minorEastAsia"/>
          <w:sz w:val="21"/>
          <w:szCs w:val="21"/>
        </w:rPr>
      </w:pPr>
      <w:r w:rsidRPr="00AB207A">
        <w:rPr>
          <w:rFonts w:asciiTheme="minorEastAsia" w:eastAsiaTheme="minorEastAsia" w:hAnsiTheme="minorEastAsia"/>
          <w:sz w:val="21"/>
          <w:szCs w:val="21"/>
        </w:rPr>
        <w:t>项目已形成了一批具有自主知识产权的高新技术，能够攻克</w:t>
      </w:r>
      <w:r w:rsidRPr="00AB207A">
        <w:rPr>
          <w:rFonts w:asciiTheme="minorEastAsia" w:eastAsiaTheme="minorEastAsia" w:hAnsiTheme="minorEastAsia" w:hint="eastAsia"/>
          <w:sz w:val="21"/>
          <w:szCs w:val="21"/>
        </w:rPr>
        <w:t>低温强韧钎料</w:t>
      </w:r>
      <w:r w:rsidRPr="00AB207A">
        <w:rPr>
          <w:rFonts w:asciiTheme="minorEastAsia" w:eastAsiaTheme="minorEastAsia" w:hAnsiTheme="minorEastAsia"/>
          <w:sz w:val="21"/>
          <w:szCs w:val="21"/>
        </w:rPr>
        <w:t>存在的科学、技术和工程难题，实现</w:t>
      </w:r>
      <w:r w:rsidRPr="00AB207A">
        <w:rPr>
          <w:rFonts w:asciiTheme="minorEastAsia" w:eastAsiaTheme="minorEastAsia" w:hAnsiTheme="minorEastAsia" w:hint="eastAsia"/>
          <w:sz w:val="21"/>
          <w:szCs w:val="21"/>
        </w:rPr>
        <w:t>低温强韧钎料</w:t>
      </w:r>
      <w:r w:rsidRPr="00AB207A">
        <w:rPr>
          <w:rFonts w:asciiTheme="minorEastAsia" w:eastAsiaTheme="minorEastAsia" w:hAnsiTheme="minorEastAsia"/>
          <w:sz w:val="21"/>
          <w:szCs w:val="21"/>
        </w:rPr>
        <w:t>从缺到全，从劣到优的跨越，使我国的绿色钎焊技术跃居国际先进水平，引领行业转型升级。</w:t>
      </w:r>
    </w:p>
    <w:p w:rsidR="00C625AB" w:rsidRPr="00AB207A" w:rsidRDefault="00C625AB" w:rsidP="00AB207A">
      <w:pPr>
        <w:pStyle w:val="a5"/>
        <w:spacing w:line="240" w:lineRule="auto"/>
        <w:ind w:firstLine="42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项目通过攻克低温强韧钎料的制备技术瓶颈，成功研制出系列化的低温强韧钎料</w:t>
      </w:r>
      <w:r w:rsidRPr="00AB207A">
        <w:rPr>
          <w:rFonts w:asciiTheme="minorEastAsia" w:eastAsiaTheme="minorEastAsia" w:hAnsiTheme="minorEastAsia"/>
          <w:sz w:val="21"/>
          <w:szCs w:val="21"/>
        </w:rPr>
        <w:t>，</w:t>
      </w:r>
      <w:r w:rsidRPr="00AB207A">
        <w:rPr>
          <w:rFonts w:asciiTheme="minorEastAsia" w:eastAsiaTheme="minorEastAsia" w:hAnsiTheme="minorEastAsia" w:hint="eastAsia"/>
          <w:sz w:val="21"/>
          <w:szCs w:val="21"/>
        </w:rPr>
        <w:t>使之</w:t>
      </w:r>
      <w:r w:rsidRPr="00AB207A">
        <w:rPr>
          <w:rFonts w:asciiTheme="minorEastAsia" w:eastAsiaTheme="minorEastAsia" w:hAnsiTheme="minorEastAsia"/>
          <w:sz w:val="21"/>
          <w:szCs w:val="21"/>
        </w:rPr>
        <w:t>在生活用品、工业产品制造中得到全面应用，在降低国内相关产业生产成本的同时提高其产品质量，为加速我国电器、电力、制冷、汽车等产业的发展可起到积极推动作用，促进制造业的结构调整和绿色转型。</w:t>
      </w:r>
    </w:p>
    <w:p w:rsidR="00C625AB" w:rsidRPr="00AB207A" w:rsidRDefault="00C625AB" w:rsidP="00AB207A">
      <w:pPr>
        <w:ind w:firstLineChars="200" w:firstLine="420"/>
        <w:rPr>
          <w:rFonts w:asciiTheme="minorEastAsia" w:hAnsiTheme="minorEastAsia"/>
          <w:b/>
          <w:szCs w:val="21"/>
        </w:rPr>
      </w:pPr>
      <w:r w:rsidRPr="00AB207A">
        <w:rPr>
          <w:rFonts w:asciiTheme="minorEastAsia" w:hAnsiTheme="minorEastAsia"/>
          <w:szCs w:val="21"/>
        </w:rPr>
        <w:t>项目开发的</w:t>
      </w:r>
      <w:r w:rsidRPr="00AB207A">
        <w:rPr>
          <w:rFonts w:asciiTheme="minorEastAsia" w:hAnsiTheme="minorEastAsia" w:hint="eastAsia"/>
          <w:szCs w:val="21"/>
        </w:rPr>
        <w:t>4类</w:t>
      </w:r>
      <w:r w:rsidRPr="00AB207A">
        <w:rPr>
          <w:rFonts w:asciiTheme="minorEastAsia" w:hAnsiTheme="minorEastAsia"/>
          <w:szCs w:val="21"/>
        </w:rPr>
        <w:t>，20多个品种的</w:t>
      </w:r>
      <w:r w:rsidRPr="00AB207A">
        <w:rPr>
          <w:rFonts w:asciiTheme="minorEastAsia" w:hAnsiTheme="minorEastAsia" w:hint="eastAsia"/>
          <w:szCs w:val="21"/>
        </w:rPr>
        <w:t>低温强韧钎料</w:t>
      </w:r>
      <w:r w:rsidRPr="00AB207A">
        <w:rPr>
          <w:rFonts w:asciiTheme="minorEastAsia" w:hAnsiTheme="minorEastAsia"/>
          <w:szCs w:val="21"/>
        </w:rPr>
        <w:t>，具有以下优点：（1）</w:t>
      </w:r>
      <w:r w:rsidRPr="00AB207A">
        <w:rPr>
          <w:rFonts w:asciiTheme="minorEastAsia" w:hAnsiTheme="minorEastAsia" w:hint="eastAsia"/>
          <w:szCs w:val="21"/>
        </w:rPr>
        <w:t>钎料熔点低、强度高，实现了铜-铝、铝-铝、铜-铜的高可靠连接；</w:t>
      </w:r>
      <w:r w:rsidRPr="00AB207A">
        <w:rPr>
          <w:rFonts w:asciiTheme="minorEastAsia" w:hAnsiTheme="minorEastAsia"/>
          <w:szCs w:val="21"/>
        </w:rPr>
        <w:t>（2）</w:t>
      </w:r>
      <w:r w:rsidRPr="00AB207A">
        <w:rPr>
          <w:rFonts w:asciiTheme="minorEastAsia" w:hAnsiTheme="minorEastAsia" w:hint="eastAsia"/>
          <w:szCs w:val="21"/>
        </w:rPr>
        <w:t>钎料可制环，满足自动化钎焊的应用需求；</w:t>
      </w:r>
      <w:r w:rsidRPr="00AB207A">
        <w:rPr>
          <w:rFonts w:asciiTheme="minorEastAsia" w:hAnsiTheme="minorEastAsia"/>
          <w:szCs w:val="21"/>
        </w:rPr>
        <w:t>（</w:t>
      </w:r>
      <w:r w:rsidRPr="00AB207A">
        <w:rPr>
          <w:rFonts w:asciiTheme="minorEastAsia" w:hAnsiTheme="minorEastAsia" w:hint="eastAsia"/>
          <w:szCs w:val="21"/>
        </w:rPr>
        <w:t>3</w:t>
      </w:r>
      <w:r w:rsidRPr="00AB207A">
        <w:rPr>
          <w:rFonts w:asciiTheme="minorEastAsia" w:hAnsiTheme="minorEastAsia"/>
          <w:szCs w:val="21"/>
        </w:rPr>
        <w:t>）</w:t>
      </w:r>
      <w:r w:rsidRPr="00AB207A">
        <w:rPr>
          <w:rFonts w:asciiTheme="minorEastAsia" w:hAnsiTheme="minorEastAsia" w:hint="eastAsia"/>
          <w:szCs w:val="21"/>
        </w:rPr>
        <w:t>钎料金属芯部含钎剂，</w:t>
      </w:r>
      <w:r w:rsidRPr="00AB207A">
        <w:rPr>
          <w:rFonts w:asciiTheme="minorEastAsia" w:hAnsiTheme="minorEastAsia"/>
          <w:szCs w:val="21"/>
        </w:rPr>
        <w:t>解决钎料钎剂</w:t>
      </w:r>
      <w:r w:rsidRPr="00AB207A">
        <w:rPr>
          <w:rFonts w:asciiTheme="minorEastAsia" w:hAnsiTheme="minorEastAsia" w:hint="eastAsia"/>
          <w:szCs w:val="21"/>
        </w:rPr>
        <w:t>钎焊过程中</w:t>
      </w:r>
      <w:r w:rsidRPr="00AB207A">
        <w:rPr>
          <w:rFonts w:asciiTheme="minorEastAsia" w:hAnsiTheme="minorEastAsia"/>
          <w:szCs w:val="21"/>
        </w:rPr>
        <w:t>无法协同的难题。各项技术指</w:t>
      </w:r>
      <w:r w:rsidRPr="00AB207A">
        <w:rPr>
          <w:rFonts w:asciiTheme="minorEastAsia" w:hAnsiTheme="minorEastAsia"/>
          <w:szCs w:val="21"/>
        </w:rPr>
        <w:lastRenderedPageBreak/>
        <w:t>标均达到或优于国内外同类产品，提升了产品</w:t>
      </w:r>
      <w:r w:rsidRPr="00AB207A">
        <w:rPr>
          <w:rFonts w:asciiTheme="minorEastAsia" w:hAnsiTheme="minorEastAsia" w:hint="eastAsia"/>
          <w:szCs w:val="21"/>
        </w:rPr>
        <w:t>的</w:t>
      </w:r>
      <w:r w:rsidRPr="00AB207A">
        <w:rPr>
          <w:rFonts w:asciiTheme="minorEastAsia" w:hAnsiTheme="minorEastAsia"/>
          <w:szCs w:val="21"/>
        </w:rPr>
        <w:t>国际竞争力。</w:t>
      </w:r>
    </w:p>
    <w:p w:rsidR="00C625AB" w:rsidRPr="00AB207A" w:rsidRDefault="00C625AB" w:rsidP="001D61BC">
      <w:pPr>
        <w:ind w:firstLineChars="196" w:firstLine="413"/>
        <w:rPr>
          <w:rFonts w:asciiTheme="minorEastAsia" w:hAnsiTheme="minorEastAsia"/>
          <w:b/>
          <w:szCs w:val="21"/>
        </w:rPr>
      </w:pPr>
      <w:r w:rsidRPr="00AB207A">
        <w:rPr>
          <w:rFonts w:asciiTheme="minorEastAsia" w:hAnsiTheme="minorEastAsia" w:hint="eastAsia"/>
          <w:b/>
          <w:szCs w:val="21"/>
        </w:rPr>
        <w:t>主要知识产权和标准规范等目录</w:t>
      </w:r>
    </w:p>
    <w:tbl>
      <w:tblPr>
        <w:tblW w:w="4744"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763"/>
        <w:gridCol w:w="1556"/>
        <w:gridCol w:w="880"/>
        <w:gridCol w:w="1171"/>
        <w:gridCol w:w="881"/>
        <w:gridCol w:w="2038"/>
        <w:gridCol w:w="797"/>
      </w:tblGrid>
      <w:tr w:rsidR="00C625AB" w:rsidRPr="00AB207A" w:rsidTr="008C017E">
        <w:trPr>
          <w:trHeight w:val="1090"/>
          <w:jc w:val="center"/>
        </w:trPr>
        <w:tc>
          <w:tcPr>
            <w:tcW w:w="472" w:type="pct"/>
            <w:shd w:val="clear" w:color="auto" w:fill="auto"/>
            <w:vAlign w:val="center"/>
          </w:tcPr>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知识产权（标准）类别</w:t>
            </w:r>
          </w:p>
        </w:tc>
        <w:tc>
          <w:tcPr>
            <w:tcW w:w="962" w:type="pct"/>
            <w:shd w:val="clear" w:color="auto" w:fill="auto"/>
            <w:vAlign w:val="center"/>
          </w:tcPr>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知识产权（标准）</w:t>
            </w:r>
          </w:p>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具体名称</w:t>
            </w:r>
          </w:p>
        </w:tc>
        <w:tc>
          <w:tcPr>
            <w:tcW w:w="544" w:type="pct"/>
            <w:shd w:val="clear" w:color="auto" w:fill="auto"/>
            <w:vAlign w:val="center"/>
          </w:tcPr>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授权号（标准编号）</w:t>
            </w:r>
          </w:p>
        </w:tc>
        <w:tc>
          <w:tcPr>
            <w:tcW w:w="724" w:type="pct"/>
            <w:shd w:val="clear" w:color="auto" w:fill="auto"/>
            <w:vAlign w:val="center"/>
          </w:tcPr>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授权（标准发布）日期</w:t>
            </w:r>
          </w:p>
        </w:tc>
        <w:tc>
          <w:tcPr>
            <w:tcW w:w="545" w:type="pct"/>
            <w:shd w:val="clear" w:color="auto" w:fill="auto"/>
            <w:vAlign w:val="center"/>
          </w:tcPr>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权利人（标准起草单位）</w:t>
            </w:r>
          </w:p>
        </w:tc>
        <w:tc>
          <w:tcPr>
            <w:tcW w:w="1260" w:type="pct"/>
            <w:shd w:val="clear" w:color="auto" w:fill="auto"/>
            <w:vAlign w:val="center"/>
          </w:tcPr>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发明人（标准起草人）</w:t>
            </w:r>
          </w:p>
        </w:tc>
        <w:tc>
          <w:tcPr>
            <w:tcW w:w="493" w:type="pct"/>
            <w:shd w:val="clear" w:color="auto" w:fill="auto"/>
            <w:vAlign w:val="center"/>
          </w:tcPr>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发明专利（标准）有效状态</w:t>
            </w:r>
          </w:p>
        </w:tc>
      </w:tr>
      <w:tr w:rsidR="00C625AB" w:rsidRPr="00AB207A" w:rsidTr="008C017E">
        <w:trPr>
          <w:trHeight w:val="1090"/>
          <w:jc w:val="center"/>
        </w:trPr>
        <w:tc>
          <w:tcPr>
            <w:tcW w:w="472" w:type="pct"/>
            <w:shd w:val="clear" w:color="auto" w:fill="auto"/>
            <w:vAlign w:val="center"/>
          </w:tcPr>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发明</w:t>
            </w:r>
          </w:p>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专利</w:t>
            </w:r>
          </w:p>
        </w:tc>
        <w:tc>
          <w:tcPr>
            <w:tcW w:w="962" w:type="pct"/>
            <w:shd w:val="clear" w:color="auto" w:fill="auto"/>
            <w:vAlign w:val="center"/>
          </w:tcPr>
          <w:p w:rsidR="00C625AB" w:rsidRPr="00AB207A" w:rsidRDefault="00C625AB"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一种铜磷锡药芯焊丝及其制备方法</w:t>
            </w:r>
          </w:p>
        </w:tc>
        <w:tc>
          <w:tcPr>
            <w:tcW w:w="544" w:type="pct"/>
            <w:shd w:val="clear" w:color="auto" w:fill="auto"/>
            <w:vAlign w:val="center"/>
          </w:tcPr>
          <w:p w:rsidR="00C625AB" w:rsidRPr="00AB207A" w:rsidRDefault="00C625AB" w:rsidP="00AB207A">
            <w:pPr>
              <w:widowControl/>
              <w:jc w:val="center"/>
              <w:rPr>
                <w:rFonts w:asciiTheme="minorEastAsia" w:hAnsiTheme="minorEastAsia"/>
                <w:kern w:val="0"/>
                <w:szCs w:val="21"/>
              </w:rPr>
            </w:pPr>
            <w:r w:rsidRPr="00AB207A">
              <w:rPr>
                <w:rFonts w:asciiTheme="minorEastAsia" w:hAnsiTheme="minorEastAsia"/>
                <w:kern w:val="0"/>
                <w:szCs w:val="21"/>
              </w:rPr>
              <w:t>ZL201610760345.6</w:t>
            </w:r>
          </w:p>
        </w:tc>
        <w:tc>
          <w:tcPr>
            <w:tcW w:w="724" w:type="pct"/>
            <w:shd w:val="clear" w:color="auto" w:fill="auto"/>
            <w:vAlign w:val="center"/>
          </w:tcPr>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 xml:space="preserve">2019.5.07 </w:t>
            </w:r>
          </w:p>
        </w:tc>
        <w:tc>
          <w:tcPr>
            <w:tcW w:w="545" w:type="pct"/>
            <w:shd w:val="clear" w:color="auto" w:fill="auto"/>
            <w:vAlign w:val="center"/>
          </w:tcPr>
          <w:p w:rsidR="00C625AB" w:rsidRPr="00AB207A" w:rsidRDefault="00C625AB"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郑州机械研究所有限公司</w:t>
            </w:r>
          </w:p>
        </w:tc>
        <w:tc>
          <w:tcPr>
            <w:tcW w:w="1260" w:type="pct"/>
            <w:shd w:val="clear" w:color="auto" w:fill="auto"/>
            <w:vAlign w:val="center"/>
          </w:tcPr>
          <w:p w:rsidR="00C625AB" w:rsidRPr="00AB207A" w:rsidRDefault="00C625AB" w:rsidP="00AB207A">
            <w:pPr>
              <w:widowControl/>
              <w:jc w:val="left"/>
              <w:rPr>
                <w:rFonts w:asciiTheme="minorEastAsia" w:hAnsiTheme="minorEastAsia"/>
                <w:kern w:val="0"/>
                <w:szCs w:val="21"/>
              </w:rPr>
            </w:pPr>
            <w:r w:rsidRPr="00AB207A">
              <w:rPr>
                <w:rFonts w:asciiTheme="minorEastAsia" w:hAnsiTheme="minorEastAsia"/>
                <w:kern w:val="0"/>
                <w:szCs w:val="21"/>
              </w:rPr>
              <w:t>钟素娟；黄俊兰；程亚芳；高跃进；张青科；董显；吕登峰；路全彬；周许升；董博文</w:t>
            </w:r>
          </w:p>
        </w:tc>
        <w:tc>
          <w:tcPr>
            <w:tcW w:w="493" w:type="pct"/>
            <w:shd w:val="clear" w:color="auto" w:fill="auto"/>
            <w:vAlign w:val="center"/>
          </w:tcPr>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有效</w:t>
            </w:r>
          </w:p>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专利</w:t>
            </w:r>
          </w:p>
        </w:tc>
      </w:tr>
      <w:tr w:rsidR="00C625AB" w:rsidRPr="00AB207A" w:rsidTr="008C017E">
        <w:trPr>
          <w:trHeight w:val="1090"/>
          <w:jc w:val="center"/>
        </w:trPr>
        <w:tc>
          <w:tcPr>
            <w:tcW w:w="472" w:type="pct"/>
            <w:shd w:val="clear" w:color="auto" w:fill="auto"/>
            <w:vAlign w:val="center"/>
          </w:tcPr>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发明</w:t>
            </w:r>
          </w:p>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专利</w:t>
            </w:r>
          </w:p>
        </w:tc>
        <w:tc>
          <w:tcPr>
            <w:tcW w:w="962" w:type="pct"/>
            <w:shd w:val="clear" w:color="auto" w:fill="auto"/>
            <w:vAlign w:val="center"/>
          </w:tcPr>
          <w:p w:rsidR="00C625AB" w:rsidRPr="00AB207A" w:rsidRDefault="00C625AB"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一种专用于四通阀高频钎焊的钎料</w:t>
            </w:r>
          </w:p>
        </w:tc>
        <w:tc>
          <w:tcPr>
            <w:tcW w:w="544" w:type="pct"/>
            <w:shd w:val="clear" w:color="auto" w:fill="auto"/>
            <w:vAlign w:val="center"/>
          </w:tcPr>
          <w:p w:rsidR="00C625AB" w:rsidRPr="00AB207A" w:rsidRDefault="00C625AB" w:rsidP="00AB207A">
            <w:pPr>
              <w:widowControl/>
              <w:jc w:val="center"/>
              <w:rPr>
                <w:rFonts w:asciiTheme="minorEastAsia" w:hAnsiTheme="minorEastAsia"/>
                <w:kern w:val="0"/>
                <w:szCs w:val="21"/>
              </w:rPr>
            </w:pPr>
            <w:r w:rsidRPr="00AB207A">
              <w:rPr>
                <w:rFonts w:asciiTheme="minorEastAsia" w:hAnsiTheme="minorEastAsia"/>
                <w:kern w:val="0"/>
                <w:szCs w:val="21"/>
              </w:rPr>
              <w:t>ZL201610340256.6</w:t>
            </w:r>
          </w:p>
        </w:tc>
        <w:tc>
          <w:tcPr>
            <w:tcW w:w="724" w:type="pct"/>
            <w:shd w:val="clear" w:color="auto" w:fill="auto"/>
            <w:vAlign w:val="center"/>
          </w:tcPr>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2018.10.02</w:t>
            </w:r>
          </w:p>
        </w:tc>
        <w:tc>
          <w:tcPr>
            <w:tcW w:w="545" w:type="pct"/>
            <w:shd w:val="clear" w:color="auto" w:fill="auto"/>
            <w:vAlign w:val="center"/>
          </w:tcPr>
          <w:p w:rsidR="00C625AB" w:rsidRPr="00AB207A" w:rsidRDefault="00C625AB"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南京理工大学</w:t>
            </w:r>
          </w:p>
        </w:tc>
        <w:tc>
          <w:tcPr>
            <w:tcW w:w="1260" w:type="pct"/>
            <w:shd w:val="clear" w:color="auto" w:fill="auto"/>
            <w:vAlign w:val="center"/>
          </w:tcPr>
          <w:p w:rsidR="00C625AB" w:rsidRPr="00AB207A" w:rsidRDefault="002C7ACE" w:rsidP="00AB207A">
            <w:pPr>
              <w:widowControl/>
              <w:jc w:val="left"/>
              <w:rPr>
                <w:rFonts w:asciiTheme="minorEastAsia" w:hAnsiTheme="minorEastAsia"/>
                <w:kern w:val="0"/>
                <w:szCs w:val="21"/>
              </w:rPr>
            </w:pPr>
            <w:hyperlink r:id="rId36" w:tgtFrame="_blank" w:history="1">
              <w:r w:rsidR="00C625AB" w:rsidRPr="00AB207A">
                <w:rPr>
                  <w:rFonts w:asciiTheme="minorEastAsia" w:hAnsiTheme="minorEastAsia"/>
                  <w:kern w:val="0"/>
                  <w:szCs w:val="21"/>
                </w:rPr>
                <w:t>薛鹏</w:t>
              </w:r>
            </w:hyperlink>
            <w:r w:rsidR="00C625AB" w:rsidRPr="00AB207A">
              <w:rPr>
                <w:rFonts w:asciiTheme="minorEastAsia" w:hAnsiTheme="minorEastAsia"/>
                <w:kern w:val="0"/>
                <w:szCs w:val="21"/>
              </w:rPr>
              <w:t>;</w:t>
            </w:r>
            <w:hyperlink r:id="rId37" w:tgtFrame="_blank" w:history="1">
              <w:r w:rsidR="00C625AB" w:rsidRPr="00AB207A">
                <w:rPr>
                  <w:rFonts w:asciiTheme="minorEastAsia" w:hAnsiTheme="minorEastAsia"/>
                  <w:kern w:val="0"/>
                  <w:szCs w:val="21"/>
                </w:rPr>
                <w:t>周琦</w:t>
              </w:r>
            </w:hyperlink>
            <w:r w:rsidR="00C625AB" w:rsidRPr="00AB207A">
              <w:rPr>
                <w:rFonts w:asciiTheme="minorEastAsia" w:hAnsiTheme="minorEastAsia"/>
                <w:kern w:val="0"/>
                <w:szCs w:val="21"/>
              </w:rPr>
              <w:t>;</w:t>
            </w:r>
            <w:hyperlink r:id="rId38" w:tgtFrame="_blank" w:history="1">
              <w:r w:rsidR="00C625AB" w:rsidRPr="00AB207A">
                <w:rPr>
                  <w:rFonts w:asciiTheme="minorEastAsia" w:hAnsiTheme="minorEastAsia"/>
                  <w:kern w:val="0"/>
                  <w:szCs w:val="21"/>
                </w:rPr>
                <w:t>王克鸿</w:t>
              </w:r>
            </w:hyperlink>
            <w:r w:rsidR="00C625AB" w:rsidRPr="00AB207A">
              <w:rPr>
                <w:rFonts w:asciiTheme="minorEastAsia" w:hAnsiTheme="minorEastAsia"/>
                <w:kern w:val="0"/>
                <w:szCs w:val="21"/>
              </w:rPr>
              <w:t>;</w:t>
            </w:r>
            <w:hyperlink r:id="rId39" w:tgtFrame="_blank" w:history="1">
              <w:r w:rsidR="00C625AB" w:rsidRPr="00AB207A">
                <w:rPr>
                  <w:rFonts w:asciiTheme="minorEastAsia" w:hAnsiTheme="minorEastAsia"/>
                  <w:kern w:val="0"/>
                  <w:szCs w:val="21"/>
                </w:rPr>
                <w:t>张亮</w:t>
              </w:r>
            </w:hyperlink>
            <w:r w:rsidR="00C625AB" w:rsidRPr="00AB207A">
              <w:rPr>
                <w:rFonts w:asciiTheme="minorEastAsia" w:hAnsiTheme="minorEastAsia"/>
                <w:kern w:val="0"/>
                <w:szCs w:val="21"/>
              </w:rPr>
              <w:t>;</w:t>
            </w:r>
            <w:hyperlink r:id="rId40" w:tgtFrame="_blank" w:history="1">
              <w:r w:rsidR="00C625AB" w:rsidRPr="00AB207A">
                <w:rPr>
                  <w:rFonts w:asciiTheme="minorEastAsia" w:hAnsiTheme="minorEastAsia"/>
                  <w:kern w:val="0"/>
                  <w:szCs w:val="21"/>
                </w:rPr>
                <w:t>王俭辛</w:t>
              </w:r>
            </w:hyperlink>
            <w:r w:rsidR="00C625AB" w:rsidRPr="00AB207A">
              <w:rPr>
                <w:rFonts w:asciiTheme="minorEastAsia" w:hAnsiTheme="minorEastAsia"/>
                <w:kern w:val="0"/>
                <w:szCs w:val="21"/>
              </w:rPr>
              <w:t>;</w:t>
            </w:r>
            <w:hyperlink r:id="rId41" w:tgtFrame="_blank" w:history="1">
              <w:r w:rsidR="00C625AB" w:rsidRPr="00AB207A">
                <w:rPr>
                  <w:rFonts w:asciiTheme="minorEastAsia" w:hAnsiTheme="minorEastAsia"/>
                  <w:kern w:val="0"/>
                  <w:szCs w:val="21"/>
                </w:rPr>
                <w:t>龙伟民</w:t>
              </w:r>
            </w:hyperlink>
          </w:p>
        </w:tc>
        <w:tc>
          <w:tcPr>
            <w:tcW w:w="493" w:type="pct"/>
            <w:shd w:val="clear" w:color="auto" w:fill="auto"/>
            <w:vAlign w:val="center"/>
          </w:tcPr>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有效</w:t>
            </w:r>
          </w:p>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专利</w:t>
            </w:r>
          </w:p>
        </w:tc>
      </w:tr>
      <w:tr w:rsidR="00C625AB" w:rsidRPr="00AB207A" w:rsidTr="008C017E">
        <w:trPr>
          <w:trHeight w:val="1090"/>
          <w:jc w:val="center"/>
        </w:trPr>
        <w:tc>
          <w:tcPr>
            <w:tcW w:w="472" w:type="pct"/>
            <w:shd w:val="clear" w:color="auto" w:fill="auto"/>
            <w:vAlign w:val="center"/>
          </w:tcPr>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发明</w:t>
            </w:r>
          </w:p>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专利</w:t>
            </w:r>
          </w:p>
        </w:tc>
        <w:tc>
          <w:tcPr>
            <w:tcW w:w="962" w:type="pct"/>
            <w:shd w:val="clear" w:color="auto" w:fill="auto"/>
            <w:vAlign w:val="center"/>
          </w:tcPr>
          <w:p w:rsidR="00C625AB" w:rsidRPr="00AB207A" w:rsidRDefault="00C625AB"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一种薄壁铝合金管端复合密封装置及焊接方法</w:t>
            </w:r>
          </w:p>
        </w:tc>
        <w:tc>
          <w:tcPr>
            <w:tcW w:w="544" w:type="pct"/>
            <w:shd w:val="clear" w:color="auto" w:fill="auto"/>
            <w:vAlign w:val="center"/>
          </w:tcPr>
          <w:p w:rsidR="00C625AB" w:rsidRPr="00AB207A" w:rsidRDefault="00C625AB" w:rsidP="00AB207A">
            <w:pPr>
              <w:jc w:val="left"/>
              <w:rPr>
                <w:rFonts w:asciiTheme="minorEastAsia" w:hAnsiTheme="minorEastAsia"/>
                <w:szCs w:val="21"/>
              </w:rPr>
            </w:pPr>
            <w:r w:rsidRPr="00AB207A">
              <w:rPr>
                <w:rFonts w:asciiTheme="minorEastAsia" w:hAnsiTheme="minorEastAsia" w:hint="eastAsia"/>
                <w:szCs w:val="21"/>
              </w:rPr>
              <w:t>ZL</w:t>
            </w:r>
            <w:r w:rsidRPr="00AB207A">
              <w:rPr>
                <w:rFonts w:asciiTheme="minorEastAsia" w:hAnsiTheme="minorEastAsia"/>
                <w:szCs w:val="21"/>
              </w:rPr>
              <w:t>201510454270.4</w:t>
            </w:r>
          </w:p>
        </w:tc>
        <w:tc>
          <w:tcPr>
            <w:tcW w:w="724" w:type="pct"/>
            <w:shd w:val="clear" w:color="auto" w:fill="auto"/>
            <w:vAlign w:val="center"/>
          </w:tcPr>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2017.09.12</w:t>
            </w:r>
          </w:p>
        </w:tc>
        <w:tc>
          <w:tcPr>
            <w:tcW w:w="545" w:type="pct"/>
            <w:shd w:val="clear" w:color="auto" w:fill="auto"/>
            <w:vAlign w:val="center"/>
          </w:tcPr>
          <w:p w:rsidR="00C625AB" w:rsidRPr="00AB207A" w:rsidRDefault="00C625AB"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江苏科技大学</w:t>
            </w:r>
          </w:p>
        </w:tc>
        <w:tc>
          <w:tcPr>
            <w:tcW w:w="1260" w:type="pct"/>
            <w:shd w:val="clear" w:color="auto" w:fill="auto"/>
            <w:vAlign w:val="center"/>
          </w:tcPr>
          <w:p w:rsidR="00C625AB" w:rsidRPr="00AB207A" w:rsidRDefault="00C625AB" w:rsidP="00AB207A">
            <w:pPr>
              <w:widowControl/>
              <w:jc w:val="left"/>
              <w:rPr>
                <w:rFonts w:asciiTheme="minorEastAsia" w:hAnsiTheme="minorEastAsia"/>
                <w:kern w:val="0"/>
                <w:szCs w:val="21"/>
              </w:rPr>
            </w:pPr>
            <w:r w:rsidRPr="00AB207A">
              <w:rPr>
                <w:rFonts w:asciiTheme="minorEastAsia" w:hAnsiTheme="minorEastAsia"/>
                <w:kern w:val="0"/>
                <w:szCs w:val="21"/>
              </w:rPr>
              <w:t>吴铭方,陈书锦,夏晶宇，王鹏浩，薛俊荣，倪瑞洋</w:t>
            </w:r>
          </w:p>
        </w:tc>
        <w:tc>
          <w:tcPr>
            <w:tcW w:w="493" w:type="pct"/>
            <w:shd w:val="clear" w:color="auto" w:fill="auto"/>
            <w:vAlign w:val="center"/>
          </w:tcPr>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有效</w:t>
            </w:r>
          </w:p>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专利</w:t>
            </w:r>
          </w:p>
        </w:tc>
      </w:tr>
      <w:tr w:rsidR="00C625AB" w:rsidRPr="00AB207A" w:rsidTr="008C017E">
        <w:trPr>
          <w:trHeight w:val="1090"/>
          <w:jc w:val="center"/>
        </w:trPr>
        <w:tc>
          <w:tcPr>
            <w:tcW w:w="472" w:type="pct"/>
            <w:shd w:val="clear" w:color="auto" w:fill="auto"/>
            <w:vAlign w:val="center"/>
          </w:tcPr>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发明</w:t>
            </w:r>
          </w:p>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专利</w:t>
            </w:r>
          </w:p>
        </w:tc>
        <w:tc>
          <w:tcPr>
            <w:tcW w:w="962" w:type="pct"/>
            <w:shd w:val="clear" w:color="auto" w:fill="auto"/>
            <w:vAlign w:val="center"/>
          </w:tcPr>
          <w:p w:rsidR="00C625AB" w:rsidRPr="00AB207A" w:rsidRDefault="00C625AB"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适用于铝钢钎焊的钎剂</w:t>
            </w:r>
          </w:p>
        </w:tc>
        <w:tc>
          <w:tcPr>
            <w:tcW w:w="544" w:type="pct"/>
            <w:shd w:val="clear" w:color="auto" w:fill="auto"/>
            <w:vAlign w:val="center"/>
          </w:tcPr>
          <w:p w:rsidR="00C625AB" w:rsidRPr="00AB207A" w:rsidRDefault="00C625AB" w:rsidP="00AB207A">
            <w:pPr>
              <w:jc w:val="left"/>
              <w:rPr>
                <w:rFonts w:asciiTheme="minorEastAsia" w:hAnsiTheme="minorEastAsia"/>
                <w:szCs w:val="21"/>
              </w:rPr>
            </w:pPr>
            <w:r w:rsidRPr="00AB207A">
              <w:rPr>
                <w:rFonts w:asciiTheme="minorEastAsia" w:hAnsiTheme="minorEastAsia"/>
                <w:szCs w:val="21"/>
              </w:rPr>
              <w:t>ZL</w:t>
            </w:r>
            <w:r w:rsidRPr="00AB207A">
              <w:rPr>
                <w:rFonts w:asciiTheme="minorEastAsia" w:hAnsiTheme="minorEastAsia" w:hint="eastAsia"/>
                <w:szCs w:val="21"/>
              </w:rPr>
              <w:t>201610145453.2</w:t>
            </w:r>
          </w:p>
        </w:tc>
        <w:tc>
          <w:tcPr>
            <w:tcW w:w="724" w:type="pct"/>
            <w:shd w:val="clear" w:color="auto" w:fill="auto"/>
            <w:vAlign w:val="center"/>
          </w:tcPr>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2017.12.26</w:t>
            </w:r>
          </w:p>
        </w:tc>
        <w:tc>
          <w:tcPr>
            <w:tcW w:w="545" w:type="pct"/>
            <w:shd w:val="clear" w:color="auto" w:fill="auto"/>
            <w:vAlign w:val="center"/>
          </w:tcPr>
          <w:p w:rsidR="00C625AB" w:rsidRPr="00AB207A" w:rsidRDefault="00C625AB"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南京航空航天大学</w:t>
            </w:r>
          </w:p>
        </w:tc>
        <w:tc>
          <w:tcPr>
            <w:tcW w:w="1260" w:type="pct"/>
            <w:shd w:val="clear" w:color="auto" w:fill="auto"/>
            <w:vAlign w:val="center"/>
          </w:tcPr>
          <w:p w:rsidR="00C625AB" w:rsidRPr="00AB207A" w:rsidRDefault="00C625AB"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薛松柏;王禾;刘霜;吴洁</w:t>
            </w:r>
          </w:p>
        </w:tc>
        <w:tc>
          <w:tcPr>
            <w:tcW w:w="493" w:type="pct"/>
            <w:shd w:val="clear" w:color="auto" w:fill="auto"/>
            <w:vAlign w:val="center"/>
          </w:tcPr>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有效</w:t>
            </w:r>
          </w:p>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专利</w:t>
            </w:r>
          </w:p>
        </w:tc>
      </w:tr>
      <w:tr w:rsidR="00C625AB" w:rsidRPr="00AB207A" w:rsidTr="008C017E">
        <w:trPr>
          <w:trHeight w:val="1090"/>
          <w:jc w:val="center"/>
        </w:trPr>
        <w:tc>
          <w:tcPr>
            <w:tcW w:w="472" w:type="pct"/>
            <w:shd w:val="clear" w:color="auto" w:fill="auto"/>
            <w:vAlign w:val="center"/>
          </w:tcPr>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发明</w:t>
            </w:r>
          </w:p>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专利</w:t>
            </w:r>
          </w:p>
        </w:tc>
        <w:tc>
          <w:tcPr>
            <w:tcW w:w="962" w:type="pct"/>
            <w:shd w:val="clear" w:color="auto" w:fill="auto"/>
            <w:vAlign w:val="center"/>
          </w:tcPr>
          <w:p w:rsidR="00C625AB" w:rsidRPr="00AB207A" w:rsidRDefault="00C625AB"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一种低镉银钎料</w:t>
            </w:r>
          </w:p>
        </w:tc>
        <w:tc>
          <w:tcPr>
            <w:tcW w:w="544" w:type="pct"/>
            <w:shd w:val="clear" w:color="auto" w:fill="auto"/>
            <w:vAlign w:val="center"/>
          </w:tcPr>
          <w:p w:rsidR="00C625AB" w:rsidRPr="00AB207A" w:rsidRDefault="00C625AB" w:rsidP="00AB207A">
            <w:pPr>
              <w:jc w:val="left"/>
              <w:rPr>
                <w:rFonts w:asciiTheme="minorEastAsia" w:hAnsiTheme="minorEastAsia"/>
                <w:szCs w:val="21"/>
              </w:rPr>
            </w:pPr>
            <w:r w:rsidRPr="00AB207A">
              <w:rPr>
                <w:rFonts w:asciiTheme="minorEastAsia" w:hAnsiTheme="minorEastAsia" w:hint="eastAsia"/>
                <w:szCs w:val="21"/>
              </w:rPr>
              <w:t>ZL201611157535.5</w:t>
            </w:r>
          </w:p>
        </w:tc>
        <w:tc>
          <w:tcPr>
            <w:tcW w:w="724" w:type="pct"/>
            <w:shd w:val="clear" w:color="auto" w:fill="auto"/>
            <w:vAlign w:val="center"/>
          </w:tcPr>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2019.01.11</w:t>
            </w:r>
          </w:p>
        </w:tc>
        <w:tc>
          <w:tcPr>
            <w:tcW w:w="545" w:type="pct"/>
            <w:shd w:val="clear" w:color="auto" w:fill="auto"/>
            <w:vAlign w:val="center"/>
          </w:tcPr>
          <w:p w:rsidR="00C625AB" w:rsidRPr="00AB207A" w:rsidRDefault="00C625AB"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南京理工大学</w:t>
            </w:r>
          </w:p>
        </w:tc>
        <w:tc>
          <w:tcPr>
            <w:tcW w:w="1260" w:type="pct"/>
            <w:shd w:val="clear" w:color="auto" w:fill="auto"/>
            <w:vAlign w:val="center"/>
          </w:tcPr>
          <w:p w:rsidR="00C625AB" w:rsidRPr="00AB207A" w:rsidRDefault="00C625AB" w:rsidP="00AB207A">
            <w:pPr>
              <w:widowControl/>
              <w:jc w:val="left"/>
              <w:rPr>
                <w:rFonts w:asciiTheme="minorEastAsia" w:hAnsiTheme="minorEastAsia"/>
                <w:kern w:val="0"/>
                <w:szCs w:val="21"/>
              </w:rPr>
            </w:pPr>
            <w:r w:rsidRPr="00AB207A">
              <w:rPr>
                <w:rFonts w:asciiTheme="minorEastAsia" w:hAnsiTheme="minorEastAsia"/>
                <w:kern w:val="0"/>
                <w:szCs w:val="21"/>
              </w:rPr>
              <w:t>薛鹏,梁伟良,周琦,王克鸿</w:t>
            </w:r>
          </w:p>
        </w:tc>
        <w:tc>
          <w:tcPr>
            <w:tcW w:w="493" w:type="pct"/>
            <w:shd w:val="clear" w:color="auto" w:fill="auto"/>
            <w:vAlign w:val="center"/>
          </w:tcPr>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有效</w:t>
            </w:r>
          </w:p>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专利</w:t>
            </w:r>
          </w:p>
        </w:tc>
      </w:tr>
      <w:tr w:rsidR="00C625AB" w:rsidRPr="00AB207A" w:rsidTr="008C017E">
        <w:trPr>
          <w:trHeight w:val="1090"/>
          <w:jc w:val="center"/>
        </w:trPr>
        <w:tc>
          <w:tcPr>
            <w:tcW w:w="472" w:type="pct"/>
            <w:shd w:val="clear" w:color="auto" w:fill="auto"/>
            <w:vAlign w:val="center"/>
          </w:tcPr>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发明</w:t>
            </w:r>
          </w:p>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专利</w:t>
            </w:r>
          </w:p>
        </w:tc>
        <w:tc>
          <w:tcPr>
            <w:tcW w:w="962" w:type="pct"/>
            <w:shd w:val="clear" w:color="auto" w:fill="auto"/>
            <w:vAlign w:val="center"/>
          </w:tcPr>
          <w:p w:rsidR="00C625AB" w:rsidRPr="00AB207A" w:rsidRDefault="00C625AB"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一种高锡银焊条及其制备方法</w:t>
            </w:r>
          </w:p>
        </w:tc>
        <w:tc>
          <w:tcPr>
            <w:tcW w:w="544" w:type="pct"/>
            <w:shd w:val="clear" w:color="auto" w:fill="auto"/>
            <w:vAlign w:val="center"/>
          </w:tcPr>
          <w:p w:rsidR="00C625AB" w:rsidRPr="00AB207A" w:rsidRDefault="00C625AB" w:rsidP="00AB207A">
            <w:pPr>
              <w:widowControl/>
              <w:rPr>
                <w:rFonts w:asciiTheme="minorEastAsia" w:hAnsiTheme="minorEastAsia"/>
                <w:kern w:val="0"/>
                <w:szCs w:val="21"/>
              </w:rPr>
            </w:pPr>
            <w:r w:rsidRPr="00AB207A">
              <w:rPr>
                <w:rFonts w:asciiTheme="minorEastAsia" w:hAnsiTheme="minorEastAsia"/>
                <w:kern w:val="0"/>
                <w:szCs w:val="21"/>
              </w:rPr>
              <w:t>ZL201610764739.9</w:t>
            </w:r>
          </w:p>
        </w:tc>
        <w:tc>
          <w:tcPr>
            <w:tcW w:w="724" w:type="pct"/>
            <w:shd w:val="clear" w:color="auto" w:fill="auto"/>
            <w:vAlign w:val="center"/>
          </w:tcPr>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2019</w:t>
            </w:r>
            <w:r w:rsidRPr="00AB207A">
              <w:rPr>
                <w:rFonts w:asciiTheme="minorEastAsia" w:eastAsiaTheme="minorEastAsia" w:hAnsiTheme="minorEastAsia" w:hint="eastAsia"/>
                <w:sz w:val="21"/>
                <w:szCs w:val="21"/>
              </w:rPr>
              <w:t>.</w:t>
            </w:r>
            <w:r w:rsidRPr="00AB207A">
              <w:rPr>
                <w:rFonts w:asciiTheme="minorEastAsia" w:eastAsiaTheme="minorEastAsia" w:hAnsiTheme="minorEastAsia"/>
                <w:sz w:val="21"/>
                <w:szCs w:val="21"/>
              </w:rPr>
              <w:t>02</w:t>
            </w:r>
            <w:r w:rsidRPr="00AB207A">
              <w:rPr>
                <w:rFonts w:asciiTheme="minorEastAsia" w:eastAsiaTheme="minorEastAsia" w:hAnsiTheme="minorEastAsia" w:hint="eastAsia"/>
                <w:sz w:val="21"/>
                <w:szCs w:val="21"/>
              </w:rPr>
              <w:t>.</w:t>
            </w:r>
            <w:r w:rsidRPr="00AB207A">
              <w:rPr>
                <w:rFonts w:asciiTheme="minorEastAsia" w:eastAsiaTheme="minorEastAsia" w:hAnsiTheme="minorEastAsia"/>
                <w:sz w:val="21"/>
                <w:szCs w:val="21"/>
              </w:rPr>
              <w:t>05</w:t>
            </w:r>
          </w:p>
        </w:tc>
        <w:tc>
          <w:tcPr>
            <w:tcW w:w="545" w:type="pct"/>
            <w:shd w:val="clear" w:color="auto" w:fill="auto"/>
            <w:vAlign w:val="center"/>
          </w:tcPr>
          <w:p w:rsidR="00C625AB" w:rsidRPr="00AB207A" w:rsidRDefault="00C625AB"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郑州机械研究所有限公司</w:t>
            </w:r>
          </w:p>
        </w:tc>
        <w:tc>
          <w:tcPr>
            <w:tcW w:w="1260" w:type="pct"/>
            <w:shd w:val="clear" w:color="auto" w:fill="auto"/>
            <w:vAlign w:val="center"/>
          </w:tcPr>
          <w:p w:rsidR="00C625AB" w:rsidRPr="00AB207A" w:rsidRDefault="00C625AB" w:rsidP="00AB207A">
            <w:pPr>
              <w:widowControl/>
              <w:jc w:val="left"/>
              <w:rPr>
                <w:rFonts w:asciiTheme="minorEastAsia" w:hAnsiTheme="minorEastAsia"/>
                <w:kern w:val="0"/>
                <w:szCs w:val="21"/>
              </w:rPr>
            </w:pPr>
            <w:r w:rsidRPr="00AB207A">
              <w:rPr>
                <w:rFonts w:asciiTheme="minorEastAsia" w:hAnsiTheme="minorEastAsia"/>
                <w:kern w:val="0"/>
                <w:szCs w:val="21"/>
              </w:rPr>
              <w:t>潘建军；龙伟民；钟素娟；马佳；于奇；丁天然；于新泉；张冠星；邹伟</w:t>
            </w:r>
          </w:p>
        </w:tc>
        <w:tc>
          <w:tcPr>
            <w:tcW w:w="493" w:type="pct"/>
            <w:shd w:val="clear" w:color="auto" w:fill="auto"/>
            <w:vAlign w:val="center"/>
          </w:tcPr>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有效</w:t>
            </w:r>
          </w:p>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专利</w:t>
            </w:r>
          </w:p>
        </w:tc>
      </w:tr>
      <w:tr w:rsidR="00C625AB" w:rsidRPr="00AB207A" w:rsidTr="008C017E">
        <w:trPr>
          <w:trHeight w:val="1090"/>
          <w:jc w:val="center"/>
        </w:trPr>
        <w:tc>
          <w:tcPr>
            <w:tcW w:w="472" w:type="pct"/>
            <w:shd w:val="clear" w:color="auto" w:fill="auto"/>
            <w:vAlign w:val="center"/>
          </w:tcPr>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发明</w:t>
            </w:r>
          </w:p>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专利</w:t>
            </w:r>
          </w:p>
        </w:tc>
        <w:tc>
          <w:tcPr>
            <w:tcW w:w="962" w:type="pct"/>
            <w:shd w:val="clear" w:color="auto" w:fill="auto"/>
            <w:vAlign w:val="center"/>
          </w:tcPr>
          <w:p w:rsidR="00C625AB" w:rsidRPr="00AB207A" w:rsidRDefault="00C625AB"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一种水洗锡膏及其制备方法</w:t>
            </w:r>
          </w:p>
        </w:tc>
        <w:tc>
          <w:tcPr>
            <w:tcW w:w="544" w:type="pct"/>
            <w:shd w:val="clear" w:color="auto" w:fill="auto"/>
            <w:vAlign w:val="center"/>
          </w:tcPr>
          <w:p w:rsidR="00C625AB" w:rsidRPr="00AB207A" w:rsidRDefault="00C625AB" w:rsidP="00AB207A">
            <w:pPr>
              <w:jc w:val="left"/>
              <w:rPr>
                <w:rFonts w:asciiTheme="minorEastAsia" w:hAnsiTheme="minorEastAsia"/>
                <w:szCs w:val="21"/>
              </w:rPr>
            </w:pPr>
            <w:r w:rsidRPr="00AB207A">
              <w:rPr>
                <w:rFonts w:asciiTheme="minorEastAsia" w:hAnsiTheme="minorEastAsia" w:hint="eastAsia"/>
                <w:szCs w:val="21"/>
              </w:rPr>
              <w:t>ZL 201410092171.1</w:t>
            </w:r>
          </w:p>
        </w:tc>
        <w:tc>
          <w:tcPr>
            <w:tcW w:w="724" w:type="pct"/>
            <w:shd w:val="clear" w:color="auto" w:fill="auto"/>
            <w:vAlign w:val="center"/>
          </w:tcPr>
          <w:p w:rsidR="00C625AB" w:rsidRPr="00AB207A" w:rsidRDefault="00C625AB" w:rsidP="00AB207A">
            <w:pPr>
              <w:widowControl/>
              <w:jc w:val="center"/>
              <w:rPr>
                <w:rFonts w:asciiTheme="minorEastAsia" w:hAnsiTheme="minorEastAsia"/>
                <w:szCs w:val="21"/>
              </w:rPr>
            </w:pPr>
            <w:r w:rsidRPr="00AB207A">
              <w:rPr>
                <w:rFonts w:asciiTheme="minorEastAsia" w:hAnsiTheme="minorEastAsia" w:hint="eastAsia"/>
                <w:szCs w:val="21"/>
              </w:rPr>
              <w:t>2016.01.13</w:t>
            </w:r>
          </w:p>
        </w:tc>
        <w:tc>
          <w:tcPr>
            <w:tcW w:w="545" w:type="pct"/>
            <w:shd w:val="clear" w:color="auto" w:fill="auto"/>
            <w:vAlign w:val="center"/>
          </w:tcPr>
          <w:p w:rsidR="00C625AB" w:rsidRPr="00AB207A" w:rsidRDefault="00C625AB" w:rsidP="00AB207A">
            <w:pPr>
              <w:jc w:val="left"/>
              <w:rPr>
                <w:rFonts w:asciiTheme="minorEastAsia" w:hAnsiTheme="minorEastAsia"/>
                <w:szCs w:val="21"/>
              </w:rPr>
            </w:pPr>
            <w:r w:rsidRPr="00AB207A">
              <w:rPr>
                <w:rFonts w:asciiTheme="minorEastAsia" w:hAnsiTheme="minorEastAsia"/>
                <w:szCs w:val="21"/>
              </w:rPr>
              <w:t>江苏科技大学</w:t>
            </w:r>
          </w:p>
        </w:tc>
        <w:tc>
          <w:tcPr>
            <w:tcW w:w="1260" w:type="pct"/>
            <w:shd w:val="clear" w:color="auto" w:fill="auto"/>
            <w:vAlign w:val="center"/>
          </w:tcPr>
          <w:p w:rsidR="00C625AB" w:rsidRPr="00AB207A" w:rsidRDefault="00C625AB" w:rsidP="00AB207A">
            <w:pPr>
              <w:widowControl/>
              <w:jc w:val="left"/>
              <w:rPr>
                <w:rFonts w:asciiTheme="minorEastAsia" w:hAnsiTheme="minorEastAsia"/>
                <w:spacing w:val="4"/>
                <w:szCs w:val="21"/>
              </w:rPr>
            </w:pPr>
            <w:r w:rsidRPr="00AB207A">
              <w:rPr>
                <w:rFonts w:asciiTheme="minorEastAsia" w:hAnsiTheme="minorEastAsia"/>
                <w:spacing w:val="4"/>
                <w:szCs w:val="21"/>
              </w:rPr>
              <w:t>胡庆贤;王小京;浦娟;胥国祥;吴铭方;王晓丽</w:t>
            </w:r>
          </w:p>
        </w:tc>
        <w:tc>
          <w:tcPr>
            <w:tcW w:w="493" w:type="pct"/>
            <w:shd w:val="clear" w:color="auto" w:fill="auto"/>
            <w:vAlign w:val="center"/>
          </w:tcPr>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有效</w:t>
            </w:r>
          </w:p>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专利</w:t>
            </w:r>
          </w:p>
        </w:tc>
      </w:tr>
      <w:tr w:rsidR="00C625AB" w:rsidRPr="00AB207A" w:rsidTr="008C017E">
        <w:trPr>
          <w:trHeight w:val="1090"/>
          <w:jc w:val="center"/>
        </w:trPr>
        <w:tc>
          <w:tcPr>
            <w:tcW w:w="472" w:type="pct"/>
            <w:shd w:val="clear" w:color="auto" w:fill="auto"/>
            <w:vAlign w:val="center"/>
          </w:tcPr>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发明</w:t>
            </w:r>
          </w:p>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专利</w:t>
            </w:r>
          </w:p>
        </w:tc>
        <w:tc>
          <w:tcPr>
            <w:tcW w:w="962" w:type="pct"/>
            <w:shd w:val="clear" w:color="auto" w:fill="auto"/>
            <w:vAlign w:val="center"/>
          </w:tcPr>
          <w:p w:rsidR="00C625AB" w:rsidRPr="00AB207A" w:rsidRDefault="00C625AB" w:rsidP="00AB207A">
            <w:pPr>
              <w:jc w:val="left"/>
              <w:rPr>
                <w:rFonts w:asciiTheme="minorEastAsia" w:hAnsiTheme="minorEastAsia"/>
                <w:szCs w:val="21"/>
              </w:rPr>
            </w:pPr>
            <w:r w:rsidRPr="00AB207A">
              <w:rPr>
                <w:rFonts w:asciiTheme="minorEastAsia" w:hAnsiTheme="minorEastAsia"/>
                <w:szCs w:val="21"/>
              </w:rPr>
              <w:t>含纳米稀土氟化物的CsF-RbF-AlF钎剂</w:t>
            </w:r>
          </w:p>
        </w:tc>
        <w:tc>
          <w:tcPr>
            <w:tcW w:w="544" w:type="pct"/>
            <w:shd w:val="clear" w:color="auto" w:fill="auto"/>
            <w:vAlign w:val="center"/>
          </w:tcPr>
          <w:p w:rsidR="00C625AB" w:rsidRPr="00AB207A" w:rsidRDefault="00C625AB" w:rsidP="00AB207A">
            <w:pPr>
              <w:jc w:val="left"/>
              <w:rPr>
                <w:rFonts w:asciiTheme="minorEastAsia" w:hAnsiTheme="minorEastAsia"/>
                <w:szCs w:val="21"/>
              </w:rPr>
            </w:pPr>
            <w:r w:rsidRPr="00AB207A">
              <w:rPr>
                <w:rFonts w:asciiTheme="minorEastAsia" w:hAnsiTheme="minorEastAsia"/>
                <w:szCs w:val="21"/>
              </w:rPr>
              <w:t>ZL201611216350.7</w:t>
            </w:r>
          </w:p>
        </w:tc>
        <w:tc>
          <w:tcPr>
            <w:tcW w:w="724" w:type="pct"/>
            <w:shd w:val="clear" w:color="auto" w:fill="auto"/>
            <w:vAlign w:val="center"/>
          </w:tcPr>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2018</w:t>
            </w:r>
            <w:r w:rsidRPr="00AB207A">
              <w:rPr>
                <w:rFonts w:asciiTheme="minorEastAsia" w:eastAsiaTheme="minorEastAsia" w:hAnsiTheme="minorEastAsia" w:hint="eastAsia"/>
                <w:sz w:val="21"/>
                <w:szCs w:val="21"/>
              </w:rPr>
              <w:t>.</w:t>
            </w:r>
            <w:r w:rsidRPr="00AB207A">
              <w:rPr>
                <w:rFonts w:asciiTheme="minorEastAsia" w:eastAsiaTheme="minorEastAsia" w:hAnsiTheme="minorEastAsia"/>
                <w:sz w:val="21"/>
                <w:szCs w:val="21"/>
              </w:rPr>
              <w:t>12</w:t>
            </w:r>
            <w:r w:rsidRPr="00AB207A">
              <w:rPr>
                <w:rFonts w:asciiTheme="minorEastAsia" w:eastAsiaTheme="minorEastAsia" w:hAnsiTheme="minorEastAsia" w:hint="eastAsia"/>
                <w:sz w:val="21"/>
                <w:szCs w:val="21"/>
              </w:rPr>
              <w:t>.</w:t>
            </w:r>
            <w:r w:rsidRPr="00AB207A">
              <w:rPr>
                <w:rFonts w:asciiTheme="minorEastAsia" w:eastAsiaTheme="minorEastAsia" w:hAnsiTheme="minorEastAsia"/>
                <w:sz w:val="21"/>
                <w:szCs w:val="21"/>
              </w:rPr>
              <w:t>28</w:t>
            </w:r>
          </w:p>
        </w:tc>
        <w:tc>
          <w:tcPr>
            <w:tcW w:w="545" w:type="pct"/>
            <w:shd w:val="clear" w:color="auto" w:fill="auto"/>
            <w:vAlign w:val="center"/>
          </w:tcPr>
          <w:p w:rsidR="00C625AB" w:rsidRPr="00AB207A" w:rsidRDefault="00C625AB" w:rsidP="00AB207A">
            <w:pPr>
              <w:jc w:val="left"/>
              <w:rPr>
                <w:rFonts w:asciiTheme="minorEastAsia" w:hAnsiTheme="minorEastAsia"/>
                <w:spacing w:val="4"/>
                <w:szCs w:val="21"/>
              </w:rPr>
            </w:pPr>
            <w:r w:rsidRPr="00AB207A">
              <w:rPr>
                <w:rFonts w:asciiTheme="minorEastAsia" w:hAnsiTheme="minorEastAsia"/>
                <w:spacing w:val="4"/>
                <w:szCs w:val="21"/>
              </w:rPr>
              <w:t>南京航空航天大学</w:t>
            </w:r>
          </w:p>
        </w:tc>
        <w:tc>
          <w:tcPr>
            <w:tcW w:w="1260" w:type="pct"/>
            <w:shd w:val="clear" w:color="auto" w:fill="auto"/>
            <w:vAlign w:val="center"/>
          </w:tcPr>
          <w:p w:rsidR="00C625AB" w:rsidRPr="00AB207A" w:rsidRDefault="002C7ACE" w:rsidP="00AB207A">
            <w:pPr>
              <w:widowControl/>
              <w:jc w:val="left"/>
              <w:rPr>
                <w:rFonts w:asciiTheme="minorEastAsia" w:hAnsiTheme="minorEastAsia"/>
                <w:szCs w:val="21"/>
              </w:rPr>
            </w:pPr>
            <w:hyperlink r:id="rId42" w:tgtFrame="_blank" w:history="1">
              <w:r w:rsidR="00C625AB" w:rsidRPr="00AB207A">
                <w:rPr>
                  <w:rFonts w:asciiTheme="minorEastAsia" w:hAnsiTheme="minorEastAsia"/>
                  <w:spacing w:val="4"/>
                  <w:szCs w:val="21"/>
                </w:rPr>
                <w:t>陶纪明</w:t>
              </w:r>
            </w:hyperlink>
            <w:r w:rsidR="00C625AB" w:rsidRPr="00AB207A">
              <w:rPr>
                <w:rFonts w:asciiTheme="minorEastAsia" w:hAnsiTheme="minorEastAsia"/>
                <w:spacing w:val="4"/>
                <w:szCs w:val="21"/>
              </w:rPr>
              <w:t>;</w:t>
            </w:r>
            <w:hyperlink r:id="rId43" w:tgtFrame="_blank" w:history="1">
              <w:r w:rsidR="00C625AB" w:rsidRPr="00AB207A">
                <w:rPr>
                  <w:rFonts w:asciiTheme="minorEastAsia" w:hAnsiTheme="minorEastAsia"/>
                  <w:spacing w:val="4"/>
                  <w:szCs w:val="21"/>
                </w:rPr>
                <w:t>薛松柏</w:t>
              </w:r>
            </w:hyperlink>
            <w:r w:rsidR="00C625AB" w:rsidRPr="00AB207A">
              <w:rPr>
                <w:rFonts w:asciiTheme="minorEastAsia" w:hAnsiTheme="minorEastAsia"/>
                <w:spacing w:val="4"/>
                <w:szCs w:val="21"/>
              </w:rPr>
              <w:t>;</w:t>
            </w:r>
            <w:hyperlink r:id="rId44" w:tgtFrame="_blank" w:history="1">
              <w:r w:rsidR="00C625AB" w:rsidRPr="00AB207A">
                <w:rPr>
                  <w:rFonts w:asciiTheme="minorEastAsia" w:hAnsiTheme="minorEastAsia"/>
                  <w:spacing w:val="4"/>
                  <w:szCs w:val="21"/>
                </w:rPr>
                <w:t>姚震</w:t>
              </w:r>
            </w:hyperlink>
            <w:r w:rsidR="00C625AB" w:rsidRPr="00AB207A">
              <w:rPr>
                <w:rFonts w:asciiTheme="minorEastAsia" w:hAnsiTheme="minorEastAsia"/>
                <w:spacing w:val="4"/>
                <w:szCs w:val="21"/>
              </w:rPr>
              <w:t>;</w:t>
            </w:r>
            <w:hyperlink r:id="rId45" w:tgtFrame="_blank" w:history="1">
              <w:r w:rsidR="00C625AB" w:rsidRPr="00AB207A">
                <w:rPr>
                  <w:rFonts w:asciiTheme="minorEastAsia" w:hAnsiTheme="minorEastAsia"/>
                  <w:spacing w:val="4"/>
                  <w:szCs w:val="21"/>
                </w:rPr>
                <w:t>王健豪</w:t>
              </w:r>
            </w:hyperlink>
            <w:r w:rsidR="00C625AB" w:rsidRPr="00AB207A">
              <w:rPr>
                <w:rFonts w:asciiTheme="minorEastAsia" w:hAnsiTheme="minorEastAsia"/>
                <w:spacing w:val="4"/>
                <w:szCs w:val="21"/>
              </w:rPr>
              <w:t>;</w:t>
            </w:r>
            <w:hyperlink r:id="rId46" w:tgtFrame="_blank" w:history="1">
              <w:r w:rsidR="00C625AB" w:rsidRPr="00AB207A">
                <w:rPr>
                  <w:rFonts w:asciiTheme="minorEastAsia" w:hAnsiTheme="minorEastAsia"/>
                  <w:spacing w:val="4"/>
                  <w:szCs w:val="21"/>
                </w:rPr>
                <w:t>朱显明</w:t>
              </w:r>
            </w:hyperlink>
          </w:p>
        </w:tc>
        <w:tc>
          <w:tcPr>
            <w:tcW w:w="493" w:type="pct"/>
            <w:shd w:val="clear" w:color="auto" w:fill="auto"/>
            <w:vAlign w:val="center"/>
          </w:tcPr>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有效</w:t>
            </w:r>
          </w:p>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专利</w:t>
            </w:r>
          </w:p>
        </w:tc>
      </w:tr>
      <w:tr w:rsidR="00C625AB" w:rsidRPr="00AB207A" w:rsidTr="008C017E">
        <w:trPr>
          <w:trHeight w:val="1090"/>
          <w:jc w:val="center"/>
        </w:trPr>
        <w:tc>
          <w:tcPr>
            <w:tcW w:w="472" w:type="pct"/>
            <w:shd w:val="clear" w:color="auto" w:fill="auto"/>
            <w:vAlign w:val="center"/>
          </w:tcPr>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发明</w:t>
            </w:r>
          </w:p>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专利</w:t>
            </w:r>
          </w:p>
        </w:tc>
        <w:tc>
          <w:tcPr>
            <w:tcW w:w="962" w:type="pct"/>
            <w:shd w:val="clear" w:color="auto" w:fill="auto"/>
            <w:vAlign w:val="center"/>
          </w:tcPr>
          <w:p w:rsidR="00C625AB" w:rsidRPr="00AB207A" w:rsidRDefault="00C625AB" w:rsidP="00AB207A">
            <w:pPr>
              <w:jc w:val="left"/>
              <w:rPr>
                <w:rFonts w:asciiTheme="minorEastAsia" w:hAnsiTheme="minorEastAsia"/>
                <w:szCs w:val="21"/>
              </w:rPr>
            </w:pPr>
            <w:r w:rsidRPr="00AB207A">
              <w:rPr>
                <w:rFonts w:asciiTheme="minorEastAsia" w:hAnsiTheme="minorEastAsia"/>
                <w:szCs w:val="21"/>
              </w:rPr>
              <w:t>一种钎焊超硬工具的制备方法及钎焊超硬工具</w:t>
            </w:r>
          </w:p>
        </w:tc>
        <w:tc>
          <w:tcPr>
            <w:tcW w:w="544" w:type="pct"/>
            <w:shd w:val="clear" w:color="auto" w:fill="auto"/>
            <w:vAlign w:val="center"/>
          </w:tcPr>
          <w:p w:rsidR="00C625AB" w:rsidRPr="00AB207A" w:rsidRDefault="00C625AB" w:rsidP="00AB207A">
            <w:pPr>
              <w:jc w:val="left"/>
              <w:rPr>
                <w:rFonts w:asciiTheme="minorEastAsia" w:hAnsiTheme="minorEastAsia"/>
                <w:szCs w:val="21"/>
              </w:rPr>
            </w:pPr>
            <w:r w:rsidRPr="00AB207A">
              <w:rPr>
                <w:rFonts w:asciiTheme="minorEastAsia" w:hAnsiTheme="minorEastAsia"/>
                <w:szCs w:val="21"/>
              </w:rPr>
              <w:t>ZL201510908725.5</w:t>
            </w:r>
          </w:p>
        </w:tc>
        <w:tc>
          <w:tcPr>
            <w:tcW w:w="724" w:type="pct"/>
            <w:shd w:val="clear" w:color="auto" w:fill="auto"/>
            <w:vAlign w:val="center"/>
          </w:tcPr>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2018</w:t>
            </w:r>
            <w:r w:rsidRPr="00AB207A">
              <w:rPr>
                <w:rFonts w:asciiTheme="minorEastAsia" w:eastAsiaTheme="minorEastAsia" w:hAnsiTheme="minorEastAsia" w:hint="eastAsia"/>
                <w:sz w:val="21"/>
                <w:szCs w:val="21"/>
              </w:rPr>
              <w:t>.</w:t>
            </w:r>
            <w:r w:rsidRPr="00AB207A">
              <w:rPr>
                <w:rFonts w:asciiTheme="minorEastAsia" w:eastAsiaTheme="minorEastAsia" w:hAnsiTheme="minorEastAsia"/>
                <w:sz w:val="21"/>
                <w:szCs w:val="21"/>
              </w:rPr>
              <w:t>05</w:t>
            </w:r>
            <w:r w:rsidRPr="00AB207A">
              <w:rPr>
                <w:rFonts w:asciiTheme="minorEastAsia" w:eastAsiaTheme="minorEastAsia" w:hAnsiTheme="minorEastAsia" w:hint="eastAsia"/>
                <w:sz w:val="21"/>
                <w:szCs w:val="21"/>
              </w:rPr>
              <w:t>.</w:t>
            </w:r>
            <w:r w:rsidRPr="00AB207A">
              <w:rPr>
                <w:rFonts w:asciiTheme="minorEastAsia" w:eastAsiaTheme="minorEastAsia" w:hAnsiTheme="minorEastAsia"/>
                <w:sz w:val="21"/>
                <w:szCs w:val="21"/>
              </w:rPr>
              <w:t>29</w:t>
            </w:r>
          </w:p>
        </w:tc>
        <w:tc>
          <w:tcPr>
            <w:tcW w:w="545" w:type="pct"/>
            <w:shd w:val="clear" w:color="auto" w:fill="auto"/>
            <w:vAlign w:val="center"/>
          </w:tcPr>
          <w:p w:rsidR="00C625AB" w:rsidRPr="00AB207A" w:rsidRDefault="00C625AB"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富耐克超硬材料股份有限公</w:t>
            </w:r>
            <w:r w:rsidRPr="00AB207A">
              <w:rPr>
                <w:rFonts w:asciiTheme="minorEastAsia" w:eastAsiaTheme="minorEastAsia" w:hAnsiTheme="minorEastAsia"/>
                <w:sz w:val="21"/>
                <w:szCs w:val="21"/>
              </w:rPr>
              <w:lastRenderedPageBreak/>
              <w:t>司</w:t>
            </w:r>
          </w:p>
        </w:tc>
        <w:tc>
          <w:tcPr>
            <w:tcW w:w="1260" w:type="pct"/>
            <w:shd w:val="clear" w:color="auto" w:fill="auto"/>
            <w:vAlign w:val="center"/>
          </w:tcPr>
          <w:p w:rsidR="00C625AB" w:rsidRPr="00AB207A" w:rsidRDefault="00C625AB" w:rsidP="00AB207A">
            <w:pPr>
              <w:widowControl/>
              <w:jc w:val="left"/>
              <w:rPr>
                <w:rFonts w:asciiTheme="minorEastAsia" w:hAnsiTheme="minorEastAsia"/>
                <w:kern w:val="0"/>
                <w:szCs w:val="21"/>
              </w:rPr>
            </w:pPr>
            <w:r w:rsidRPr="00AB207A">
              <w:rPr>
                <w:rFonts w:asciiTheme="minorEastAsia" w:hAnsiTheme="minorEastAsia"/>
                <w:kern w:val="0"/>
                <w:szCs w:val="21"/>
              </w:rPr>
              <w:lastRenderedPageBreak/>
              <w:t>李和鑫</w:t>
            </w:r>
          </w:p>
        </w:tc>
        <w:tc>
          <w:tcPr>
            <w:tcW w:w="493" w:type="pct"/>
            <w:shd w:val="clear" w:color="auto" w:fill="auto"/>
            <w:vAlign w:val="center"/>
          </w:tcPr>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有效</w:t>
            </w:r>
          </w:p>
          <w:p w:rsidR="00C625AB" w:rsidRPr="00AB207A" w:rsidRDefault="00C625AB"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sz w:val="21"/>
                <w:szCs w:val="21"/>
              </w:rPr>
              <w:t>专利</w:t>
            </w:r>
          </w:p>
        </w:tc>
      </w:tr>
    </w:tbl>
    <w:p w:rsidR="00C625AB" w:rsidRPr="00AB207A" w:rsidRDefault="00C625AB" w:rsidP="00AB207A">
      <w:pPr>
        <w:ind w:firstLineChars="200" w:firstLine="422"/>
        <w:rPr>
          <w:rFonts w:asciiTheme="minorEastAsia" w:hAnsiTheme="minorEastAsia"/>
          <w:b/>
          <w:szCs w:val="21"/>
        </w:rPr>
      </w:pPr>
      <w:r w:rsidRPr="00AB207A">
        <w:rPr>
          <w:rFonts w:asciiTheme="minorEastAsia" w:hAnsiTheme="minorEastAsia" w:hint="eastAsia"/>
          <w:b/>
          <w:szCs w:val="21"/>
        </w:rPr>
        <w:lastRenderedPageBreak/>
        <w:t>论文专著目录</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tblPr>
      <w:tblGrid>
        <w:gridCol w:w="525"/>
        <w:gridCol w:w="2239"/>
        <w:gridCol w:w="1325"/>
        <w:gridCol w:w="709"/>
        <w:gridCol w:w="897"/>
        <w:gridCol w:w="898"/>
        <w:gridCol w:w="898"/>
        <w:gridCol w:w="741"/>
      </w:tblGrid>
      <w:tr w:rsidR="00C625AB" w:rsidRPr="00AB207A" w:rsidTr="008C017E">
        <w:trPr>
          <w:trHeight w:val="1130"/>
          <w:jc w:val="center"/>
        </w:trPr>
        <w:tc>
          <w:tcPr>
            <w:tcW w:w="525" w:type="dxa"/>
            <w:tcBorders>
              <w:top w:val="single" w:sz="8" w:space="0" w:color="auto"/>
            </w:tcBorders>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b/>
                <w:sz w:val="21"/>
                <w:szCs w:val="21"/>
              </w:rPr>
              <w:t>序号</w:t>
            </w:r>
          </w:p>
        </w:tc>
        <w:tc>
          <w:tcPr>
            <w:tcW w:w="2239" w:type="dxa"/>
            <w:tcBorders>
              <w:top w:val="single" w:sz="8" w:space="0" w:color="auto"/>
            </w:tcBorders>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b/>
                <w:sz w:val="21"/>
                <w:szCs w:val="21"/>
              </w:rPr>
              <w:t>论文专著名称/</w:t>
            </w:r>
          </w:p>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b/>
                <w:sz w:val="21"/>
                <w:szCs w:val="21"/>
              </w:rPr>
              <w:t>刊名/ 作者</w:t>
            </w:r>
          </w:p>
        </w:tc>
        <w:tc>
          <w:tcPr>
            <w:tcW w:w="1325" w:type="dxa"/>
            <w:tcBorders>
              <w:top w:val="single" w:sz="8" w:space="0" w:color="auto"/>
            </w:tcBorders>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b/>
                <w:sz w:val="21"/>
                <w:szCs w:val="21"/>
              </w:rPr>
              <w:t>年卷页码</w:t>
            </w:r>
          </w:p>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b/>
                <w:sz w:val="21"/>
                <w:szCs w:val="21"/>
              </w:rPr>
              <w:t>（xx年xx卷xx页）</w:t>
            </w:r>
          </w:p>
        </w:tc>
        <w:tc>
          <w:tcPr>
            <w:tcW w:w="709" w:type="dxa"/>
            <w:tcBorders>
              <w:top w:val="single" w:sz="8" w:space="0" w:color="auto"/>
            </w:tcBorders>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b/>
                <w:sz w:val="21"/>
                <w:szCs w:val="21"/>
              </w:rPr>
              <w:t>发表时间</w:t>
            </w:r>
          </w:p>
        </w:tc>
        <w:tc>
          <w:tcPr>
            <w:tcW w:w="897" w:type="dxa"/>
            <w:tcBorders>
              <w:top w:val="single" w:sz="8" w:space="0" w:color="auto"/>
            </w:tcBorders>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b/>
                <w:sz w:val="21"/>
                <w:szCs w:val="21"/>
              </w:rPr>
              <w:t>通讯</w:t>
            </w:r>
          </w:p>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b/>
                <w:sz w:val="21"/>
                <w:szCs w:val="21"/>
              </w:rPr>
              <w:t>作者</w:t>
            </w:r>
          </w:p>
        </w:tc>
        <w:tc>
          <w:tcPr>
            <w:tcW w:w="898" w:type="dxa"/>
            <w:tcBorders>
              <w:top w:val="single" w:sz="8" w:space="0" w:color="auto"/>
            </w:tcBorders>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b/>
                <w:sz w:val="21"/>
                <w:szCs w:val="21"/>
              </w:rPr>
              <w:t>第一</w:t>
            </w:r>
          </w:p>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b/>
                <w:sz w:val="21"/>
                <w:szCs w:val="21"/>
              </w:rPr>
              <w:t>作者</w:t>
            </w:r>
          </w:p>
        </w:tc>
        <w:tc>
          <w:tcPr>
            <w:tcW w:w="898" w:type="dxa"/>
            <w:tcBorders>
              <w:top w:val="single" w:sz="8" w:space="0" w:color="auto"/>
            </w:tcBorders>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b/>
                <w:sz w:val="21"/>
                <w:szCs w:val="21"/>
              </w:rPr>
              <w:t>国内</w:t>
            </w:r>
          </w:p>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b/>
                <w:sz w:val="21"/>
                <w:szCs w:val="21"/>
              </w:rPr>
            </w:pPr>
            <w:r w:rsidRPr="00AB207A">
              <w:rPr>
                <w:rFonts w:asciiTheme="minorEastAsia" w:eastAsiaTheme="minorEastAsia" w:hAnsiTheme="minorEastAsia"/>
                <w:b/>
                <w:sz w:val="21"/>
                <w:szCs w:val="21"/>
              </w:rPr>
              <w:t>作者</w:t>
            </w:r>
          </w:p>
        </w:tc>
        <w:tc>
          <w:tcPr>
            <w:tcW w:w="741" w:type="dxa"/>
            <w:tcBorders>
              <w:top w:val="single" w:sz="8" w:space="0" w:color="auto"/>
            </w:tcBorders>
            <w:vAlign w:val="center"/>
          </w:tcPr>
          <w:p w:rsidR="00C625AB" w:rsidRPr="00AB207A" w:rsidRDefault="00C625AB" w:rsidP="00AB207A">
            <w:pPr>
              <w:pStyle w:val="a5"/>
              <w:adjustRightInd w:val="0"/>
              <w:spacing w:line="240" w:lineRule="auto"/>
              <w:ind w:firstLineChars="0" w:firstLine="0"/>
              <w:jc w:val="left"/>
              <w:outlineLvl w:val="1"/>
              <w:rPr>
                <w:rFonts w:asciiTheme="minorEastAsia" w:eastAsiaTheme="minorEastAsia" w:hAnsiTheme="minorEastAsia"/>
                <w:b/>
                <w:sz w:val="21"/>
                <w:szCs w:val="21"/>
              </w:rPr>
            </w:pPr>
            <w:r w:rsidRPr="00AB207A">
              <w:rPr>
                <w:rFonts w:asciiTheme="minorEastAsia" w:eastAsiaTheme="minorEastAsia" w:hAnsiTheme="minorEastAsia"/>
                <w:b/>
                <w:sz w:val="21"/>
                <w:szCs w:val="21"/>
              </w:rPr>
              <w:t>JCR</w:t>
            </w:r>
          </w:p>
          <w:p w:rsidR="00C625AB" w:rsidRPr="00AB207A" w:rsidRDefault="00C625AB" w:rsidP="00AB207A">
            <w:pPr>
              <w:pStyle w:val="a5"/>
              <w:adjustRightInd w:val="0"/>
              <w:spacing w:line="240" w:lineRule="auto"/>
              <w:ind w:firstLineChars="0" w:firstLine="0"/>
              <w:jc w:val="left"/>
              <w:outlineLvl w:val="1"/>
              <w:rPr>
                <w:rFonts w:asciiTheme="minorEastAsia" w:eastAsiaTheme="minorEastAsia" w:hAnsiTheme="minorEastAsia"/>
                <w:b/>
                <w:sz w:val="21"/>
                <w:szCs w:val="21"/>
              </w:rPr>
            </w:pPr>
            <w:r w:rsidRPr="00AB207A">
              <w:rPr>
                <w:rFonts w:asciiTheme="minorEastAsia" w:eastAsiaTheme="minorEastAsia" w:hAnsiTheme="minorEastAsia"/>
                <w:b/>
                <w:sz w:val="21"/>
                <w:szCs w:val="21"/>
              </w:rPr>
              <w:t>分区</w:t>
            </w:r>
          </w:p>
        </w:tc>
      </w:tr>
      <w:tr w:rsidR="00C625AB" w:rsidRPr="00AB207A" w:rsidTr="008C017E">
        <w:trPr>
          <w:trHeight w:val="1130"/>
          <w:jc w:val="center"/>
        </w:trPr>
        <w:tc>
          <w:tcPr>
            <w:tcW w:w="525"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1</w:t>
            </w:r>
          </w:p>
        </w:tc>
        <w:tc>
          <w:tcPr>
            <w:tcW w:w="2239" w:type="dxa"/>
            <w:vAlign w:val="center"/>
          </w:tcPr>
          <w:p w:rsidR="00C625AB" w:rsidRPr="00AB207A" w:rsidRDefault="00C625AB" w:rsidP="00AB207A">
            <w:pPr>
              <w:pStyle w:val="a5"/>
              <w:adjustRightInd w:val="0"/>
              <w:spacing w:line="240" w:lineRule="auto"/>
              <w:ind w:firstLineChars="0" w:firstLine="0"/>
              <w:jc w:val="left"/>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In对AgCuZnNiMn钎料显微组织和流铺性能的影响/材料科学与工艺/高雅, 钟素娟, 纠永涛, 李胜男</w:t>
            </w:r>
          </w:p>
        </w:tc>
        <w:tc>
          <w:tcPr>
            <w:tcW w:w="1325" w:type="dxa"/>
            <w:vAlign w:val="center"/>
          </w:tcPr>
          <w:p w:rsidR="00C625AB" w:rsidRPr="00AB207A" w:rsidRDefault="00C625AB" w:rsidP="00AB207A">
            <w:pPr>
              <w:pStyle w:val="a5"/>
              <w:adjustRightInd w:val="0"/>
              <w:spacing w:line="240" w:lineRule="auto"/>
              <w:ind w:firstLineChars="0" w:firstLine="0"/>
              <w:jc w:val="left"/>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shd w:val="clear" w:color="auto" w:fill="FFFFFF"/>
              </w:rPr>
              <w:t>2018, 26(4): 52-58</w:t>
            </w:r>
          </w:p>
        </w:tc>
        <w:tc>
          <w:tcPr>
            <w:tcW w:w="709"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shd w:val="clear" w:color="auto" w:fill="FFFFFF"/>
              </w:rPr>
              <w:t>2018</w:t>
            </w:r>
          </w:p>
        </w:tc>
        <w:tc>
          <w:tcPr>
            <w:tcW w:w="897"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钟素娟</w:t>
            </w:r>
          </w:p>
        </w:tc>
        <w:tc>
          <w:tcPr>
            <w:tcW w:w="898"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高雅</w:t>
            </w:r>
          </w:p>
        </w:tc>
        <w:tc>
          <w:tcPr>
            <w:tcW w:w="898"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钟素娟</w:t>
            </w:r>
          </w:p>
        </w:tc>
        <w:tc>
          <w:tcPr>
            <w:tcW w:w="741"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r>
      <w:tr w:rsidR="00C625AB" w:rsidRPr="00AB207A" w:rsidTr="008C017E">
        <w:trPr>
          <w:trHeight w:val="1130"/>
          <w:jc w:val="center"/>
        </w:trPr>
        <w:tc>
          <w:tcPr>
            <w:tcW w:w="525"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2</w:t>
            </w:r>
          </w:p>
        </w:tc>
        <w:tc>
          <w:tcPr>
            <w:tcW w:w="2239" w:type="dxa"/>
            <w:vAlign w:val="center"/>
          </w:tcPr>
          <w:p w:rsidR="00C625AB" w:rsidRPr="00AB207A" w:rsidRDefault="00C625AB" w:rsidP="00AB207A">
            <w:pPr>
              <w:pStyle w:val="a5"/>
              <w:adjustRightInd w:val="0"/>
              <w:spacing w:line="240" w:lineRule="auto"/>
              <w:ind w:firstLineChars="0" w:firstLine="0"/>
              <w:jc w:val="left"/>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高精度窄带钎料制备工艺研究现状/焊接/钟素娟, 朱坤, 何鹏, 吴铭方, 薛松柏, 顾小龙, 金李梅, 薛鹏, 顾立勇</w:t>
            </w:r>
          </w:p>
        </w:tc>
        <w:tc>
          <w:tcPr>
            <w:tcW w:w="1325" w:type="dxa"/>
            <w:vAlign w:val="center"/>
          </w:tcPr>
          <w:p w:rsidR="00C625AB" w:rsidRPr="00AB207A" w:rsidRDefault="00C625AB" w:rsidP="00AB207A">
            <w:pPr>
              <w:pStyle w:val="a5"/>
              <w:adjustRightInd w:val="0"/>
              <w:spacing w:line="240" w:lineRule="auto"/>
              <w:ind w:firstLineChars="0" w:firstLine="0"/>
              <w:jc w:val="left"/>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shd w:val="clear" w:color="auto" w:fill="FFFFFF"/>
              </w:rPr>
              <w:t>2015, (12)：12-15</w:t>
            </w:r>
          </w:p>
        </w:tc>
        <w:tc>
          <w:tcPr>
            <w:tcW w:w="709"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shd w:val="clear" w:color="auto" w:fill="FFFFFF"/>
              </w:rPr>
              <w:t>2015</w:t>
            </w:r>
          </w:p>
        </w:tc>
        <w:tc>
          <w:tcPr>
            <w:tcW w:w="897"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钟素娟</w:t>
            </w:r>
          </w:p>
        </w:tc>
        <w:tc>
          <w:tcPr>
            <w:tcW w:w="898"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钟素娟</w:t>
            </w:r>
          </w:p>
        </w:tc>
        <w:tc>
          <w:tcPr>
            <w:tcW w:w="898"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钟素娟</w:t>
            </w:r>
          </w:p>
        </w:tc>
        <w:tc>
          <w:tcPr>
            <w:tcW w:w="741"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r>
      <w:tr w:rsidR="00C625AB" w:rsidRPr="00AB207A" w:rsidTr="008C017E">
        <w:trPr>
          <w:trHeight w:val="1130"/>
          <w:jc w:val="center"/>
        </w:trPr>
        <w:tc>
          <w:tcPr>
            <w:tcW w:w="525"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3</w:t>
            </w:r>
          </w:p>
        </w:tc>
        <w:tc>
          <w:tcPr>
            <w:tcW w:w="2239" w:type="dxa"/>
            <w:vAlign w:val="center"/>
          </w:tcPr>
          <w:p w:rsidR="00C625AB" w:rsidRPr="00AB207A" w:rsidRDefault="00C625AB" w:rsidP="00AB207A">
            <w:pPr>
              <w:pStyle w:val="a5"/>
              <w:adjustRightInd w:val="0"/>
              <w:spacing w:line="240" w:lineRule="auto"/>
              <w:ind w:firstLineChars="0" w:firstLine="0"/>
              <w:jc w:val="left"/>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Development of Low Silver AgCuZnSn Filler Metal for Cu/Steel Dissimilar Metal Joining，Metals, Peng Xue, Yang Zou, Peng He, Yinyin Pei, Huawei Sun, Chaoli Ma and Jingyi Luo</w:t>
            </w:r>
          </w:p>
        </w:tc>
        <w:tc>
          <w:tcPr>
            <w:tcW w:w="1325" w:type="dxa"/>
            <w:vAlign w:val="center"/>
          </w:tcPr>
          <w:p w:rsidR="00C625AB" w:rsidRPr="00AB207A" w:rsidRDefault="00C625AB" w:rsidP="00AB207A">
            <w:pPr>
              <w:jc w:val="left"/>
              <w:rPr>
                <w:rFonts w:asciiTheme="minorEastAsia" w:hAnsiTheme="minorEastAsia"/>
                <w:szCs w:val="21"/>
              </w:rPr>
            </w:pPr>
            <w:r w:rsidRPr="00AB207A">
              <w:rPr>
                <w:rFonts w:asciiTheme="minorEastAsia" w:hAnsiTheme="minorEastAsia"/>
                <w:szCs w:val="21"/>
              </w:rPr>
              <w:t>2019, 9（2） 1-10.</w:t>
            </w:r>
          </w:p>
        </w:tc>
        <w:tc>
          <w:tcPr>
            <w:tcW w:w="709"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shd w:val="clear" w:color="auto" w:fill="FFFFFF"/>
              </w:rPr>
            </w:pPr>
            <w:r w:rsidRPr="00AB207A">
              <w:rPr>
                <w:rFonts w:asciiTheme="minorEastAsia" w:eastAsiaTheme="minorEastAsia" w:hAnsiTheme="minorEastAsia"/>
                <w:sz w:val="21"/>
                <w:szCs w:val="21"/>
                <w:shd w:val="clear" w:color="auto" w:fill="FFFFFF"/>
              </w:rPr>
              <w:t>2019</w:t>
            </w:r>
          </w:p>
        </w:tc>
        <w:tc>
          <w:tcPr>
            <w:tcW w:w="897"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薛鹏</w:t>
            </w:r>
          </w:p>
        </w:tc>
        <w:tc>
          <w:tcPr>
            <w:tcW w:w="898"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薛鹏</w:t>
            </w:r>
          </w:p>
        </w:tc>
        <w:tc>
          <w:tcPr>
            <w:tcW w:w="898"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薛鹏</w:t>
            </w:r>
          </w:p>
        </w:tc>
        <w:tc>
          <w:tcPr>
            <w:tcW w:w="741"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4</w:t>
            </w:r>
          </w:p>
        </w:tc>
      </w:tr>
      <w:tr w:rsidR="00C625AB" w:rsidRPr="00AB207A" w:rsidTr="008C017E">
        <w:trPr>
          <w:trHeight w:val="1130"/>
          <w:jc w:val="center"/>
        </w:trPr>
        <w:tc>
          <w:tcPr>
            <w:tcW w:w="525"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4</w:t>
            </w:r>
          </w:p>
        </w:tc>
        <w:tc>
          <w:tcPr>
            <w:tcW w:w="2239" w:type="dxa"/>
            <w:vAlign w:val="center"/>
          </w:tcPr>
          <w:p w:rsidR="00C625AB" w:rsidRPr="00AB207A" w:rsidRDefault="00C625AB" w:rsidP="00AB207A">
            <w:pPr>
              <w:jc w:val="left"/>
              <w:rPr>
                <w:rFonts w:asciiTheme="minorEastAsia" w:hAnsiTheme="minorEastAsia"/>
                <w:szCs w:val="21"/>
              </w:rPr>
            </w:pPr>
            <w:r w:rsidRPr="00AB207A">
              <w:rPr>
                <w:rFonts w:asciiTheme="minorEastAsia" w:hAnsiTheme="minorEastAsia"/>
                <w:szCs w:val="21"/>
              </w:rPr>
              <w:t>超低银 SnAgCu 钎料微焊点力学性能/焊接学报/薛鹏, 梁伟良, 王克鸿, 何鹏, 龙伟民, 钟素娟, 骆华明</w:t>
            </w:r>
          </w:p>
        </w:tc>
        <w:tc>
          <w:tcPr>
            <w:tcW w:w="1325" w:type="dxa"/>
            <w:vAlign w:val="center"/>
          </w:tcPr>
          <w:p w:rsidR="00C625AB" w:rsidRPr="00AB207A" w:rsidRDefault="00C625AB" w:rsidP="00AB207A">
            <w:pPr>
              <w:jc w:val="left"/>
              <w:rPr>
                <w:rFonts w:asciiTheme="minorEastAsia" w:hAnsiTheme="minorEastAsia"/>
                <w:szCs w:val="21"/>
              </w:rPr>
            </w:pPr>
            <w:r w:rsidRPr="00AB207A">
              <w:rPr>
                <w:rFonts w:asciiTheme="minorEastAsia" w:hAnsiTheme="minorEastAsia"/>
                <w:szCs w:val="21"/>
              </w:rPr>
              <w:t>2017, 38(12): 29-32</w:t>
            </w:r>
          </w:p>
        </w:tc>
        <w:tc>
          <w:tcPr>
            <w:tcW w:w="709"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2017</w:t>
            </w:r>
          </w:p>
        </w:tc>
        <w:tc>
          <w:tcPr>
            <w:tcW w:w="897"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薛鹏</w:t>
            </w:r>
          </w:p>
        </w:tc>
        <w:tc>
          <w:tcPr>
            <w:tcW w:w="898"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薛鹏</w:t>
            </w:r>
          </w:p>
        </w:tc>
        <w:tc>
          <w:tcPr>
            <w:tcW w:w="898"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薛鹏</w:t>
            </w:r>
          </w:p>
        </w:tc>
        <w:tc>
          <w:tcPr>
            <w:tcW w:w="741"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p>
        </w:tc>
      </w:tr>
      <w:tr w:rsidR="00C625AB" w:rsidRPr="00AB207A" w:rsidTr="008C017E">
        <w:trPr>
          <w:trHeight w:val="1130"/>
          <w:jc w:val="center"/>
        </w:trPr>
        <w:tc>
          <w:tcPr>
            <w:tcW w:w="525"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5</w:t>
            </w:r>
          </w:p>
        </w:tc>
        <w:tc>
          <w:tcPr>
            <w:tcW w:w="2239" w:type="dxa"/>
            <w:vAlign w:val="center"/>
          </w:tcPr>
          <w:p w:rsidR="00C625AB" w:rsidRPr="00AB207A" w:rsidRDefault="00C625AB" w:rsidP="00AB207A">
            <w:pPr>
              <w:ind w:left="-112" w:right="-98"/>
              <w:jc w:val="left"/>
              <w:rPr>
                <w:rFonts w:asciiTheme="minorEastAsia" w:hAnsiTheme="minorEastAsia"/>
                <w:szCs w:val="21"/>
              </w:rPr>
            </w:pPr>
            <w:r w:rsidRPr="00AB207A">
              <w:rPr>
                <w:rFonts w:asciiTheme="minorEastAsia" w:hAnsiTheme="minorEastAsia"/>
                <w:szCs w:val="21"/>
              </w:rPr>
              <w:t>Interfacial structure and strength on Ti(C,N) joint using liquid phase diffusion bonding with Ti/Ni interlayer/ matetials science and technology/M.WU, P.zhao, F.Wang, Q.Hu</w:t>
            </w:r>
          </w:p>
        </w:tc>
        <w:tc>
          <w:tcPr>
            <w:tcW w:w="1325" w:type="dxa"/>
            <w:vAlign w:val="center"/>
          </w:tcPr>
          <w:p w:rsidR="00C625AB" w:rsidRPr="00AB207A" w:rsidRDefault="00C625AB" w:rsidP="00AB207A">
            <w:pPr>
              <w:pStyle w:val="a5"/>
              <w:adjustRightInd w:val="0"/>
              <w:spacing w:line="240" w:lineRule="auto"/>
              <w:ind w:firstLineChars="0" w:firstLine="0"/>
              <w:jc w:val="left"/>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2014, 30 (14): 1081-1084</w:t>
            </w:r>
          </w:p>
        </w:tc>
        <w:tc>
          <w:tcPr>
            <w:tcW w:w="709"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2014</w:t>
            </w:r>
          </w:p>
        </w:tc>
        <w:tc>
          <w:tcPr>
            <w:tcW w:w="897"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F.Wang</w:t>
            </w:r>
          </w:p>
        </w:tc>
        <w:tc>
          <w:tcPr>
            <w:tcW w:w="898"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M.WU</w:t>
            </w:r>
          </w:p>
        </w:tc>
        <w:tc>
          <w:tcPr>
            <w:tcW w:w="898"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M.WU</w:t>
            </w:r>
          </w:p>
        </w:tc>
        <w:tc>
          <w:tcPr>
            <w:tcW w:w="741"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4</w:t>
            </w:r>
          </w:p>
        </w:tc>
      </w:tr>
      <w:tr w:rsidR="00C625AB" w:rsidRPr="00AB207A" w:rsidTr="008C017E">
        <w:trPr>
          <w:trHeight w:val="1130"/>
          <w:jc w:val="center"/>
        </w:trPr>
        <w:tc>
          <w:tcPr>
            <w:tcW w:w="525"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lastRenderedPageBreak/>
              <w:t>6</w:t>
            </w:r>
          </w:p>
        </w:tc>
        <w:tc>
          <w:tcPr>
            <w:tcW w:w="2239" w:type="dxa"/>
            <w:vAlign w:val="center"/>
          </w:tcPr>
          <w:p w:rsidR="00C625AB" w:rsidRPr="00AB207A" w:rsidRDefault="00C625AB" w:rsidP="00AB207A">
            <w:pPr>
              <w:ind w:left="-112" w:right="-98"/>
              <w:jc w:val="left"/>
              <w:rPr>
                <w:rFonts w:asciiTheme="minorEastAsia" w:hAnsiTheme="minorEastAsia"/>
                <w:szCs w:val="21"/>
              </w:rPr>
            </w:pPr>
            <w:r w:rsidRPr="00AB207A">
              <w:rPr>
                <w:rFonts w:asciiTheme="minorEastAsia" w:hAnsiTheme="minorEastAsia"/>
                <w:szCs w:val="21"/>
              </w:rPr>
              <w:t>Effects of γ</w:t>
            </w:r>
            <w:r w:rsidRPr="00AB207A">
              <w:rPr>
                <w:rFonts w:asciiTheme="minorEastAsia" w:eastAsia="MS Mincho" w:hAnsi="MS Mincho" w:cs="MS Mincho" w:hint="eastAsia"/>
                <w:szCs w:val="21"/>
              </w:rPr>
              <w:t>‑</w:t>
            </w:r>
            <w:r w:rsidRPr="00AB207A">
              <w:rPr>
                <w:rFonts w:asciiTheme="minorEastAsia" w:hAnsiTheme="minorEastAsia" w:cs="宋体" w:hint="eastAsia"/>
                <w:szCs w:val="21"/>
              </w:rPr>
              <w:t>ray irradiation on microstructure and mechanical property of AuSn20 solder joint</w:t>
            </w:r>
            <w:r w:rsidRPr="00AB207A">
              <w:rPr>
                <w:rFonts w:asciiTheme="minorEastAsia" w:hAnsiTheme="minorEastAsia"/>
                <w:szCs w:val="21"/>
              </w:rPr>
              <w:t>，Journal of Materials Science:，Li Wen，Songbai Xue，JianXin Wang，Weimin Long，Shujuan Zhong</w:t>
            </w:r>
          </w:p>
        </w:tc>
        <w:tc>
          <w:tcPr>
            <w:tcW w:w="1325" w:type="dxa"/>
            <w:vAlign w:val="center"/>
          </w:tcPr>
          <w:p w:rsidR="00C625AB" w:rsidRPr="00AB207A" w:rsidRDefault="00C625AB" w:rsidP="00AB207A">
            <w:pPr>
              <w:pStyle w:val="a5"/>
              <w:adjustRightInd w:val="0"/>
              <w:spacing w:line="240" w:lineRule="auto"/>
              <w:ind w:firstLineChars="0" w:firstLine="0"/>
              <w:jc w:val="left"/>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w:t>
            </w:r>
            <w:r w:rsidRPr="00AB207A">
              <w:rPr>
                <w:rFonts w:asciiTheme="minorEastAsia" w:eastAsiaTheme="minorEastAsia" w:hAnsiTheme="minorEastAsia"/>
                <w:sz w:val="21"/>
                <w:szCs w:val="21"/>
              </w:rPr>
              <w:t>019</w:t>
            </w:r>
            <w:r w:rsidRPr="00AB207A">
              <w:rPr>
                <w:rFonts w:asciiTheme="minorEastAsia" w:eastAsiaTheme="minorEastAsia" w:hAnsiTheme="minorEastAsia" w:hint="eastAsia"/>
                <w:sz w:val="21"/>
                <w:szCs w:val="21"/>
              </w:rPr>
              <w:t>,</w:t>
            </w:r>
            <w:r w:rsidRPr="00AB207A">
              <w:rPr>
                <w:rFonts w:asciiTheme="minorEastAsia" w:eastAsiaTheme="minorEastAsia" w:hAnsiTheme="minorEastAsia"/>
                <w:sz w:val="21"/>
                <w:szCs w:val="21"/>
              </w:rPr>
              <w:t>10</w:t>
            </w:r>
            <w:r w:rsidRPr="00AB207A">
              <w:rPr>
                <w:rFonts w:asciiTheme="minorEastAsia" w:eastAsiaTheme="minorEastAsia" w:hAnsiTheme="minorEastAsia" w:hint="eastAsia"/>
                <w:sz w:val="21"/>
                <w:szCs w:val="21"/>
              </w:rPr>
              <w:t>（3</w:t>
            </w:r>
            <w:r w:rsidRPr="00AB207A">
              <w:rPr>
                <w:rFonts w:asciiTheme="minorEastAsia" w:eastAsiaTheme="minorEastAsia" w:hAnsiTheme="minorEastAsia"/>
                <w:sz w:val="21"/>
                <w:szCs w:val="21"/>
              </w:rPr>
              <w:t>0</w:t>
            </w:r>
            <w:r w:rsidRPr="00AB207A">
              <w:rPr>
                <w:rFonts w:asciiTheme="minorEastAsia" w:eastAsiaTheme="minorEastAsia" w:hAnsiTheme="minorEastAsia" w:hint="eastAsia"/>
                <w:sz w:val="21"/>
                <w:szCs w:val="21"/>
              </w:rPr>
              <w:t>）:</w:t>
            </w:r>
            <w:r w:rsidRPr="00AB207A">
              <w:rPr>
                <w:rFonts w:asciiTheme="minorEastAsia" w:eastAsiaTheme="minorEastAsia" w:hAnsiTheme="minorEastAsia"/>
                <w:sz w:val="21"/>
                <w:szCs w:val="21"/>
              </w:rPr>
              <w:t>9489-9497</w:t>
            </w:r>
          </w:p>
        </w:tc>
        <w:tc>
          <w:tcPr>
            <w:tcW w:w="709"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shd w:val="clear" w:color="auto" w:fill="FFFFFF"/>
              </w:rPr>
              <w:t>2019</w:t>
            </w:r>
          </w:p>
        </w:tc>
        <w:tc>
          <w:tcPr>
            <w:tcW w:w="897"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shd w:val="clear" w:color="auto" w:fill="FFFFFF"/>
              </w:rPr>
              <w:t>Songbai Xue</w:t>
            </w:r>
          </w:p>
        </w:tc>
        <w:tc>
          <w:tcPr>
            <w:tcW w:w="898"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shd w:val="clear" w:color="auto" w:fill="FFFFFF"/>
              </w:rPr>
              <w:t>Li Wen</w:t>
            </w:r>
          </w:p>
        </w:tc>
        <w:tc>
          <w:tcPr>
            <w:tcW w:w="898"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shd w:val="clear" w:color="auto" w:fill="FFFFFF"/>
              </w:rPr>
              <w:t>Li Wen</w:t>
            </w:r>
          </w:p>
        </w:tc>
        <w:tc>
          <w:tcPr>
            <w:tcW w:w="741"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2</w:t>
            </w:r>
          </w:p>
        </w:tc>
      </w:tr>
      <w:tr w:rsidR="00C625AB" w:rsidRPr="00AB207A" w:rsidTr="008C017E">
        <w:trPr>
          <w:trHeight w:val="1130"/>
          <w:jc w:val="center"/>
        </w:trPr>
        <w:tc>
          <w:tcPr>
            <w:tcW w:w="525"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7</w:t>
            </w:r>
          </w:p>
        </w:tc>
        <w:tc>
          <w:tcPr>
            <w:tcW w:w="2239" w:type="dxa"/>
            <w:vAlign w:val="center"/>
          </w:tcPr>
          <w:p w:rsidR="00C625AB" w:rsidRPr="00AB207A" w:rsidRDefault="00C625AB" w:rsidP="00AB207A">
            <w:pPr>
              <w:pStyle w:val="a5"/>
              <w:adjustRightInd w:val="0"/>
              <w:spacing w:line="240" w:lineRule="auto"/>
              <w:ind w:firstLineChars="0" w:firstLine="0"/>
              <w:jc w:val="left"/>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Effects of trace amount praseodymium and neodymium on microstructure and mechanical properties of Sn–0.3Ag–0.7Cu–0.5Ga，Journal of Materials Science Materials in Electronics，Han Y, Xue S, Yang J, Long W, Zhang Q</w:t>
            </w:r>
          </w:p>
        </w:tc>
        <w:tc>
          <w:tcPr>
            <w:tcW w:w="1325"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shd w:val="clear" w:color="auto" w:fill="FFFFFF"/>
              </w:rPr>
              <w:t>2016, 27(1)：351-358</w:t>
            </w:r>
          </w:p>
        </w:tc>
        <w:tc>
          <w:tcPr>
            <w:tcW w:w="709"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w:t>
            </w:r>
            <w:r w:rsidRPr="00AB207A">
              <w:rPr>
                <w:rFonts w:asciiTheme="minorEastAsia" w:eastAsiaTheme="minorEastAsia" w:hAnsiTheme="minorEastAsia"/>
                <w:sz w:val="21"/>
                <w:szCs w:val="21"/>
              </w:rPr>
              <w:t>016</w:t>
            </w:r>
          </w:p>
        </w:tc>
        <w:tc>
          <w:tcPr>
            <w:tcW w:w="897"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Xue S</w:t>
            </w:r>
          </w:p>
        </w:tc>
        <w:tc>
          <w:tcPr>
            <w:tcW w:w="898"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Han Y</w:t>
            </w:r>
          </w:p>
        </w:tc>
        <w:tc>
          <w:tcPr>
            <w:tcW w:w="898"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Xue S</w:t>
            </w:r>
          </w:p>
        </w:tc>
        <w:tc>
          <w:tcPr>
            <w:tcW w:w="741"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3</w:t>
            </w:r>
          </w:p>
        </w:tc>
      </w:tr>
      <w:tr w:rsidR="00C625AB" w:rsidRPr="00AB207A" w:rsidTr="008C017E">
        <w:trPr>
          <w:trHeight w:val="1130"/>
          <w:jc w:val="center"/>
        </w:trPr>
        <w:tc>
          <w:tcPr>
            <w:tcW w:w="525"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8</w:t>
            </w:r>
          </w:p>
        </w:tc>
        <w:tc>
          <w:tcPr>
            <w:tcW w:w="2239" w:type="dxa"/>
            <w:vAlign w:val="center"/>
          </w:tcPr>
          <w:p w:rsidR="00C625AB" w:rsidRPr="00AB207A" w:rsidRDefault="00C625AB" w:rsidP="00AB207A">
            <w:pPr>
              <w:ind w:left="-112" w:right="-98"/>
              <w:jc w:val="left"/>
              <w:rPr>
                <w:rFonts w:asciiTheme="minorEastAsia" w:hAnsiTheme="minorEastAsia"/>
                <w:szCs w:val="21"/>
              </w:rPr>
            </w:pPr>
            <w:r w:rsidRPr="00AB207A">
              <w:rPr>
                <w:rFonts w:asciiTheme="minorEastAsia" w:hAnsiTheme="minorEastAsia"/>
                <w:bCs/>
                <w:szCs w:val="21"/>
              </w:rPr>
              <w:t>A Study on the Optimization of Anisotropic Conductive Films for Sn-3Ag-0.5Cu Based Flex-On-Board Application at a 250C Bonding Temperature.，IEEE Transactions on Components, Packaging, and Manufacturing Technology，</w:t>
            </w:r>
            <w:r w:rsidRPr="00AB207A">
              <w:rPr>
                <w:rFonts w:asciiTheme="minorEastAsia" w:hAnsiTheme="minorEastAsia"/>
                <w:b/>
                <w:bCs/>
                <w:szCs w:val="21"/>
              </w:rPr>
              <w:t>S.Zhang</w:t>
            </w:r>
            <w:r w:rsidRPr="00AB207A">
              <w:rPr>
                <w:rFonts w:asciiTheme="minorEastAsia" w:hAnsiTheme="minorEastAsia"/>
                <w:bCs/>
                <w:szCs w:val="21"/>
              </w:rPr>
              <w:t>,M.Yang,Y.Wu,J.Du,T.Lin,P.He,M.Huang and K.Paik*:</w:t>
            </w:r>
          </w:p>
        </w:tc>
        <w:tc>
          <w:tcPr>
            <w:tcW w:w="1325"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shd w:val="clear" w:color="auto" w:fill="FFFFFF"/>
              </w:rPr>
              <w:t>2018，01；（99）：1-9</w:t>
            </w:r>
          </w:p>
        </w:tc>
        <w:tc>
          <w:tcPr>
            <w:tcW w:w="709"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w:t>
            </w:r>
            <w:r w:rsidRPr="00AB207A">
              <w:rPr>
                <w:rFonts w:asciiTheme="minorEastAsia" w:eastAsiaTheme="minorEastAsia" w:hAnsiTheme="minorEastAsia"/>
                <w:sz w:val="21"/>
                <w:szCs w:val="21"/>
              </w:rPr>
              <w:t>018</w:t>
            </w:r>
          </w:p>
        </w:tc>
        <w:tc>
          <w:tcPr>
            <w:tcW w:w="897"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K.Paik</w:t>
            </w:r>
          </w:p>
        </w:tc>
        <w:tc>
          <w:tcPr>
            <w:tcW w:w="898"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S.Zhang</w:t>
            </w:r>
          </w:p>
        </w:tc>
        <w:tc>
          <w:tcPr>
            <w:tcW w:w="898"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S.Zhang</w:t>
            </w:r>
          </w:p>
        </w:tc>
        <w:tc>
          <w:tcPr>
            <w:tcW w:w="741" w:type="dxa"/>
            <w:vAlign w:val="center"/>
          </w:tcPr>
          <w:p w:rsidR="00C625AB" w:rsidRPr="00AB207A" w:rsidRDefault="00C625AB" w:rsidP="00AB207A">
            <w:pPr>
              <w:pStyle w:val="a5"/>
              <w:adjustRightInd w:val="0"/>
              <w:spacing w:line="240" w:lineRule="auto"/>
              <w:ind w:firstLineChars="0" w:firstLine="0"/>
              <w:jc w:val="center"/>
              <w:outlineLvl w:val="1"/>
              <w:rPr>
                <w:rFonts w:asciiTheme="minorEastAsia" w:eastAsiaTheme="minorEastAsia" w:hAnsiTheme="minorEastAsia"/>
                <w:sz w:val="21"/>
                <w:szCs w:val="21"/>
              </w:rPr>
            </w:pPr>
            <w:r w:rsidRPr="00AB207A">
              <w:rPr>
                <w:rFonts w:asciiTheme="minorEastAsia" w:eastAsiaTheme="minorEastAsia" w:hAnsiTheme="minorEastAsia"/>
                <w:sz w:val="21"/>
                <w:szCs w:val="21"/>
              </w:rPr>
              <w:t>4</w:t>
            </w:r>
          </w:p>
        </w:tc>
      </w:tr>
    </w:tbl>
    <w:p w:rsidR="00C625AB" w:rsidRPr="00AB207A" w:rsidRDefault="00C625AB" w:rsidP="00AB207A">
      <w:pPr>
        <w:ind w:firstLineChars="200" w:firstLine="422"/>
        <w:rPr>
          <w:rFonts w:asciiTheme="minorEastAsia" w:hAnsiTheme="minorEastAsia"/>
          <w:b/>
          <w:szCs w:val="21"/>
        </w:rPr>
      </w:pPr>
      <w:r w:rsidRPr="00AB207A">
        <w:rPr>
          <w:rFonts w:asciiTheme="minorEastAsia" w:hAnsiTheme="minorEastAsia" w:hint="eastAsia"/>
          <w:b/>
          <w:szCs w:val="21"/>
        </w:rPr>
        <w:t>主要完成人情况</w:t>
      </w:r>
    </w:p>
    <w:p w:rsidR="00C625AB" w:rsidRPr="00AB207A" w:rsidRDefault="00C625AB" w:rsidP="00AB207A">
      <w:pPr>
        <w:rPr>
          <w:rFonts w:asciiTheme="minorEastAsia" w:hAnsiTheme="minorEastAsia"/>
          <w:szCs w:val="21"/>
        </w:rPr>
      </w:pPr>
      <w:r w:rsidRPr="00AB207A">
        <w:rPr>
          <w:rFonts w:asciiTheme="minorEastAsia" w:hAnsiTheme="minorEastAsia"/>
          <w:szCs w:val="21"/>
        </w:rPr>
        <w:t>1、姓名：钟素娟</w:t>
      </w:r>
    </w:p>
    <w:p w:rsidR="00C625AB" w:rsidRPr="00AB207A" w:rsidRDefault="00C625AB" w:rsidP="00AB207A">
      <w:pPr>
        <w:rPr>
          <w:rFonts w:asciiTheme="minorEastAsia" w:hAnsiTheme="minorEastAsia"/>
          <w:szCs w:val="21"/>
        </w:rPr>
      </w:pPr>
      <w:r w:rsidRPr="00AB207A">
        <w:rPr>
          <w:rFonts w:asciiTheme="minorEastAsia" w:hAnsiTheme="minorEastAsia"/>
          <w:szCs w:val="21"/>
        </w:rPr>
        <w:t>排名：1</w:t>
      </w:r>
    </w:p>
    <w:p w:rsidR="00C625AB" w:rsidRPr="00AB207A" w:rsidRDefault="00C625AB" w:rsidP="00AB207A">
      <w:pPr>
        <w:rPr>
          <w:rFonts w:asciiTheme="minorEastAsia" w:hAnsiTheme="minorEastAsia"/>
          <w:szCs w:val="21"/>
        </w:rPr>
      </w:pPr>
      <w:r w:rsidRPr="00AB207A">
        <w:rPr>
          <w:rFonts w:asciiTheme="minorEastAsia" w:hAnsiTheme="minorEastAsia"/>
          <w:szCs w:val="21"/>
        </w:rPr>
        <w:t>行政职务：</w:t>
      </w:r>
      <w:r w:rsidRPr="00AB207A">
        <w:rPr>
          <w:rFonts w:asciiTheme="minorEastAsia" w:hAnsiTheme="minorEastAsia" w:hint="eastAsia"/>
          <w:szCs w:val="21"/>
        </w:rPr>
        <w:t>无</w:t>
      </w:r>
    </w:p>
    <w:p w:rsidR="00C625AB" w:rsidRPr="00AB207A" w:rsidRDefault="00C625AB" w:rsidP="00AB207A">
      <w:pPr>
        <w:rPr>
          <w:rFonts w:asciiTheme="minorEastAsia" w:hAnsiTheme="minorEastAsia"/>
          <w:szCs w:val="21"/>
        </w:rPr>
      </w:pPr>
      <w:r w:rsidRPr="00AB207A">
        <w:rPr>
          <w:rFonts w:asciiTheme="minorEastAsia" w:hAnsiTheme="minorEastAsia"/>
          <w:szCs w:val="21"/>
        </w:rPr>
        <w:t>技术职称：</w:t>
      </w:r>
      <w:r w:rsidRPr="00AB207A">
        <w:rPr>
          <w:rFonts w:asciiTheme="minorEastAsia" w:hAnsiTheme="minorEastAsia" w:hint="eastAsia"/>
          <w:szCs w:val="21"/>
        </w:rPr>
        <w:t>教授级高工</w:t>
      </w:r>
      <w:r w:rsidRPr="00AB207A">
        <w:rPr>
          <w:rFonts w:asciiTheme="minorEastAsia" w:hAnsiTheme="minorEastAsia"/>
          <w:szCs w:val="21"/>
        </w:rPr>
        <w:t xml:space="preserve"> </w:t>
      </w:r>
    </w:p>
    <w:p w:rsidR="00C625AB" w:rsidRPr="00AB207A" w:rsidRDefault="00C625AB" w:rsidP="00AB207A">
      <w:pPr>
        <w:rPr>
          <w:rFonts w:asciiTheme="minorEastAsia" w:hAnsiTheme="minorEastAsia"/>
          <w:szCs w:val="21"/>
        </w:rPr>
      </w:pPr>
      <w:r w:rsidRPr="00AB207A">
        <w:rPr>
          <w:rFonts w:asciiTheme="minorEastAsia" w:hAnsiTheme="minorEastAsia"/>
          <w:szCs w:val="21"/>
        </w:rPr>
        <w:lastRenderedPageBreak/>
        <w:t>工作单位：</w:t>
      </w:r>
      <w:r w:rsidRPr="00AB207A">
        <w:rPr>
          <w:rFonts w:asciiTheme="minorEastAsia" w:hAnsiTheme="minorEastAsia" w:hint="eastAsia"/>
          <w:szCs w:val="21"/>
        </w:rPr>
        <w:t>河南科技大学</w:t>
      </w:r>
    </w:p>
    <w:p w:rsidR="00C625AB" w:rsidRPr="00AB207A" w:rsidRDefault="00C625AB" w:rsidP="00AB207A">
      <w:pPr>
        <w:rPr>
          <w:rFonts w:asciiTheme="minorEastAsia" w:hAnsiTheme="minorEastAsia"/>
          <w:szCs w:val="21"/>
        </w:rPr>
      </w:pPr>
      <w:r w:rsidRPr="00AB207A">
        <w:rPr>
          <w:rFonts w:asciiTheme="minorEastAsia" w:hAnsiTheme="minorEastAsia"/>
          <w:szCs w:val="21"/>
        </w:rPr>
        <w:t>对本项目技术创造性贡献：对本项目创新点1、2、3均有创造性贡献。（1）参与开发了Zn-Al、Sn-Zn两大系列低温高强钎料，负责钎料成分优化设计，并负责钎料的推广应用；（1）参与纳米颗粒SnAgCu钎料的制备工艺开发，提出纳米颗粒增强复合钎料的设计方法；（3）参与高锡银钎料轧制复合制备工艺研究，参与工艺参数设计。</w:t>
      </w:r>
    </w:p>
    <w:p w:rsidR="00C625AB" w:rsidRPr="00AB207A" w:rsidRDefault="00C625AB" w:rsidP="00AB207A">
      <w:pPr>
        <w:rPr>
          <w:rFonts w:asciiTheme="minorEastAsia" w:hAnsiTheme="minorEastAsia"/>
          <w:szCs w:val="21"/>
        </w:rPr>
      </w:pPr>
      <w:r w:rsidRPr="00AB207A">
        <w:rPr>
          <w:rFonts w:asciiTheme="minorEastAsia" w:hAnsiTheme="minorEastAsia"/>
          <w:szCs w:val="21"/>
        </w:rPr>
        <w:t>曾获省级以上科技奖励情况：2016年度国家科技进步二等奖1项，“钎料无害化与高效钎焊技术及应用”，排名第三；2016年度河南省科技进步二等奖，“钎焊接头失效与高可靠钎焊技术开发及应用”，排名第一；2017年度国家优秀专利奖，“驻波约束的大面积硬质合金钎焊方法”，排名第四；2018年度河南省科技进步二等奖“镁合金高可靠钎焊工艺及钎料开发”，排名第四。</w:t>
      </w:r>
    </w:p>
    <w:p w:rsidR="00C625AB" w:rsidRPr="00AB207A" w:rsidRDefault="00C625AB" w:rsidP="00AB207A">
      <w:pPr>
        <w:rPr>
          <w:rFonts w:asciiTheme="minorEastAsia" w:hAnsiTheme="minorEastAsia"/>
          <w:szCs w:val="21"/>
        </w:rPr>
      </w:pPr>
      <w:r w:rsidRPr="00AB207A">
        <w:rPr>
          <w:rFonts w:asciiTheme="minorEastAsia" w:hAnsiTheme="minorEastAsia"/>
          <w:szCs w:val="21"/>
        </w:rPr>
        <w:t>2、薛鹏</w:t>
      </w:r>
    </w:p>
    <w:p w:rsidR="00C625AB" w:rsidRPr="00AB207A" w:rsidRDefault="00C625AB" w:rsidP="00AB207A">
      <w:pPr>
        <w:rPr>
          <w:rFonts w:asciiTheme="minorEastAsia" w:hAnsiTheme="minorEastAsia"/>
          <w:szCs w:val="21"/>
        </w:rPr>
      </w:pPr>
      <w:r w:rsidRPr="00AB207A">
        <w:rPr>
          <w:rFonts w:asciiTheme="minorEastAsia" w:hAnsiTheme="minorEastAsia"/>
          <w:szCs w:val="21"/>
        </w:rPr>
        <w:t>排名：2</w:t>
      </w:r>
    </w:p>
    <w:p w:rsidR="00C625AB" w:rsidRPr="00AB207A" w:rsidRDefault="00C625AB" w:rsidP="00AB207A">
      <w:pPr>
        <w:rPr>
          <w:rFonts w:asciiTheme="minorEastAsia" w:hAnsiTheme="minorEastAsia"/>
          <w:szCs w:val="21"/>
        </w:rPr>
      </w:pPr>
      <w:r w:rsidRPr="00AB207A">
        <w:rPr>
          <w:rFonts w:asciiTheme="minorEastAsia" w:hAnsiTheme="minorEastAsia"/>
          <w:szCs w:val="21"/>
        </w:rPr>
        <w:t>行政职务：无</w:t>
      </w:r>
    </w:p>
    <w:p w:rsidR="00C625AB" w:rsidRPr="00AB207A" w:rsidRDefault="00C625AB" w:rsidP="00AB207A">
      <w:pPr>
        <w:rPr>
          <w:rFonts w:asciiTheme="minorEastAsia" w:hAnsiTheme="minorEastAsia"/>
          <w:szCs w:val="21"/>
        </w:rPr>
      </w:pPr>
      <w:r w:rsidRPr="00AB207A">
        <w:rPr>
          <w:rFonts w:asciiTheme="minorEastAsia" w:hAnsiTheme="minorEastAsia"/>
          <w:szCs w:val="21"/>
        </w:rPr>
        <w:t xml:space="preserve">技术职称：副教授 </w:t>
      </w:r>
    </w:p>
    <w:p w:rsidR="00C625AB" w:rsidRPr="00AB207A" w:rsidRDefault="00C625AB" w:rsidP="00AB207A">
      <w:pPr>
        <w:rPr>
          <w:rFonts w:asciiTheme="minorEastAsia" w:hAnsiTheme="minorEastAsia"/>
          <w:szCs w:val="21"/>
        </w:rPr>
      </w:pPr>
      <w:r w:rsidRPr="00AB207A">
        <w:rPr>
          <w:rFonts w:asciiTheme="minorEastAsia" w:hAnsiTheme="minorEastAsia"/>
          <w:szCs w:val="21"/>
        </w:rPr>
        <w:t>工作单位：南京理工大学</w:t>
      </w:r>
    </w:p>
    <w:p w:rsidR="00C625AB" w:rsidRPr="00AB207A" w:rsidRDefault="00C625AB" w:rsidP="00AB207A">
      <w:pPr>
        <w:rPr>
          <w:rFonts w:asciiTheme="minorEastAsia" w:hAnsiTheme="minorEastAsia"/>
          <w:szCs w:val="21"/>
        </w:rPr>
      </w:pPr>
      <w:r w:rsidRPr="00AB207A">
        <w:rPr>
          <w:rFonts w:asciiTheme="minorEastAsia" w:hAnsiTheme="minorEastAsia"/>
          <w:szCs w:val="21"/>
        </w:rPr>
        <w:t>对本项目技术创造性贡献：对本项目创新点1、2、3均有创造性贡献。（1）发现合金元素对铜铝接头作用机制，参与Zn-Al系钎料成分优化设计</w:t>
      </w:r>
      <w:r w:rsidRPr="00AB207A">
        <w:rPr>
          <w:rFonts w:asciiTheme="minorEastAsia" w:hAnsiTheme="minorEastAsia"/>
          <w:color w:val="000000"/>
          <w:szCs w:val="21"/>
        </w:rPr>
        <w:t>（</w:t>
      </w:r>
      <w:r w:rsidRPr="00AB207A">
        <w:rPr>
          <w:rFonts w:asciiTheme="minorEastAsia" w:hAnsiTheme="minorEastAsia"/>
          <w:szCs w:val="21"/>
        </w:rPr>
        <w:t>2）参与纳米颗粒增强SnAgCu低温高强钎料的钎焊工艺和钎焊性能研究，研制了匹配的含氟硼酸锌的低温钎剂，揭示了合金元素对焊点性能的作用机制；</w:t>
      </w:r>
      <w:r w:rsidRPr="00AB207A">
        <w:rPr>
          <w:rFonts w:asciiTheme="minorEastAsia" w:hAnsiTheme="minorEastAsia"/>
          <w:color w:val="000000"/>
          <w:szCs w:val="21"/>
        </w:rPr>
        <w:t>（</w:t>
      </w:r>
      <w:r w:rsidRPr="00AB207A">
        <w:rPr>
          <w:rFonts w:asciiTheme="minorEastAsia" w:hAnsiTheme="minorEastAsia"/>
          <w:szCs w:val="21"/>
        </w:rPr>
        <w:t>3）参与高锡银钎料的成分设计，研揭示低熔元素In、Sn等对钎料性能的影响机制，并进行高锡银钎料的钎焊工艺试验评定。</w:t>
      </w:r>
    </w:p>
    <w:p w:rsidR="00C625AB" w:rsidRPr="00AB207A" w:rsidRDefault="00C625AB"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sz w:val="21"/>
          <w:szCs w:val="21"/>
        </w:rPr>
        <w:t>曾获省级以上科技奖励情况：</w:t>
      </w:r>
      <w:bookmarkStart w:id="32" w:name="_Hlk9489416"/>
      <w:r w:rsidRPr="00AB207A">
        <w:rPr>
          <w:rFonts w:asciiTheme="minorEastAsia" w:eastAsiaTheme="minorEastAsia" w:hAnsiTheme="minorEastAsia"/>
          <w:color w:val="000000"/>
          <w:sz w:val="21"/>
          <w:szCs w:val="21"/>
        </w:rPr>
        <w:t>2016 年度国家科技进步二等奖，“钎料无害化与高效钎焊技术及应用”，排名第七</w:t>
      </w:r>
      <w:bookmarkEnd w:id="32"/>
      <w:r w:rsidRPr="00AB207A">
        <w:rPr>
          <w:rFonts w:asciiTheme="minorEastAsia" w:eastAsiaTheme="minorEastAsia" w:hAnsiTheme="minorEastAsia"/>
          <w:color w:val="000000"/>
          <w:sz w:val="21"/>
          <w:szCs w:val="21"/>
        </w:rPr>
        <w:t>；2017 河南省科技进步二等奖，“锡基粉体材料性能优化、制备及应用”，排名第二。</w:t>
      </w:r>
    </w:p>
    <w:p w:rsidR="00C625AB" w:rsidRPr="00AB207A" w:rsidRDefault="00C625AB" w:rsidP="00AB207A">
      <w:pPr>
        <w:rPr>
          <w:rFonts w:asciiTheme="minorEastAsia" w:hAnsiTheme="minorEastAsia"/>
          <w:szCs w:val="21"/>
        </w:rPr>
      </w:pPr>
      <w:r w:rsidRPr="00AB207A">
        <w:rPr>
          <w:rFonts w:asciiTheme="minorEastAsia" w:hAnsiTheme="minorEastAsia"/>
          <w:szCs w:val="21"/>
        </w:rPr>
        <w:t>3、吴铭方</w:t>
      </w:r>
    </w:p>
    <w:p w:rsidR="00C625AB" w:rsidRPr="00AB207A" w:rsidRDefault="00C625AB" w:rsidP="00AB207A">
      <w:pPr>
        <w:rPr>
          <w:rFonts w:asciiTheme="minorEastAsia" w:hAnsiTheme="minorEastAsia"/>
          <w:szCs w:val="21"/>
        </w:rPr>
      </w:pPr>
      <w:r w:rsidRPr="00AB207A">
        <w:rPr>
          <w:rFonts w:asciiTheme="minorEastAsia" w:hAnsiTheme="minorEastAsia"/>
          <w:szCs w:val="21"/>
        </w:rPr>
        <w:t>排名：3</w:t>
      </w:r>
    </w:p>
    <w:p w:rsidR="00C625AB" w:rsidRPr="00AB207A" w:rsidRDefault="00C625AB" w:rsidP="00AB207A">
      <w:pPr>
        <w:rPr>
          <w:rFonts w:asciiTheme="minorEastAsia" w:hAnsiTheme="minorEastAsia"/>
          <w:szCs w:val="21"/>
        </w:rPr>
      </w:pPr>
      <w:r w:rsidRPr="00AB207A">
        <w:rPr>
          <w:rFonts w:asciiTheme="minorEastAsia" w:hAnsiTheme="minorEastAsia"/>
          <w:szCs w:val="21"/>
        </w:rPr>
        <w:t>行政职务：院长</w:t>
      </w:r>
    </w:p>
    <w:p w:rsidR="00C625AB" w:rsidRPr="00AB207A" w:rsidRDefault="00C625AB" w:rsidP="00AB207A">
      <w:pPr>
        <w:rPr>
          <w:rFonts w:asciiTheme="minorEastAsia" w:hAnsiTheme="minorEastAsia"/>
          <w:szCs w:val="21"/>
        </w:rPr>
      </w:pPr>
      <w:r w:rsidRPr="00AB207A">
        <w:rPr>
          <w:rFonts w:asciiTheme="minorEastAsia" w:hAnsiTheme="minorEastAsia"/>
          <w:szCs w:val="21"/>
        </w:rPr>
        <w:t xml:space="preserve">技术职称：教授 </w:t>
      </w:r>
    </w:p>
    <w:p w:rsidR="00C625AB" w:rsidRPr="00AB207A" w:rsidRDefault="00C625AB" w:rsidP="00AB207A">
      <w:pPr>
        <w:rPr>
          <w:rFonts w:asciiTheme="minorEastAsia" w:hAnsiTheme="minorEastAsia"/>
          <w:szCs w:val="21"/>
        </w:rPr>
      </w:pPr>
      <w:r w:rsidRPr="00AB207A">
        <w:rPr>
          <w:rFonts w:asciiTheme="minorEastAsia" w:hAnsiTheme="minorEastAsia"/>
          <w:szCs w:val="21"/>
        </w:rPr>
        <w:t>工作单位：江苏科技大学</w:t>
      </w:r>
    </w:p>
    <w:p w:rsidR="00C625AB" w:rsidRPr="00AB207A" w:rsidRDefault="00C625AB"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sz w:val="21"/>
          <w:szCs w:val="21"/>
        </w:rPr>
        <w:t>对本项目技术创造性贡献：对本项目创新点1、2、3均有创造性贡献。</w:t>
      </w:r>
      <w:r w:rsidRPr="00AB207A">
        <w:rPr>
          <w:rFonts w:asciiTheme="minorEastAsia" w:eastAsiaTheme="minorEastAsia" w:hAnsiTheme="minorEastAsia"/>
          <w:color w:val="000000"/>
          <w:sz w:val="21"/>
          <w:szCs w:val="21"/>
        </w:rPr>
        <w:t>（</w:t>
      </w:r>
      <w:r w:rsidRPr="00AB207A">
        <w:rPr>
          <w:rFonts w:asciiTheme="minorEastAsia" w:eastAsiaTheme="minorEastAsia" w:hAnsiTheme="minorEastAsia"/>
          <w:sz w:val="21"/>
          <w:szCs w:val="21"/>
        </w:rPr>
        <w:t>1）参与金属颗粒增强Zn-Al管状钎料制备工艺开发；</w:t>
      </w:r>
      <w:r w:rsidRPr="00AB207A">
        <w:rPr>
          <w:rFonts w:asciiTheme="minorEastAsia" w:eastAsiaTheme="minorEastAsia" w:hAnsiTheme="minorEastAsia"/>
          <w:color w:val="000000"/>
          <w:sz w:val="21"/>
          <w:szCs w:val="21"/>
        </w:rPr>
        <w:t>（</w:t>
      </w:r>
      <w:r w:rsidRPr="00AB207A">
        <w:rPr>
          <w:rFonts w:asciiTheme="minorEastAsia" w:eastAsiaTheme="minorEastAsia" w:hAnsiTheme="minorEastAsia"/>
          <w:sz w:val="21"/>
          <w:szCs w:val="21"/>
        </w:rPr>
        <w:t>2）参与纳米颗粒增强SnAgCu低温高强钎料的成分设计；</w:t>
      </w:r>
      <w:r w:rsidRPr="00AB207A">
        <w:rPr>
          <w:rFonts w:asciiTheme="minorEastAsia" w:eastAsiaTheme="minorEastAsia" w:hAnsiTheme="minorEastAsia"/>
          <w:color w:val="000000"/>
          <w:sz w:val="21"/>
          <w:szCs w:val="21"/>
        </w:rPr>
        <w:t>（</w:t>
      </w:r>
      <w:r w:rsidRPr="00AB207A">
        <w:rPr>
          <w:rFonts w:asciiTheme="minorEastAsia" w:eastAsiaTheme="minorEastAsia" w:hAnsiTheme="minorEastAsia"/>
          <w:sz w:val="21"/>
          <w:szCs w:val="21"/>
        </w:rPr>
        <w:t>3）参与高锡银钎料的轧制复合工艺开发，并参与低温高强钎料的推广。</w:t>
      </w:r>
    </w:p>
    <w:p w:rsidR="00C625AB" w:rsidRPr="00AB207A" w:rsidRDefault="00C625AB"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sz w:val="21"/>
          <w:szCs w:val="21"/>
        </w:rPr>
        <w:t>曾获省级以上科技奖励情况：</w:t>
      </w:r>
      <w:r w:rsidRPr="00AB207A">
        <w:rPr>
          <w:rFonts w:asciiTheme="minorEastAsia" w:eastAsiaTheme="minorEastAsia" w:hAnsiTheme="minorEastAsia"/>
          <w:color w:val="000000"/>
          <w:sz w:val="21"/>
          <w:szCs w:val="21"/>
        </w:rPr>
        <w:t>江苏省科学技术进步奖二等奖1项；中国机械工业科学技术二等奖1项；中国造船工业学会技术三等奖2项。</w:t>
      </w:r>
    </w:p>
    <w:p w:rsidR="00C625AB" w:rsidRPr="00AB207A" w:rsidRDefault="00C625AB" w:rsidP="00AB207A">
      <w:pPr>
        <w:rPr>
          <w:rFonts w:asciiTheme="minorEastAsia" w:hAnsiTheme="minorEastAsia"/>
          <w:color w:val="000000"/>
          <w:szCs w:val="21"/>
        </w:rPr>
      </w:pPr>
      <w:r w:rsidRPr="00AB207A">
        <w:rPr>
          <w:rFonts w:asciiTheme="minorEastAsia" w:hAnsiTheme="minorEastAsia"/>
          <w:color w:val="000000"/>
          <w:szCs w:val="21"/>
        </w:rPr>
        <w:t>4、薛松柏</w:t>
      </w:r>
    </w:p>
    <w:p w:rsidR="00C625AB" w:rsidRPr="00AB207A" w:rsidRDefault="00C625AB" w:rsidP="00AB207A">
      <w:pPr>
        <w:rPr>
          <w:rFonts w:asciiTheme="minorEastAsia" w:hAnsiTheme="minorEastAsia"/>
          <w:szCs w:val="21"/>
        </w:rPr>
      </w:pPr>
      <w:r w:rsidRPr="00AB207A">
        <w:rPr>
          <w:rFonts w:asciiTheme="minorEastAsia" w:hAnsiTheme="minorEastAsia"/>
          <w:szCs w:val="21"/>
        </w:rPr>
        <w:t>排名：4</w:t>
      </w:r>
    </w:p>
    <w:p w:rsidR="00C625AB" w:rsidRPr="00AB207A" w:rsidRDefault="00C625AB" w:rsidP="00AB207A">
      <w:pPr>
        <w:rPr>
          <w:rFonts w:asciiTheme="minorEastAsia" w:hAnsiTheme="minorEastAsia"/>
          <w:szCs w:val="21"/>
        </w:rPr>
      </w:pPr>
      <w:r w:rsidRPr="00AB207A">
        <w:rPr>
          <w:rFonts w:asciiTheme="minorEastAsia" w:hAnsiTheme="minorEastAsia"/>
          <w:szCs w:val="21"/>
        </w:rPr>
        <w:t>行政职务：江苏省焊接学会副理事长</w:t>
      </w:r>
    </w:p>
    <w:p w:rsidR="00C625AB" w:rsidRPr="00AB207A" w:rsidRDefault="00C625AB" w:rsidP="00AB207A">
      <w:pPr>
        <w:rPr>
          <w:rFonts w:asciiTheme="minorEastAsia" w:hAnsiTheme="minorEastAsia"/>
          <w:szCs w:val="21"/>
        </w:rPr>
      </w:pPr>
      <w:r w:rsidRPr="00AB207A">
        <w:rPr>
          <w:rFonts w:asciiTheme="minorEastAsia" w:hAnsiTheme="minorEastAsia"/>
          <w:szCs w:val="21"/>
        </w:rPr>
        <w:t xml:space="preserve">技术职称：教授 </w:t>
      </w:r>
    </w:p>
    <w:p w:rsidR="00C625AB" w:rsidRPr="00AB207A" w:rsidRDefault="00C625AB" w:rsidP="00AB207A">
      <w:pPr>
        <w:rPr>
          <w:rFonts w:asciiTheme="minorEastAsia" w:hAnsiTheme="minorEastAsia"/>
          <w:szCs w:val="21"/>
        </w:rPr>
      </w:pPr>
      <w:r w:rsidRPr="00AB207A">
        <w:rPr>
          <w:rFonts w:asciiTheme="minorEastAsia" w:hAnsiTheme="minorEastAsia"/>
          <w:szCs w:val="21"/>
        </w:rPr>
        <w:t>工作单位：南京航空航天大学</w:t>
      </w:r>
    </w:p>
    <w:p w:rsidR="00C625AB" w:rsidRPr="00AB207A" w:rsidRDefault="00C625AB"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sz w:val="21"/>
          <w:szCs w:val="21"/>
        </w:rPr>
        <w:t>对本项目技术创造性贡献：对本项目创新点1、2、3均有创造性贡献。（1）发现合金元素对Sn-Zn钎料熔化温度、润湿性能、钎焊铜合金的接头强度、界面组织结构等性能的影响规律，参与Sn-Zn系钎料成分优化设计</w:t>
      </w:r>
      <w:r w:rsidRPr="00AB207A">
        <w:rPr>
          <w:rFonts w:asciiTheme="minorEastAsia" w:eastAsiaTheme="minorEastAsia" w:hAnsiTheme="minorEastAsia"/>
          <w:color w:val="000000"/>
          <w:sz w:val="21"/>
          <w:szCs w:val="21"/>
        </w:rPr>
        <w:t>（</w:t>
      </w:r>
      <w:r w:rsidRPr="00AB207A">
        <w:rPr>
          <w:rFonts w:asciiTheme="minorEastAsia" w:eastAsiaTheme="minorEastAsia" w:hAnsiTheme="minorEastAsia"/>
          <w:sz w:val="21"/>
          <w:szCs w:val="21"/>
        </w:rPr>
        <w:t>2）参与纳米颗粒增强SnAgCu低温强韧钎料的性能优化。</w:t>
      </w:r>
    </w:p>
    <w:p w:rsidR="00C625AB" w:rsidRPr="00AB207A" w:rsidRDefault="00C625AB"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sz w:val="21"/>
          <w:szCs w:val="21"/>
        </w:rPr>
        <w:t>曾获省级以上科技奖励情况：</w:t>
      </w:r>
      <w:r w:rsidRPr="00AB207A">
        <w:rPr>
          <w:rFonts w:asciiTheme="minorEastAsia" w:eastAsiaTheme="minorEastAsia" w:hAnsiTheme="minorEastAsia" w:hint="eastAsia"/>
          <w:sz w:val="21"/>
          <w:szCs w:val="21"/>
        </w:rPr>
        <w:t>2016 年度国家科技进步二等奖，“钎料无害化与高效钎焊技术及应用”，排名第四；</w:t>
      </w:r>
      <w:r w:rsidRPr="00AB207A">
        <w:rPr>
          <w:rFonts w:asciiTheme="minorEastAsia" w:eastAsiaTheme="minorEastAsia" w:hAnsiTheme="minorEastAsia"/>
          <w:color w:val="000000"/>
          <w:sz w:val="21"/>
          <w:szCs w:val="21"/>
        </w:rPr>
        <w:t>2008年度江苏省科技进步三等奖，“RoHS无镉稀土银钎料”</w:t>
      </w:r>
      <w:r w:rsidRPr="00AB207A">
        <w:rPr>
          <w:rFonts w:asciiTheme="minorEastAsia" w:eastAsiaTheme="minorEastAsia" w:hAnsiTheme="minorEastAsia" w:hint="eastAsia"/>
          <w:color w:val="000000"/>
          <w:sz w:val="21"/>
          <w:szCs w:val="21"/>
        </w:rPr>
        <w:t>。</w:t>
      </w:r>
    </w:p>
    <w:p w:rsidR="00C625AB" w:rsidRPr="00AB207A" w:rsidRDefault="00C625AB" w:rsidP="00AB207A">
      <w:pPr>
        <w:rPr>
          <w:rFonts w:asciiTheme="minorEastAsia" w:hAnsiTheme="minorEastAsia"/>
          <w:szCs w:val="21"/>
        </w:rPr>
      </w:pPr>
      <w:r w:rsidRPr="00AB207A">
        <w:rPr>
          <w:rFonts w:asciiTheme="minorEastAsia" w:hAnsiTheme="minorEastAsia"/>
          <w:szCs w:val="21"/>
        </w:rPr>
        <w:t>5、于华</w:t>
      </w:r>
    </w:p>
    <w:p w:rsidR="00C625AB" w:rsidRPr="00AB207A" w:rsidRDefault="00C625AB" w:rsidP="00AB207A">
      <w:pPr>
        <w:rPr>
          <w:rFonts w:asciiTheme="minorEastAsia" w:hAnsiTheme="minorEastAsia"/>
          <w:szCs w:val="21"/>
        </w:rPr>
      </w:pPr>
      <w:r w:rsidRPr="00AB207A">
        <w:rPr>
          <w:rFonts w:asciiTheme="minorEastAsia" w:hAnsiTheme="minorEastAsia"/>
          <w:szCs w:val="21"/>
        </w:rPr>
        <w:lastRenderedPageBreak/>
        <w:t>排名：5</w:t>
      </w:r>
    </w:p>
    <w:p w:rsidR="00C625AB" w:rsidRPr="00AB207A" w:rsidRDefault="00C625AB" w:rsidP="00AB207A">
      <w:pPr>
        <w:rPr>
          <w:rFonts w:asciiTheme="minorEastAsia" w:hAnsiTheme="minorEastAsia"/>
          <w:szCs w:val="21"/>
        </w:rPr>
      </w:pPr>
      <w:r w:rsidRPr="00AB207A">
        <w:rPr>
          <w:rFonts w:asciiTheme="minorEastAsia" w:hAnsiTheme="minorEastAsia"/>
          <w:szCs w:val="21"/>
        </w:rPr>
        <w:t>行政职务：副处长</w:t>
      </w:r>
    </w:p>
    <w:p w:rsidR="00C625AB" w:rsidRPr="00AB207A" w:rsidRDefault="00C625AB" w:rsidP="00AB207A">
      <w:pPr>
        <w:rPr>
          <w:rFonts w:asciiTheme="minorEastAsia" w:hAnsiTheme="minorEastAsia"/>
          <w:szCs w:val="21"/>
        </w:rPr>
      </w:pPr>
      <w:r w:rsidRPr="00AB207A">
        <w:rPr>
          <w:rFonts w:asciiTheme="minorEastAsia" w:hAnsiTheme="minorEastAsia"/>
          <w:szCs w:val="21"/>
        </w:rPr>
        <w:t xml:space="preserve">技术职称：副教授 </w:t>
      </w:r>
    </w:p>
    <w:p w:rsidR="00C625AB" w:rsidRPr="00AB207A" w:rsidRDefault="00C625AB" w:rsidP="00AB207A">
      <w:pPr>
        <w:rPr>
          <w:rFonts w:asciiTheme="minorEastAsia" w:hAnsiTheme="minorEastAsia"/>
          <w:szCs w:val="21"/>
        </w:rPr>
      </w:pPr>
      <w:r w:rsidRPr="00AB207A">
        <w:rPr>
          <w:rFonts w:asciiTheme="minorEastAsia" w:hAnsiTheme="minorEastAsia"/>
          <w:szCs w:val="21"/>
        </w:rPr>
        <w:t>工作单位：河南科技大学</w:t>
      </w:r>
    </w:p>
    <w:p w:rsidR="00C625AB" w:rsidRPr="00AB207A" w:rsidRDefault="00C625AB"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sz w:val="21"/>
          <w:szCs w:val="21"/>
        </w:rPr>
        <w:t>对本项目技术创造性贡献：对本项目创新点1、3均有创造性贡献。</w:t>
      </w:r>
      <w:r w:rsidRPr="00AB207A">
        <w:rPr>
          <w:rFonts w:asciiTheme="minorEastAsia" w:eastAsiaTheme="minorEastAsia" w:hAnsiTheme="minorEastAsia"/>
          <w:color w:val="000000"/>
          <w:sz w:val="21"/>
          <w:szCs w:val="21"/>
        </w:rPr>
        <w:t>（</w:t>
      </w:r>
      <w:r w:rsidRPr="00AB207A">
        <w:rPr>
          <w:rFonts w:asciiTheme="minorEastAsia" w:eastAsiaTheme="minorEastAsia" w:hAnsiTheme="minorEastAsia"/>
          <w:sz w:val="21"/>
          <w:szCs w:val="21"/>
        </w:rPr>
        <w:t>1）采用Zn-Al低温高强钎料对铝钢异种金属进行钎焊试验；</w:t>
      </w:r>
      <w:r w:rsidRPr="00AB207A">
        <w:rPr>
          <w:rFonts w:asciiTheme="minorEastAsia" w:eastAsiaTheme="minorEastAsia" w:hAnsiTheme="minorEastAsia"/>
          <w:color w:val="000000"/>
          <w:sz w:val="21"/>
          <w:szCs w:val="21"/>
        </w:rPr>
        <w:t>（</w:t>
      </w:r>
      <w:r w:rsidRPr="00AB207A">
        <w:rPr>
          <w:rFonts w:asciiTheme="minorEastAsia" w:eastAsiaTheme="minorEastAsia" w:hAnsiTheme="minorEastAsia"/>
          <w:sz w:val="21"/>
          <w:szCs w:val="21"/>
        </w:rPr>
        <w:t>2）参与高锡银钎料的轧制复合工艺开发，并参与低温高强钎料的推广。</w:t>
      </w:r>
    </w:p>
    <w:p w:rsidR="00C625AB" w:rsidRPr="00AB207A" w:rsidRDefault="00C625AB" w:rsidP="00AB207A">
      <w:pPr>
        <w:rPr>
          <w:rFonts w:asciiTheme="minorEastAsia" w:hAnsiTheme="minorEastAsia"/>
          <w:color w:val="FF0000"/>
          <w:szCs w:val="21"/>
        </w:rPr>
      </w:pPr>
      <w:r w:rsidRPr="00AB207A">
        <w:rPr>
          <w:rFonts w:asciiTheme="minorEastAsia" w:hAnsiTheme="minorEastAsia"/>
          <w:szCs w:val="21"/>
        </w:rPr>
        <w:t>曾获省级以上科技奖励情况：2008年度</w:t>
      </w:r>
      <w:r w:rsidRPr="00AB207A">
        <w:rPr>
          <w:rFonts w:asciiTheme="minorEastAsia" w:hAnsiTheme="minorEastAsia" w:hint="eastAsia"/>
          <w:szCs w:val="21"/>
        </w:rPr>
        <w:t>河南</w:t>
      </w:r>
      <w:r w:rsidRPr="00AB207A">
        <w:rPr>
          <w:rFonts w:asciiTheme="minorEastAsia" w:hAnsiTheme="minorEastAsia"/>
          <w:szCs w:val="21"/>
        </w:rPr>
        <w:t>省教育厅科技进步二等奖，“金属颗粒增强SnCu基复合钎料研究”，排名第五。</w:t>
      </w:r>
    </w:p>
    <w:p w:rsidR="00C625AB" w:rsidRPr="00AB207A" w:rsidRDefault="00C625AB"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color w:val="000000"/>
          <w:sz w:val="21"/>
          <w:szCs w:val="21"/>
        </w:rPr>
        <w:t>6、张墅野</w:t>
      </w:r>
    </w:p>
    <w:p w:rsidR="00C625AB" w:rsidRPr="00AB207A" w:rsidRDefault="00C625AB" w:rsidP="00AB207A">
      <w:pPr>
        <w:rPr>
          <w:rFonts w:asciiTheme="minorEastAsia" w:hAnsiTheme="minorEastAsia"/>
          <w:szCs w:val="21"/>
        </w:rPr>
      </w:pPr>
      <w:r w:rsidRPr="00AB207A">
        <w:rPr>
          <w:rFonts w:asciiTheme="minorEastAsia" w:hAnsiTheme="minorEastAsia"/>
          <w:szCs w:val="21"/>
        </w:rPr>
        <w:t>排名：6</w:t>
      </w:r>
    </w:p>
    <w:p w:rsidR="00C625AB" w:rsidRPr="00AB207A" w:rsidRDefault="00C625AB" w:rsidP="00AB207A">
      <w:pPr>
        <w:rPr>
          <w:rFonts w:asciiTheme="minorEastAsia" w:hAnsiTheme="minorEastAsia"/>
          <w:szCs w:val="21"/>
        </w:rPr>
      </w:pPr>
      <w:r w:rsidRPr="00AB207A">
        <w:rPr>
          <w:rFonts w:asciiTheme="minorEastAsia" w:hAnsiTheme="minorEastAsia"/>
          <w:szCs w:val="21"/>
        </w:rPr>
        <w:t>行政职务：无</w:t>
      </w:r>
    </w:p>
    <w:p w:rsidR="00C625AB" w:rsidRPr="00AB207A" w:rsidRDefault="00C625AB" w:rsidP="00AB207A">
      <w:pPr>
        <w:rPr>
          <w:rFonts w:asciiTheme="minorEastAsia" w:hAnsiTheme="minorEastAsia"/>
          <w:szCs w:val="21"/>
        </w:rPr>
      </w:pPr>
      <w:r w:rsidRPr="00AB207A">
        <w:rPr>
          <w:rFonts w:asciiTheme="minorEastAsia" w:hAnsiTheme="minorEastAsia"/>
          <w:szCs w:val="21"/>
        </w:rPr>
        <w:t>技术职称：讲师</w:t>
      </w:r>
    </w:p>
    <w:p w:rsidR="00C625AB" w:rsidRPr="00AB207A" w:rsidRDefault="00C625AB" w:rsidP="00AB207A">
      <w:pPr>
        <w:rPr>
          <w:rFonts w:asciiTheme="minorEastAsia" w:hAnsiTheme="minorEastAsia"/>
          <w:szCs w:val="21"/>
        </w:rPr>
      </w:pPr>
      <w:r w:rsidRPr="00AB207A">
        <w:rPr>
          <w:rFonts w:asciiTheme="minorEastAsia" w:hAnsiTheme="minorEastAsia"/>
          <w:szCs w:val="21"/>
        </w:rPr>
        <w:t>工作单位：哈尔滨工业大学</w:t>
      </w:r>
    </w:p>
    <w:p w:rsidR="00C625AB" w:rsidRPr="00AB207A" w:rsidRDefault="00C625AB"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sz w:val="21"/>
          <w:szCs w:val="21"/>
        </w:rPr>
        <w:t>对本项目技术创造性贡献：对本项目创新点2、3均有创造性贡献。</w:t>
      </w:r>
      <w:r w:rsidRPr="00AB207A">
        <w:rPr>
          <w:rFonts w:asciiTheme="minorEastAsia" w:eastAsiaTheme="minorEastAsia" w:hAnsiTheme="minorEastAsia"/>
          <w:color w:val="000000"/>
          <w:sz w:val="21"/>
          <w:szCs w:val="21"/>
        </w:rPr>
        <w:t>（</w:t>
      </w:r>
      <w:r w:rsidRPr="00AB207A">
        <w:rPr>
          <w:rFonts w:asciiTheme="minorEastAsia" w:eastAsiaTheme="minorEastAsia" w:hAnsiTheme="minorEastAsia"/>
          <w:sz w:val="21"/>
          <w:szCs w:val="21"/>
        </w:rPr>
        <w:t>1）研究了纳米银颗粒、氧化物颗粒对SnAgCu钎料的性能影响，并提出了采用纳米颗粒增强SnAgCu的设计方法；</w:t>
      </w:r>
      <w:r w:rsidRPr="00AB207A">
        <w:rPr>
          <w:rFonts w:asciiTheme="minorEastAsia" w:eastAsiaTheme="minorEastAsia" w:hAnsiTheme="minorEastAsia"/>
          <w:color w:val="000000"/>
          <w:sz w:val="21"/>
          <w:szCs w:val="21"/>
        </w:rPr>
        <w:t>（</w:t>
      </w:r>
      <w:r w:rsidRPr="00AB207A">
        <w:rPr>
          <w:rFonts w:asciiTheme="minorEastAsia" w:eastAsiaTheme="minorEastAsia" w:hAnsiTheme="minorEastAsia"/>
          <w:sz w:val="21"/>
          <w:szCs w:val="21"/>
        </w:rPr>
        <w:t>2）参与高锡银钎料的低温高强钎料的成分设计，并参与低温强韧钎料的技术推广。</w:t>
      </w:r>
    </w:p>
    <w:p w:rsidR="00C625AB" w:rsidRPr="00AB207A" w:rsidRDefault="00C625AB" w:rsidP="00AB207A">
      <w:pPr>
        <w:rPr>
          <w:rFonts w:asciiTheme="minorEastAsia" w:hAnsiTheme="minorEastAsia"/>
          <w:color w:val="000000"/>
          <w:szCs w:val="21"/>
        </w:rPr>
      </w:pPr>
      <w:r w:rsidRPr="00AB207A">
        <w:rPr>
          <w:rFonts w:asciiTheme="minorEastAsia" w:hAnsiTheme="minorEastAsia"/>
          <w:szCs w:val="21"/>
        </w:rPr>
        <w:t>曾获省级以上科技奖励情况：</w:t>
      </w:r>
      <w:r w:rsidRPr="00AB207A">
        <w:rPr>
          <w:rFonts w:asciiTheme="minorEastAsia" w:hAnsiTheme="minorEastAsia"/>
          <w:color w:val="000000"/>
          <w:szCs w:val="21"/>
        </w:rPr>
        <w:t>无。</w:t>
      </w:r>
    </w:p>
    <w:p w:rsidR="00C625AB" w:rsidRPr="00AB207A" w:rsidRDefault="00C625AB"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sz w:val="21"/>
          <w:szCs w:val="21"/>
        </w:rPr>
        <w:t>7、</w:t>
      </w:r>
      <w:r w:rsidRPr="00AB207A">
        <w:rPr>
          <w:rFonts w:asciiTheme="minorEastAsia" w:eastAsiaTheme="minorEastAsia" w:hAnsiTheme="minorEastAsia"/>
          <w:color w:val="000000"/>
          <w:sz w:val="21"/>
          <w:szCs w:val="21"/>
        </w:rPr>
        <w:t>王琦</w:t>
      </w:r>
    </w:p>
    <w:p w:rsidR="00C625AB" w:rsidRPr="00AB207A" w:rsidRDefault="00C625AB" w:rsidP="00AB207A">
      <w:pPr>
        <w:rPr>
          <w:rFonts w:asciiTheme="minorEastAsia" w:hAnsiTheme="minorEastAsia"/>
          <w:szCs w:val="21"/>
        </w:rPr>
      </w:pPr>
      <w:r w:rsidRPr="00AB207A">
        <w:rPr>
          <w:rFonts w:asciiTheme="minorEastAsia" w:hAnsiTheme="minorEastAsia"/>
          <w:szCs w:val="21"/>
        </w:rPr>
        <w:t>排名：7</w:t>
      </w:r>
    </w:p>
    <w:p w:rsidR="00C625AB" w:rsidRPr="00AB207A" w:rsidRDefault="00C625AB" w:rsidP="00AB207A">
      <w:pPr>
        <w:rPr>
          <w:rFonts w:asciiTheme="minorEastAsia" w:hAnsiTheme="minorEastAsia"/>
          <w:szCs w:val="21"/>
        </w:rPr>
      </w:pPr>
      <w:r w:rsidRPr="00AB207A">
        <w:rPr>
          <w:rFonts w:asciiTheme="minorEastAsia" w:hAnsiTheme="minorEastAsia"/>
          <w:szCs w:val="21"/>
        </w:rPr>
        <w:t>行政职务：无</w:t>
      </w:r>
    </w:p>
    <w:p w:rsidR="00C625AB" w:rsidRPr="00AB207A" w:rsidRDefault="00C625AB" w:rsidP="00AB207A">
      <w:pPr>
        <w:rPr>
          <w:rFonts w:asciiTheme="minorEastAsia" w:hAnsiTheme="minorEastAsia"/>
          <w:szCs w:val="21"/>
        </w:rPr>
      </w:pPr>
      <w:r w:rsidRPr="00AB207A">
        <w:rPr>
          <w:rFonts w:asciiTheme="minorEastAsia" w:hAnsiTheme="minorEastAsia"/>
          <w:szCs w:val="21"/>
        </w:rPr>
        <w:t xml:space="preserve">技术职称：工程师 </w:t>
      </w:r>
    </w:p>
    <w:p w:rsidR="00C625AB" w:rsidRPr="00AB207A" w:rsidRDefault="00C625AB" w:rsidP="00AB207A">
      <w:pPr>
        <w:rPr>
          <w:rFonts w:asciiTheme="minorEastAsia" w:hAnsiTheme="minorEastAsia"/>
          <w:szCs w:val="21"/>
        </w:rPr>
      </w:pPr>
      <w:r w:rsidRPr="00AB207A">
        <w:rPr>
          <w:rFonts w:asciiTheme="minorEastAsia" w:hAnsiTheme="minorEastAsia"/>
          <w:szCs w:val="21"/>
        </w:rPr>
        <w:t>工作单位：郑州机械研究所有限公司</w:t>
      </w:r>
    </w:p>
    <w:p w:rsidR="00C625AB" w:rsidRPr="00AB207A" w:rsidRDefault="00C625AB"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sz w:val="21"/>
          <w:szCs w:val="21"/>
        </w:rPr>
        <w:t>对本项目技术创造性贡献：</w:t>
      </w:r>
      <w:r w:rsidRPr="00AB207A">
        <w:rPr>
          <w:rFonts w:asciiTheme="minorEastAsia" w:eastAsiaTheme="minorEastAsia" w:hAnsiTheme="minorEastAsia"/>
          <w:color w:val="000000"/>
          <w:sz w:val="21"/>
          <w:szCs w:val="21"/>
        </w:rPr>
        <w:t>对本项目创新点1有创造性贡献。系统开展了Zn-Al钎料钎焊铜铝接头的力学性能、界面组织结构研究，为优化钎料成分提供技术支持。</w:t>
      </w:r>
    </w:p>
    <w:p w:rsidR="00C625AB" w:rsidRPr="00AB207A" w:rsidRDefault="00C625AB"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sz w:val="21"/>
          <w:szCs w:val="21"/>
        </w:rPr>
        <w:t>曾获省级以上科技奖励情况：</w:t>
      </w:r>
      <w:r w:rsidRPr="00AB207A">
        <w:rPr>
          <w:rFonts w:asciiTheme="minorEastAsia" w:eastAsiaTheme="minorEastAsia" w:hAnsiTheme="minorEastAsia"/>
          <w:color w:val="000000"/>
          <w:sz w:val="21"/>
          <w:szCs w:val="21"/>
        </w:rPr>
        <w:t>无。</w:t>
      </w:r>
    </w:p>
    <w:p w:rsidR="00C625AB" w:rsidRPr="00AB207A" w:rsidRDefault="00C625AB"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sz w:val="21"/>
          <w:szCs w:val="21"/>
        </w:rPr>
        <w:t>8、</w:t>
      </w:r>
      <w:r w:rsidRPr="00AB207A">
        <w:rPr>
          <w:rFonts w:asciiTheme="minorEastAsia" w:eastAsiaTheme="minorEastAsia" w:hAnsiTheme="minorEastAsia"/>
          <w:color w:val="000000"/>
          <w:sz w:val="21"/>
          <w:szCs w:val="21"/>
        </w:rPr>
        <w:t>李和鑫</w:t>
      </w:r>
    </w:p>
    <w:p w:rsidR="00C625AB" w:rsidRPr="00AB207A" w:rsidRDefault="00C625AB" w:rsidP="00AB207A">
      <w:pPr>
        <w:rPr>
          <w:rFonts w:asciiTheme="minorEastAsia" w:hAnsiTheme="minorEastAsia"/>
          <w:szCs w:val="21"/>
        </w:rPr>
      </w:pPr>
      <w:r w:rsidRPr="00AB207A">
        <w:rPr>
          <w:rFonts w:asciiTheme="minorEastAsia" w:hAnsiTheme="minorEastAsia"/>
          <w:szCs w:val="21"/>
        </w:rPr>
        <w:t>排名：8</w:t>
      </w:r>
    </w:p>
    <w:p w:rsidR="00C625AB" w:rsidRPr="00AB207A" w:rsidRDefault="00C625AB" w:rsidP="00AB207A">
      <w:pPr>
        <w:rPr>
          <w:rFonts w:asciiTheme="minorEastAsia" w:hAnsiTheme="minorEastAsia"/>
          <w:szCs w:val="21"/>
        </w:rPr>
      </w:pPr>
      <w:r w:rsidRPr="00AB207A">
        <w:rPr>
          <w:rFonts w:asciiTheme="minorEastAsia" w:hAnsiTheme="minorEastAsia"/>
          <w:szCs w:val="21"/>
        </w:rPr>
        <w:t>行政职务：</w:t>
      </w:r>
      <w:r w:rsidRPr="00AB207A">
        <w:rPr>
          <w:rFonts w:asciiTheme="minorEastAsia" w:hAnsiTheme="minorEastAsia"/>
          <w:color w:val="000000"/>
          <w:szCs w:val="21"/>
        </w:rPr>
        <w:t>李和鑫</w:t>
      </w:r>
    </w:p>
    <w:p w:rsidR="00C625AB" w:rsidRPr="00AB207A" w:rsidRDefault="00C625AB" w:rsidP="00AB207A">
      <w:pPr>
        <w:rPr>
          <w:rFonts w:asciiTheme="minorEastAsia" w:hAnsiTheme="minorEastAsia"/>
          <w:szCs w:val="21"/>
        </w:rPr>
      </w:pPr>
      <w:r w:rsidRPr="00AB207A">
        <w:rPr>
          <w:rFonts w:asciiTheme="minorEastAsia" w:hAnsiTheme="minorEastAsia"/>
          <w:szCs w:val="21"/>
        </w:rPr>
        <w:t>技术职称：工程师</w:t>
      </w:r>
    </w:p>
    <w:p w:rsidR="00C625AB" w:rsidRPr="00AB207A" w:rsidRDefault="00C625AB" w:rsidP="00AB207A">
      <w:pPr>
        <w:rPr>
          <w:rFonts w:asciiTheme="minorEastAsia" w:hAnsiTheme="minorEastAsia"/>
          <w:szCs w:val="21"/>
        </w:rPr>
      </w:pPr>
      <w:r w:rsidRPr="00AB207A">
        <w:rPr>
          <w:rFonts w:asciiTheme="minorEastAsia" w:hAnsiTheme="minorEastAsia"/>
          <w:szCs w:val="21"/>
        </w:rPr>
        <w:t>工作单位：富耐克超硬材料股份有限公司</w:t>
      </w:r>
    </w:p>
    <w:p w:rsidR="00C625AB" w:rsidRPr="00AB207A" w:rsidRDefault="00C625AB"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sz w:val="21"/>
          <w:szCs w:val="21"/>
        </w:rPr>
        <w:t>对本项目技术创造性贡献：</w:t>
      </w:r>
      <w:r w:rsidRPr="00AB207A">
        <w:rPr>
          <w:rFonts w:asciiTheme="minorEastAsia" w:eastAsiaTheme="minorEastAsia" w:hAnsiTheme="minorEastAsia"/>
          <w:color w:val="000000"/>
          <w:sz w:val="21"/>
          <w:szCs w:val="21"/>
        </w:rPr>
        <w:t>对本项目创新点1和创新点2有创造性贡献。采用项目开发的低温强韧钎料钎焊超硬工具，发明了一种超硬工具的制备方法及钎焊超硬工具的工艺，提高了生产效率，降低了生产成本，带动超硬工具转型升级；负责项目成果的应用推广。</w:t>
      </w:r>
    </w:p>
    <w:p w:rsidR="00C625AB" w:rsidRPr="00AB207A" w:rsidRDefault="00C625AB"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sz w:val="21"/>
          <w:szCs w:val="21"/>
        </w:rPr>
        <w:t>曾获省级以上科技奖励情况：2017年河南省科技进步一等奖，钎料原位合成及其在异质材料连接中的应用，排名10。</w:t>
      </w:r>
    </w:p>
    <w:p w:rsidR="00C625AB" w:rsidRPr="00AB207A" w:rsidRDefault="00C625AB"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sz w:val="21"/>
          <w:szCs w:val="21"/>
        </w:rPr>
        <w:t>9、</w:t>
      </w:r>
      <w:r w:rsidRPr="00AB207A">
        <w:rPr>
          <w:rFonts w:asciiTheme="minorEastAsia" w:eastAsiaTheme="minorEastAsia" w:hAnsiTheme="minorEastAsia"/>
          <w:color w:val="000000"/>
          <w:sz w:val="21"/>
          <w:szCs w:val="21"/>
        </w:rPr>
        <w:t>闫焉服</w:t>
      </w:r>
    </w:p>
    <w:p w:rsidR="00C625AB" w:rsidRPr="00AB207A" w:rsidRDefault="00C625AB" w:rsidP="00AB207A">
      <w:pPr>
        <w:rPr>
          <w:rFonts w:asciiTheme="minorEastAsia" w:hAnsiTheme="minorEastAsia"/>
          <w:szCs w:val="21"/>
        </w:rPr>
      </w:pPr>
      <w:r w:rsidRPr="00AB207A">
        <w:rPr>
          <w:rFonts w:asciiTheme="minorEastAsia" w:hAnsiTheme="minorEastAsia"/>
          <w:szCs w:val="21"/>
        </w:rPr>
        <w:t>排名：9</w:t>
      </w:r>
    </w:p>
    <w:p w:rsidR="00C625AB" w:rsidRPr="00AB207A" w:rsidRDefault="00C625AB" w:rsidP="00AB207A">
      <w:pPr>
        <w:rPr>
          <w:rFonts w:asciiTheme="minorEastAsia" w:hAnsiTheme="minorEastAsia"/>
          <w:szCs w:val="21"/>
        </w:rPr>
      </w:pPr>
      <w:r w:rsidRPr="00AB207A">
        <w:rPr>
          <w:rFonts w:asciiTheme="minorEastAsia" w:hAnsiTheme="minorEastAsia"/>
          <w:szCs w:val="21"/>
        </w:rPr>
        <w:t>行政职务：</w:t>
      </w:r>
      <w:r w:rsidRPr="00AB207A">
        <w:rPr>
          <w:rFonts w:asciiTheme="minorEastAsia" w:hAnsiTheme="minorEastAsia"/>
          <w:color w:val="000000"/>
          <w:szCs w:val="21"/>
        </w:rPr>
        <w:t>校特聘教授</w:t>
      </w:r>
    </w:p>
    <w:p w:rsidR="00C625AB" w:rsidRPr="00AB207A" w:rsidRDefault="00C625AB" w:rsidP="00AB207A">
      <w:pPr>
        <w:rPr>
          <w:rFonts w:asciiTheme="minorEastAsia" w:hAnsiTheme="minorEastAsia"/>
          <w:szCs w:val="21"/>
        </w:rPr>
      </w:pPr>
      <w:r w:rsidRPr="00AB207A">
        <w:rPr>
          <w:rFonts w:asciiTheme="minorEastAsia" w:hAnsiTheme="minorEastAsia"/>
          <w:szCs w:val="21"/>
        </w:rPr>
        <w:t xml:space="preserve">技术职称：教授 </w:t>
      </w:r>
    </w:p>
    <w:p w:rsidR="00C625AB" w:rsidRPr="00AB207A" w:rsidRDefault="00C625AB" w:rsidP="00AB207A">
      <w:pPr>
        <w:rPr>
          <w:rFonts w:asciiTheme="minorEastAsia" w:hAnsiTheme="minorEastAsia"/>
          <w:szCs w:val="21"/>
        </w:rPr>
      </w:pPr>
      <w:r w:rsidRPr="00AB207A">
        <w:rPr>
          <w:rFonts w:asciiTheme="minorEastAsia" w:hAnsiTheme="minorEastAsia"/>
          <w:szCs w:val="21"/>
        </w:rPr>
        <w:t>工作单位：河南科技大学</w:t>
      </w:r>
    </w:p>
    <w:p w:rsidR="00C625AB" w:rsidRPr="00AB207A" w:rsidRDefault="00C625AB"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sz w:val="21"/>
          <w:szCs w:val="21"/>
        </w:rPr>
        <w:t>对本项目技术创造性贡献：</w:t>
      </w:r>
      <w:r w:rsidRPr="00AB207A">
        <w:rPr>
          <w:rFonts w:asciiTheme="minorEastAsia" w:eastAsiaTheme="minorEastAsia" w:hAnsiTheme="minorEastAsia"/>
          <w:color w:val="000000"/>
          <w:sz w:val="21"/>
          <w:szCs w:val="21"/>
        </w:rPr>
        <w:t>对本项目创新点1有贡献。</w:t>
      </w:r>
      <w:r w:rsidRPr="00AB207A">
        <w:rPr>
          <w:rFonts w:asciiTheme="minorEastAsia" w:eastAsiaTheme="minorEastAsia" w:hAnsiTheme="minorEastAsia"/>
          <w:sz w:val="21"/>
          <w:szCs w:val="21"/>
        </w:rPr>
        <w:t>在复合钎料、无铅高温钎料及高密封装技术的理论研究及应用研究方面取得一定突破。</w:t>
      </w:r>
    </w:p>
    <w:p w:rsidR="00C625AB" w:rsidRPr="00AB207A" w:rsidRDefault="00C625AB"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sz w:val="21"/>
          <w:szCs w:val="21"/>
        </w:rPr>
        <w:t>曾获省级以上科技奖励情况：</w:t>
      </w:r>
      <w:r w:rsidRPr="00AB207A">
        <w:rPr>
          <w:rFonts w:asciiTheme="minorEastAsia" w:eastAsiaTheme="minorEastAsia" w:hAnsiTheme="minorEastAsia"/>
          <w:spacing w:val="4"/>
          <w:sz w:val="21"/>
          <w:szCs w:val="21"/>
        </w:rPr>
        <w:t>先后获得河南省科技进步二等奖1项，河南省科技成果二等</w:t>
      </w:r>
      <w:r w:rsidRPr="00AB207A">
        <w:rPr>
          <w:rFonts w:asciiTheme="minorEastAsia" w:eastAsiaTheme="minorEastAsia" w:hAnsiTheme="minorEastAsia"/>
          <w:spacing w:val="4"/>
          <w:sz w:val="21"/>
          <w:szCs w:val="21"/>
        </w:rPr>
        <w:lastRenderedPageBreak/>
        <w:t>奖2项，国家大学科技园杯特等奖2项，河南省自然科学优秀论文一等奖3项</w:t>
      </w:r>
      <w:r w:rsidRPr="00AB207A">
        <w:rPr>
          <w:rFonts w:asciiTheme="minorEastAsia" w:eastAsiaTheme="minorEastAsia" w:hAnsiTheme="minorEastAsia" w:hint="eastAsia"/>
          <w:spacing w:val="4"/>
          <w:sz w:val="21"/>
          <w:szCs w:val="21"/>
        </w:rPr>
        <w:t>。</w:t>
      </w:r>
    </w:p>
    <w:p w:rsidR="00C625AB" w:rsidRPr="00AB207A" w:rsidRDefault="00C625AB" w:rsidP="00AB207A">
      <w:pPr>
        <w:pStyle w:val="a5"/>
        <w:spacing w:line="240" w:lineRule="auto"/>
        <w:ind w:firstLineChars="0" w:firstLine="0"/>
        <w:rPr>
          <w:rFonts w:asciiTheme="minorEastAsia" w:eastAsiaTheme="minorEastAsia" w:hAnsiTheme="minorEastAsia"/>
          <w:color w:val="000000"/>
          <w:sz w:val="21"/>
          <w:szCs w:val="21"/>
        </w:rPr>
      </w:pPr>
      <w:r w:rsidRPr="00AB207A">
        <w:rPr>
          <w:rFonts w:asciiTheme="minorEastAsia" w:eastAsiaTheme="minorEastAsia" w:hAnsiTheme="minorEastAsia"/>
          <w:sz w:val="21"/>
          <w:szCs w:val="21"/>
        </w:rPr>
        <w:t>10、</w:t>
      </w:r>
      <w:r w:rsidRPr="00AB207A">
        <w:rPr>
          <w:rFonts w:asciiTheme="minorEastAsia" w:eastAsiaTheme="minorEastAsia" w:hAnsiTheme="minorEastAsia"/>
          <w:color w:val="000000"/>
          <w:sz w:val="21"/>
          <w:szCs w:val="21"/>
        </w:rPr>
        <w:t>周许升</w:t>
      </w:r>
    </w:p>
    <w:p w:rsidR="00C625AB" w:rsidRPr="00AB207A" w:rsidRDefault="00C625AB" w:rsidP="00AB207A">
      <w:pPr>
        <w:rPr>
          <w:rFonts w:asciiTheme="minorEastAsia" w:hAnsiTheme="minorEastAsia"/>
          <w:szCs w:val="21"/>
        </w:rPr>
      </w:pPr>
      <w:r w:rsidRPr="00AB207A">
        <w:rPr>
          <w:rFonts w:asciiTheme="minorEastAsia" w:hAnsiTheme="minorEastAsia"/>
          <w:szCs w:val="21"/>
        </w:rPr>
        <w:t>排名：10</w:t>
      </w:r>
    </w:p>
    <w:p w:rsidR="00C625AB" w:rsidRPr="00AB207A" w:rsidRDefault="00C625AB" w:rsidP="00AB207A">
      <w:pPr>
        <w:rPr>
          <w:rFonts w:asciiTheme="minorEastAsia" w:hAnsiTheme="minorEastAsia"/>
          <w:szCs w:val="21"/>
        </w:rPr>
      </w:pPr>
      <w:r w:rsidRPr="00AB207A">
        <w:rPr>
          <w:rFonts w:asciiTheme="minorEastAsia" w:hAnsiTheme="minorEastAsia"/>
          <w:szCs w:val="21"/>
        </w:rPr>
        <w:t>行政职务：</w:t>
      </w:r>
      <w:r w:rsidRPr="00AB207A">
        <w:rPr>
          <w:rFonts w:asciiTheme="minorEastAsia" w:hAnsiTheme="minorEastAsia"/>
          <w:color w:val="000000"/>
          <w:szCs w:val="21"/>
        </w:rPr>
        <w:t>无</w:t>
      </w:r>
    </w:p>
    <w:p w:rsidR="00C625AB" w:rsidRPr="00AB207A" w:rsidRDefault="00C625AB" w:rsidP="00AB207A">
      <w:pPr>
        <w:rPr>
          <w:rFonts w:asciiTheme="minorEastAsia" w:hAnsiTheme="minorEastAsia"/>
          <w:szCs w:val="21"/>
        </w:rPr>
      </w:pPr>
      <w:r w:rsidRPr="00AB207A">
        <w:rPr>
          <w:rFonts w:asciiTheme="minorEastAsia" w:hAnsiTheme="minorEastAsia"/>
          <w:szCs w:val="21"/>
        </w:rPr>
        <w:t xml:space="preserve">技术职称：工程师 </w:t>
      </w:r>
    </w:p>
    <w:p w:rsidR="00C625AB" w:rsidRPr="00AB207A" w:rsidRDefault="00C625AB" w:rsidP="00AB207A">
      <w:pPr>
        <w:rPr>
          <w:rFonts w:asciiTheme="minorEastAsia" w:hAnsiTheme="minorEastAsia"/>
          <w:szCs w:val="21"/>
        </w:rPr>
      </w:pPr>
      <w:r w:rsidRPr="00AB207A">
        <w:rPr>
          <w:rFonts w:asciiTheme="minorEastAsia" w:hAnsiTheme="minorEastAsia"/>
          <w:szCs w:val="21"/>
        </w:rPr>
        <w:t>工作单位：郑州机械研究所有限公司</w:t>
      </w:r>
    </w:p>
    <w:p w:rsidR="00C625AB" w:rsidRPr="00AB207A" w:rsidRDefault="00C625AB"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sz w:val="21"/>
          <w:szCs w:val="21"/>
        </w:rPr>
        <w:t>对本项目技术创造性贡献：对本项目创新点2有创造性贡献。参与了纳米颗粒增强SnAgCu低温高强钎料的成分设计，研究了微量合金元素对SnAgCu钎料组织和性能的影响规律，优化了高锡银钎料成分。</w:t>
      </w:r>
    </w:p>
    <w:p w:rsidR="00C625AB" w:rsidRPr="00AB207A" w:rsidRDefault="00C625AB" w:rsidP="00AB207A">
      <w:pPr>
        <w:pStyle w:val="a5"/>
        <w:spacing w:line="240" w:lineRule="auto"/>
        <w:ind w:firstLineChars="0" w:firstLine="0"/>
        <w:rPr>
          <w:rFonts w:asciiTheme="minorEastAsia" w:eastAsiaTheme="minorEastAsia" w:hAnsiTheme="minorEastAsia"/>
          <w:sz w:val="21"/>
          <w:szCs w:val="21"/>
        </w:rPr>
      </w:pPr>
      <w:r w:rsidRPr="00AB207A">
        <w:rPr>
          <w:rFonts w:asciiTheme="minorEastAsia" w:eastAsiaTheme="minorEastAsia" w:hAnsiTheme="minorEastAsia"/>
          <w:sz w:val="21"/>
          <w:szCs w:val="21"/>
        </w:rPr>
        <w:t>曾获省级以上科技奖励情况：2016年度河南省科技进步二等奖，“轻质板翅散热器真空钎焊技术及应用”，排名第九；2017年度河南省科技进步二等奖“锡基粉体材料性能优化\制备及应用”，排名第六。</w:t>
      </w:r>
    </w:p>
    <w:p w:rsidR="00C625AB" w:rsidRPr="00AB207A" w:rsidRDefault="00C625AB" w:rsidP="001D61BC">
      <w:pPr>
        <w:ind w:firstLineChars="196" w:firstLine="413"/>
        <w:rPr>
          <w:rFonts w:asciiTheme="minorEastAsia" w:hAnsiTheme="minorEastAsia"/>
          <w:b/>
          <w:szCs w:val="21"/>
        </w:rPr>
      </w:pPr>
      <w:r w:rsidRPr="00AB207A">
        <w:rPr>
          <w:rFonts w:asciiTheme="minorEastAsia" w:hAnsiTheme="minorEastAsia" w:hint="eastAsia"/>
          <w:b/>
          <w:szCs w:val="21"/>
        </w:rPr>
        <w:t>主要完成单位情况</w:t>
      </w:r>
    </w:p>
    <w:p w:rsidR="00C625AB" w:rsidRPr="00AB207A" w:rsidRDefault="00C625AB" w:rsidP="00AB207A">
      <w:pPr>
        <w:rPr>
          <w:rFonts w:asciiTheme="minorEastAsia" w:hAnsiTheme="minorEastAsia"/>
          <w:szCs w:val="21"/>
        </w:rPr>
      </w:pPr>
      <w:r w:rsidRPr="00AB207A">
        <w:rPr>
          <w:rFonts w:asciiTheme="minorEastAsia" w:hAnsiTheme="minorEastAsia"/>
          <w:szCs w:val="21"/>
        </w:rPr>
        <w:t>1、河南科技大学，排名1</w:t>
      </w:r>
    </w:p>
    <w:p w:rsidR="00C625AB" w:rsidRPr="00AB207A" w:rsidRDefault="00C625AB" w:rsidP="00AB207A">
      <w:pPr>
        <w:ind w:firstLineChars="200" w:firstLine="420"/>
        <w:rPr>
          <w:rFonts w:asciiTheme="minorEastAsia" w:hAnsiTheme="minorEastAsia"/>
          <w:color w:val="000000"/>
          <w:szCs w:val="21"/>
        </w:rPr>
      </w:pPr>
      <w:r w:rsidRPr="00AB207A">
        <w:rPr>
          <w:rFonts w:asciiTheme="minorEastAsia" w:hAnsiTheme="minorEastAsia"/>
          <w:szCs w:val="21"/>
        </w:rPr>
        <w:t>单位贡献：作为项目第一完成单位，</w:t>
      </w:r>
      <w:r w:rsidRPr="00AB207A">
        <w:rPr>
          <w:rFonts w:asciiTheme="minorEastAsia" w:hAnsiTheme="minorEastAsia"/>
          <w:color w:val="000000"/>
          <w:szCs w:val="21"/>
        </w:rPr>
        <w:t>依托人才优势及深度理论研究成果，负责金刚石工具用高锡银钎料的应用和推广，并进行钎料钎焊性能试验</w:t>
      </w:r>
      <w:r w:rsidRPr="00AB207A">
        <w:rPr>
          <w:rFonts w:asciiTheme="minorEastAsia" w:hAnsiTheme="minorEastAsia" w:hint="eastAsia"/>
          <w:color w:val="000000"/>
          <w:szCs w:val="21"/>
        </w:rPr>
        <w:t>及钎料成分改进设计</w:t>
      </w:r>
      <w:r w:rsidRPr="00AB207A">
        <w:rPr>
          <w:rFonts w:asciiTheme="minorEastAsia" w:hAnsiTheme="minorEastAsia"/>
          <w:color w:val="000000"/>
          <w:szCs w:val="21"/>
        </w:rPr>
        <w:t>，探明了合金元素对钎料钎焊性能的影响规律</w:t>
      </w:r>
      <w:r w:rsidRPr="00AB207A">
        <w:rPr>
          <w:rFonts w:asciiTheme="minorEastAsia" w:hAnsiTheme="minorEastAsia"/>
          <w:szCs w:val="21"/>
        </w:rPr>
        <w:t>。</w:t>
      </w:r>
    </w:p>
    <w:p w:rsidR="00C625AB" w:rsidRPr="00AB207A" w:rsidRDefault="00C625AB" w:rsidP="00AB207A">
      <w:pPr>
        <w:rPr>
          <w:rFonts w:asciiTheme="minorEastAsia" w:hAnsiTheme="minorEastAsia"/>
          <w:szCs w:val="21"/>
        </w:rPr>
      </w:pPr>
      <w:r w:rsidRPr="00AB207A">
        <w:rPr>
          <w:rFonts w:asciiTheme="minorEastAsia" w:hAnsiTheme="minorEastAsia"/>
          <w:szCs w:val="21"/>
        </w:rPr>
        <w:t>2、郑州机械研究所有限公司，排名2</w:t>
      </w:r>
    </w:p>
    <w:p w:rsidR="00C625AB" w:rsidRPr="00AB207A" w:rsidRDefault="00C625AB" w:rsidP="00AB207A">
      <w:pPr>
        <w:ind w:firstLineChars="200" w:firstLine="420"/>
        <w:rPr>
          <w:rFonts w:asciiTheme="minorEastAsia" w:hAnsiTheme="minorEastAsia"/>
          <w:szCs w:val="21"/>
        </w:rPr>
      </w:pPr>
      <w:r w:rsidRPr="00AB207A">
        <w:rPr>
          <w:rFonts w:asciiTheme="minorEastAsia" w:hAnsiTheme="minorEastAsia"/>
          <w:szCs w:val="21"/>
        </w:rPr>
        <w:t>单位贡献：作为项目的关键技术研发单位，在长期的产品研发与生产基础上，负责Zn-Al、AgCuZnSn两类低温强韧钎料的成分优化和制备工艺开发，形成系列化的低温强韧钎料产品。同时，</w:t>
      </w:r>
      <w:r w:rsidRPr="00AB207A">
        <w:rPr>
          <w:rFonts w:asciiTheme="minorEastAsia" w:hAnsiTheme="minorEastAsia"/>
          <w:color w:val="000000"/>
          <w:szCs w:val="21"/>
        </w:rPr>
        <w:t>发明微区重构、反应融合的二次冶金方法，</w:t>
      </w:r>
      <w:r w:rsidRPr="00AB207A">
        <w:rPr>
          <w:rFonts w:asciiTheme="minorEastAsia" w:hAnsiTheme="minorEastAsia"/>
          <w:szCs w:val="21"/>
        </w:rPr>
        <w:t>开发层状复合和药芯复合技术合成系列低温高强钎料，攻克高低温强银钎料制备难题，实现了钎料工</w:t>
      </w:r>
      <w:r w:rsidRPr="00AB207A">
        <w:rPr>
          <w:rFonts w:asciiTheme="minorEastAsia" w:hAnsiTheme="minorEastAsia"/>
          <w:color w:val="000000"/>
          <w:szCs w:val="21"/>
        </w:rPr>
        <w:t>业化生产</w:t>
      </w:r>
      <w:r w:rsidRPr="00AB207A">
        <w:rPr>
          <w:rFonts w:asciiTheme="minorEastAsia" w:hAnsiTheme="minorEastAsia"/>
          <w:szCs w:val="21"/>
        </w:rPr>
        <w:t>，制备的低温强韧钎料广泛用于电力、电子、电器等行业。</w:t>
      </w:r>
    </w:p>
    <w:p w:rsidR="00C625AB" w:rsidRPr="00AB207A" w:rsidRDefault="00C625AB" w:rsidP="00AB207A">
      <w:pPr>
        <w:rPr>
          <w:rFonts w:asciiTheme="minorEastAsia" w:hAnsiTheme="minorEastAsia"/>
          <w:szCs w:val="21"/>
        </w:rPr>
      </w:pPr>
      <w:r w:rsidRPr="00AB207A">
        <w:rPr>
          <w:rFonts w:asciiTheme="minorEastAsia" w:hAnsiTheme="minorEastAsia"/>
          <w:szCs w:val="21"/>
        </w:rPr>
        <w:t>3、江苏科技大学，排名3</w:t>
      </w:r>
    </w:p>
    <w:p w:rsidR="00C625AB" w:rsidRPr="00AB207A" w:rsidRDefault="00C625AB" w:rsidP="00AB207A">
      <w:pPr>
        <w:ind w:firstLineChars="200" w:firstLine="420"/>
        <w:rPr>
          <w:rFonts w:asciiTheme="minorEastAsia" w:hAnsiTheme="minorEastAsia"/>
          <w:szCs w:val="21"/>
        </w:rPr>
      </w:pPr>
      <w:r w:rsidRPr="00AB207A">
        <w:rPr>
          <w:rFonts w:asciiTheme="minorEastAsia" w:hAnsiTheme="minorEastAsia"/>
          <w:szCs w:val="21"/>
        </w:rPr>
        <w:t>单位贡献：作为项目的主要参与单位，负责开发出与Zn-Al系低温强韧钎料相匹配的钎剂，并进行了Zn-Al系低温强韧钎料的钎焊工艺试验验证，为推广应用提供技术支持。</w:t>
      </w:r>
    </w:p>
    <w:p w:rsidR="00C625AB" w:rsidRPr="00AB207A" w:rsidRDefault="00C625AB" w:rsidP="00AB207A">
      <w:pPr>
        <w:rPr>
          <w:rFonts w:asciiTheme="minorEastAsia" w:hAnsiTheme="minorEastAsia"/>
          <w:szCs w:val="21"/>
        </w:rPr>
      </w:pPr>
      <w:r w:rsidRPr="00AB207A">
        <w:rPr>
          <w:rFonts w:asciiTheme="minorEastAsia" w:hAnsiTheme="minorEastAsia"/>
          <w:szCs w:val="21"/>
        </w:rPr>
        <w:t>4、南京理工大学，排名4</w:t>
      </w:r>
    </w:p>
    <w:p w:rsidR="00C625AB" w:rsidRPr="00AB207A" w:rsidRDefault="00C625AB" w:rsidP="00AB207A">
      <w:pPr>
        <w:ind w:firstLineChars="200" w:firstLine="420"/>
        <w:rPr>
          <w:rFonts w:asciiTheme="minorEastAsia" w:hAnsiTheme="minorEastAsia"/>
          <w:szCs w:val="21"/>
        </w:rPr>
      </w:pPr>
      <w:r w:rsidRPr="00AB207A">
        <w:rPr>
          <w:rFonts w:asciiTheme="minorEastAsia" w:hAnsiTheme="minorEastAsia"/>
          <w:szCs w:val="21"/>
        </w:rPr>
        <w:t>单位贡献：作为项目的主要参与单位，参与开发出AgCuZnSn低镉银钎料，并采用钎料进行铜合金的钎焊应用试验，研究了焊点的力学性能和组织结构；并探明SnAgCu/Cu焊点界面行为与力学性能影响机制，为推广应用提供技术支持。</w:t>
      </w:r>
    </w:p>
    <w:p w:rsidR="00C625AB" w:rsidRPr="00AB207A" w:rsidRDefault="00C625AB" w:rsidP="00AB207A">
      <w:pPr>
        <w:rPr>
          <w:rFonts w:asciiTheme="minorEastAsia" w:hAnsiTheme="minorEastAsia"/>
          <w:szCs w:val="21"/>
        </w:rPr>
      </w:pPr>
      <w:r w:rsidRPr="00AB207A">
        <w:rPr>
          <w:rFonts w:asciiTheme="minorEastAsia" w:hAnsiTheme="minorEastAsia"/>
          <w:szCs w:val="21"/>
        </w:rPr>
        <w:t>5、南京航空航天大学，排名5</w:t>
      </w:r>
    </w:p>
    <w:p w:rsidR="00C625AB" w:rsidRPr="00AB207A" w:rsidRDefault="00C625AB" w:rsidP="00AB207A">
      <w:pPr>
        <w:ind w:firstLineChars="200" w:firstLine="420"/>
        <w:rPr>
          <w:rFonts w:asciiTheme="minorEastAsia" w:hAnsiTheme="minorEastAsia"/>
          <w:szCs w:val="21"/>
        </w:rPr>
      </w:pPr>
      <w:r w:rsidRPr="00AB207A">
        <w:rPr>
          <w:rFonts w:asciiTheme="minorEastAsia" w:hAnsiTheme="minorEastAsia"/>
          <w:szCs w:val="21"/>
        </w:rPr>
        <w:t>单位贡献：作为参与单位，负责开发了Zn-Al系低温强韧钎料相匹配的低温钎剂，并进行钎焊工艺试验；参与研究了合金元素对SnAgCu低温强韧钎料的性能与组织的影响规律，并参与SnAgCu低温强韧钎料的制备工艺开发。</w:t>
      </w:r>
    </w:p>
    <w:p w:rsidR="00C625AB" w:rsidRPr="00AB207A" w:rsidRDefault="00C625AB" w:rsidP="00AB207A">
      <w:pPr>
        <w:rPr>
          <w:rFonts w:asciiTheme="minorEastAsia" w:hAnsiTheme="minorEastAsia"/>
          <w:szCs w:val="21"/>
        </w:rPr>
      </w:pPr>
      <w:r w:rsidRPr="00AB207A">
        <w:rPr>
          <w:rFonts w:asciiTheme="minorEastAsia" w:hAnsiTheme="minorEastAsia"/>
          <w:szCs w:val="21"/>
        </w:rPr>
        <w:t>6、哈尔滨工业大学，排名6</w:t>
      </w:r>
    </w:p>
    <w:p w:rsidR="00C625AB" w:rsidRPr="00AB207A" w:rsidRDefault="00C625AB" w:rsidP="00AB207A">
      <w:pPr>
        <w:ind w:firstLineChars="200" w:firstLine="420"/>
        <w:rPr>
          <w:rFonts w:asciiTheme="minorEastAsia" w:hAnsiTheme="minorEastAsia"/>
          <w:szCs w:val="21"/>
        </w:rPr>
      </w:pPr>
      <w:r w:rsidRPr="00AB207A">
        <w:rPr>
          <w:rFonts w:asciiTheme="minorEastAsia" w:hAnsiTheme="minorEastAsia"/>
          <w:szCs w:val="21"/>
        </w:rPr>
        <w:t>单位贡献：</w:t>
      </w:r>
      <w:r w:rsidRPr="00AB207A">
        <w:rPr>
          <w:rFonts w:asciiTheme="minorEastAsia" w:hAnsiTheme="minorEastAsia"/>
          <w:color w:val="000000"/>
          <w:szCs w:val="21"/>
        </w:rPr>
        <w:t>重点研究了纳米颗粒增强SnAgCu钎料的成分设计方法和制备工艺，并将项目开发的纳米颗粒增强SnAgCu钎料应用于工件的钎焊连接中。</w:t>
      </w:r>
    </w:p>
    <w:p w:rsidR="00C625AB" w:rsidRPr="00AB207A" w:rsidRDefault="00C625AB" w:rsidP="00AB207A">
      <w:pPr>
        <w:rPr>
          <w:rFonts w:asciiTheme="minorEastAsia" w:hAnsiTheme="minorEastAsia"/>
          <w:szCs w:val="21"/>
        </w:rPr>
      </w:pPr>
      <w:r w:rsidRPr="00AB207A">
        <w:rPr>
          <w:rFonts w:asciiTheme="minorEastAsia" w:hAnsiTheme="minorEastAsia"/>
          <w:szCs w:val="21"/>
        </w:rPr>
        <w:t>7、富耐克超硬材料股份有限公司，排名7</w:t>
      </w:r>
    </w:p>
    <w:p w:rsidR="00C625AB" w:rsidRPr="00AB207A" w:rsidRDefault="00C625AB" w:rsidP="00AB207A">
      <w:pPr>
        <w:ind w:firstLineChars="200" w:firstLine="420"/>
        <w:rPr>
          <w:rFonts w:asciiTheme="minorEastAsia" w:hAnsiTheme="minorEastAsia"/>
          <w:szCs w:val="21"/>
        </w:rPr>
      </w:pPr>
      <w:r w:rsidRPr="00AB207A">
        <w:rPr>
          <w:rFonts w:asciiTheme="minorEastAsia" w:hAnsiTheme="minorEastAsia"/>
          <w:szCs w:val="21"/>
        </w:rPr>
        <w:t>单位贡献：作为参与单位，将低温强韧钎料和配套钎焊工艺应用于硬质合金刀具钎焊中，并对钎焊样品进行性能测试；改进低温强韧钎料的钎焊工艺，解决了PCBN刀具易脆断难题，提高了产品的成品率；并对硬质合金刀具用低温强韧钎料进行应用推广。</w:t>
      </w:r>
    </w:p>
    <w:p w:rsidR="00C625AB" w:rsidRPr="00AB207A" w:rsidRDefault="00C625AB" w:rsidP="00AB207A">
      <w:pPr>
        <w:ind w:firstLineChars="200" w:firstLine="420"/>
        <w:rPr>
          <w:rFonts w:asciiTheme="minorEastAsia" w:hAnsiTheme="minorEastAsia"/>
          <w:szCs w:val="21"/>
        </w:rPr>
      </w:pPr>
    </w:p>
    <w:p w:rsidR="00C625AB" w:rsidRPr="00AB207A" w:rsidRDefault="00C625AB" w:rsidP="00AB207A">
      <w:pPr>
        <w:ind w:firstLineChars="200" w:firstLine="420"/>
        <w:rPr>
          <w:rFonts w:asciiTheme="minorEastAsia" w:hAnsiTheme="minorEastAsia"/>
          <w:szCs w:val="21"/>
        </w:rPr>
      </w:pPr>
    </w:p>
    <w:p w:rsidR="00C625AB" w:rsidRPr="00AB207A" w:rsidRDefault="00C625AB" w:rsidP="00AB207A">
      <w:pPr>
        <w:rPr>
          <w:rFonts w:asciiTheme="minorEastAsia" w:hAnsiTheme="minorEastAsia"/>
          <w:szCs w:val="21"/>
        </w:rPr>
      </w:pPr>
    </w:p>
    <w:p w:rsidR="003667DE" w:rsidRPr="003D5FF7" w:rsidRDefault="003667DE" w:rsidP="003D5FF7">
      <w:pPr>
        <w:snapToGrid w:val="0"/>
        <w:ind w:firstLineChars="190" w:firstLine="401"/>
        <w:rPr>
          <w:rFonts w:asciiTheme="minorEastAsia" w:hAnsiTheme="minorEastAsia"/>
          <w:color w:val="000000"/>
          <w:szCs w:val="21"/>
        </w:rPr>
      </w:pPr>
      <w:r w:rsidRPr="003D5FF7">
        <w:rPr>
          <w:rFonts w:asciiTheme="minorEastAsia" w:hAnsiTheme="minorEastAsia" w:hint="eastAsia"/>
          <w:b/>
          <w:color w:val="000000"/>
          <w:szCs w:val="21"/>
        </w:rPr>
        <w:lastRenderedPageBreak/>
        <w:t>项目名称:</w:t>
      </w:r>
      <w:r w:rsidRPr="003D5FF7">
        <w:rPr>
          <w:rFonts w:asciiTheme="minorEastAsia" w:hAnsiTheme="minorEastAsia" w:hint="eastAsia"/>
          <w:color w:val="000000"/>
          <w:szCs w:val="21"/>
        </w:rPr>
        <w:t>高海拔寒区沥青路面关键施工技术与应用</w:t>
      </w:r>
    </w:p>
    <w:p w:rsidR="003667DE" w:rsidRPr="003D5FF7" w:rsidRDefault="003667DE" w:rsidP="003D5FF7">
      <w:pPr>
        <w:snapToGrid w:val="0"/>
        <w:ind w:firstLineChars="190" w:firstLine="401"/>
        <w:rPr>
          <w:rFonts w:asciiTheme="minorEastAsia" w:hAnsiTheme="minorEastAsia"/>
          <w:color w:val="000000"/>
          <w:szCs w:val="21"/>
        </w:rPr>
      </w:pPr>
      <w:r w:rsidRPr="003D5FF7">
        <w:rPr>
          <w:rFonts w:asciiTheme="minorEastAsia" w:hAnsiTheme="minorEastAsia" w:hint="eastAsia"/>
          <w:b/>
          <w:color w:val="000000"/>
          <w:szCs w:val="21"/>
        </w:rPr>
        <w:t>提名单位:</w:t>
      </w:r>
      <w:r w:rsidRPr="003D5FF7">
        <w:rPr>
          <w:rFonts w:asciiTheme="minorEastAsia" w:hAnsiTheme="minorEastAsia" w:hint="eastAsia"/>
          <w:color w:val="000000"/>
          <w:szCs w:val="21"/>
        </w:rPr>
        <w:t>洛阳市科学技术局</w:t>
      </w:r>
    </w:p>
    <w:p w:rsidR="003667DE" w:rsidRPr="003D5FF7" w:rsidRDefault="003667DE" w:rsidP="003D5FF7">
      <w:pPr>
        <w:snapToGrid w:val="0"/>
        <w:ind w:firstLineChars="190" w:firstLine="401"/>
        <w:rPr>
          <w:rFonts w:asciiTheme="minorEastAsia" w:hAnsiTheme="minorEastAsia"/>
          <w:color w:val="000000"/>
          <w:szCs w:val="21"/>
        </w:rPr>
      </w:pPr>
      <w:r w:rsidRPr="003D5FF7">
        <w:rPr>
          <w:rFonts w:asciiTheme="minorEastAsia" w:hAnsiTheme="minorEastAsia" w:hint="eastAsia"/>
          <w:b/>
          <w:color w:val="000000"/>
          <w:szCs w:val="21"/>
        </w:rPr>
        <w:t>提名等级：</w:t>
      </w:r>
      <w:r w:rsidRPr="003D5FF7">
        <w:rPr>
          <w:rFonts w:asciiTheme="minorEastAsia" w:hAnsiTheme="minorEastAsia" w:hint="eastAsia"/>
          <w:color w:val="000000"/>
          <w:szCs w:val="21"/>
        </w:rPr>
        <w:t>河南省科技进步奖贰等奖</w:t>
      </w:r>
    </w:p>
    <w:p w:rsidR="003667DE" w:rsidRPr="003D5FF7" w:rsidRDefault="003667DE" w:rsidP="003D5FF7">
      <w:pPr>
        <w:snapToGrid w:val="0"/>
        <w:ind w:firstLineChars="190" w:firstLine="401"/>
        <w:rPr>
          <w:rFonts w:asciiTheme="minorEastAsia" w:hAnsiTheme="minorEastAsia"/>
          <w:b/>
          <w:color w:val="000000"/>
          <w:szCs w:val="21"/>
        </w:rPr>
      </w:pPr>
      <w:r w:rsidRPr="003D5FF7">
        <w:rPr>
          <w:rFonts w:asciiTheme="minorEastAsia" w:hAnsiTheme="minorEastAsia" w:hint="eastAsia"/>
          <w:b/>
          <w:color w:val="000000"/>
          <w:szCs w:val="21"/>
        </w:rPr>
        <w:t>提名意见:</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高海拔寒区沥青路面关键施工技术与应用</w:t>
      </w:r>
      <w:r w:rsidRPr="003D5FF7">
        <w:rPr>
          <w:rFonts w:asciiTheme="minorEastAsia" w:hAnsiTheme="minorEastAsia"/>
          <w:color w:val="000000"/>
          <w:szCs w:val="21"/>
        </w:rPr>
        <w:t>针对青藏高原高海拔寒冷地区特殊环境，研究沥青混凝土路面</w:t>
      </w:r>
      <w:r w:rsidRPr="003D5FF7">
        <w:rPr>
          <w:rFonts w:asciiTheme="minorEastAsia" w:hAnsiTheme="minorEastAsia" w:hint="eastAsia"/>
          <w:color w:val="000000"/>
          <w:szCs w:val="21"/>
        </w:rPr>
        <w:t>关键</w:t>
      </w:r>
      <w:r w:rsidRPr="003D5FF7">
        <w:rPr>
          <w:rFonts w:asciiTheme="minorEastAsia" w:hAnsiTheme="minorEastAsia"/>
          <w:color w:val="000000"/>
          <w:szCs w:val="21"/>
        </w:rPr>
        <w:t>施工技术</w:t>
      </w:r>
      <w:r w:rsidRPr="003D5FF7">
        <w:rPr>
          <w:rFonts w:asciiTheme="minorEastAsia" w:hAnsiTheme="minorEastAsia" w:hint="eastAsia"/>
          <w:color w:val="000000"/>
          <w:szCs w:val="21"/>
        </w:rPr>
        <w:t>及其在实际工程中的应用</w:t>
      </w:r>
      <w:r w:rsidRPr="003D5FF7">
        <w:rPr>
          <w:rFonts w:asciiTheme="minorEastAsia" w:hAnsiTheme="minorEastAsia"/>
          <w:color w:val="000000"/>
          <w:szCs w:val="21"/>
        </w:rPr>
        <w:t>。基于高寒地区沥青混凝土路面结构分析基本理论、施工技术</w:t>
      </w:r>
      <w:r w:rsidRPr="003D5FF7">
        <w:rPr>
          <w:rFonts w:asciiTheme="minorEastAsia" w:hAnsiTheme="minorEastAsia" w:hint="eastAsia"/>
          <w:color w:val="000000"/>
          <w:szCs w:val="21"/>
        </w:rPr>
        <w:t>特点</w:t>
      </w:r>
      <w:r w:rsidRPr="003D5FF7">
        <w:rPr>
          <w:rFonts w:asciiTheme="minorEastAsia" w:hAnsiTheme="minorEastAsia"/>
          <w:color w:val="000000"/>
          <w:szCs w:val="21"/>
        </w:rPr>
        <w:t>及路面破损工程经验分析，充分考虑该地区</w:t>
      </w:r>
      <w:r w:rsidRPr="003D5FF7">
        <w:rPr>
          <w:rFonts w:asciiTheme="minorEastAsia" w:hAnsiTheme="minorEastAsia" w:hint="eastAsia"/>
          <w:color w:val="000000"/>
          <w:szCs w:val="21"/>
        </w:rPr>
        <w:t>生态脆弱</w:t>
      </w:r>
      <w:r w:rsidRPr="003D5FF7">
        <w:rPr>
          <w:rFonts w:asciiTheme="minorEastAsia" w:hAnsiTheme="minorEastAsia"/>
          <w:color w:val="000000"/>
          <w:szCs w:val="21"/>
        </w:rPr>
        <w:t>，优质碎石资源匮乏</w:t>
      </w:r>
      <w:r w:rsidRPr="003D5FF7">
        <w:rPr>
          <w:rFonts w:asciiTheme="minorEastAsia" w:hAnsiTheme="minorEastAsia" w:hint="eastAsia"/>
          <w:color w:val="000000"/>
          <w:szCs w:val="21"/>
        </w:rPr>
        <w:t>，</w:t>
      </w:r>
      <w:r w:rsidRPr="003D5FF7">
        <w:rPr>
          <w:rFonts w:asciiTheme="minorEastAsia" w:hAnsiTheme="minorEastAsia"/>
          <w:color w:val="000000"/>
          <w:szCs w:val="21"/>
        </w:rPr>
        <w:t>河滩卵石资源丰富的地域特点，探究破碎卵石沥青混凝土在高海拔寒冷地区应用于</w:t>
      </w:r>
      <w:r w:rsidRPr="003D5FF7">
        <w:rPr>
          <w:rFonts w:asciiTheme="minorEastAsia" w:hAnsiTheme="minorEastAsia" w:hint="eastAsia"/>
          <w:color w:val="000000"/>
          <w:szCs w:val="21"/>
        </w:rPr>
        <w:t>沥青</w:t>
      </w:r>
      <w:r w:rsidRPr="003D5FF7">
        <w:rPr>
          <w:rFonts w:asciiTheme="minorEastAsia" w:hAnsiTheme="minorEastAsia"/>
          <w:color w:val="000000"/>
          <w:szCs w:val="21"/>
        </w:rPr>
        <w:t>路面结构层的</w:t>
      </w:r>
      <w:r w:rsidRPr="003D5FF7">
        <w:rPr>
          <w:rFonts w:asciiTheme="minorEastAsia" w:hAnsiTheme="minorEastAsia" w:hint="eastAsia"/>
          <w:color w:val="000000"/>
          <w:szCs w:val="21"/>
        </w:rPr>
        <w:t>关键技术</w:t>
      </w:r>
      <w:r w:rsidRPr="003D5FF7">
        <w:rPr>
          <w:rFonts w:asciiTheme="minorEastAsia" w:hAnsiTheme="minorEastAsia"/>
          <w:color w:val="000000"/>
          <w:szCs w:val="21"/>
        </w:rPr>
        <w:t>，制定相应的破碎卵石沥青路面施工工艺和质量控制措施，形成高海拔寒区沥青路面施工</w:t>
      </w:r>
      <w:r w:rsidRPr="003D5FF7">
        <w:rPr>
          <w:rFonts w:asciiTheme="minorEastAsia" w:hAnsiTheme="minorEastAsia" w:hint="eastAsia"/>
          <w:color w:val="000000"/>
          <w:szCs w:val="21"/>
        </w:rPr>
        <w:t>工法</w:t>
      </w:r>
      <w:r w:rsidRPr="003D5FF7">
        <w:rPr>
          <w:rFonts w:asciiTheme="minorEastAsia" w:hAnsiTheme="minorEastAsia"/>
          <w:color w:val="000000"/>
          <w:szCs w:val="21"/>
        </w:rPr>
        <w:t>。</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项目根据高海拔寒区严苛的工程条件和地方性材料特点，通过理论分析、室内外试验及验证，得到了以下创新性成果：</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1.基于涡流扰动技术，开发了适应于卵石特性的卵石螺旋洗选系统，延长了螺旋叶片的使用寿命，有效地剔除了10mm以下的小卵石；</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2.针对卵石的力学性能，研制了专用卵石破碎装备和加工工艺，提出了成套卵石精细加工技术；</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3.根据破碎卵石的材料特点，优化了沥青混合料配合比设计和施工工艺，编制了施工工法。</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技术成果</w:t>
      </w:r>
      <w:r w:rsidRPr="003D5FF7">
        <w:rPr>
          <w:rFonts w:asciiTheme="minorEastAsia" w:hAnsiTheme="minorEastAsia"/>
          <w:color w:val="000000"/>
          <w:szCs w:val="21"/>
        </w:rPr>
        <w:t>因地制宜</w:t>
      </w:r>
      <w:r w:rsidRPr="003D5FF7">
        <w:rPr>
          <w:rFonts w:asciiTheme="minorEastAsia" w:hAnsiTheme="minorEastAsia" w:hint="eastAsia"/>
          <w:color w:val="000000"/>
          <w:szCs w:val="21"/>
        </w:rPr>
        <w:t>，</w:t>
      </w:r>
      <w:r w:rsidRPr="003D5FF7">
        <w:rPr>
          <w:rFonts w:asciiTheme="minorEastAsia" w:hAnsiTheme="minorEastAsia"/>
          <w:color w:val="000000"/>
          <w:szCs w:val="21"/>
        </w:rPr>
        <w:t>就地取材，</w:t>
      </w:r>
      <w:r w:rsidRPr="003D5FF7">
        <w:rPr>
          <w:rFonts w:asciiTheme="minorEastAsia" w:hAnsiTheme="minorEastAsia" w:hint="eastAsia"/>
          <w:color w:val="000000"/>
          <w:szCs w:val="21"/>
        </w:rPr>
        <w:t>解决了高海拔寒区气候独特、优质石料匮乏的施工技术难题，</w:t>
      </w:r>
      <w:r w:rsidRPr="003D5FF7">
        <w:rPr>
          <w:rFonts w:asciiTheme="minorEastAsia" w:hAnsiTheme="minorEastAsia"/>
          <w:color w:val="000000"/>
          <w:szCs w:val="21"/>
        </w:rPr>
        <w:t>丰富</w:t>
      </w:r>
      <w:r w:rsidRPr="003D5FF7">
        <w:rPr>
          <w:rFonts w:asciiTheme="minorEastAsia" w:hAnsiTheme="minorEastAsia" w:hint="eastAsia"/>
          <w:color w:val="000000"/>
          <w:szCs w:val="21"/>
        </w:rPr>
        <w:t>了</w:t>
      </w:r>
      <w:r w:rsidRPr="003D5FF7">
        <w:rPr>
          <w:rFonts w:asciiTheme="minorEastAsia" w:hAnsiTheme="minorEastAsia"/>
          <w:color w:val="000000"/>
          <w:szCs w:val="21"/>
        </w:rPr>
        <w:t>我国以西藏为代表的高海拔寒区公路建设经验，</w:t>
      </w:r>
      <w:r w:rsidRPr="003D5FF7">
        <w:rPr>
          <w:rFonts w:asciiTheme="minorEastAsia" w:hAnsiTheme="minorEastAsia" w:hint="eastAsia"/>
          <w:color w:val="000000"/>
          <w:szCs w:val="21"/>
        </w:rPr>
        <w:t>具有一定的创新性，应用价值高，对行业科技进步的发展具有较大的推动作用。并且在西藏米林机场路等项目进行了推广应用，取得了良好的社会效益和经济效益。</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提名该项目为河南省科学技术进步奖 二 等奖。</w:t>
      </w:r>
    </w:p>
    <w:p w:rsidR="003D5FF7" w:rsidRPr="003D5FF7" w:rsidRDefault="003D5FF7" w:rsidP="003D5FF7">
      <w:pPr>
        <w:snapToGrid w:val="0"/>
        <w:ind w:firstLineChars="200" w:firstLine="422"/>
        <w:rPr>
          <w:rFonts w:asciiTheme="minorEastAsia" w:hAnsiTheme="minorEastAsia"/>
          <w:b/>
          <w:color w:val="000000"/>
          <w:szCs w:val="21"/>
        </w:rPr>
      </w:pPr>
      <w:r w:rsidRPr="003D5FF7">
        <w:rPr>
          <w:rFonts w:asciiTheme="minorEastAsia" w:hAnsiTheme="minorEastAsia"/>
          <w:b/>
          <w:color w:val="000000"/>
          <w:szCs w:val="21"/>
        </w:rPr>
        <w:t>项目简介</w:t>
      </w:r>
      <w:r w:rsidRPr="003D5FF7">
        <w:rPr>
          <w:rFonts w:asciiTheme="minorEastAsia" w:hAnsiTheme="minorEastAsia" w:hint="eastAsia"/>
          <w:b/>
          <w:color w:val="000000"/>
          <w:szCs w:val="21"/>
        </w:rPr>
        <w:t>:</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1.项目主要技术内容</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高海拔寒区沥青路面关键施工技术与应用</w:t>
      </w:r>
      <w:r w:rsidRPr="003D5FF7">
        <w:rPr>
          <w:rFonts w:asciiTheme="minorEastAsia" w:hAnsiTheme="minorEastAsia"/>
          <w:color w:val="000000"/>
          <w:szCs w:val="21"/>
        </w:rPr>
        <w:t>针对青藏高原高海拔寒冷地区特殊环境，研究沥青混凝土路面</w:t>
      </w:r>
      <w:r w:rsidRPr="003D5FF7">
        <w:rPr>
          <w:rFonts w:asciiTheme="minorEastAsia" w:hAnsiTheme="minorEastAsia" w:hint="eastAsia"/>
          <w:color w:val="000000"/>
          <w:szCs w:val="21"/>
        </w:rPr>
        <w:t>关键</w:t>
      </w:r>
      <w:r w:rsidRPr="003D5FF7">
        <w:rPr>
          <w:rFonts w:asciiTheme="minorEastAsia" w:hAnsiTheme="minorEastAsia"/>
          <w:color w:val="000000"/>
          <w:szCs w:val="21"/>
        </w:rPr>
        <w:t>施工技术</w:t>
      </w:r>
      <w:r w:rsidRPr="003D5FF7">
        <w:rPr>
          <w:rFonts w:asciiTheme="minorEastAsia" w:hAnsiTheme="minorEastAsia" w:hint="eastAsia"/>
          <w:color w:val="000000"/>
          <w:szCs w:val="21"/>
        </w:rPr>
        <w:t>及其在实际工程中的应用</w:t>
      </w:r>
      <w:r w:rsidRPr="003D5FF7">
        <w:rPr>
          <w:rFonts w:asciiTheme="minorEastAsia" w:hAnsiTheme="minorEastAsia"/>
          <w:color w:val="000000"/>
          <w:szCs w:val="21"/>
        </w:rPr>
        <w:t>。基于高寒地区沥青混凝土路面结构分析基本理论、施工技术</w:t>
      </w:r>
      <w:r w:rsidRPr="003D5FF7">
        <w:rPr>
          <w:rFonts w:asciiTheme="minorEastAsia" w:hAnsiTheme="minorEastAsia" w:hint="eastAsia"/>
          <w:color w:val="000000"/>
          <w:szCs w:val="21"/>
        </w:rPr>
        <w:t>特点</w:t>
      </w:r>
      <w:r w:rsidRPr="003D5FF7">
        <w:rPr>
          <w:rFonts w:asciiTheme="minorEastAsia" w:hAnsiTheme="minorEastAsia"/>
          <w:color w:val="000000"/>
          <w:szCs w:val="21"/>
        </w:rPr>
        <w:t>及路面破损工程经验分析，充分考虑该地区</w:t>
      </w:r>
      <w:r w:rsidRPr="003D5FF7">
        <w:rPr>
          <w:rFonts w:asciiTheme="minorEastAsia" w:hAnsiTheme="minorEastAsia" w:hint="eastAsia"/>
          <w:color w:val="000000"/>
          <w:szCs w:val="21"/>
        </w:rPr>
        <w:t>生态脆弱</w:t>
      </w:r>
      <w:r w:rsidRPr="003D5FF7">
        <w:rPr>
          <w:rFonts w:asciiTheme="minorEastAsia" w:hAnsiTheme="minorEastAsia"/>
          <w:color w:val="000000"/>
          <w:szCs w:val="21"/>
        </w:rPr>
        <w:t>，优质碎石资源匮乏</w:t>
      </w:r>
      <w:r w:rsidRPr="003D5FF7">
        <w:rPr>
          <w:rFonts w:asciiTheme="minorEastAsia" w:hAnsiTheme="minorEastAsia" w:hint="eastAsia"/>
          <w:color w:val="000000"/>
          <w:szCs w:val="21"/>
        </w:rPr>
        <w:t>，</w:t>
      </w:r>
      <w:r w:rsidRPr="003D5FF7">
        <w:rPr>
          <w:rFonts w:asciiTheme="minorEastAsia" w:hAnsiTheme="minorEastAsia"/>
          <w:color w:val="000000"/>
          <w:szCs w:val="21"/>
        </w:rPr>
        <w:t>河滩卵石资源丰富的地域特点，探究破碎卵石沥青混凝土在高海拔寒冷地区应用于</w:t>
      </w:r>
      <w:r w:rsidRPr="003D5FF7">
        <w:rPr>
          <w:rFonts w:asciiTheme="minorEastAsia" w:hAnsiTheme="minorEastAsia" w:hint="eastAsia"/>
          <w:color w:val="000000"/>
          <w:szCs w:val="21"/>
        </w:rPr>
        <w:t>沥青</w:t>
      </w:r>
      <w:r w:rsidRPr="003D5FF7">
        <w:rPr>
          <w:rFonts w:asciiTheme="minorEastAsia" w:hAnsiTheme="minorEastAsia"/>
          <w:color w:val="000000"/>
          <w:szCs w:val="21"/>
        </w:rPr>
        <w:t>路面结构层的</w:t>
      </w:r>
      <w:r w:rsidRPr="003D5FF7">
        <w:rPr>
          <w:rFonts w:asciiTheme="minorEastAsia" w:hAnsiTheme="minorEastAsia" w:hint="eastAsia"/>
          <w:color w:val="000000"/>
          <w:szCs w:val="21"/>
        </w:rPr>
        <w:t>关键技术</w:t>
      </w:r>
      <w:r w:rsidRPr="003D5FF7">
        <w:rPr>
          <w:rFonts w:asciiTheme="minorEastAsia" w:hAnsiTheme="minorEastAsia"/>
          <w:color w:val="000000"/>
          <w:szCs w:val="21"/>
        </w:rPr>
        <w:t>，制定相应的破碎卵石沥青路面施工工艺和质量控制措施，形成高海拔寒区沥青路面施工</w:t>
      </w:r>
      <w:r w:rsidRPr="003D5FF7">
        <w:rPr>
          <w:rFonts w:asciiTheme="minorEastAsia" w:hAnsiTheme="minorEastAsia" w:hint="eastAsia"/>
          <w:color w:val="000000"/>
          <w:szCs w:val="21"/>
        </w:rPr>
        <w:t>工法</w:t>
      </w:r>
      <w:r w:rsidRPr="003D5FF7">
        <w:rPr>
          <w:rFonts w:asciiTheme="minorEastAsia" w:hAnsiTheme="minorEastAsia"/>
          <w:color w:val="000000"/>
          <w:szCs w:val="21"/>
        </w:rPr>
        <w:t>。</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2.授权专利情况</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项目获得四项实用新型专利授权：</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(1)</w:t>
      </w:r>
      <w:r w:rsidRPr="003D5FF7">
        <w:rPr>
          <w:rFonts w:asciiTheme="minorEastAsia" w:hAnsiTheme="minorEastAsia"/>
          <w:color w:val="000000"/>
          <w:szCs w:val="21"/>
        </w:rPr>
        <w:t xml:space="preserve"> “一种鹅卵石筛分破碎料仓”</w:t>
      </w:r>
      <w:r w:rsidRPr="003D5FF7">
        <w:rPr>
          <w:rFonts w:asciiTheme="minorEastAsia" w:hAnsiTheme="minorEastAsia" w:hint="eastAsia"/>
          <w:color w:val="000000"/>
          <w:szCs w:val="21"/>
        </w:rPr>
        <w:t>，授权专利号：ZL201721265472.5</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(2)</w:t>
      </w:r>
      <w:r w:rsidRPr="003D5FF7">
        <w:rPr>
          <w:rFonts w:asciiTheme="minorEastAsia" w:hAnsiTheme="minorEastAsia"/>
          <w:color w:val="000000"/>
          <w:szCs w:val="21"/>
        </w:rPr>
        <w:t xml:space="preserve"> “一种螺旋鹅卵石洗选系统”</w:t>
      </w:r>
      <w:r w:rsidRPr="003D5FF7">
        <w:rPr>
          <w:rFonts w:asciiTheme="minorEastAsia" w:hAnsiTheme="minorEastAsia" w:hint="eastAsia"/>
          <w:color w:val="000000"/>
          <w:szCs w:val="21"/>
        </w:rPr>
        <w:t>，授权专利号：ZL201721265474.4</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(3)</w:t>
      </w:r>
      <w:r w:rsidRPr="003D5FF7">
        <w:rPr>
          <w:rFonts w:asciiTheme="minorEastAsia" w:hAnsiTheme="minorEastAsia" w:hint="eastAsia"/>
          <w:szCs w:val="21"/>
        </w:rPr>
        <w:t xml:space="preserve"> “</w:t>
      </w:r>
      <w:r w:rsidRPr="003D5FF7">
        <w:rPr>
          <w:rFonts w:asciiTheme="minorEastAsia" w:hAnsiTheme="minorEastAsia" w:hint="eastAsia"/>
          <w:color w:val="000000"/>
          <w:szCs w:val="21"/>
        </w:rPr>
        <w:t>沥青拌和楼粉尘加湿搅拌设备”，授权专利号：ZL201020293522.2</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(4)“一种沥青路面施工纵缝处加热装置” ，授权专利号：ZL201520174072.8</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3.项目技术经济指标</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项目基于所在地区碎石资源匮乏的特点，</w:t>
      </w:r>
      <w:r w:rsidRPr="003D5FF7">
        <w:rPr>
          <w:rFonts w:asciiTheme="minorEastAsia" w:hAnsiTheme="minorEastAsia"/>
          <w:color w:val="000000"/>
          <w:szCs w:val="21"/>
        </w:rPr>
        <w:t>系统研究河滩卵石的破碎工艺</w:t>
      </w:r>
      <w:r w:rsidRPr="003D5FF7">
        <w:rPr>
          <w:rFonts w:asciiTheme="minorEastAsia" w:hAnsiTheme="minorEastAsia" w:hint="eastAsia"/>
          <w:color w:val="000000"/>
          <w:szCs w:val="21"/>
        </w:rPr>
        <w:t>；</w:t>
      </w:r>
      <w:r w:rsidRPr="003D5FF7">
        <w:rPr>
          <w:rFonts w:asciiTheme="minorEastAsia" w:hAnsiTheme="minorEastAsia"/>
          <w:color w:val="000000"/>
          <w:szCs w:val="21"/>
        </w:rPr>
        <w:t>基于高海拔寒区气候特点和破碎卵石的</w:t>
      </w:r>
      <w:r w:rsidRPr="003D5FF7">
        <w:rPr>
          <w:rFonts w:asciiTheme="minorEastAsia" w:hAnsiTheme="minorEastAsia" w:hint="eastAsia"/>
          <w:color w:val="000000"/>
          <w:szCs w:val="21"/>
        </w:rPr>
        <w:t>使用，研究了</w:t>
      </w:r>
      <w:r w:rsidRPr="003D5FF7">
        <w:rPr>
          <w:rFonts w:asciiTheme="minorEastAsia" w:hAnsiTheme="minorEastAsia"/>
          <w:color w:val="000000"/>
          <w:szCs w:val="21"/>
        </w:rPr>
        <w:t>沥青混合料配合比设计</w:t>
      </w:r>
      <w:r w:rsidRPr="003D5FF7">
        <w:rPr>
          <w:rFonts w:asciiTheme="minorEastAsia" w:hAnsiTheme="minorEastAsia" w:hint="eastAsia"/>
          <w:color w:val="000000"/>
          <w:szCs w:val="21"/>
        </w:rPr>
        <w:t>；对</w:t>
      </w:r>
      <w:r w:rsidRPr="003D5FF7">
        <w:rPr>
          <w:rFonts w:asciiTheme="minorEastAsia" w:hAnsiTheme="minorEastAsia"/>
          <w:color w:val="000000"/>
          <w:szCs w:val="21"/>
        </w:rPr>
        <w:t>高海拔寒区沥青混凝土路面施工工艺</w:t>
      </w:r>
      <w:r w:rsidRPr="003D5FF7">
        <w:rPr>
          <w:rFonts w:asciiTheme="minorEastAsia" w:hAnsiTheme="minorEastAsia" w:hint="eastAsia"/>
          <w:color w:val="000000"/>
          <w:szCs w:val="21"/>
        </w:rPr>
        <w:t>和</w:t>
      </w:r>
      <w:r w:rsidRPr="003D5FF7">
        <w:rPr>
          <w:rFonts w:asciiTheme="minorEastAsia" w:hAnsiTheme="minorEastAsia"/>
          <w:color w:val="000000"/>
          <w:szCs w:val="21"/>
        </w:rPr>
        <w:t>路用性能</w:t>
      </w:r>
      <w:r w:rsidRPr="003D5FF7">
        <w:rPr>
          <w:rFonts w:asciiTheme="minorEastAsia" w:hAnsiTheme="minorEastAsia" w:hint="eastAsia"/>
          <w:color w:val="000000"/>
          <w:szCs w:val="21"/>
        </w:rPr>
        <w:t>进行研究。主要技术经济指标为：</w:t>
      </w:r>
      <w:r w:rsidRPr="003D5FF7">
        <w:rPr>
          <w:rFonts w:asciiTheme="minorEastAsia" w:hAnsiTheme="minorEastAsia"/>
          <w:color w:val="000000"/>
          <w:szCs w:val="21"/>
        </w:rPr>
        <w:t xml:space="preserve"> </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(1)</w:t>
      </w:r>
      <w:r w:rsidRPr="003D5FF7">
        <w:rPr>
          <w:rFonts w:asciiTheme="minorEastAsia" w:hAnsiTheme="minorEastAsia"/>
          <w:color w:val="000000"/>
          <w:szCs w:val="21"/>
        </w:rPr>
        <w:t>采用筛孔尺寸为10cm的筛</w:t>
      </w:r>
      <w:r w:rsidRPr="003D5FF7">
        <w:rPr>
          <w:rFonts w:asciiTheme="minorEastAsia" w:hAnsiTheme="minorEastAsia" w:hint="eastAsia"/>
          <w:color w:val="000000"/>
          <w:szCs w:val="21"/>
        </w:rPr>
        <w:t>网</w:t>
      </w:r>
      <w:r w:rsidRPr="003D5FF7">
        <w:rPr>
          <w:rFonts w:asciiTheme="minorEastAsia" w:hAnsiTheme="minorEastAsia"/>
          <w:color w:val="000000"/>
          <w:szCs w:val="21"/>
        </w:rPr>
        <w:t>初步筛分卵石，再选择粒径大于10cm的卵石经三级破碎，</w:t>
      </w:r>
      <w:r w:rsidRPr="003D5FF7">
        <w:rPr>
          <w:rFonts w:asciiTheme="minorEastAsia" w:hAnsiTheme="minorEastAsia" w:hint="eastAsia"/>
          <w:color w:val="000000"/>
          <w:szCs w:val="21"/>
        </w:rPr>
        <w:t>生产出的碎石</w:t>
      </w:r>
      <w:r w:rsidRPr="003D5FF7">
        <w:rPr>
          <w:rFonts w:asciiTheme="minorEastAsia" w:hAnsiTheme="minorEastAsia"/>
          <w:color w:val="000000"/>
          <w:szCs w:val="21"/>
        </w:rPr>
        <w:t>成品颗粒形状、强度等各项指标满足规范要求</w:t>
      </w:r>
      <w:r w:rsidRPr="003D5FF7">
        <w:rPr>
          <w:rFonts w:asciiTheme="minorEastAsia" w:hAnsiTheme="minorEastAsia" w:hint="eastAsia"/>
          <w:color w:val="000000"/>
          <w:szCs w:val="21"/>
        </w:rPr>
        <w:t>，两个以上破碎面达到95%以上</w:t>
      </w:r>
      <w:r w:rsidRPr="003D5FF7">
        <w:rPr>
          <w:rFonts w:asciiTheme="minorEastAsia" w:hAnsiTheme="minorEastAsia"/>
          <w:color w:val="000000"/>
          <w:szCs w:val="21"/>
        </w:rPr>
        <w:t>。</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(2)</w:t>
      </w:r>
      <w:r w:rsidRPr="003D5FF7">
        <w:rPr>
          <w:rFonts w:asciiTheme="minorEastAsia" w:hAnsiTheme="minorEastAsia"/>
          <w:color w:val="000000"/>
          <w:szCs w:val="21"/>
        </w:rPr>
        <w:t>结合卵石酸性石料特征优化</w:t>
      </w:r>
      <w:r w:rsidRPr="003D5FF7">
        <w:rPr>
          <w:rFonts w:asciiTheme="minorEastAsia" w:hAnsiTheme="minorEastAsia" w:hint="eastAsia"/>
          <w:color w:val="000000"/>
          <w:szCs w:val="21"/>
        </w:rPr>
        <w:t>破碎卵石沥青混合料</w:t>
      </w:r>
      <w:r w:rsidRPr="003D5FF7">
        <w:rPr>
          <w:rFonts w:asciiTheme="minorEastAsia" w:hAnsiTheme="minorEastAsia"/>
          <w:color w:val="000000"/>
          <w:szCs w:val="21"/>
        </w:rPr>
        <w:t>配合比设计，加入0.3%掺量抗剥落剂，提高</w:t>
      </w:r>
      <w:r w:rsidRPr="003D5FF7">
        <w:rPr>
          <w:rFonts w:asciiTheme="minorEastAsia" w:hAnsiTheme="minorEastAsia" w:hint="eastAsia"/>
          <w:color w:val="000000"/>
          <w:szCs w:val="21"/>
        </w:rPr>
        <w:t>了破碎卵石</w:t>
      </w:r>
      <w:r w:rsidRPr="003D5FF7">
        <w:rPr>
          <w:rFonts w:asciiTheme="minorEastAsia" w:hAnsiTheme="minorEastAsia"/>
          <w:color w:val="000000"/>
          <w:szCs w:val="21"/>
        </w:rPr>
        <w:t>集料与沥青的黏附性</w:t>
      </w:r>
      <w:r w:rsidRPr="003D5FF7">
        <w:rPr>
          <w:rFonts w:asciiTheme="minorEastAsia" w:hAnsiTheme="minorEastAsia" w:hint="eastAsia"/>
          <w:color w:val="000000"/>
          <w:szCs w:val="21"/>
        </w:rPr>
        <w:t>，改善了破碎卵石沥青混合料的</w:t>
      </w:r>
      <w:r w:rsidRPr="003D5FF7">
        <w:rPr>
          <w:rFonts w:asciiTheme="minorEastAsia" w:hAnsiTheme="minorEastAsia"/>
          <w:color w:val="000000"/>
          <w:szCs w:val="21"/>
        </w:rPr>
        <w:t>水稳定性</w:t>
      </w:r>
      <w:r w:rsidRPr="003D5FF7">
        <w:rPr>
          <w:rFonts w:asciiTheme="minorEastAsia" w:hAnsiTheme="minorEastAsia" w:hint="eastAsia"/>
          <w:color w:val="000000"/>
          <w:szCs w:val="21"/>
        </w:rPr>
        <w:t>能</w:t>
      </w:r>
      <w:r w:rsidRPr="003D5FF7">
        <w:rPr>
          <w:rFonts w:asciiTheme="minorEastAsia" w:hAnsiTheme="minorEastAsia"/>
          <w:color w:val="000000"/>
          <w:szCs w:val="21"/>
        </w:rPr>
        <w:t>。</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(3)</w:t>
      </w:r>
      <w:r w:rsidRPr="003D5FF7">
        <w:rPr>
          <w:rFonts w:asciiTheme="minorEastAsia" w:hAnsiTheme="minorEastAsia"/>
          <w:color w:val="000000"/>
          <w:szCs w:val="21"/>
        </w:rPr>
        <w:t>制定高海拔寒区</w:t>
      </w:r>
      <w:r w:rsidRPr="003D5FF7">
        <w:rPr>
          <w:rFonts w:asciiTheme="minorEastAsia" w:hAnsiTheme="minorEastAsia" w:hint="eastAsia"/>
          <w:color w:val="000000"/>
          <w:szCs w:val="21"/>
        </w:rPr>
        <w:t>特殊环境下</w:t>
      </w:r>
      <w:r w:rsidRPr="003D5FF7">
        <w:rPr>
          <w:rFonts w:asciiTheme="minorEastAsia" w:hAnsiTheme="minorEastAsia"/>
          <w:color w:val="000000"/>
          <w:szCs w:val="21"/>
        </w:rPr>
        <w:t>沥青路面原材料选择、混合料拌合、运输、摊铺、碾压工艺和质量控制措施，形成</w:t>
      </w:r>
      <w:r w:rsidRPr="003D5FF7">
        <w:rPr>
          <w:rFonts w:asciiTheme="minorEastAsia" w:hAnsiTheme="minorEastAsia" w:hint="eastAsia"/>
          <w:color w:val="000000"/>
          <w:szCs w:val="21"/>
        </w:rPr>
        <w:t>高海拔寒区沥青路面</w:t>
      </w:r>
      <w:r w:rsidRPr="003D5FF7">
        <w:rPr>
          <w:rFonts w:asciiTheme="minorEastAsia" w:hAnsiTheme="minorEastAsia"/>
          <w:color w:val="000000"/>
          <w:szCs w:val="21"/>
        </w:rPr>
        <w:t>施工</w:t>
      </w:r>
      <w:r w:rsidRPr="003D5FF7">
        <w:rPr>
          <w:rFonts w:asciiTheme="minorEastAsia" w:hAnsiTheme="minorEastAsia" w:hint="eastAsia"/>
          <w:color w:val="000000"/>
          <w:szCs w:val="21"/>
        </w:rPr>
        <w:t>工法</w:t>
      </w:r>
      <w:r w:rsidRPr="003D5FF7">
        <w:rPr>
          <w:rFonts w:asciiTheme="minorEastAsia" w:hAnsiTheme="minorEastAsia"/>
          <w:color w:val="000000"/>
          <w:szCs w:val="21"/>
        </w:rPr>
        <w:t>。</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4.应用推广及效益情况</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项目技术成果适用于我国西部及一带一路沿线具有高海拔寒区特殊气候条件、优质路用石料匮乏、河滩卵石丰富地区的公路工程建设，并且先后在西藏林芝至米林机场专用公路项</w:t>
      </w:r>
      <w:r w:rsidRPr="003D5FF7">
        <w:rPr>
          <w:rFonts w:asciiTheme="minorEastAsia" w:hAnsiTheme="minorEastAsia" w:hint="eastAsia"/>
          <w:color w:val="000000"/>
          <w:szCs w:val="21"/>
        </w:rPr>
        <w:lastRenderedPageBreak/>
        <w:t>目、西藏国道318线工米项目、西藏国道318线林达路面项目成功应用，新增销售额101715.26万元，新增利税3122万元，节约外购碎石成本652.8万元，取得了显著的经济和社会效益。</w:t>
      </w:r>
    </w:p>
    <w:p w:rsidR="003D5FF7" w:rsidRPr="003D5FF7" w:rsidRDefault="003D5FF7" w:rsidP="003D5FF7">
      <w:pPr>
        <w:snapToGrid w:val="0"/>
        <w:ind w:firstLineChars="200" w:firstLine="422"/>
        <w:rPr>
          <w:rFonts w:asciiTheme="minorEastAsia" w:hAnsiTheme="minorEastAsia"/>
          <w:b/>
          <w:color w:val="000000"/>
          <w:szCs w:val="21"/>
        </w:rPr>
      </w:pPr>
      <w:r w:rsidRPr="003D5FF7">
        <w:rPr>
          <w:rFonts w:asciiTheme="minorEastAsia" w:hAnsiTheme="minorEastAsia" w:hint="eastAsia"/>
          <w:b/>
          <w:color w:val="000000"/>
          <w:szCs w:val="21"/>
        </w:rPr>
        <w:t>客观评价:</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color w:val="000000"/>
          <w:szCs w:val="21"/>
        </w:rPr>
        <w:t>高海拔寒区沥青路面关键施工技术</w:t>
      </w:r>
      <w:r w:rsidRPr="003D5FF7">
        <w:rPr>
          <w:rFonts w:asciiTheme="minorEastAsia" w:hAnsiTheme="minorEastAsia" w:hint="eastAsia"/>
          <w:color w:val="000000"/>
          <w:szCs w:val="21"/>
        </w:rPr>
        <w:t>与应用，针对高海拔寒区河滩卵石的力学性能，研制了专用卵石破碎装备和加工工艺，提出了成套卵石精细加工技术；根据破碎卵石的材料特点，优化了沥青混合料配合比设计和施工工艺，形成了高海拔寒区沥青路面施工工法。</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项目根据高海拔寒区严苛的工程条件和地方性材料特点，通过理论分析、室内外试验及验证，得到了以下创新性成果：</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1.基于涡流扰动技术，开发了适应于卵石特性的卵石螺旋洗选系统、延长了螺旋叶片的使用寿命，有效地剔除了10mm以下的小卵石；</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2.针对卵石的力学性能，研制了专用卵石破碎装备和加工工艺，提出了成套卵石精细加工技术；</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3.根据破碎卵石的材料特点，优化了沥青混合料配合比设计和施工工艺，编制了施工工法。</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与国内同类技术相比，国内对高海拔寒区沥青路面施工技术的研究较少，对破碎卵石应用于沥青混凝土路面的研究则主要集中于四川等低海拔地区，且卵石主要应用于中下面层，并且未考虑高海拔寒区恶劣环境对破碎卵石沥青混合料配合比设计及路面施工工艺的影响。</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与国外同类技术相比，国外较早开展了将砂砾（卵）石材料应用于路面基层、底基层的建设中的研究，但是，尚未有将砂砾（卵）石材料大规模用于沥青面层混合料的技术研究，同样也无高海拔寒区恶劣环境下破碎卵石沥青路面施工技术的研究。</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技术成果解决了高海拔寒区气候独特、优质石料匮乏的施工技术难题，</w:t>
      </w:r>
      <w:r w:rsidRPr="003D5FF7">
        <w:rPr>
          <w:rFonts w:asciiTheme="minorEastAsia" w:hAnsiTheme="minorEastAsia"/>
          <w:color w:val="000000"/>
          <w:szCs w:val="21"/>
        </w:rPr>
        <w:t>丰富</w:t>
      </w:r>
      <w:r w:rsidRPr="003D5FF7">
        <w:rPr>
          <w:rFonts w:asciiTheme="minorEastAsia" w:hAnsiTheme="minorEastAsia" w:hint="eastAsia"/>
          <w:color w:val="000000"/>
          <w:szCs w:val="21"/>
        </w:rPr>
        <w:t>了</w:t>
      </w:r>
      <w:r w:rsidRPr="003D5FF7">
        <w:rPr>
          <w:rFonts w:asciiTheme="minorEastAsia" w:hAnsiTheme="minorEastAsia"/>
          <w:color w:val="000000"/>
          <w:szCs w:val="21"/>
        </w:rPr>
        <w:t>我国以西藏为代表的高海拔寒区公路建设经验，</w:t>
      </w:r>
      <w:r w:rsidRPr="003D5FF7">
        <w:rPr>
          <w:rFonts w:asciiTheme="minorEastAsia" w:hAnsiTheme="minorEastAsia" w:hint="eastAsia"/>
          <w:color w:val="000000"/>
          <w:szCs w:val="21"/>
        </w:rPr>
        <w:t>具有一定的创新性，应用价值高，对行业科技进步的发展具有较大的推动作用。</w:t>
      </w:r>
    </w:p>
    <w:p w:rsidR="003D5FF7" w:rsidRPr="003D5FF7" w:rsidRDefault="003D5FF7" w:rsidP="003D5FF7">
      <w:pPr>
        <w:snapToGrid w:val="0"/>
        <w:ind w:firstLineChars="190" w:firstLine="401"/>
        <w:rPr>
          <w:rFonts w:asciiTheme="minorEastAsia" w:hAnsiTheme="minorEastAsia"/>
          <w:b/>
          <w:color w:val="000000"/>
          <w:szCs w:val="21"/>
        </w:rPr>
      </w:pPr>
      <w:r w:rsidRPr="003D5FF7">
        <w:rPr>
          <w:rFonts w:asciiTheme="minorEastAsia" w:hAnsiTheme="minorEastAsia" w:hint="eastAsia"/>
          <w:b/>
          <w:color w:val="000000"/>
          <w:szCs w:val="21"/>
        </w:rPr>
        <w:t>推广应用情况：</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项目技术成果适用于我国西部及一带一路沿线具有高海拔寒区特殊气候条件、优质路用石料匮乏、河滩卵石丰富地区的公路工程建设，并且先后在西藏林芝至米林机场专用公路项目、西藏国道318线工米项目、西藏国道318线林达路面项目成功应用，新增销售额101715.26万元，新增利税3122万元，节约外购碎石成本652.8万元，取得了显著的经济和社会效益。</w:t>
      </w:r>
    </w:p>
    <w:p w:rsidR="003D5FF7" w:rsidRPr="003D5FF7" w:rsidRDefault="003D5FF7" w:rsidP="003D5FF7">
      <w:pPr>
        <w:snapToGrid w:val="0"/>
        <w:ind w:firstLineChars="190" w:firstLine="401"/>
        <w:rPr>
          <w:rFonts w:asciiTheme="minorEastAsia" w:hAnsiTheme="minorEastAsia"/>
          <w:b/>
          <w:color w:val="000000"/>
          <w:szCs w:val="21"/>
        </w:rPr>
      </w:pPr>
      <w:r w:rsidRPr="003D5FF7">
        <w:rPr>
          <w:rFonts w:asciiTheme="minorEastAsia" w:hAnsiTheme="minorEastAsia" w:hint="eastAsia"/>
          <w:b/>
          <w:color w:val="000000"/>
          <w:szCs w:val="21"/>
        </w:rPr>
        <w:t>经济效益：</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新增销售额101715.26万元，新增利税3122万元，节约外购碎石成本652.8万元。</w:t>
      </w:r>
    </w:p>
    <w:p w:rsidR="003D5FF7" w:rsidRPr="003D5FF7" w:rsidRDefault="003D5FF7" w:rsidP="003D5FF7">
      <w:pPr>
        <w:snapToGrid w:val="0"/>
        <w:ind w:firstLineChars="190" w:firstLine="401"/>
        <w:rPr>
          <w:rFonts w:asciiTheme="minorEastAsia" w:hAnsiTheme="minorEastAsia"/>
          <w:b/>
          <w:color w:val="000000"/>
          <w:szCs w:val="21"/>
        </w:rPr>
      </w:pPr>
      <w:r w:rsidRPr="003D5FF7">
        <w:rPr>
          <w:rFonts w:asciiTheme="minorEastAsia" w:hAnsiTheme="minorEastAsia" w:hint="eastAsia"/>
          <w:b/>
          <w:color w:val="000000"/>
          <w:szCs w:val="21"/>
        </w:rPr>
        <w:t>社会效益：</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color w:val="000000"/>
          <w:szCs w:val="21"/>
        </w:rPr>
        <w:t>高海拔寒区沥青路面关键施工技术，</w:t>
      </w:r>
      <w:r w:rsidRPr="003D5FF7">
        <w:rPr>
          <w:rFonts w:asciiTheme="minorEastAsia" w:hAnsiTheme="minorEastAsia" w:hint="eastAsia"/>
          <w:color w:val="000000"/>
          <w:szCs w:val="21"/>
        </w:rPr>
        <w:t>解决了高海拔寒区气候独特、优质石料匮乏的施工技术难题，</w:t>
      </w:r>
      <w:r w:rsidRPr="003D5FF7">
        <w:rPr>
          <w:rFonts w:asciiTheme="minorEastAsia" w:hAnsiTheme="minorEastAsia"/>
          <w:color w:val="000000"/>
          <w:szCs w:val="21"/>
        </w:rPr>
        <w:t>丰富</w:t>
      </w:r>
      <w:r w:rsidRPr="003D5FF7">
        <w:rPr>
          <w:rFonts w:asciiTheme="minorEastAsia" w:hAnsiTheme="minorEastAsia" w:hint="eastAsia"/>
          <w:color w:val="000000"/>
          <w:szCs w:val="21"/>
        </w:rPr>
        <w:t>了</w:t>
      </w:r>
      <w:r w:rsidRPr="003D5FF7">
        <w:rPr>
          <w:rFonts w:asciiTheme="minorEastAsia" w:hAnsiTheme="minorEastAsia"/>
          <w:color w:val="000000"/>
          <w:szCs w:val="21"/>
        </w:rPr>
        <w:t>我国以西藏为代表的高海拔寒区公路建设经验，</w:t>
      </w:r>
      <w:r w:rsidRPr="003D5FF7">
        <w:rPr>
          <w:rFonts w:asciiTheme="minorEastAsia" w:hAnsiTheme="minorEastAsia" w:hint="eastAsia"/>
          <w:color w:val="000000"/>
          <w:szCs w:val="21"/>
        </w:rPr>
        <w:t>研究成果具有一定的创新性，应用价值高，对行业科技进步的发展具有较大的推动作用。</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项目研究成果实现了西部高海拔高寒地区公路建设的就地取材，将河滩卵石合理利用，减少优质石料矿产资源的开采，减少了资源消耗，保护了生态环境，同时减少了远运外购石料带来的运输安全隐患。</w:t>
      </w:r>
    </w:p>
    <w:p w:rsidR="003D5FF7" w:rsidRPr="003D5FF7" w:rsidRDefault="003D5FF7" w:rsidP="003D5FF7">
      <w:pPr>
        <w:snapToGrid w:val="0"/>
        <w:ind w:firstLineChars="190" w:firstLine="401"/>
        <w:rPr>
          <w:rFonts w:asciiTheme="minorEastAsia" w:hAnsiTheme="minorEastAsia"/>
          <w:b/>
          <w:color w:val="000000"/>
          <w:szCs w:val="21"/>
        </w:rPr>
      </w:pPr>
      <w:r w:rsidRPr="003D5FF7">
        <w:rPr>
          <w:rFonts w:asciiTheme="minorEastAsia" w:hAnsiTheme="minorEastAsia" w:hint="eastAsia"/>
          <w:b/>
          <w:color w:val="000000"/>
          <w:szCs w:val="21"/>
        </w:rPr>
        <w:t>主要知识产权目录：</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(1)实用新型专利</w:t>
      </w:r>
      <w:r w:rsidRPr="003D5FF7">
        <w:rPr>
          <w:rFonts w:asciiTheme="minorEastAsia" w:hAnsiTheme="minorEastAsia"/>
          <w:color w:val="000000"/>
          <w:szCs w:val="21"/>
        </w:rPr>
        <w:t>“一种鹅卵石筛分破碎料仓”</w:t>
      </w:r>
      <w:r w:rsidRPr="003D5FF7">
        <w:rPr>
          <w:rFonts w:asciiTheme="minorEastAsia" w:hAnsiTheme="minorEastAsia" w:hint="eastAsia"/>
          <w:color w:val="000000"/>
          <w:szCs w:val="21"/>
        </w:rPr>
        <w:t>，授权专利号：ZL201721265472.5</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(2)实用新型专利</w:t>
      </w:r>
      <w:r w:rsidRPr="003D5FF7">
        <w:rPr>
          <w:rFonts w:asciiTheme="minorEastAsia" w:hAnsiTheme="minorEastAsia"/>
          <w:color w:val="000000"/>
          <w:szCs w:val="21"/>
        </w:rPr>
        <w:t>“一种螺旋鹅卵石洗选系统”</w:t>
      </w:r>
      <w:r w:rsidRPr="003D5FF7">
        <w:rPr>
          <w:rFonts w:asciiTheme="minorEastAsia" w:hAnsiTheme="minorEastAsia" w:hint="eastAsia"/>
          <w:color w:val="000000"/>
          <w:szCs w:val="21"/>
        </w:rPr>
        <w:t>，授权专利号：ZL201721265474.4</w:t>
      </w:r>
    </w:p>
    <w:p w:rsidR="003D5FF7" w:rsidRPr="003D5FF7" w:rsidRDefault="003D5FF7" w:rsidP="003D5FF7">
      <w:pPr>
        <w:snapToGrid w:val="0"/>
        <w:ind w:firstLineChars="100" w:firstLine="210"/>
        <w:rPr>
          <w:rFonts w:asciiTheme="minorEastAsia" w:hAnsiTheme="minorEastAsia"/>
          <w:color w:val="000000"/>
          <w:szCs w:val="21"/>
        </w:rPr>
      </w:pPr>
      <w:r w:rsidRPr="003D5FF7">
        <w:rPr>
          <w:rFonts w:asciiTheme="minorEastAsia" w:hAnsiTheme="minorEastAsia" w:hint="eastAsia"/>
          <w:color w:val="000000"/>
          <w:szCs w:val="21"/>
        </w:rPr>
        <w:t xml:space="preserve"> (3)</w:t>
      </w:r>
      <w:r w:rsidRPr="003D5FF7">
        <w:rPr>
          <w:rFonts w:asciiTheme="minorEastAsia" w:hAnsiTheme="minorEastAsia" w:hint="eastAsia"/>
          <w:szCs w:val="21"/>
        </w:rPr>
        <w:t xml:space="preserve"> “</w:t>
      </w:r>
      <w:r w:rsidRPr="003D5FF7">
        <w:rPr>
          <w:rFonts w:asciiTheme="minorEastAsia" w:hAnsiTheme="minorEastAsia" w:hint="eastAsia"/>
          <w:color w:val="000000"/>
          <w:szCs w:val="21"/>
        </w:rPr>
        <w:t>沥青拌和楼粉尘加湿搅拌设备”，授权专利号：ZL201020293522.2</w:t>
      </w:r>
    </w:p>
    <w:p w:rsidR="003D5FF7" w:rsidRPr="003D5FF7" w:rsidRDefault="003D5FF7" w:rsidP="003D5FF7">
      <w:pPr>
        <w:snapToGrid w:val="0"/>
        <w:ind w:firstLineChars="150" w:firstLine="315"/>
        <w:rPr>
          <w:rFonts w:asciiTheme="minorEastAsia" w:hAnsiTheme="minorEastAsia"/>
          <w:color w:val="000000"/>
          <w:szCs w:val="21"/>
        </w:rPr>
      </w:pPr>
      <w:r w:rsidRPr="003D5FF7">
        <w:rPr>
          <w:rFonts w:asciiTheme="minorEastAsia" w:hAnsiTheme="minorEastAsia" w:hint="eastAsia"/>
          <w:color w:val="000000"/>
          <w:szCs w:val="21"/>
        </w:rPr>
        <w:t>(4)“一种沥青路面施工纵缝处加热装置” ，授权专利号：ZL201520174072.8</w:t>
      </w:r>
    </w:p>
    <w:p w:rsidR="003D5FF7" w:rsidRPr="003D5FF7" w:rsidRDefault="003D5FF7" w:rsidP="003D5FF7">
      <w:pPr>
        <w:snapToGrid w:val="0"/>
        <w:ind w:firstLineChars="190" w:firstLine="401"/>
        <w:rPr>
          <w:rFonts w:asciiTheme="minorEastAsia" w:hAnsiTheme="minorEastAsia"/>
          <w:b/>
          <w:color w:val="000000"/>
          <w:szCs w:val="21"/>
        </w:rPr>
      </w:pPr>
      <w:r w:rsidRPr="003D5FF7">
        <w:rPr>
          <w:rFonts w:asciiTheme="minorEastAsia" w:hAnsiTheme="minorEastAsia" w:hint="eastAsia"/>
          <w:b/>
          <w:color w:val="000000"/>
          <w:szCs w:val="21"/>
        </w:rPr>
        <w:t>论文目录：</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(1)破碎卵石沥青混凝土在西藏高海拔地区的应用/城市道桥与防洪/刘润喜,2017年03月第03期：228-230</w:t>
      </w:r>
    </w:p>
    <w:p w:rsidR="003D5FF7" w:rsidRPr="003D5FF7" w:rsidRDefault="003D5FF7" w:rsidP="003D5FF7">
      <w:pPr>
        <w:snapToGrid w:val="0"/>
        <w:ind w:firstLineChars="190" w:firstLine="401"/>
        <w:rPr>
          <w:rFonts w:asciiTheme="minorEastAsia" w:hAnsiTheme="minorEastAsia"/>
          <w:b/>
          <w:color w:val="000000"/>
          <w:szCs w:val="21"/>
        </w:rPr>
      </w:pPr>
      <w:r w:rsidRPr="003D5FF7">
        <w:rPr>
          <w:rFonts w:asciiTheme="minorEastAsia" w:hAnsiTheme="minorEastAsia" w:hint="eastAsia"/>
          <w:b/>
          <w:color w:val="000000"/>
          <w:szCs w:val="21"/>
        </w:rPr>
        <w:t>主要完成人员情况:</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color w:val="000000"/>
          <w:szCs w:val="21"/>
        </w:rPr>
        <w:t>姓名</w:t>
      </w:r>
      <w:r w:rsidRPr="003D5FF7">
        <w:rPr>
          <w:rFonts w:asciiTheme="minorEastAsia" w:hAnsiTheme="minorEastAsia" w:hint="eastAsia"/>
          <w:color w:val="000000"/>
          <w:szCs w:val="21"/>
        </w:rPr>
        <w:t>:薛成</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color w:val="000000"/>
          <w:szCs w:val="21"/>
        </w:rPr>
        <w:t>排名</w:t>
      </w:r>
      <w:r w:rsidRPr="003D5FF7">
        <w:rPr>
          <w:rFonts w:asciiTheme="minorEastAsia" w:hAnsiTheme="minorEastAsia" w:hint="eastAsia"/>
          <w:color w:val="000000"/>
          <w:szCs w:val="21"/>
        </w:rPr>
        <w:t>:1</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color w:val="000000"/>
          <w:szCs w:val="21"/>
        </w:rPr>
        <w:t>技术职称</w:t>
      </w:r>
      <w:r w:rsidRPr="003D5FF7">
        <w:rPr>
          <w:rFonts w:asciiTheme="minorEastAsia" w:hAnsiTheme="minorEastAsia" w:hint="eastAsia"/>
          <w:color w:val="000000"/>
          <w:szCs w:val="21"/>
        </w:rPr>
        <w:t>:教授级高工</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color w:val="000000"/>
          <w:szCs w:val="21"/>
        </w:rPr>
        <w:lastRenderedPageBreak/>
        <w:t>工作单位</w:t>
      </w:r>
      <w:r w:rsidRPr="003D5FF7">
        <w:rPr>
          <w:rFonts w:asciiTheme="minorEastAsia" w:hAnsiTheme="minorEastAsia" w:hint="eastAsia"/>
          <w:color w:val="000000"/>
          <w:szCs w:val="21"/>
        </w:rPr>
        <w:t>:中交第二公路工程局有限公司</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对本项目技术创造性贡献:对本科研项目进行前期调研和技术支撑，参与高海拔寒区沥青路面施工技术应用的实施和研究，完成了主要专利和工法编制。</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曾获科技奖励情况:享受国务院特殊津贴。</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color w:val="000000"/>
          <w:szCs w:val="21"/>
        </w:rPr>
        <w:t>姓名</w:t>
      </w:r>
      <w:r w:rsidRPr="003D5FF7">
        <w:rPr>
          <w:rFonts w:asciiTheme="minorEastAsia" w:hAnsiTheme="minorEastAsia" w:hint="eastAsia"/>
          <w:color w:val="000000"/>
          <w:szCs w:val="21"/>
        </w:rPr>
        <w:t>:刘光军</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color w:val="000000"/>
          <w:szCs w:val="21"/>
        </w:rPr>
        <w:t>排名</w:t>
      </w:r>
      <w:r w:rsidRPr="003D5FF7">
        <w:rPr>
          <w:rFonts w:asciiTheme="minorEastAsia" w:hAnsiTheme="minorEastAsia" w:hint="eastAsia"/>
          <w:color w:val="000000"/>
          <w:szCs w:val="21"/>
        </w:rPr>
        <w:t>:2</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color w:val="000000"/>
          <w:szCs w:val="21"/>
        </w:rPr>
        <w:t>技术职称</w:t>
      </w:r>
      <w:r w:rsidRPr="003D5FF7">
        <w:rPr>
          <w:rFonts w:asciiTheme="minorEastAsia" w:hAnsiTheme="minorEastAsia" w:hint="eastAsia"/>
          <w:color w:val="000000"/>
          <w:szCs w:val="21"/>
        </w:rPr>
        <w:t>:高级工程师</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color w:val="000000"/>
          <w:szCs w:val="21"/>
        </w:rPr>
        <w:t>工作单位</w:t>
      </w:r>
      <w:r w:rsidRPr="003D5FF7">
        <w:rPr>
          <w:rFonts w:asciiTheme="minorEastAsia" w:hAnsiTheme="minorEastAsia" w:hint="eastAsia"/>
          <w:color w:val="000000"/>
          <w:szCs w:val="21"/>
        </w:rPr>
        <w:t>: 中交二公局第四工程有限公司</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对本项目技术创造性贡献: 作为本项目的主要完成人，主要负责现场检测、数据收集整理，参与申报专利等工作。</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曾获科技奖励情况:无。</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color w:val="000000"/>
          <w:szCs w:val="21"/>
        </w:rPr>
        <w:t>姓名</w:t>
      </w:r>
      <w:r w:rsidRPr="003D5FF7">
        <w:rPr>
          <w:rFonts w:asciiTheme="minorEastAsia" w:hAnsiTheme="minorEastAsia" w:hint="eastAsia"/>
          <w:color w:val="000000"/>
          <w:szCs w:val="21"/>
        </w:rPr>
        <w:t>:刘润喜</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color w:val="000000"/>
          <w:szCs w:val="21"/>
        </w:rPr>
        <w:t>排名</w:t>
      </w:r>
      <w:r w:rsidRPr="003D5FF7">
        <w:rPr>
          <w:rFonts w:asciiTheme="minorEastAsia" w:hAnsiTheme="minorEastAsia" w:hint="eastAsia"/>
          <w:color w:val="000000"/>
          <w:szCs w:val="21"/>
        </w:rPr>
        <w:t>:3</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color w:val="000000"/>
          <w:szCs w:val="21"/>
        </w:rPr>
        <w:t>技术职称</w:t>
      </w:r>
      <w:r w:rsidRPr="003D5FF7">
        <w:rPr>
          <w:rFonts w:asciiTheme="minorEastAsia" w:hAnsiTheme="minorEastAsia" w:hint="eastAsia"/>
          <w:color w:val="000000"/>
          <w:szCs w:val="21"/>
        </w:rPr>
        <w:t>:高级工程师</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color w:val="000000"/>
          <w:szCs w:val="21"/>
        </w:rPr>
        <w:t>工作单位</w:t>
      </w:r>
      <w:r w:rsidRPr="003D5FF7">
        <w:rPr>
          <w:rFonts w:asciiTheme="minorEastAsia" w:hAnsiTheme="minorEastAsia" w:hint="eastAsia"/>
          <w:color w:val="000000"/>
          <w:szCs w:val="21"/>
        </w:rPr>
        <w:t>:中交二公局第四工程有限公司</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对本项目技术创造性贡献: 作为本项目的主要完成人，主要负责沥青混凝土配合比设计、优化，参与申报实用新型专利，编制论文，整理完善项目技术研究报告。</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曾获科技奖励情况:无。</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color w:val="000000"/>
          <w:szCs w:val="21"/>
        </w:rPr>
        <w:t>姓名</w:t>
      </w:r>
      <w:r w:rsidRPr="003D5FF7">
        <w:rPr>
          <w:rFonts w:asciiTheme="minorEastAsia" w:hAnsiTheme="minorEastAsia" w:hint="eastAsia"/>
          <w:color w:val="000000"/>
          <w:szCs w:val="21"/>
        </w:rPr>
        <w:t>:周恒玉</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color w:val="000000"/>
          <w:szCs w:val="21"/>
        </w:rPr>
        <w:t>排名</w:t>
      </w:r>
      <w:r w:rsidRPr="003D5FF7">
        <w:rPr>
          <w:rFonts w:asciiTheme="minorEastAsia" w:hAnsiTheme="minorEastAsia" w:hint="eastAsia"/>
          <w:color w:val="000000"/>
          <w:szCs w:val="21"/>
        </w:rPr>
        <w:t>:4</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color w:val="000000"/>
          <w:szCs w:val="21"/>
        </w:rPr>
        <w:t>技术职称</w:t>
      </w:r>
      <w:r w:rsidRPr="003D5FF7">
        <w:rPr>
          <w:rFonts w:asciiTheme="minorEastAsia" w:hAnsiTheme="minorEastAsia" w:hint="eastAsia"/>
          <w:color w:val="000000"/>
          <w:szCs w:val="21"/>
        </w:rPr>
        <w:t>:高级工程师</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color w:val="000000"/>
          <w:szCs w:val="21"/>
        </w:rPr>
        <w:t>工作单位</w:t>
      </w:r>
      <w:r w:rsidRPr="003D5FF7">
        <w:rPr>
          <w:rFonts w:asciiTheme="minorEastAsia" w:hAnsiTheme="minorEastAsia" w:hint="eastAsia"/>
          <w:color w:val="000000"/>
          <w:szCs w:val="21"/>
        </w:rPr>
        <w:t>:中交二公局第四工程有限公司</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对本项目技术创造性贡献: 作为本项目的主要完成人，参与项目现场检测，参与申报实用新型专利，编制项目工作报告，整理完善项目技术研究报告。</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曾获科技奖励情况:无。</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color w:val="000000"/>
          <w:szCs w:val="21"/>
        </w:rPr>
        <w:t>姓名</w:t>
      </w:r>
      <w:r w:rsidRPr="003D5FF7">
        <w:rPr>
          <w:rFonts w:asciiTheme="minorEastAsia" w:hAnsiTheme="minorEastAsia" w:hint="eastAsia"/>
          <w:color w:val="000000"/>
          <w:szCs w:val="21"/>
        </w:rPr>
        <w:t>:陈华鑫</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color w:val="000000"/>
          <w:szCs w:val="21"/>
        </w:rPr>
        <w:t>排名</w:t>
      </w:r>
      <w:r w:rsidRPr="003D5FF7">
        <w:rPr>
          <w:rFonts w:asciiTheme="minorEastAsia" w:hAnsiTheme="minorEastAsia" w:hint="eastAsia"/>
          <w:color w:val="000000"/>
          <w:szCs w:val="21"/>
        </w:rPr>
        <w:t>:5</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color w:val="000000"/>
          <w:szCs w:val="21"/>
        </w:rPr>
        <w:t>技术职称</w:t>
      </w:r>
      <w:r w:rsidRPr="003D5FF7">
        <w:rPr>
          <w:rFonts w:asciiTheme="minorEastAsia" w:hAnsiTheme="minorEastAsia" w:hint="eastAsia"/>
          <w:color w:val="000000"/>
          <w:szCs w:val="21"/>
        </w:rPr>
        <w:t>:教授</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color w:val="000000"/>
          <w:szCs w:val="21"/>
        </w:rPr>
        <w:t>工作单位</w:t>
      </w:r>
      <w:r w:rsidRPr="003D5FF7">
        <w:rPr>
          <w:rFonts w:asciiTheme="minorEastAsia" w:hAnsiTheme="minorEastAsia" w:hint="eastAsia"/>
          <w:color w:val="000000"/>
          <w:szCs w:val="21"/>
        </w:rPr>
        <w:t>:长安大学</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对本项目技术创造性贡献: 作为本项目的主要完成人，参与项目现场检测，参与申报实用新型专利，编制项目工作报告，整理完善项目技术研究报告。</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曾获科技奖励情况:</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(1)</w:t>
      </w:r>
      <w:r w:rsidRPr="003D5FF7">
        <w:rPr>
          <w:rFonts w:asciiTheme="minorEastAsia" w:hAnsiTheme="minorEastAsia"/>
          <w:color w:val="000000"/>
          <w:szCs w:val="21"/>
        </w:rPr>
        <w:t>2004年度河北省交通厅科技成果一等奖</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(3)</w:t>
      </w:r>
      <w:r w:rsidRPr="003D5FF7">
        <w:rPr>
          <w:rFonts w:asciiTheme="minorEastAsia" w:hAnsiTheme="minorEastAsia"/>
          <w:color w:val="000000"/>
          <w:szCs w:val="21"/>
        </w:rPr>
        <w:t xml:space="preserve"> 2007年度中国公路学会科技进步二等奖</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(2)</w:t>
      </w:r>
      <w:r w:rsidRPr="003D5FF7">
        <w:rPr>
          <w:rFonts w:asciiTheme="minorEastAsia" w:hAnsiTheme="minorEastAsia"/>
          <w:color w:val="000000"/>
          <w:szCs w:val="21"/>
        </w:rPr>
        <w:t>2008年度国家科学技术进步一等奖</w:t>
      </w:r>
      <w:r w:rsidRPr="003D5FF7">
        <w:rPr>
          <w:rFonts w:asciiTheme="minorEastAsia" w:hAnsiTheme="minorEastAsia" w:hint="eastAsia"/>
          <w:color w:val="000000"/>
          <w:szCs w:val="21"/>
        </w:rPr>
        <w:t>。</w:t>
      </w:r>
    </w:p>
    <w:p w:rsidR="003D5FF7" w:rsidRPr="003D5FF7" w:rsidRDefault="003D5FF7" w:rsidP="003D5FF7">
      <w:pPr>
        <w:snapToGrid w:val="0"/>
        <w:ind w:firstLineChars="190" w:firstLine="401"/>
        <w:rPr>
          <w:rFonts w:asciiTheme="minorEastAsia" w:hAnsiTheme="minorEastAsia"/>
          <w:b/>
          <w:color w:val="000000"/>
          <w:szCs w:val="21"/>
        </w:rPr>
      </w:pPr>
      <w:r w:rsidRPr="003D5FF7">
        <w:rPr>
          <w:rFonts w:asciiTheme="minorEastAsia" w:hAnsiTheme="minorEastAsia" w:hint="eastAsia"/>
          <w:b/>
          <w:color w:val="000000"/>
          <w:szCs w:val="21"/>
        </w:rPr>
        <w:t>主要完成单位情况:</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单位名称：中交二公局第四工程有限公司</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排名：1</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对本项目的支撑作用：</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作为主要完成单位，中交二公局第四工程有限公司负责对科研项目立项、实施、总结等进行全过程跟踪管理，在项目实施过程中组织内外部专家多次对项目进行技术指导和支持，并给予了科研资金支持。</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中交二公局第四工程有限公司负责对项目研究进行跟踪管理、指导、组织专家进行项目成果查新、鉴定评价、推广应用等。</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具体完成的工作有：</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（1）研发了高海拔寒区沥青混合料破碎卵石集料加工技术，加工设备改进，施工工艺优化等；</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（2）优化了高海拔寒区沥青混凝土路面配合比设计；</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（3）编制完成了高海拔寒区破碎卵石沥青混凝土路面施工工法；</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（4）进行了高海拔寒区破碎卵石沥青混凝土路面路用性能评价。</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单位名称：中交第二公路工程局有限公司</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lastRenderedPageBreak/>
        <w:t>排名：2</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对本项目的支撑作用：作为主要完成单位，中交第二公路工程局有限公司负责对项目研究进行跟踪管理、指导、组织专家进行项目成果验收、推广应用等。</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单位名称：长安大学</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排名：3</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对本项目的支撑作用：长安大学进行了现场气候环境及河滩卵石原材料调研，参与改进卵石破碎加工关键设备，对研究数据进行计算分析，参与申报两项实用新型专利。</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单位名称：河南科技大学</w:t>
      </w:r>
    </w:p>
    <w:p w:rsidR="003D5FF7" w:rsidRPr="003D5FF7" w:rsidRDefault="003D5FF7" w:rsidP="003D5FF7">
      <w:pPr>
        <w:snapToGrid w:val="0"/>
        <w:ind w:firstLineChars="190" w:firstLine="399"/>
        <w:rPr>
          <w:rFonts w:asciiTheme="minorEastAsia" w:hAnsiTheme="minorEastAsia"/>
          <w:color w:val="000000"/>
          <w:szCs w:val="21"/>
        </w:rPr>
      </w:pPr>
      <w:r w:rsidRPr="003D5FF7">
        <w:rPr>
          <w:rFonts w:asciiTheme="minorEastAsia" w:hAnsiTheme="minorEastAsia" w:hint="eastAsia"/>
          <w:color w:val="000000"/>
          <w:szCs w:val="21"/>
        </w:rPr>
        <w:t>排名：4</w:t>
      </w:r>
    </w:p>
    <w:p w:rsidR="003D5FF7" w:rsidRPr="00D50855" w:rsidRDefault="003D5FF7" w:rsidP="003D5FF7">
      <w:pPr>
        <w:snapToGrid w:val="0"/>
        <w:ind w:firstLineChars="190" w:firstLine="399"/>
        <w:rPr>
          <w:rFonts w:ascii="宋体" w:hAnsi="宋体"/>
          <w:color w:val="000000"/>
          <w:sz w:val="28"/>
          <w:szCs w:val="28"/>
        </w:rPr>
      </w:pPr>
      <w:r w:rsidRPr="003D5FF7">
        <w:rPr>
          <w:rFonts w:asciiTheme="minorEastAsia" w:hAnsiTheme="minorEastAsia" w:hint="eastAsia"/>
          <w:color w:val="000000"/>
          <w:szCs w:val="21"/>
        </w:rPr>
        <w:t>对本项目的支撑作用：河南科技大学进行了现场环境调研，研究过程中提供技术指导，参与编制技术研究报告，对研究数据进行计算分析，提炼技术创新点</w:t>
      </w:r>
      <w:r w:rsidRPr="00D50855">
        <w:rPr>
          <w:rFonts w:ascii="宋体" w:hAnsi="宋体" w:hint="eastAsia"/>
          <w:color w:val="000000"/>
          <w:sz w:val="28"/>
          <w:szCs w:val="28"/>
        </w:rPr>
        <w:t>。</w:t>
      </w:r>
    </w:p>
    <w:p w:rsidR="003D5FF7" w:rsidRPr="00D50855" w:rsidRDefault="003D5FF7" w:rsidP="003D5FF7">
      <w:pPr>
        <w:spacing w:line="600" w:lineRule="exact"/>
        <w:ind w:firstLineChars="190" w:firstLine="532"/>
        <w:rPr>
          <w:rFonts w:ascii="宋体" w:hAnsi="宋体"/>
          <w:color w:val="000000"/>
          <w:sz w:val="28"/>
          <w:szCs w:val="28"/>
        </w:rPr>
      </w:pPr>
    </w:p>
    <w:p w:rsidR="003D5FF7" w:rsidRPr="00D50855" w:rsidRDefault="003D5FF7" w:rsidP="003D5FF7">
      <w:pPr>
        <w:spacing w:line="600" w:lineRule="exact"/>
        <w:ind w:firstLineChars="190" w:firstLine="532"/>
        <w:rPr>
          <w:rFonts w:ascii="宋体" w:hAnsi="宋体"/>
          <w:color w:val="000000"/>
          <w:sz w:val="28"/>
          <w:szCs w:val="28"/>
        </w:rPr>
      </w:pPr>
    </w:p>
    <w:p w:rsidR="003D5FF7" w:rsidRDefault="003D5FF7" w:rsidP="003D5FF7">
      <w:pPr>
        <w:spacing w:line="600" w:lineRule="exact"/>
        <w:ind w:firstLineChars="190" w:firstLine="532"/>
        <w:rPr>
          <w:rFonts w:ascii="宋体" w:hAnsi="宋体"/>
          <w:color w:val="000000"/>
          <w:sz w:val="28"/>
          <w:szCs w:val="28"/>
        </w:rPr>
      </w:pPr>
    </w:p>
    <w:p w:rsidR="003D5FF7" w:rsidRDefault="003D5FF7" w:rsidP="003D5FF7">
      <w:pPr>
        <w:spacing w:line="600" w:lineRule="exact"/>
        <w:ind w:firstLineChars="190" w:firstLine="532"/>
        <w:rPr>
          <w:rFonts w:ascii="宋体" w:hAnsi="宋体"/>
          <w:color w:val="000000"/>
          <w:sz w:val="28"/>
          <w:szCs w:val="28"/>
        </w:rPr>
      </w:pPr>
    </w:p>
    <w:p w:rsidR="003D5FF7" w:rsidRDefault="003D5FF7" w:rsidP="003D5FF7">
      <w:pPr>
        <w:spacing w:line="600" w:lineRule="exact"/>
        <w:ind w:firstLineChars="190" w:firstLine="532"/>
        <w:rPr>
          <w:rFonts w:ascii="宋体" w:hAnsi="宋体"/>
          <w:color w:val="000000"/>
          <w:sz w:val="28"/>
          <w:szCs w:val="28"/>
        </w:rPr>
      </w:pPr>
    </w:p>
    <w:p w:rsidR="003D5FF7" w:rsidRDefault="003D5FF7" w:rsidP="003D5FF7">
      <w:pPr>
        <w:spacing w:line="600" w:lineRule="exact"/>
        <w:ind w:firstLineChars="190" w:firstLine="532"/>
        <w:rPr>
          <w:rFonts w:ascii="宋体" w:hAnsi="宋体"/>
          <w:color w:val="000000"/>
          <w:sz w:val="28"/>
          <w:szCs w:val="28"/>
        </w:rPr>
      </w:pPr>
    </w:p>
    <w:p w:rsidR="003D5FF7" w:rsidRDefault="003D5FF7" w:rsidP="003D5FF7">
      <w:pPr>
        <w:spacing w:line="600" w:lineRule="exact"/>
        <w:ind w:firstLineChars="190" w:firstLine="532"/>
        <w:rPr>
          <w:rFonts w:ascii="宋体" w:hAnsi="宋体"/>
          <w:color w:val="000000"/>
          <w:sz w:val="28"/>
          <w:szCs w:val="28"/>
        </w:rPr>
      </w:pPr>
    </w:p>
    <w:p w:rsidR="003D5FF7" w:rsidRDefault="003D5FF7" w:rsidP="003D5FF7">
      <w:pPr>
        <w:spacing w:line="600" w:lineRule="exact"/>
        <w:ind w:firstLineChars="190" w:firstLine="532"/>
        <w:rPr>
          <w:rFonts w:ascii="宋体" w:hAnsi="宋体"/>
          <w:color w:val="000000"/>
          <w:sz w:val="28"/>
          <w:szCs w:val="28"/>
        </w:rPr>
      </w:pPr>
    </w:p>
    <w:p w:rsidR="003D5FF7" w:rsidRDefault="003D5FF7" w:rsidP="003D5FF7">
      <w:pPr>
        <w:spacing w:line="600" w:lineRule="exact"/>
        <w:ind w:firstLineChars="190" w:firstLine="532"/>
        <w:rPr>
          <w:rFonts w:ascii="宋体" w:hAnsi="宋体"/>
          <w:color w:val="000000"/>
          <w:sz w:val="28"/>
          <w:szCs w:val="28"/>
        </w:rPr>
      </w:pPr>
    </w:p>
    <w:p w:rsidR="003D5FF7" w:rsidRDefault="003D5FF7" w:rsidP="003D5FF7">
      <w:pPr>
        <w:spacing w:line="600" w:lineRule="exact"/>
        <w:ind w:firstLineChars="190" w:firstLine="532"/>
        <w:rPr>
          <w:rFonts w:ascii="宋体" w:hAnsi="宋体"/>
          <w:color w:val="000000"/>
          <w:sz w:val="28"/>
          <w:szCs w:val="28"/>
        </w:rPr>
      </w:pPr>
    </w:p>
    <w:p w:rsidR="003D5FF7" w:rsidRDefault="003D5FF7" w:rsidP="003D5FF7">
      <w:pPr>
        <w:spacing w:line="600" w:lineRule="exact"/>
        <w:ind w:firstLineChars="190" w:firstLine="532"/>
        <w:rPr>
          <w:rFonts w:ascii="宋体" w:hAnsi="宋体"/>
          <w:color w:val="000000"/>
          <w:sz w:val="28"/>
          <w:szCs w:val="28"/>
        </w:rPr>
      </w:pPr>
    </w:p>
    <w:p w:rsidR="003D5FF7" w:rsidRDefault="003D5FF7" w:rsidP="003D5FF7">
      <w:pPr>
        <w:spacing w:line="600" w:lineRule="exact"/>
        <w:ind w:firstLineChars="190" w:firstLine="532"/>
        <w:rPr>
          <w:rFonts w:ascii="宋体" w:hAnsi="宋体"/>
          <w:color w:val="000000"/>
          <w:sz w:val="28"/>
          <w:szCs w:val="28"/>
        </w:rPr>
      </w:pPr>
    </w:p>
    <w:p w:rsidR="003D5FF7" w:rsidRDefault="003D5FF7" w:rsidP="003D5FF7">
      <w:pPr>
        <w:spacing w:line="600" w:lineRule="exact"/>
        <w:ind w:firstLineChars="190" w:firstLine="532"/>
        <w:rPr>
          <w:rFonts w:ascii="宋体" w:hAnsi="宋体"/>
          <w:color w:val="000000"/>
          <w:sz w:val="28"/>
          <w:szCs w:val="28"/>
        </w:rPr>
      </w:pPr>
    </w:p>
    <w:p w:rsidR="003D5FF7" w:rsidRDefault="003D5FF7" w:rsidP="003D5FF7">
      <w:pPr>
        <w:spacing w:line="600" w:lineRule="exact"/>
        <w:ind w:firstLineChars="190" w:firstLine="532"/>
        <w:rPr>
          <w:rFonts w:ascii="宋体" w:hAnsi="宋体"/>
          <w:color w:val="000000"/>
          <w:sz w:val="28"/>
          <w:szCs w:val="28"/>
        </w:rPr>
      </w:pPr>
    </w:p>
    <w:p w:rsidR="003D5FF7" w:rsidRDefault="003D5FF7" w:rsidP="003D5FF7">
      <w:pPr>
        <w:spacing w:line="600" w:lineRule="exact"/>
        <w:ind w:firstLineChars="190" w:firstLine="532"/>
        <w:rPr>
          <w:rFonts w:ascii="宋体" w:hAnsi="宋体"/>
          <w:color w:val="000000"/>
          <w:sz w:val="28"/>
          <w:szCs w:val="28"/>
        </w:rPr>
      </w:pPr>
    </w:p>
    <w:p w:rsidR="003D5FF7" w:rsidRPr="00D50855" w:rsidRDefault="003D5FF7" w:rsidP="003D5FF7">
      <w:pPr>
        <w:spacing w:line="600" w:lineRule="exact"/>
        <w:ind w:firstLineChars="190" w:firstLine="532"/>
        <w:rPr>
          <w:rFonts w:ascii="宋体" w:hAnsi="宋体"/>
          <w:color w:val="000000"/>
          <w:sz w:val="28"/>
          <w:szCs w:val="28"/>
        </w:rPr>
      </w:pPr>
    </w:p>
    <w:p w:rsidR="003D5FF7" w:rsidRPr="00D50855" w:rsidRDefault="003D5FF7" w:rsidP="003D5FF7">
      <w:pPr>
        <w:spacing w:line="600" w:lineRule="exact"/>
        <w:ind w:firstLineChars="190" w:firstLine="532"/>
        <w:rPr>
          <w:rFonts w:ascii="宋体" w:hAnsi="宋体"/>
          <w:color w:val="000000"/>
          <w:sz w:val="28"/>
          <w:szCs w:val="28"/>
        </w:rPr>
      </w:pPr>
    </w:p>
    <w:p w:rsidR="003D5FF7" w:rsidRPr="00372D6C" w:rsidRDefault="003D5FF7" w:rsidP="003D5FF7">
      <w:pPr>
        <w:spacing w:line="600" w:lineRule="exact"/>
        <w:ind w:firstLineChars="190" w:firstLine="532"/>
        <w:rPr>
          <w:rFonts w:ascii="宋体" w:hAnsi="宋体"/>
          <w:color w:val="000000"/>
          <w:sz w:val="28"/>
          <w:szCs w:val="28"/>
        </w:rPr>
      </w:pPr>
    </w:p>
    <w:p w:rsidR="009F7FAF" w:rsidRPr="00AB207A" w:rsidRDefault="009F7FAF" w:rsidP="00FD0683">
      <w:pPr>
        <w:autoSpaceDE w:val="0"/>
        <w:autoSpaceDN w:val="0"/>
        <w:adjustRightInd w:val="0"/>
        <w:ind w:firstLineChars="196" w:firstLine="413"/>
        <w:jc w:val="left"/>
        <w:rPr>
          <w:rFonts w:asciiTheme="minorEastAsia" w:hAnsiTheme="minorEastAsia"/>
          <w:szCs w:val="21"/>
        </w:rPr>
      </w:pPr>
      <w:r w:rsidRPr="00AB207A">
        <w:rPr>
          <w:rFonts w:asciiTheme="minorEastAsia" w:hAnsiTheme="minorEastAsia" w:cs="宋体" w:hint="eastAsia"/>
          <w:b/>
          <w:kern w:val="0"/>
          <w:szCs w:val="21"/>
        </w:rPr>
        <w:lastRenderedPageBreak/>
        <w:t>项目名称：</w:t>
      </w:r>
      <w:r w:rsidRPr="00AB207A">
        <w:rPr>
          <w:rFonts w:asciiTheme="minorEastAsia" w:hAnsiTheme="minorEastAsia" w:hint="eastAsia"/>
          <w:szCs w:val="21"/>
        </w:rPr>
        <w:t>医院服务保障绩效评价体系构建</w:t>
      </w:r>
    </w:p>
    <w:p w:rsidR="00FD0683" w:rsidRDefault="009F7FAF" w:rsidP="00FD0683">
      <w:pPr>
        <w:autoSpaceDE w:val="0"/>
        <w:autoSpaceDN w:val="0"/>
        <w:adjustRightInd w:val="0"/>
        <w:ind w:firstLineChars="196" w:firstLine="413"/>
        <w:jc w:val="left"/>
        <w:rPr>
          <w:rFonts w:asciiTheme="minorEastAsia" w:hAnsiTheme="minorEastAsia"/>
          <w:szCs w:val="21"/>
        </w:rPr>
      </w:pPr>
      <w:r w:rsidRPr="00AB207A">
        <w:rPr>
          <w:rFonts w:asciiTheme="minorEastAsia" w:hAnsiTheme="minorEastAsia" w:hint="eastAsia"/>
          <w:b/>
          <w:szCs w:val="21"/>
        </w:rPr>
        <w:t>提名</w:t>
      </w:r>
      <w:r w:rsidR="00FD0683">
        <w:rPr>
          <w:rFonts w:asciiTheme="minorEastAsia" w:hAnsiTheme="minorEastAsia" w:hint="eastAsia"/>
          <w:b/>
          <w:szCs w:val="21"/>
        </w:rPr>
        <w:t>单位：</w:t>
      </w:r>
      <w:r w:rsidR="00FD0683" w:rsidRPr="00FD0683">
        <w:rPr>
          <w:rFonts w:asciiTheme="minorEastAsia" w:hAnsiTheme="minorEastAsia" w:hint="eastAsia"/>
          <w:szCs w:val="21"/>
        </w:rPr>
        <w:t>洛阳市科学技术局</w:t>
      </w:r>
    </w:p>
    <w:p w:rsidR="00FD0683" w:rsidRPr="00FD0683" w:rsidRDefault="00FD0683" w:rsidP="00FD0683">
      <w:pPr>
        <w:autoSpaceDE w:val="0"/>
        <w:autoSpaceDN w:val="0"/>
        <w:adjustRightInd w:val="0"/>
        <w:ind w:firstLineChars="196" w:firstLine="413"/>
        <w:jc w:val="left"/>
        <w:rPr>
          <w:rFonts w:asciiTheme="minorEastAsia" w:hAnsiTheme="minorEastAsia"/>
          <w:szCs w:val="21"/>
        </w:rPr>
      </w:pPr>
      <w:r w:rsidRPr="00FD0683">
        <w:rPr>
          <w:rFonts w:asciiTheme="minorEastAsia" w:hAnsiTheme="minorEastAsia" w:hint="eastAsia"/>
          <w:b/>
          <w:szCs w:val="21"/>
        </w:rPr>
        <w:t>提名等级：</w:t>
      </w:r>
      <w:r>
        <w:rPr>
          <w:rFonts w:asciiTheme="minorEastAsia" w:hAnsiTheme="minorEastAsia" w:hint="eastAsia"/>
          <w:szCs w:val="21"/>
        </w:rPr>
        <w:t>河南省科技进步</w:t>
      </w:r>
      <w:r w:rsidR="00E0695A">
        <w:rPr>
          <w:rFonts w:asciiTheme="minorEastAsia" w:hAnsiTheme="minorEastAsia" w:hint="eastAsia"/>
          <w:szCs w:val="21"/>
        </w:rPr>
        <w:t>奖</w:t>
      </w:r>
      <w:r>
        <w:rPr>
          <w:rFonts w:asciiTheme="minorEastAsia" w:hAnsiTheme="minorEastAsia" w:hint="eastAsia"/>
          <w:szCs w:val="21"/>
        </w:rPr>
        <w:t>叁等奖</w:t>
      </w:r>
    </w:p>
    <w:p w:rsidR="009F7FAF" w:rsidRPr="00AB207A" w:rsidRDefault="009F7FAF" w:rsidP="00FD0683">
      <w:pPr>
        <w:autoSpaceDE w:val="0"/>
        <w:autoSpaceDN w:val="0"/>
        <w:adjustRightInd w:val="0"/>
        <w:ind w:firstLineChars="196" w:firstLine="413"/>
        <w:jc w:val="left"/>
        <w:rPr>
          <w:rFonts w:asciiTheme="minorEastAsia" w:hAnsiTheme="minorEastAsia"/>
          <w:szCs w:val="21"/>
        </w:rPr>
      </w:pPr>
      <w:r w:rsidRPr="00AB207A">
        <w:rPr>
          <w:rFonts w:asciiTheme="minorEastAsia" w:hAnsiTheme="minorEastAsia" w:hint="eastAsia"/>
          <w:b/>
          <w:color w:val="000000"/>
          <w:szCs w:val="21"/>
        </w:rPr>
        <w:t>提名意见：</w:t>
      </w:r>
      <w:r w:rsidRPr="00AB207A">
        <w:rPr>
          <w:rFonts w:asciiTheme="minorEastAsia" w:hAnsiTheme="minorEastAsia" w:hint="eastAsia"/>
          <w:szCs w:val="21"/>
        </w:rPr>
        <w:t>该项目通过医院绩效评价研究，明晰医院的特点与职能，探索服务对象满意度、执行人员派出任务和临床诊疗服务三项服务保障绩效重要方面的专项评价模式，本项目的创新点主要有以下两个： 1.提出了基于病种构成与空间价格指数的病例组合指数调整方法，优化了医院临床诊疗服务绩效评价模型，验证性评价结果显示调整后的模型能较为准确反映不同地域、不同类型大型综合医院临床诊疗服务绩效水平分析，可为跨地域医院临床绩效对比提供科学依据；</w:t>
      </w:r>
    </w:p>
    <w:p w:rsidR="009F7FAF" w:rsidRPr="00AB207A" w:rsidRDefault="009F7FAF" w:rsidP="00AB207A">
      <w:pPr>
        <w:ind w:firstLineChars="200" w:firstLine="420"/>
        <w:rPr>
          <w:rFonts w:asciiTheme="minorEastAsia" w:hAnsiTheme="minorEastAsia"/>
          <w:szCs w:val="21"/>
        </w:rPr>
      </w:pPr>
      <w:r w:rsidRPr="00AB207A">
        <w:rPr>
          <w:rFonts w:asciiTheme="minorEastAsia" w:hAnsiTheme="minorEastAsia" w:hint="eastAsia"/>
          <w:szCs w:val="21"/>
        </w:rPr>
        <w:t>2.建立了面向不同等级医院的综合绩效评价指标体系，引入了体系单位满意度、帮带基层积分、病例组合指数等基于具体业务工作基础信息的考核指标，通过差异化指标权重设置体现不同等级医院职能特点，指标内容能突出医院服务保障职能。</w:t>
      </w:r>
    </w:p>
    <w:p w:rsidR="009F7FAF" w:rsidRPr="00AB207A" w:rsidRDefault="009F7FAF" w:rsidP="00AB207A">
      <w:pPr>
        <w:ind w:firstLineChars="200" w:firstLine="420"/>
        <w:rPr>
          <w:rFonts w:asciiTheme="minorEastAsia" w:hAnsiTheme="minorEastAsia"/>
          <w:szCs w:val="21"/>
        </w:rPr>
      </w:pPr>
      <w:r w:rsidRPr="00AB207A">
        <w:rPr>
          <w:rFonts w:asciiTheme="minorEastAsia" w:hAnsiTheme="minorEastAsia" w:hint="eastAsia"/>
          <w:szCs w:val="21"/>
        </w:rPr>
        <w:t>3.本项目密切结合临床实际需求，研究方法科学，技术方法先进，结果可信，在医院服务保障绩效评价体系构建方面具有创新性，达国内领先水平。</w:t>
      </w:r>
    </w:p>
    <w:p w:rsidR="009F7FAF" w:rsidRPr="00AB207A" w:rsidRDefault="009F7FAF" w:rsidP="00FD0683">
      <w:pPr>
        <w:autoSpaceDE w:val="0"/>
        <w:autoSpaceDN w:val="0"/>
        <w:adjustRightInd w:val="0"/>
        <w:jc w:val="left"/>
        <w:rPr>
          <w:rFonts w:asciiTheme="minorEastAsia" w:hAnsiTheme="minorEastAsia" w:cs="宋体-18030"/>
          <w:szCs w:val="21"/>
        </w:rPr>
      </w:pPr>
      <w:r w:rsidRPr="00AB207A">
        <w:rPr>
          <w:rFonts w:asciiTheme="minorEastAsia" w:hAnsiTheme="minorEastAsia" w:cs="宋体" w:hint="eastAsia"/>
          <w:b/>
          <w:kern w:val="0"/>
          <w:szCs w:val="21"/>
        </w:rPr>
        <w:t xml:space="preserve">   项目简介：</w:t>
      </w:r>
      <w:r w:rsidRPr="00AB207A">
        <w:rPr>
          <w:rFonts w:asciiTheme="minorEastAsia" w:hAnsiTheme="minorEastAsia" w:cs="宋体-18030" w:hint="eastAsia"/>
          <w:szCs w:val="21"/>
        </w:rPr>
        <w:t>本项目是在医院业务信息系统广泛应用基础上，结合各级医院管理者在具体工作中的实际需求，启动的业务信息资源辅助医院绩效管理的研究课题。本项目通过构建绩效评价指标体系、优化考核评价内容、设计绩效评价系统及建立评价实施路径等研究，形成了一套医院绩效评价的技术方法体系，为医院绩效管理工作提供了有效手段，可有效提升医院运营管理效益。</w:t>
      </w:r>
    </w:p>
    <w:p w:rsidR="009F7FAF" w:rsidRPr="00AB207A" w:rsidRDefault="009F7FAF" w:rsidP="00AB207A">
      <w:pPr>
        <w:jc w:val="left"/>
        <w:rPr>
          <w:rFonts w:asciiTheme="minorEastAsia" w:hAnsiTheme="minorEastAsia" w:cs="宋体-18030"/>
          <w:szCs w:val="21"/>
        </w:rPr>
      </w:pPr>
      <w:r w:rsidRPr="00AB207A">
        <w:rPr>
          <w:rFonts w:asciiTheme="minorEastAsia" w:hAnsiTheme="minorEastAsia" w:cs="宋体-18030" w:hint="eastAsia"/>
          <w:szCs w:val="21"/>
        </w:rPr>
        <w:t>本研究针对医院业务管理及卫生决策工作需求，利用文献调研、专家咨询等方法构建不同等级综合医院服务保障绩效评价指标体系，采用共用一套评价指标，通过差异性指标权重设置的办法实现综合评价模型的科学与统一，并对21所样本医院进行了验证性评价。基于出院患者病案首页信息等业务信息系统，运用疾病诊断相关组（DRGs）作为风险调整工具，着眼满意度、派出任务积分等关键指标，通过数据抽取与筛选、结构转换与分组，分析对比153家综合医院临床绩效水平；分别以主要诊断类别（MDC）的病例构成、医院所在地区医疗服务空间价格指数（SPI）对样本医院病例组合指数（CMI）进行单独和联合标准化调整，优化医院临床诊疗服务绩效评价模型。同时，基于不同层级对临床医师评价的具体业务需求，利用专题讨论、文献调研的方法建立临床医师绩效评价模型；依托医院业务信息资源，应用主题域模型、类关系模型，通过数据抽取集成构建临床医师绩效评价数据仓库，利用计算机技术实现评价结果动态生成。</w:t>
      </w:r>
    </w:p>
    <w:p w:rsidR="009F7FAF" w:rsidRPr="00AB207A" w:rsidRDefault="009F7FAF" w:rsidP="00AB207A">
      <w:pPr>
        <w:ind w:firstLine="480"/>
        <w:jc w:val="left"/>
        <w:rPr>
          <w:rFonts w:asciiTheme="minorEastAsia" w:hAnsiTheme="minorEastAsia" w:cs="宋体-18030"/>
          <w:szCs w:val="21"/>
        </w:rPr>
      </w:pPr>
      <w:r w:rsidRPr="00AB207A">
        <w:rPr>
          <w:rFonts w:asciiTheme="minorEastAsia" w:hAnsiTheme="minorEastAsia" w:cs="宋体-18030" w:hint="eastAsia"/>
          <w:szCs w:val="21"/>
        </w:rPr>
        <w:t>本研究发表国内论文25篇，15篇核心，3篇统计源，参编专著1部，培养研究生3名。该成果先后在洛阳正骨医院、解放军第522医院、解放军534医院等多家医院推广应用，改进了医院绩效管理模式，优化了医院及医师绩效评价内容，强化了业务信息资源在医院管理决策中的支撑作用，对提升医院科学管理水平起到了促进作用，产生了较大的管理效益与社会效益。</w:t>
      </w:r>
    </w:p>
    <w:p w:rsidR="009F7FAF" w:rsidRPr="00AB207A" w:rsidRDefault="009F7FAF" w:rsidP="00FD0683">
      <w:pPr>
        <w:ind w:firstLineChars="196" w:firstLine="413"/>
        <w:jc w:val="left"/>
        <w:rPr>
          <w:rFonts w:asciiTheme="minorEastAsia" w:hAnsiTheme="minorEastAsia"/>
          <w:b/>
          <w:color w:val="000000"/>
          <w:szCs w:val="21"/>
        </w:rPr>
      </w:pPr>
      <w:r w:rsidRPr="00AB207A">
        <w:rPr>
          <w:rFonts w:asciiTheme="minorEastAsia" w:hAnsiTheme="minorEastAsia" w:cs="宋体" w:hint="eastAsia"/>
          <w:b/>
          <w:color w:val="000000"/>
          <w:szCs w:val="21"/>
        </w:rPr>
        <w:t>客观</w:t>
      </w:r>
      <w:r w:rsidRPr="00AB207A">
        <w:rPr>
          <w:rFonts w:asciiTheme="minorEastAsia" w:hAnsiTheme="minorEastAsia" w:hint="eastAsia"/>
          <w:b/>
          <w:color w:val="000000"/>
          <w:szCs w:val="21"/>
        </w:rPr>
        <w:t>评价：</w:t>
      </w:r>
    </w:p>
    <w:p w:rsidR="009F7FAF" w:rsidRPr="00AB207A" w:rsidRDefault="009F7FAF" w:rsidP="00AB207A">
      <w:pPr>
        <w:pStyle w:val="a5"/>
        <w:spacing w:line="240" w:lineRule="auto"/>
        <w:ind w:firstLine="42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一、教育部科技查新工作站（L40）评价意见</w:t>
      </w:r>
    </w:p>
    <w:p w:rsidR="009F7FAF" w:rsidRPr="00AB207A" w:rsidRDefault="009F7FAF" w:rsidP="00AB207A">
      <w:pPr>
        <w:autoSpaceDE w:val="0"/>
        <w:autoSpaceDN w:val="0"/>
        <w:adjustRightInd w:val="0"/>
        <w:ind w:firstLineChars="196" w:firstLine="412"/>
        <w:jc w:val="left"/>
        <w:rPr>
          <w:rFonts w:asciiTheme="minorEastAsia" w:hAnsiTheme="minorEastAsia" w:cs="宋体"/>
          <w:kern w:val="0"/>
          <w:szCs w:val="21"/>
        </w:rPr>
      </w:pPr>
      <w:r w:rsidRPr="00AB207A">
        <w:rPr>
          <w:rFonts w:asciiTheme="minorEastAsia" w:hAnsiTheme="minorEastAsia" w:cs="宋体" w:hint="eastAsia"/>
          <w:kern w:val="0"/>
          <w:szCs w:val="21"/>
        </w:rPr>
        <w:t>2019年4月，经教育部科技查新工作站（L40）对本项目进行了查新，查新报告表明本项目在以下三个方面具有创新性，支持文件详见附件.</w:t>
      </w:r>
    </w:p>
    <w:p w:rsidR="009F7FAF" w:rsidRPr="00AB207A" w:rsidRDefault="009F7FAF" w:rsidP="00AB207A">
      <w:pPr>
        <w:autoSpaceDE w:val="0"/>
        <w:autoSpaceDN w:val="0"/>
        <w:adjustRightInd w:val="0"/>
        <w:ind w:firstLineChars="196" w:firstLine="412"/>
        <w:jc w:val="left"/>
        <w:rPr>
          <w:rFonts w:asciiTheme="minorEastAsia" w:hAnsiTheme="minorEastAsia" w:cs="宋体"/>
          <w:kern w:val="0"/>
          <w:szCs w:val="21"/>
        </w:rPr>
      </w:pPr>
      <w:r w:rsidRPr="00AB207A">
        <w:rPr>
          <w:rFonts w:asciiTheme="minorEastAsia" w:hAnsiTheme="minorEastAsia" w:cs="宋体" w:hint="eastAsia"/>
          <w:kern w:val="0"/>
          <w:szCs w:val="21"/>
        </w:rPr>
        <w:t>1.国内发表文献中未检出基于主要诊断类别的病种构成与空间价格指数的病例组合指数调整方法；</w:t>
      </w:r>
    </w:p>
    <w:p w:rsidR="009F7FAF" w:rsidRPr="00AB207A" w:rsidRDefault="009F7FAF" w:rsidP="00AB207A">
      <w:pPr>
        <w:autoSpaceDE w:val="0"/>
        <w:autoSpaceDN w:val="0"/>
        <w:adjustRightInd w:val="0"/>
        <w:ind w:firstLineChars="196" w:firstLine="412"/>
        <w:jc w:val="left"/>
        <w:rPr>
          <w:rFonts w:asciiTheme="minorEastAsia" w:hAnsiTheme="minorEastAsia" w:cs="宋体"/>
          <w:kern w:val="0"/>
          <w:szCs w:val="21"/>
        </w:rPr>
      </w:pPr>
      <w:r w:rsidRPr="00AB207A">
        <w:rPr>
          <w:rFonts w:asciiTheme="minorEastAsia" w:hAnsiTheme="minorEastAsia" w:cs="宋体" w:hint="eastAsia"/>
          <w:kern w:val="0"/>
          <w:szCs w:val="21"/>
        </w:rPr>
        <w:t>2.国内发表文献中未检出引入体系单位满意度、帮带基层积分、病例组合指数等基础信息考核指标建立不同等级医院临床诊疗服务绩效评价模型的文献报道。</w:t>
      </w:r>
    </w:p>
    <w:p w:rsidR="009F7FAF" w:rsidRPr="00AB207A" w:rsidRDefault="009F7FAF" w:rsidP="00AB207A">
      <w:pPr>
        <w:autoSpaceDE w:val="0"/>
        <w:autoSpaceDN w:val="0"/>
        <w:adjustRightInd w:val="0"/>
        <w:ind w:firstLineChars="196" w:firstLine="412"/>
        <w:jc w:val="left"/>
        <w:rPr>
          <w:rFonts w:asciiTheme="minorEastAsia" w:hAnsiTheme="minorEastAsia" w:cs="宋体"/>
          <w:kern w:val="0"/>
          <w:szCs w:val="21"/>
        </w:rPr>
      </w:pPr>
      <w:r w:rsidRPr="00AB207A">
        <w:rPr>
          <w:rFonts w:asciiTheme="minorEastAsia" w:hAnsiTheme="minorEastAsia" w:cs="宋体" w:hint="eastAsia"/>
          <w:kern w:val="0"/>
          <w:szCs w:val="21"/>
        </w:rPr>
        <w:t>二、989医院学术委员会评价意见</w:t>
      </w:r>
    </w:p>
    <w:p w:rsidR="009F7FAF" w:rsidRPr="00AB207A" w:rsidRDefault="009F7FAF" w:rsidP="00AB207A">
      <w:pPr>
        <w:pStyle w:val="a5"/>
        <w:spacing w:line="240" w:lineRule="auto"/>
        <w:ind w:firstLine="420"/>
        <w:jc w:val="left"/>
        <w:rPr>
          <w:rFonts w:asciiTheme="minorEastAsia" w:eastAsiaTheme="minorEastAsia" w:hAnsiTheme="minorEastAsia"/>
          <w:sz w:val="21"/>
          <w:szCs w:val="21"/>
        </w:rPr>
      </w:pPr>
      <w:smartTag w:uri="urn:schemas-microsoft-com:office:smarttags" w:element="chsdate">
        <w:smartTagPr>
          <w:attr w:name="Year" w:val="2019"/>
          <w:attr w:name="Month" w:val="04"/>
          <w:attr w:name="Day" w:val="25"/>
          <w:attr w:name="IsLunarDate" w:val="False"/>
          <w:attr w:name="IsROCDate" w:val="False"/>
        </w:smartTagPr>
        <w:r w:rsidRPr="00AB207A">
          <w:rPr>
            <w:rFonts w:asciiTheme="minorEastAsia" w:eastAsiaTheme="minorEastAsia" w:hAnsiTheme="minorEastAsia"/>
            <w:sz w:val="21"/>
            <w:szCs w:val="21"/>
          </w:rPr>
          <w:lastRenderedPageBreak/>
          <w:t>20</w:t>
        </w:r>
        <w:r w:rsidRPr="00AB207A">
          <w:rPr>
            <w:rFonts w:asciiTheme="minorEastAsia" w:eastAsiaTheme="minorEastAsia" w:hAnsiTheme="minorEastAsia" w:hint="eastAsia"/>
            <w:sz w:val="21"/>
            <w:szCs w:val="21"/>
          </w:rPr>
          <w:t>19年04月25日</w:t>
        </w:r>
      </w:smartTag>
      <w:r w:rsidRPr="00AB207A">
        <w:rPr>
          <w:rFonts w:asciiTheme="minorEastAsia" w:eastAsiaTheme="minorEastAsia" w:hAnsiTheme="minorEastAsia" w:hint="eastAsia"/>
          <w:sz w:val="21"/>
          <w:szCs w:val="21"/>
        </w:rPr>
        <w:t>联勤保障部队989</w:t>
      </w:r>
      <w:r w:rsidRPr="00AB207A">
        <w:rPr>
          <w:rFonts w:asciiTheme="minorEastAsia" w:eastAsiaTheme="minorEastAsia" w:hAnsiTheme="minorEastAsia"/>
          <w:sz w:val="21"/>
          <w:szCs w:val="21"/>
        </w:rPr>
        <w:t>医院</w:t>
      </w:r>
      <w:r w:rsidRPr="00AB207A">
        <w:rPr>
          <w:rFonts w:asciiTheme="minorEastAsia" w:eastAsiaTheme="minorEastAsia" w:hAnsiTheme="minorEastAsia" w:hint="eastAsia"/>
          <w:sz w:val="21"/>
          <w:szCs w:val="21"/>
        </w:rPr>
        <w:t>学术委员会组织专家对项目</w:t>
      </w:r>
      <w:r w:rsidRPr="00AB207A">
        <w:rPr>
          <w:rFonts w:asciiTheme="minorEastAsia" w:eastAsiaTheme="minorEastAsia" w:hAnsiTheme="minorEastAsia"/>
          <w:sz w:val="21"/>
          <w:szCs w:val="21"/>
        </w:rPr>
        <w:t>“</w:t>
      </w:r>
      <w:r w:rsidRPr="00AB207A">
        <w:rPr>
          <w:rFonts w:asciiTheme="minorEastAsia" w:eastAsiaTheme="minorEastAsia" w:hAnsiTheme="minorEastAsia" w:hint="eastAsia"/>
          <w:sz w:val="21"/>
          <w:szCs w:val="21"/>
        </w:rPr>
        <w:t>医院服务保障绩效评价体系构建”进行了成果鉴定。该项目鉴定结果显示：</w:t>
      </w:r>
    </w:p>
    <w:p w:rsidR="009F7FAF" w:rsidRPr="00AB207A" w:rsidRDefault="009F7FAF" w:rsidP="00AB207A">
      <w:pPr>
        <w:pStyle w:val="a5"/>
        <w:spacing w:line="240" w:lineRule="auto"/>
        <w:ind w:firstLine="42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1.该项目通过医院绩效评价研究，明晰医院的特点与职能，探索服务对象满意度、执行人员派出任务和临床诊疗服务三项服务保障绩效重要方面的专项评价模式，本项目的创新点主要有以下两个： （1）提出了基于病种构成与空间价格指数的病例组合指数调整方法，优化了医院临床诊疗服务绩效评价模型，验证性评价结果显示调整后的模型能较为准确反映不同地域、不同类型大型综合医院临床诊疗服务绩效水平分析，可为跨地域医院临床绩效对比提供科学依据；（2）建立了面向不同等级医院的综合绩效评价指标体系，引入了体系单位满意度、帮带基层积分、病例组合指数等基于具体业务工作基础信息的考核指标，通过差异化指标权重设置体现不同等级医院职能特点，指标内容能突出医院服务保障职能。</w:t>
      </w:r>
    </w:p>
    <w:p w:rsidR="009F7FAF" w:rsidRPr="00AB207A" w:rsidRDefault="009F7FAF" w:rsidP="00AB207A">
      <w:pPr>
        <w:ind w:firstLineChars="200" w:firstLine="420"/>
        <w:rPr>
          <w:rFonts w:asciiTheme="minorEastAsia" w:hAnsiTheme="minorEastAsia"/>
          <w:szCs w:val="21"/>
        </w:rPr>
      </w:pPr>
      <w:r w:rsidRPr="00AB207A">
        <w:rPr>
          <w:rFonts w:asciiTheme="minorEastAsia" w:hAnsiTheme="minorEastAsia" w:hint="eastAsia"/>
          <w:szCs w:val="21"/>
        </w:rPr>
        <w:t>2.本项目密切结合临床实际需求，研究方法科学，技术方法先进，结果可信，在医院服务保障绩效评价体系构建方面具有创新性，达国内领先水平。</w:t>
      </w:r>
    </w:p>
    <w:p w:rsidR="009F7FAF" w:rsidRPr="00AB207A" w:rsidRDefault="009F7FAF" w:rsidP="00FD0683">
      <w:pPr>
        <w:autoSpaceDE w:val="0"/>
        <w:autoSpaceDN w:val="0"/>
        <w:adjustRightInd w:val="0"/>
        <w:ind w:firstLineChars="196" w:firstLine="413"/>
        <w:jc w:val="left"/>
        <w:rPr>
          <w:rFonts w:asciiTheme="minorEastAsia" w:hAnsiTheme="minorEastAsia" w:cs="宋体"/>
          <w:b/>
          <w:kern w:val="0"/>
          <w:szCs w:val="21"/>
        </w:rPr>
      </w:pPr>
      <w:r w:rsidRPr="00AB207A">
        <w:rPr>
          <w:rFonts w:asciiTheme="minorEastAsia" w:hAnsiTheme="minorEastAsia" w:hint="eastAsia"/>
          <w:b/>
          <w:color w:val="000000"/>
          <w:szCs w:val="21"/>
        </w:rPr>
        <w:t>推广应用情况：</w:t>
      </w:r>
    </w:p>
    <w:p w:rsidR="009F7FAF" w:rsidRPr="00AB207A" w:rsidRDefault="009F7FAF" w:rsidP="00AB207A">
      <w:pPr>
        <w:autoSpaceDE w:val="0"/>
        <w:autoSpaceDN w:val="0"/>
        <w:adjustRightInd w:val="0"/>
        <w:ind w:firstLineChars="196" w:firstLine="412"/>
        <w:jc w:val="left"/>
        <w:rPr>
          <w:rFonts w:asciiTheme="minorEastAsia" w:hAnsiTheme="minorEastAsia" w:cs="宋体"/>
          <w:kern w:val="0"/>
          <w:szCs w:val="21"/>
        </w:rPr>
      </w:pPr>
      <w:r w:rsidRPr="00AB207A">
        <w:rPr>
          <w:rFonts w:asciiTheme="minorEastAsia" w:hAnsiTheme="minorEastAsia" w:cs="宋体" w:hint="eastAsia"/>
          <w:kern w:val="0"/>
          <w:szCs w:val="21"/>
        </w:rPr>
        <w:t>《医院服务保障绩效评价体系构建》课题研究成果通过验证性评价、医院应用、培养研究生、参加学术会议、发表学术论文、参编专著及提供咨询等形式，对本项目的研究成果进行了推广应用。自</w:t>
      </w:r>
      <w:r w:rsidRPr="00AB207A">
        <w:rPr>
          <w:rFonts w:asciiTheme="minorEastAsia" w:hAnsiTheme="minorEastAsia" w:cs="宋体"/>
          <w:kern w:val="0"/>
          <w:szCs w:val="21"/>
        </w:rPr>
        <w:t>20</w:t>
      </w:r>
      <w:r w:rsidRPr="00AB207A">
        <w:rPr>
          <w:rFonts w:asciiTheme="minorEastAsia" w:hAnsiTheme="minorEastAsia" w:cs="宋体" w:hint="eastAsia"/>
          <w:kern w:val="0"/>
          <w:szCs w:val="21"/>
        </w:rPr>
        <w:t>12年起在洛阳正骨医院、解放军第522医院、及解放军534医院等多家单位推广应用，包括临床医师绩效评价模型、医院绩效评价指标体系与评价模式，提供的医师绩效评价模型可实现面向临床医师的工作效率、工作质量、科研成果等方面的全方位考核，医院绩效评价模型从质量安全、运行效率、持续发展及为军服务四个维度对医院整体工作进行综合评价，对提升医院的科学管理决策具有支撑作用，项目社会效益显著。</w:t>
      </w:r>
    </w:p>
    <w:p w:rsidR="009F7FAF" w:rsidRPr="00AB207A" w:rsidRDefault="009F7FAF" w:rsidP="00AB207A">
      <w:pPr>
        <w:autoSpaceDE w:val="0"/>
        <w:autoSpaceDN w:val="0"/>
        <w:adjustRightInd w:val="0"/>
        <w:ind w:firstLineChars="196" w:firstLine="412"/>
        <w:jc w:val="left"/>
        <w:rPr>
          <w:rFonts w:asciiTheme="minorEastAsia" w:hAnsiTheme="minorEastAsia" w:cs="宋体"/>
          <w:kern w:val="0"/>
          <w:szCs w:val="21"/>
        </w:rPr>
      </w:pPr>
      <w:r w:rsidRPr="00AB207A">
        <w:rPr>
          <w:rFonts w:asciiTheme="minorEastAsia" w:hAnsiTheme="minorEastAsia" w:cs="宋体" w:hint="eastAsia"/>
          <w:kern w:val="0"/>
          <w:szCs w:val="21"/>
        </w:rPr>
        <w:t>该项研究成果先后在《重庆医学》、《解放军医院管理杂志》、《中国医院管理杂志》、《重庆医学》、《实用医药杂志》等国内期刊发表论文25篇，其中核心期刊15篇，统计源期刊3篇，被国内万方、CMCI、CNKI等数据库收录，参编专著1部。</w:t>
      </w:r>
    </w:p>
    <w:p w:rsidR="009F7FAF" w:rsidRPr="00AB207A" w:rsidRDefault="009F7FAF" w:rsidP="00AB207A">
      <w:pPr>
        <w:autoSpaceDE w:val="0"/>
        <w:autoSpaceDN w:val="0"/>
        <w:adjustRightInd w:val="0"/>
        <w:ind w:firstLineChars="196" w:firstLine="412"/>
        <w:jc w:val="left"/>
        <w:rPr>
          <w:rFonts w:asciiTheme="minorEastAsia" w:hAnsiTheme="minorEastAsia" w:cs="宋体"/>
          <w:kern w:val="0"/>
          <w:szCs w:val="21"/>
        </w:rPr>
      </w:pPr>
      <w:r w:rsidRPr="00AB207A">
        <w:rPr>
          <w:rFonts w:asciiTheme="minorEastAsia" w:hAnsiTheme="minorEastAsia" w:cs="宋体" w:hint="eastAsia"/>
          <w:kern w:val="0"/>
          <w:szCs w:val="21"/>
        </w:rPr>
        <w:t>该项目培养研究生3名，先后以临床医师绩效评价、医院绩效评价指标体系构建及评价模式等相关课题毕业。</w:t>
      </w:r>
    </w:p>
    <w:p w:rsidR="009F7FAF" w:rsidRPr="00AB207A" w:rsidRDefault="009F7FAF" w:rsidP="00FD0683">
      <w:pPr>
        <w:autoSpaceDE w:val="0"/>
        <w:autoSpaceDN w:val="0"/>
        <w:adjustRightInd w:val="0"/>
        <w:ind w:firstLineChars="196" w:firstLine="413"/>
        <w:jc w:val="left"/>
        <w:rPr>
          <w:rFonts w:asciiTheme="minorEastAsia" w:hAnsiTheme="minorEastAsia" w:cs="宋体"/>
          <w:b/>
          <w:color w:val="000000"/>
          <w:szCs w:val="21"/>
        </w:rPr>
      </w:pPr>
      <w:r w:rsidRPr="00AB207A">
        <w:rPr>
          <w:rFonts w:asciiTheme="minorEastAsia" w:hAnsiTheme="minorEastAsia" w:hint="eastAsia"/>
          <w:b/>
          <w:color w:val="000000"/>
          <w:szCs w:val="21"/>
        </w:rPr>
        <w:t>经济效益和社会效益</w:t>
      </w:r>
      <w:r w:rsidRPr="00AB207A">
        <w:rPr>
          <w:rFonts w:asciiTheme="minorEastAsia" w:hAnsiTheme="minorEastAsia" w:cs="宋体" w:hint="eastAsia"/>
          <w:b/>
          <w:color w:val="000000"/>
          <w:szCs w:val="21"/>
        </w:rPr>
        <w:t>：</w:t>
      </w:r>
    </w:p>
    <w:p w:rsidR="009F7FAF" w:rsidRPr="00AB207A" w:rsidRDefault="009F7FAF" w:rsidP="00AB207A">
      <w:pPr>
        <w:autoSpaceDE w:val="0"/>
        <w:autoSpaceDN w:val="0"/>
        <w:adjustRightInd w:val="0"/>
        <w:ind w:firstLineChars="196" w:firstLine="412"/>
        <w:jc w:val="left"/>
        <w:rPr>
          <w:rFonts w:asciiTheme="minorEastAsia" w:hAnsiTheme="minorEastAsia" w:cs="宋体"/>
          <w:kern w:val="0"/>
          <w:szCs w:val="21"/>
        </w:rPr>
      </w:pPr>
      <w:r w:rsidRPr="00AB207A">
        <w:rPr>
          <w:rFonts w:asciiTheme="minorEastAsia" w:hAnsiTheme="minorEastAsia" w:cs="宋体" w:hint="eastAsia"/>
          <w:kern w:val="0"/>
          <w:szCs w:val="21"/>
        </w:rPr>
        <w:t>（1）管理效益。研究成果可优化医院的绩效评价模式，强化业务信息资源在医院管理决策中的支撑作用，对提升医院科学管理水平起到了促进作用。在日常管理中，各级医院管理机关应用医院及医师绩效评价模型，可快速分析医院、临床医师的绩效水平，根据各指标的具体排序结果实施针对性的干预调控和循证决策；在卫生经费管理上，可结合效率效益指标分析医院、医师的成本控制、费用消耗信息，实施准确高效的横向对比与纵向分析，促进了经费效能的提升。</w:t>
      </w:r>
    </w:p>
    <w:p w:rsidR="009F7FAF" w:rsidRPr="00AB207A" w:rsidRDefault="009F7FAF" w:rsidP="00AB207A">
      <w:pPr>
        <w:autoSpaceDE w:val="0"/>
        <w:autoSpaceDN w:val="0"/>
        <w:adjustRightInd w:val="0"/>
        <w:ind w:firstLineChars="196" w:firstLine="412"/>
        <w:jc w:val="left"/>
        <w:rPr>
          <w:rFonts w:asciiTheme="minorEastAsia" w:hAnsiTheme="minorEastAsia" w:cs="宋体"/>
          <w:kern w:val="0"/>
          <w:szCs w:val="21"/>
        </w:rPr>
      </w:pPr>
      <w:r w:rsidRPr="00AB207A">
        <w:rPr>
          <w:rFonts w:asciiTheme="minorEastAsia" w:hAnsiTheme="minorEastAsia" w:cs="宋体" w:hint="eastAsia"/>
          <w:kern w:val="0"/>
          <w:szCs w:val="21"/>
        </w:rPr>
        <w:t>（2）军事效益。军队医院及医院管理机关应用本项目创建的医院绩效评价模型及实施评价的路径方法，为客观评价医院综合绩效提供参考，引导医院更好履行卫勤保障与为部队服务职能；能够横向对比同级及不同等级医院间的为军服务、质量安全、效率效益及持续发展的能力水平，为平时卫勤管理、重点内容监控及项目持续干预等工作提供重要支撑，可有效提升军队医院的科学管理能力。</w:t>
      </w:r>
    </w:p>
    <w:p w:rsidR="009F7FAF" w:rsidRPr="00AB207A" w:rsidRDefault="009F7FAF" w:rsidP="00AB207A">
      <w:pPr>
        <w:autoSpaceDE w:val="0"/>
        <w:autoSpaceDN w:val="0"/>
        <w:adjustRightInd w:val="0"/>
        <w:ind w:firstLineChars="196" w:firstLine="412"/>
        <w:jc w:val="left"/>
        <w:rPr>
          <w:rFonts w:asciiTheme="minorEastAsia" w:hAnsiTheme="minorEastAsia" w:cs="宋体"/>
          <w:kern w:val="0"/>
          <w:szCs w:val="21"/>
        </w:rPr>
      </w:pPr>
      <w:r w:rsidRPr="00AB207A">
        <w:rPr>
          <w:rFonts w:asciiTheme="minorEastAsia" w:hAnsiTheme="minorEastAsia" w:cs="宋体" w:hint="eastAsia"/>
          <w:kern w:val="0"/>
          <w:szCs w:val="21"/>
        </w:rPr>
        <w:t>（</w:t>
      </w:r>
      <w:r w:rsidRPr="00AB207A">
        <w:rPr>
          <w:rFonts w:asciiTheme="minorEastAsia" w:hAnsiTheme="minorEastAsia" w:cs="宋体"/>
          <w:kern w:val="0"/>
          <w:szCs w:val="21"/>
        </w:rPr>
        <w:t>3</w:t>
      </w:r>
      <w:r w:rsidRPr="00AB207A">
        <w:rPr>
          <w:rFonts w:asciiTheme="minorEastAsia" w:hAnsiTheme="minorEastAsia" w:cs="宋体" w:hint="eastAsia"/>
          <w:kern w:val="0"/>
          <w:szCs w:val="21"/>
        </w:rPr>
        <w:t>）综合效益。本项目创建的临床医师绩效评价模型、医院绩效评价模式与方法及将医院业务工作提炼为统计指标的思路与实践均为通用方法，尤其在不同等级医院绩效横向对比的差异与统一的兼顾、统计指标优化校正及职能任务提炼等方面，可为我国各省、市区域医院绩效管理提供应用参照。</w:t>
      </w:r>
    </w:p>
    <w:p w:rsidR="009F7FAF" w:rsidRPr="00AB207A" w:rsidRDefault="009F7FAF" w:rsidP="00FD0683">
      <w:pPr>
        <w:autoSpaceDE w:val="0"/>
        <w:autoSpaceDN w:val="0"/>
        <w:adjustRightInd w:val="0"/>
        <w:ind w:firstLineChars="196" w:firstLine="413"/>
        <w:jc w:val="left"/>
        <w:rPr>
          <w:rFonts w:asciiTheme="minorEastAsia" w:hAnsiTheme="minorEastAsia" w:cs="宋体"/>
          <w:b/>
          <w:kern w:val="0"/>
          <w:szCs w:val="21"/>
        </w:rPr>
      </w:pPr>
      <w:r w:rsidRPr="00AB207A">
        <w:rPr>
          <w:rFonts w:asciiTheme="minorEastAsia" w:hAnsiTheme="minorEastAsia" w:cs="宋体" w:hint="eastAsia"/>
          <w:b/>
          <w:color w:val="000000"/>
          <w:szCs w:val="21"/>
        </w:rPr>
        <w:t>主要</w:t>
      </w:r>
      <w:r w:rsidRPr="00AB207A">
        <w:rPr>
          <w:rFonts w:asciiTheme="minorEastAsia" w:hAnsiTheme="minorEastAsia" w:hint="eastAsia"/>
          <w:b/>
          <w:color w:val="000000"/>
          <w:szCs w:val="21"/>
        </w:rPr>
        <w:t>知识产权和标准规范目录：无</w:t>
      </w:r>
    </w:p>
    <w:p w:rsidR="009F7FAF" w:rsidRPr="00AB207A" w:rsidRDefault="009F7FAF" w:rsidP="00FD0683">
      <w:pPr>
        <w:autoSpaceDE w:val="0"/>
        <w:autoSpaceDN w:val="0"/>
        <w:adjustRightInd w:val="0"/>
        <w:ind w:firstLineChars="196" w:firstLine="413"/>
        <w:jc w:val="left"/>
        <w:rPr>
          <w:rFonts w:asciiTheme="minorEastAsia" w:hAnsiTheme="minorEastAsia" w:cs="宋体"/>
          <w:b/>
          <w:color w:val="000000"/>
          <w:szCs w:val="21"/>
        </w:rPr>
      </w:pPr>
      <w:r w:rsidRPr="00AB207A">
        <w:rPr>
          <w:rFonts w:asciiTheme="minorEastAsia" w:hAnsiTheme="minorEastAsia" w:cs="宋体" w:hint="eastAsia"/>
          <w:b/>
          <w:color w:val="000000"/>
          <w:szCs w:val="21"/>
        </w:rPr>
        <w:t>论文专著目录：</w:t>
      </w:r>
    </w:p>
    <w:p w:rsidR="009F7FAF" w:rsidRPr="00AB207A" w:rsidRDefault="009F7FAF" w:rsidP="00AB207A">
      <w:pPr>
        <w:rPr>
          <w:rFonts w:asciiTheme="minorEastAsia" w:hAnsiTheme="minorEastAsia"/>
          <w:kern w:val="0"/>
          <w:szCs w:val="21"/>
        </w:rPr>
      </w:pPr>
      <w:r w:rsidRPr="00AB207A">
        <w:rPr>
          <w:rFonts w:asciiTheme="minorEastAsia" w:hAnsiTheme="minorEastAsia"/>
          <w:szCs w:val="21"/>
        </w:rPr>
        <w:t xml:space="preserve">[1] </w:t>
      </w:r>
      <w:r w:rsidRPr="00AB207A">
        <w:rPr>
          <w:rFonts w:asciiTheme="minorEastAsia" w:hAnsiTheme="minorEastAsia"/>
          <w:kern w:val="0"/>
          <w:szCs w:val="21"/>
        </w:rPr>
        <w:t>赵振华，唐晓东，罗娟，李顺飞，孙新，张文博. 基于Web Service的新版电子病历与</w:t>
      </w:r>
      <w:r w:rsidRPr="00AB207A">
        <w:rPr>
          <w:rFonts w:asciiTheme="minorEastAsia" w:hAnsiTheme="minorEastAsia"/>
          <w:kern w:val="0"/>
          <w:szCs w:val="21"/>
        </w:rPr>
        <w:lastRenderedPageBreak/>
        <w:t>医院信息统计系统的融合[J]. 医疗卫生装备. 2013, 34(06): 72-74.</w:t>
      </w:r>
    </w:p>
    <w:p w:rsidR="009F7FAF" w:rsidRPr="00AB207A" w:rsidRDefault="009F7FAF" w:rsidP="00AB207A">
      <w:pPr>
        <w:rPr>
          <w:rFonts w:asciiTheme="minorEastAsia" w:hAnsiTheme="minorEastAsia"/>
          <w:kern w:val="0"/>
          <w:szCs w:val="21"/>
        </w:rPr>
      </w:pPr>
      <w:r w:rsidRPr="00AB207A">
        <w:rPr>
          <w:rFonts w:asciiTheme="minorEastAsia" w:hAnsiTheme="minorEastAsia"/>
          <w:kern w:val="0"/>
          <w:szCs w:val="21"/>
        </w:rPr>
        <w:t>[2] 李顺飞，何伟华，李佳，杨腾，董兴宝，高燕华. 军队医院平时服务保障职能及其评价的思考[J]. 人民军医. 2018, 61(06): 562-565.</w:t>
      </w:r>
    </w:p>
    <w:p w:rsidR="009F7FAF" w:rsidRPr="00AB207A" w:rsidRDefault="009F7FAF" w:rsidP="00AB207A">
      <w:pPr>
        <w:autoSpaceDE w:val="0"/>
        <w:autoSpaceDN w:val="0"/>
        <w:adjustRightInd w:val="0"/>
        <w:rPr>
          <w:rFonts w:asciiTheme="minorEastAsia" w:hAnsiTheme="minorEastAsia"/>
          <w:kern w:val="0"/>
          <w:szCs w:val="21"/>
        </w:rPr>
      </w:pPr>
      <w:r w:rsidRPr="00AB207A">
        <w:rPr>
          <w:rFonts w:asciiTheme="minorEastAsia" w:hAnsiTheme="minorEastAsia"/>
          <w:kern w:val="0"/>
          <w:szCs w:val="21"/>
        </w:rPr>
        <w:t xml:space="preserve">[3] </w:t>
      </w:r>
      <w:bookmarkStart w:id="33" w:name="_nebA14EC720_40BC_49C1_90A3_B43002AB4447"/>
      <w:r w:rsidRPr="00AB207A">
        <w:rPr>
          <w:rFonts w:asciiTheme="minorEastAsia" w:hAnsiTheme="minorEastAsia"/>
          <w:kern w:val="0"/>
          <w:szCs w:val="21"/>
        </w:rPr>
        <w:t>李顺飞，吴英超，赵振华，马素飒，胡晏铭，杨鹏，王晓虹. 四种综合评价方法在医院绩效分析中的应用[J]. 解放军医院管理杂志. 2018, 25(10): 905-908.</w:t>
      </w:r>
      <w:bookmarkEnd w:id="33"/>
    </w:p>
    <w:p w:rsidR="009F7FAF" w:rsidRPr="00AB207A" w:rsidRDefault="009F7FAF" w:rsidP="00AB207A">
      <w:pPr>
        <w:autoSpaceDE w:val="0"/>
        <w:autoSpaceDN w:val="0"/>
        <w:adjustRightInd w:val="0"/>
        <w:rPr>
          <w:rFonts w:asciiTheme="minorEastAsia" w:hAnsiTheme="minorEastAsia"/>
          <w:kern w:val="0"/>
          <w:szCs w:val="21"/>
        </w:rPr>
      </w:pPr>
      <w:r w:rsidRPr="00AB207A">
        <w:rPr>
          <w:rFonts w:asciiTheme="minorEastAsia" w:hAnsiTheme="minorEastAsia"/>
          <w:kern w:val="0"/>
          <w:szCs w:val="21"/>
        </w:rPr>
        <w:t>[4] 李顺飞，刘阳，沈笛，高博，李珂，赵振华，高燕华. 军队医院绩效评价的问题[J]. 解放军医院管理杂志. 2018, 25(11): 1004-1007.</w:t>
      </w:r>
      <w:bookmarkStart w:id="34" w:name="_nebEF2D2213_5557_4370_847E_CF972F332E51"/>
    </w:p>
    <w:p w:rsidR="009F7FAF" w:rsidRPr="00AB207A" w:rsidRDefault="009F7FAF" w:rsidP="00AB207A">
      <w:pPr>
        <w:autoSpaceDE w:val="0"/>
        <w:autoSpaceDN w:val="0"/>
        <w:adjustRightInd w:val="0"/>
        <w:rPr>
          <w:rFonts w:asciiTheme="minorEastAsia" w:hAnsiTheme="minorEastAsia"/>
          <w:kern w:val="0"/>
          <w:szCs w:val="21"/>
        </w:rPr>
      </w:pPr>
      <w:r w:rsidRPr="00AB207A">
        <w:rPr>
          <w:rFonts w:asciiTheme="minorEastAsia" w:hAnsiTheme="minorEastAsia"/>
          <w:kern w:val="0"/>
          <w:szCs w:val="21"/>
        </w:rPr>
        <w:t>[5] 李顺飞，刘阳，李珂，贾元洁，董兴宝，杨腾，高燕华. 军队医院执行人员派出任务分析[J]. 解放军医院管理杂志. 2018, 25(12): 1170-1172.</w:t>
      </w:r>
    </w:p>
    <w:p w:rsidR="009F7FAF" w:rsidRPr="00AB207A" w:rsidRDefault="009F7FAF" w:rsidP="00AB207A">
      <w:pPr>
        <w:autoSpaceDE w:val="0"/>
        <w:autoSpaceDN w:val="0"/>
        <w:adjustRightInd w:val="0"/>
        <w:rPr>
          <w:rFonts w:asciiTheme="minorEastAsia" w:hAnsiTheme="minorEastAsia"/>
          <w:kern w:val="0"/>
          <w:szCs w:val="21"/>
        </w:rPr>
      </w:pPr>
      <w:r w:rsidRPr="00AB207A">
        <w:rPr>
          <w:rFonts w:asciiTheme="minorEastAsia" w:hAnsiTheme="minorEastAsia"/>
          <w:kern w:val="0"/>
          <w:szCs w:val="21"/>
        </w:rPr>
        <w:t>[6] 李顺飞，刘阳，吴英超，马素飒，胡晏铭，杨鹏，高燕华. 21所军队医院患者满意度调查[J]. 解放军医院管理杂志. 2018, 25(07): 604-608.</w:t>
      </w:r>
    </w:p>
    <w:p w:rsidR="009F7FAF" w:rsidRPr="00AB207A" w:rsidRDefault="009F7FAF" w:rsidP="00AB207A">
      <w:pPr>
        <w:autoSpaceDE w:val="0"/>
        <w:autoSpaceDN w:val="0"/>
        <w:adjustRightInd w:val="0"/>
        <w:rPr>
          <w:rFonts w:asciiTheme="minorEastAsia" w:hAnsiTheme="minorEastAsia"/>
          <w:kern w:val="0"/>
          <w:szCs w:val="21"/>
        </w:rPr>
      </w:pPr>
      <w:r w:rsidRPr="00AB207A">
        <w:rPr>
          <w:rFonts w:asciiTheme="minorEastAsia" w:hAnsiTheme="minorEastAsia"/>
          <w:kern w:val="0"/>
          <w:szCs w:val="21"/>
        </w:rPr>
        <w:t>[7]李顺飞，刘阳，刘丽华，朱培渊，赵振华，吴东. 基于医疗岗位绩效考核平台的医院评价模型构建[J]. 人民军医. 2017, 60(07): 732-735.</w:t>
      </w:r>
      <w:bookmarkEnd w:id="34"/>
    </w:p>
    <w:p w:rsidR="009F7FAF" w:rsidRPr="00AB207A" w:rsidRDefault="009F7FAF" w:rsidP="00AB207A">
      <w:pPr>
        <w:autoSpaceDE w:val="0"/>
        <w:autoSpaceDN w:val="0"/>
        <w:adjustRightInd w:val="0"/>
        <w:rPr>
          <w:rFonts w:asciiTheme="minorEastAsia" w:hAnsiTheme="minorEastAsia"/>
          <w:kern w:val="0"/>
          <w:szCs w:val="21"/>
        </w:rPr>
      </w:pPr>
      <w:r w:rsidRPr="00AB207A">
        <w:rPr>
          <w:rFonts w:asciiTheme="minorEastAsia" w:hAnsiTheme="minorEastAsia"/>
          <w:kern w:val="0"/>
          <w:szCs w:val="21"/>
        </w:rPr>
        <w:t xml:space="preserve">[8] </w:t>
      </w:r>
      <w:bookmarkStart w:id="35" w:name="_neb491234F5_AA5F_4EFA_91E8_380F01F4070B"/>
      <w:r w:rsidRPr="00AB207A">
        <w:rPr>
          <w:rFonts w:asciiTheme="minorEastAsia" w:hAnsiTheme="minorEastAsia"/>
          <w:kern w:val="0"/>
          <w:szCs w:val="21"/>
        </w:rPr>
        <w:t>李顺飞，何伟华，吴英超，罗娟，贾元杰. 院际间绩效考核结果比较方法的研究[J]. 实用医药杂志. 2017, 34(06): 568-570.</w:t>
      </w:r>
      <w:bookmarkEnd w:id="35"/>
    </w:p>
    <w:p w:rsidR="009F7FAF" w:rsidRPr="00AB207A" w:rsidRDefault="009F7FAF" w:rsidP="00AB207A">
      <w:pPr>
        <w:autoSpaceDE w:val="0"/>
        <w:autoSpaceDN w:val="0"/>
        <w:adjustRightInd w:val="0"/>
        <w:rPr>
          <w:rFonts w:asciiTheme="minorEastAsia" w:hAnsiTheme="minorEastAsia"/>
          <w:kern w:val="0"/>
          <w:szCs w:val="21"/>
        </w:rPr>
      </w:pPr>
      <w:r w:rsidRPr="00AB207A">
        <w:rPr>
          <w:rFonts w:asciiTheme="minorEastAsia" w:hAnsiTheme="minorEastAsia"/>
          <w:kern w:val="0"/>
          <w:szCs w:val="21"/>
        </w:rPr>
        <w:t xml:space="preserve">[9] </w:t>
      </w:r>
      <w:bookmarkStart w:id="36" w:name="_neb569075CD_DF70_490F_A059_741DB7F9EF45"/>
      <w:r w:rsidRPr="00AB207A">
        <w:rPr>
          <w:rFonts w:asciiTheme="minorEastAsia" w:hAnsiTheme="minorEastAsia"/>
          <w:kern w:val="0"/>
          <w:szCs w:val="21"/>
        </w:rPr>
        <w:t>李顺飞，吴东，宋继辰，师雷锋，刘阳，刘丽华，贾元洁. 基于DRGs的军队医院临床绩效分类对比研究[J]. 中国医院管理. 2017, 37(06): 66-68.</w:t>
      </w:r>
      <w:bookmarkEnd w:id="36"/>
    </w:p>
    <w:p w:rsidR="009F7FAF" w:rsidRPr="00AB207A" w:rsidRDefault="009F7FAF" w:rsidP="00AB207A">
      <w:pPr>
        <w:autoSpaceDE w:val="0"/>
        <w:autoSpaceDN w:val="0"/>
        <w:adjustRightInd w:val="0"/>
        <w:rPr>
          <w:rFonts w:asciiTheme="minorEastAsia" w:hAnsiTheme="minorEastAsia"/>
          <w:kern w:val="0"/>
          <w:szCs w:val="21"/>
        </w:rPr>
      </w:pPr>
      <w:r w:rsidRPr="00AB207A">
        <w:rPr>
          <w:rFonts w:asciiTheme="minorEastAsia" w:hAnsiTheme="minorEastAsia"/>
          <w:kern w:val="0"/>
          <w:szCs w:val="21"/>
        </w:rPr>
        <w:t xml:space="preserve">[10] </w:t>
      </w:r>
      <w:bookmarkStart w:id="37" w:name="_neb14CFB36B_1F04_43A4_9C40_E1A27EEED043"/>
      <w:r w:rsidRPr="00AB207A">
        <w:rPr>
          <w:rFonts w:asciiTheme="minorEastAsia" w:hAnsiTheme="minorEastAsia"/>
          <w:kern w:val="0"/>
          <w:szCs w:val="21"/>
        </w:rPr>
        <w:t>李顺飞，吴东，刘阳，刘丽华，李林，吴昊，高博. 军队医院综合绩效评价指标体系构建[J]. 解放军医院管理杂志. 2017, 24(04): 308-313.</w:t>
      </w:r>
      <w:bookmarkEnd w:id="37"/>
    </w:p>
    <w:p w:rsidR="009F7FAF" w:rsidRPr="00AB207A" w:rsidRDefault="009F7FAF" w:rsidP="00AB207A">
      <w:pPr>
        <w:autoSpaceDE w:val="0"/>
        <w:autoSpaceDN w:val="0"/>
        <w:adjustRightInd w:val="0"/>
        <w:rPr>
          <w:rFonts w:asciiTheme="minorEastAsia" w:hAnsiTheme="minorEastAsia"/>
          <w:kern w:val="0"/>
          <w:szCs w:val="21"/>
        </w:rPr>
      </w:pPr>
      <w:r w:rsidRPr="00AB207A">
        <w:rPr>
          <w:rFonts w:asciiTheme="minorEastAsia" w:hAnsiTheme="minorEastAsia"/>
          <w:kern w:val="0"/>
          <w:szCs w:val="21"/>
        </w:rPr>
        <w:t>[11] 李顺飞，刘阳，李佳，沈笛，刘丽华，吴东. 基于DRGs的军队医院临床医疗服务绩效评价[J]. 重庆医学. 2017, 46(20): 2859-2861.</w:t>
      </w:r>
    </w:p>
    <w:p w:rsidR="009F7FAF" w:rsidRPr="00AB207A" w:rsidRDefault="009F7FAF" w:rsidP="00AB207A">
      <w:pPr>
        <w:autoSpaceDE w:val="0"/>
        <w:autoSpaceDN w:val="0"/>
        <w:adjustRightInd w:val="0"/>
        <w:rPr>
          <w:rFonts w:asciiTheme="minorEastAsia" w:hAnsiTheme="minorEastAsia"/>
          <w:kern w:val="0"/>
          <w:szCs w:val="21"/>
        </w:rPr>
      </w:pPr>
      <w:r w:rsidRPr="00AB207A">
        <w:rPr>
          <w:rFonts w:asciiTheme="minorEastAsia" w:hAnsiTheme="minorEastAsia"/>
          <w:kern w:val="0"/>
          <w:szCs w:val="21"/>
        </w:rPr>
        <w:t xml:space="preserve">[12] 李顺飞，刘阳，曹秀堂，高博，刘丽华，吴东. 基于病种构成与空间价格指数的病例组合指数调整方法及应用研究[J]. 中国医药导报. 2017, 14(03): 68-71. </w:t>
      </w:r>
    </w:p>
    <w:p w:rsidR="009F7FAF" w:rsidRPr="00AB207A" w:rsidRDefault="009F7FAF" w:rsidP="00AB207A">
      <w:pPr>
        <w:autoSpaceDE w:val="0"/>
        <w:autoSpaceDN w:val="0"/>
        <w:adjustRightInd w:val="0"/>
        <w:rPr>
          <w:rFonts w:asciiTheme="minorEastAsia" w:hAnsiTheme="minorEastAsia"/>
          <w:kern w:val="0"/>
          <w:szCs w:val="21"/>
        </w:rPr>
      </w:pPr>
      <w:r w:rsidRPr="00AB207A">
        <w:rPr>
          <w:rFonts w:asciiTheme="minorEastAsia" w:hAnsiTheme="minorEastAsia"/>
          <w:kern w:val="0"/>
          <w:szCs w:val="21"/>
        </w:rPr>
        <w:t>[13] 李顺飞，刘丽华，宋继辰，吴东. 国内外医院绩效评价体系对我军的启示[J]. 人民军医. 2017, 60(01): 100-103.</w:t>
      </w:r>
    </w:p>
    <w:p w:rsidR="009F7FAF" w:rsidRPr="00AB207A" w:rsidRDefault="009F7FAF" w:rsidP="00AB207A">
      <w:pPr>
        <w:autoSpaceDE w:val="0"/>
        <w:autoSpaceDN w:val="0"/>
        <w:adjustRightInd w:val="0"/>
        <w:rPr>
          <w:rFonts w:asciiTheme="minorEastAsia" w:hAnsiTheme="minorEastAsia"/>
          <w:kern w:val="0"/>
          <w:szCs w:val="21"/>
        </w:rPr>
      </w:pPr>
      <w:r w:rsidRPr="00AB207A">
        <w:rPr>
          <w:rFonts w:asciiTheme="minorEastAsia" w:hAnsiTheme="minorEastAsia"/>
          <w:kern w:val="0"/>
          <w:szCs w:val="21"/>
        </w:rPr>
        <w:t>[14] 李顺飞，刘阳，师雷锋，何伟华，张涛，杨鹏，李佳. 军队医院服务对象满意度评价模式[J]. 解放军医院管理杂志. 2018, 25(06): 523-526.</w:t>
      </w:r>
    </w:p>
    <w:p w:rsidR="009F7FAF" w:rsidRPr="00AB207A" w:rsidRDefault="009F7FAF" w:rsidP="00AB207A">
      <w:pPr>
        <w:autoSpaceDE w:val="0"/>
        <w:autoSpaceDN w:val="0"/>
        <w:adjustRightInd w:val="0"/>
        <w:rPr>
          <w:rFonts w:asciiTheme="minorEastAsia" w:hAnsiTheme="minorEastAsia"/>
          <w:kern w:val="0"/>
          <w:szCs w:val="21"/>
        </w:rPr>
      </w:pPr>
      <w:r w:rsidRPr="00AB207A">
        <w:rPr>
          <w:rFonts w:asciiTheme="minorEastAsia" w:hAnsiTheme="minorEastAsia"/>
          <w:kern w:val="0"/>
          <w:szCs w:val="21"/>
        </w:rPr>
        <w:t xml:space="preserve">[15] </w:t>
      </w:r>
      <w:bookmarkStart w:id="38" w:name="_neb51D63BAF_1EC5_4772_A097_71B6A17EBCB2"/>
      <w:r w:rsidRPr="00AB207A">
        <w:rPr>
          <w:rFonts w:asciiTheme="minorEastAsia" w:hAnsiTheme="minorEastAsia"/>
          <w:kern w:val="0"/>
          <w:szCs w:val="21"/>
        </w:rPr>
        <w:t>李顺飞，刘丽华，刘建超，唐晓东，李申龙. 基于医院信息系统的伤害住院病例流行病学分析主题数据库的构建[J]. 重庆医学. 2012, 41(04): 357-359.</w:t>
      </w:r>
      <w:bookmarkEnd w:id="38"/>
    </w:p>
    <w:p w:rsidR="009F7FAF" w:rsidRPr="00AB207A" w:rsidRDefault="009F7FAF" w:rsidP="00AB207A">
      <w:pPr>
        <w:autoSpaceDE w:val="0"/>
        <w:autoSpaceDN w:val="0"/>
        <w:adjustRightInd w:val="0"/>
        <w:rPr>
          <w:rFonts w:asciiTheme="minorEastAsia" w:hAnsiTheme="minorEastAsia"/>
          <w:kern w:val="0"/>
          <w:szCs w:val="21"/>
        </w:rPr>
      </w:pPr>
      <w:r w:rsidRPr="00AB207A">
        <w:rPr>
          <w:rFonts w:asciiTheme="minorEastAsia" w:hAnsiTheme="minorEastAsia"/>
          <w:kern w:val="0"/>
          <w:szCs w:val="21"/>
        </w:rPr>
        <w:t>[16] 李顺飞，何伟华，高博，赵振华，李佳，贺祯. 军队智慧型医疗保障体系建设的思考[J]. 人民军医. 2018, 61(11): 1080-1082.</w:t>
      </w:r>
    </w:p>
    <w:p w:rsidR="009F7FAF" w:rsidRPr="00AB207A" w:rsidRDefault="009F7FAF" w:rsidP="00AB207A">
      <w:pPr>
        <w:autoSpaceDE w:val="0"/>
        <w:autoSpaceDN w:val="0"/>
        <w:adjustRightInd w:val="0"/>
        <w:rPr>
          <w:rFonts w:asciiTheme="minorEastAsia" w:hAnsiTheme="minorEastAsia"/>
          <w:kern w:val="0"/>
          <w:szCs w:val="21"/>
        </w:rPr>
      </w:pPr>
      <w:r w:rsidRPr="00AB207A">
        <w:rPr>
          <w:rFonts w:asciiTheme="minorEastAsia" w:hAnsiTheme="minorEastAsia"/>
          <w:kern w:val="0"/>
          <w:szCs w:val="21"/>
        </w:rPr>
        <w:t>[17] 李顺飞，罗娟，唐晓东，吕强. 网络环境下临床医师绩效指标评价效果分析[J]. 实用医药杂志. 2004(09): 841-842.</w:t>
      </w:r>
    </w:p>
    <w:p w:rsidR="009F7FAF" w:rsidRPr="00AB207A" w:rsidRDefault="009F7FAF" w:rsidP="00AB207A">
      <w:pPr>
        <w:autoSpaceDE w:val="0"/>
        <w:autoSpaceDN w:val="0"/>
        <w:adjustRightInd w:val="0"/>
        <w:rPr>
          <w:rFonts w:asciiTheme="minorEastAsia" w:hAnsiTheme="minorEastAsia"/>
          <w:kern w:val="0"/>
          <w:szCs w:val="21"/>
        </w:rPr>
      </w:pPr>
      <w:r w:rsidRPr="00AB207A">
        <w:rPr>
          <w:rFonts w:asciiTheme="minorEastAsia" w:hAnsiTheme="minorEastAsia"/>
          <w:kern w:val="0"/>
          <w:szCs w:val="21"/>
        </w:rPr>
        <w:t>[18] 李顺飞，尚峰，吕强，王素霞. 住院手术患者医疗费用构成及其影响因素分析[J]. 中国医院统计. 2005(02): 155-157.</w:t>
      </w:r>
    </w:p>
    <w:p w:rsidR="009F7FAF" w:rsidRPr="00AB207A" w:rsidRDefault="009F7FAF" w:rsidP="00AB207A">
      <w:pPr>
        <w:autoSpaceDE w:val="0"/>
        <w:autoSpaceDN w:val="0"/>
        <w:adjustRightInd w:val="0"/>
        <w:rPr>
          <w:rFonts w:asciiTheme="minorEastAsia" w:hAnsiTheme="minorEastAsia"/>
          <w:kern w:val="0"/>
          <w:szCs w:val="21"/>
        </w:rPr>
      </w:pPr>
      <w:r w:rsidRPr="00AB207A">
        <w:rPr>
          <w:rFonts w:asciiTheme="minorEastAsia" w:hAnsiTheme="minorEastAsia"/>
          <w:kern w:val="0"/>
          <w:szCs w:val="21"/>
        </w:rPr>
        <w:t>[19] 李顺飞，唐晓东，刘书楠，赵振华，符峰钊，张文博，贾元杰. 新版电子病历的病历质量管理系统的设计与应用[J]. 重庆医学. 2014, 43(19): 2452-2454.</w:t>
      </w:r>
    </w:p>
    <w:p w:rsidR="009F7FAF" w:rsidRPr="00AB207A" w:rsidRDefault="009F7FAF" w:rsidP="00AB207A">
      <w:pPr>
        <w:autoSpaceDE w:val="0"/>
        <w:autoSpaceDN w:val="0"/>
        <w:adjustRightInd w:val="0"/>
        <w:rPr>
          <w:rFonts w:asciiTheme="minorEastAsia" w:hAnsiTheme="minorEastAsia"/>
          <w:kern w:val="0"/>
          <w:szCs w:val="21"/>
        </w:rPr>
      </w:pPr>
      <w:r w:rsidRPr="00AB207A">
        <w:rPr>
          <w:rFonts w:asciiTheme="minorEastAsia" w:hAnsiTheme="minorEastAsia"/>
          <w:kern w:val="0"/>
          <w:szCs w:val="21"/>
        </w:rPr>
        <w:t xml:space="preserve">[20] </w:t>
      </w:r>
      <w:bookmarkStart w:id="39" w:name="_neb81117DF1_5681_4B9B_8BB7_080CC0297823"/>
      <w:r w:rsidRPr="00AB207A">
        <w:rPr>
          <w:rFonts w:asciiTheme="minorEastAsia" w:hAnsiTheme="minorEastAsia"/>
          <w:kern w:val="0"/>
          <w:szCs w:val="21"/>
        </w:rPr>
        <w:t>李顺飞，李申龙，罗娟，孙海龙，唐晓东，徐元勇. 某医院军队住院患者疾病谱调查[J]. 实用医药杂志. 2008, 25(12): 1503-1505.</w:t>
      </w:r>
      <w:bookmarkEnd w:id="39"/>
    </w:p>
    <w:p w:rsidR="009F7FAF" w:rsidRPr="00AB207A" w:rsidRDefault="009F7FAF" w:rsidP="00AB207A">
      <w:pPr>
        <w:autoSpaceDE w:val="0"/>
        <w:autoSpaceDN w:val="0"/>
        <w:adjustRightInd w:val="0"/>
        <w:rPr>
          <w:rFonts w:asciiTheme="minorEastAsia" w:hAnsiTheme="minorEastAsia"/>
          <w:kern w:val="0"/>
          <w:szCs w:val="21"/>
        </w:rPr>
      </w:pPr>
      <w:r w:rsidRPr="00AB207A">
        <w:rPr>
          <w:rFonts w:asciiTheme="minorEastAsia" w:hAnsiTheme="minorEastAsia"/>
          <w:kern w:val="0"/>
          <w:szCs w:val="21"/>
        </w:rPr>
        <w:t xml:space="preserve">[21] </w:t>
      </w:r>
      <w:bookmarkStart w:id="40" w:name="_neb1C587480_7C10_416C_BE36_105634053A81"/>
      <w:r w:rsidRPr="00AB207A">
        <w:rPr>
          <w:rFonts w:asciiTheme="minorEastAsia" w:hAnsiTheme="minorEastAsia"/>
          <w:kern w:val="0"/>
          <w:szCs w:val="21"/>
        </w:rPr>
        <w:t>李顺飞，李申龙，孙海龙，唐晓东，张喧，徐元勇. 某地区军队住院患者病种分析[J]. 解放军医院管理杂志. 2009, 16(05): 422-424.</w:t>
      </w:r>
      <w:bookmarkEnd w:id="40"/>
    </w:p>
    <w:p w:rsidR="009F7FAF" w:rsidRPr="00AB207A" w:rsidRDefault="009F7FAF" w:rsidP="00AB207A">
      <w:pPr>
        <w:autoSpaceDE w:val="0"/>
        <w:autoSpaceDN w:val="0"/>
        <w:adjustRightInd w:val="0"/>
        <w:rPr>
          <w:rFonts w:asciiTheme="minorEastAsia" w:hAnsiTheme="minorEastAsia"/>
          <w:kern w:val="0"/>
          <w:szCs w:val="21"/>
        </w:rPr>
      </w:pPr>
      <w:r w:rsidRPr="00AB207A">
        <w:rPr>
          <w:rFonts w:asciiTheme="minorEastAsia" w:hAnsiTheme="minorEastAsia"/>
          <w:kern w:val="0"/>
          <w:szCs w:val="21"/>
        </w:rPr>
        <w:t xml:space="preserve">[22] </w:t>
      </w:r>
      <w:bookmarkStart w:id="41" w:name="_neb66F4F832_2F01_4293_85DA_A57260C5F62A"/>
      <w:r w:rsidRPr="00AB207A">
        <w:rPr>
          <w:rFonts w:asciiTheme="minorEastAsia" w:hAnsiTheme="minorEastAsia"/>
          <w:kern w:val="0"/>
          <w:szCs w:val="21"/>
        </w:rPr>
        <w:t>李顺飞，李申龙，孙海龙，徐元勇，李文集，李亚楠. 1180例军事伤害住院病例伤害特征构成分析[J]. 解放军预防医学杂志. 2011, 29(04): 253-256.</w:t>
      </w:r>
      <w:bookmarkEnd w:id="41"/>
    </w:p>
    <w:p w:rsidR="009F7FAF" w:rsidRPr="00AB207A" w:rsidRDefault="009F7FAF" w:rsidP="00AB207A">
      <w:pPr>
        <w:autoSpaceDE w:val="0"/>
        <w:autoSpaceDN w:val="0"/>
        <w:adjustRightInd w:val="0"/>
        <w:rPr>
          <w:rFonts w:asciiTheme="minorEastAsia" w:hAnsiTheme="minorEastAsia"/>
          <w:kern w:val="0"/>
          <w:szCs w:val="21"/>
        </w:rPr>
      </w:pPr>
      <w:r w:rsidRPr="00AB207A">
        <w:rPr>
          <w:rFonts w:asciiTheme="minorEastAsia" w:hAnsiTheme="minorEastAsia"/>
          <w:kern w:val="0"/>
          <w:szCs w:val="21"/>
        </w:rPr>
        <w:t xml:space="preserve">[23] </w:t>
      </w:r>
      <w:bookmarkStart w:id="42" w:name="_neb5DDA154E_03DC_4C91_91B2_F8BD5A011249"/>
      <w:r w:rsidRPr="00AB207A">
        <w:rPr>
          <w:rFonts w:asciiTheme="minorEastAsia" w:hAnsiTheme="minorEastAsia"/>
          <w:kern w:val="0"/>
          <w:szCs w:val="21"/>
        </w:rPr>
        <w:t>李顺飞，李申龙，孙海龙，徐元勇，邹文，范国英. 军队伤害住院病例流行病学特征</w:t>
      </w:r>
      <w:r w:rsidRPr="00AB207A">
        <w:rPr>
          <w:rFonts w:asciiTheme="minorEastAsia" w:hAnsiTheme="minorEastAsia"/>
          <w:kern w:val="0"/>
          <w:szCs w:val="21"/>
        </w:rPr>
        <w:lastRenderedPageBreak/>
        <w:t>研究[J]. 中华疾病控制杂志. 2009, 13(03): 284-286.</w:t>
      </w:r>
      <w:bookmarkEnd w:id="42"/>
    </w:p>
    <w:p w:rsidR="009F7FAF" w:rsidRPr="00AB207A" w:rsidRDefault="009F7FAF" w:rsidP="00AB207A">
      <w:pPr>
        <w:autoSpaceDE w:val="0"/>
        <w:autoSpaceDN w:val="0"/>
        <w:adjustRightInd w:val="0"/>
        <w:rPr>
          <w:rFonts w:asciiTheme="minorEastAsia" w:hAnsiTheme="minorEastAsia"/>
          <w:kern w:val="0"/>
          <w:szCs w:val="21"/>
        </w:rPr>
      </w:pPr>
      <w:r w:rsidRPr="00AB207A">
        <w:rPr>
          <w:rFonts w:asciiTheme="minorEastAsia" w:hAnsiTheme="minorEastAsia"/>
          <w:kern w:val="0"/>
          <w:szCs w:val="21"/>
        </w:rPr>
        <w:t xml:space="preserve">[24] </w:t>
      </w:r>
      <w:bookmarkStart w:id="43" w:name="_nebD3DE1181_ECF2_47B6_93A9_9259F880AD64"/>
      <w:r w:rsidRPr="00AB207A">
        <w:rPr>
          <w:rFonts w:asciiTheme="minorEastAsia" w:hAnsiTheme="minorEastAsia"/>
          <w:kern w:val="0"/>
          <w:szCs w:val="21"/>
        </w:rPr>
        <w:t>李顺飞，罗娟，吕强. 我院信息服务形式的拓展及效果分析[J]. 医学信息. 2005(01): 23-25.</w:t>
      </w:r>
      <w:bookmarkEnd w:id="43"/>
    </w:p>
    <w:p w:rsidR="009F7FAF" w:rsidRPr="00AB207A" w:rsidRDefault="009F7FAF" w:rsidP="00AB207A">
      <w:pPr>
        <w:autoSpaceDE w:val="0"/>
        <w:autoSpaceDN w:val="0"/>
        <w:adjustRightInd w:val="0"/>
        <w:rPr>
          <w:rFonts w:asciiTheme="minorEastAsia" w:hAnsiTheme="minorEastAsia"/>
          <w:kern w:val="0"/>
          <w:szCs w:val="21"/>
        </w:rPr>
      </w:pPr>
      <w:r w:rsidRPr="00AB207A">
        <w:rPr>
          <w:rFonts w:asciiTheme="minorEastAsia" w:hAnsiTheme="minorEastAsia"/>
          <w:kern w:val="0"/>
          <w:szCs w:val="21"/>
        </w:rPr>
        <w:t xml:space="preserve">[25] </w:t>
      </w:r>
      <w:bookmarkStart w:id="44" w:name="_nebE14759DB_D11B_4EE5_A3D4_B63D7B5940B9"/>
      <w:r w:rsidRPr="00AB207A">
        <w:rPr>
          <w:rFonts w:asciiTheme="minorEastAsia" w:hAnsiTheme="minorEastAsia"/>
          <w:kern w:val="0"/>
          <w:szCs w:val="21"/>
        </w:rPr>
        <w:t>李顺飞，唐晓东，罗娟，赵振华，孙新，张文博，王元东. 基于新版电子病历的移动临床信息系统设计及应用[J]. 医疗卫生装备. 2013, 34(03): 81-82.</w:t>
      </w:r>
      <w:bookmarkEnd w:id="44"/>
    </w:p>
    <w:p w:rsidR="009F7FAF" w:rsidRPr="00AB207A" w:rsidRDefault="009F7FAF" w:rsidP="00AB207A">
      <w:pPr>
        <w:autoSpaceDE w:val="0"/>
        <w:autoSpaceDN w:val="0"/>
        <w:adjustRightInd w:val="0"/>
        <w:jc w:val="left"/>
        <w:rPr>
          <w:rFonts w:asciiTheme="minorEastAsia" w:hAnsiTheme="minorEastAsia"/>
          <w:b/>
          <w:color w:val="000000"/>
          <w:szCs w:val="21"/>
        </w:rPr>
      </w:pPr>
    </w:p>
    <w:p w:rsidR="009F7FAF" w:rsidRPr="00AB207A" w:rsidRDefault="009F7FAF" w:rsidP="00FD0683">
      <w:pPr>
        <w:ind w:leftChars="175" w:left="368" w:right="-169"/>
        <w:rPr>
          <w:rFonts w:asciiTheme="minorEastAsia" w:hAnsiTheme="minorEastAsia" w:cs="宋体"/>
          <w:b/>
          <w:kern w:val="0"/>
          <w:szCs w:val="21"/>
        </w:rPr>
      </w:pPr>
      <w:r w:rsidRPr="00AB207A">
        <w:rPr>
          <w:rFonts w:asciiTheme="minorEastAsia" w:hAnsiTheme="minorEastAsia" w:cs="宋体" w:hint="eastAsia"/>
          <w:b/>
          <w:kern w:val="0"/>
          <w:szCs w:val="21"/>
        </w:rPr>
        <w:t>主要完成人情况表：</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8"/>
        <w:gridCol w:w="720"/>
        <w:gridCol w:w="1446"/>
        <w:gridCol w:w="2890"/>
        <w:gridCol w:w="2638"/>
        <w:gridCol w:w="1486"/>
      </w:tblGrid>
      <w:tr w:rsidR="009F7FAF" w:rsidRPr="00AB207A" w:rsidTr="008C017E">
        <w:trPr>
          <w:trHeight w:val="471"/>
          <w:jc w:val="center"/>
        </w:trPr>
        <w:tc>
          <w:tcPr>
            <w:tcW w:w="908" w:type="dxa"/>
          </w:tcPr>
          <w:p w:rsidR="009F7FAF" w:rsidRPr="00AB207A" w:rsidRDefault="009F7FAF" w:rsidP="00AB207A">
            <w:pPr>
              <w:autoSpaceDE w:val="0"/>
              <w:autoSpaceDN w:val="0"/>
              <w:adjustRightInd w:val="0"/>
              <w:jc w:val="center"/>
              <w:rPr>
                <w:rFonts w:asciiTheme="minorEastAsia" w:hAnsiTheme="minorEastAsia" w:cs="宋体"/>
                <w:b/>
                <w:kern w:val="0"/>
                <w:szCs w:val="21"/>
              </w:rPr>
            </w:pPr>
            <w:r w:rsidRPr="00AB207A">
              <w:rPr>
                <w:rFonts w:asciiTheme="minorEastAsia" w:hAnsiTheme="minorEastAsia" w:cs="宋体" w:hint="eastAsia"/>
                <w:b/>
                <w:kern w:val="0"/>
                <w:szCs w:val="21"/>
              </w:rPr>
              <w:t>姓名</w:t>
            </w:r>
          </w:p>
        </w:tc>
        <w:tc>
          <w:tcPr>
            <w:tcW w:w="720" w:type="dxa"/>
          </w:tcPr>
          <w:p w:rsidR="009F7FAF" w:rsidRPr="00AB207A" w:rsidRDefault="009F7FAF" w:rsidP="00AB207A">
            <w:pPr>
              <w:autoSpaceDE w:val="0"/>
              <w:autoSpaceDN w:val="0"/>
              <w:adjustRightInd w:val="0"/>
              <w:jc w:val="center"/>
              <w:rPr>
                <w:rFonts w:asciiTheme="minorEastAsia" w:hAnsiTheme="minorEastAsia" w:cs="宋体"/>
                <w:b/>
                <w:kern w:val="0"/>
                <w:szCs w:val="21"/>
              </w:rPr>
            </w:pPr>
            <w:r w:rsidRPr="00AB207A">
              <w:rPr>
                <w:rFonts w:asciiTheme="minorEastAsia" w:hAnsiTheme="minorEastAsia" w:cs="宋体" w:hint="eastAsia"/>
                <w:b/>
                <w:kern w:val="0"/>
                <w:szCs w:val="21"/>
              </w:rPr>
              <w:t>排名</w:t>
            </w:r>
          </w:p>
        </w:tc>
        <w:tc>
          <w:tcPr>
            <w:tcW w:w="1446" w:type="dxa"/>
          </w:tcPr>
          <w:p w:rsidR="009F7FAF" w:rsidRPr="00AB207A" w:rsidRDefault="009F7FAF" w:rsidP="00AB207A">
            <w:pPr>
              <w:autoSpaceDE w:val="0"/>
              <w:autoSpaceDN w:val="0"/>
              <w:adjustRightInd w:val="0"/>
              <w:jc w:val="center"/>
              <w:rPr>
                <w:rFonts w:asciiTheme="minorEastAsia" w:hAnsiTheme="minorEastAsia" w:cs="宋体"/>
                <w:b/>
                <w:kern w:val="0"/>
                <w:szCs w:val="21"/>
              </w:rPr>
            </w:pPr>
            <w:r w:rsidRPr="00AB207A">
              <w:rPr>
                <w:rFonts w:asciiTheme="minorEastAsia" w:hAnsiTheme="minorEastAsia" w:cs="宋体" w:hint="eastAsia"/>
                <w:b/>
                <w:kern w:val="0"/>
                <w:szCs w:val="21"/>
              </w:rPr>
              <w:t>技术职称</w:t>
            </w:r>
          </w:p>
        </w:tc>
        <w:tc>
          <w:tcPr>
            <w:tcW w:w="2890" w:type="dxa"/>
          </w:tcPr>
          <w:p w:rsidR="009F7FAF" w:rsidRPr="00AB207A" w:rsidRDefault="009F7FAF" w:rsidP="00AB207A">
            <w:pPr>
              <w:autoSpaceDE w:val="0"/>
              <w:autoSpaceDN w:val="0"/>
              <w:adjustRightInd w:val="0"/>
              <w:jc w:val="center"/>
              <w:rPr>
                <w:rFonts w:asciiTheme="minorEastAsia" w:hAnsiTheme="minorEastAsia" w:cs="宋体"/>
                <w:b/>
                <w:kern w:val="0"/>
                <w:szCs w:val="21"/>
              </w:rPr>
            </w:pPr>
            <w:r w:rsidRPr="00AB207A">
              <w:rPr>
                <w:rFonts w:asciiTheme="minorEastAsia" w:hAnsiTheme="minorEastAsia" w:cs="宋体" w:hint="eastAsia"/>
                <w:b/>
                <w:kern w:val="0"/>
                <w:szCs w:val="21"/>
              </w:rPr>
              <w:t>工作单位</w:t>
            </w:r>
          </w:p>
        </w:tc>
        <w:tc>
          <w:tcPr>
            <w:tcW w:w="2638" w:type="dxa"/>
          </w:tcPr>
          <w:p w:rsidR="009F7FAF" w:rsidRPr="00AB207A" w:rsidRDefault="009F7FAF" w:rsidP="00AB207A">
            <w:pPr>
              <w:autoSpaceDE w:val="0"/>
              <w:autoSpaceDN w:val="0"/>
              <w:adjustRightInd w:val="0"/>
              <w:jc w:val="center"/>
              <w:rPr>
                <w:rFonts w:asciiTheme="minorEastAsia" w:hAnsiTheme="minorEastAsia" w:cs="宋体"/>
                <w:b/>
                <w:kern w:val="0"/>
                <w:szCs w:val="21"/>
              </w:rPr>
            </w:pPr>
            <w:r w:rsidRPr="00AB207A">
              <w:rPr>
                <w:rFonts w:asciiTheme="minorEastAsia" w:hAnsiTheme="minorEastAsia" w:cs="宋体" w:hint="eastAsia"/>
                <w:b/>
                <w:kern w:val="0"/>
                <w:szCs w:val="21"/>
              </w:rPr>
              <w:t>对本项目技术创造性贡献</w:t>
            </w:r>
          </w:p>
        </w:tc>
        <w:tc>
          <w:tcPr>
            <w:tcW w:w="1486" w:type="dxa"/>
          </w:tcPr>
          <w:p w:rsidR="009F7FAF" w:rsidRPr="00AB207A" w:rsidRDefault="009F7FAF" w:rsidP="00AB207A">
            <w:pPr>
              <w:autoSpaceDE w:val="0"/>
              <w:autoSpaceDN w:val="0"/>
              <w:adjustRightInd w:val="0"/>
              <w:jc w:val="center"/>
              <w:rPr>
                <w:rFonts w:asciiTheme="minorEastAsia" w:hAnsiTheme="minorEastAsia" w:cs="宋体"/>
                <w:b/>
                <w:kern w:val="0"/>
                <w:szCs w:val="21"/>
              </w:rPr>
            </w:pPr>
            <w:r w:rsidRPr="00AB207A">
              <w:rPr>
                <w:rFonts w:asciiTheme="minorEastAsia" w:hAnsiTheme="minorEastAsia" w:cs="宋体" w:hint="eastAsia"/>
                <w:b/>
                <w:kern w:val="0"/>
                <w:szCs w:val="21"/>
              </w:rPr>
              <w:t>曾获科技奖励情况</w:t>
            </w:r>
          </w:p>
        </w:tc>
      </w:tr>
      <w:tr w:rsidR="009F7FAF" w:rsidRPr="00AB207A" w:rsidTr="008C017E">
        <w:trPr>
          <w:trHeight w:val="393"/>
          <w:jc w:val="center"/>
        </w:trPr>
        <w:tc>
          <w:tcPr>
            <w:tcW w:w="908" w:type="dxa"/>
            <w:vAlign w:val="center"/>
          </w:tcPr>
          <w:p w:rsidR="009F7FAF" w:rsidRPr="00AB207A" w:rsidRDefault="009F7FAF" w:rsidP="00AB207A">
            <w:pPr>
              <w:autoSpaceDE w:val="0"/>
              <w:autoSpaceDN w:val="0"/>
              <w:adjustRightInd w:val="0"/>
              <w:rPr>
                <w:rFonts w:asciiTheme="minorEastAsia" w:hAnsiTheme="minorEastAsia" w:cs="宋体"/>
                <w:kern w:val="0"/>
                <w:szCs w:val="21"/>
              </w:rPr>
            </w:pPr>
            <w:r w:rsidRPr="00AB207A">
              <w:rPr>
                <w:rFonts w:asciiTheme="minorEastAsia" w:hAnsiTheme="minorEastAsia" w:cs="宋体" w:hint="eastAsia"/>
                <w:kern w:val="0"/>
                <w:szCs w:val="21"/>
              </w:rPr>
              <w:t>李顺飞</w:t>
            </w:r>
          </w:p>
        </w:tc>
        <w:tc>
          <w:tcPr>
            <w:tcW w:w="720" w:type="dxa"/>
            <w:vAlign w:val="center"/>
          </w:tcPr>
          <w:p w:rsidR="009F7FAF" w:rsidRPr="00AB207A" w:rsidRDefault="009F7FAF" w:rsidP="00AB207A">
            <w:pPr>
              <w:autoSpaceDE w:val="0"/>
              <w:autoSpaceDN w:val="0"/>
              <w:adjustRightInd w:val="0"/>
              <w:jc w:val="center"/>
              <w:rPr>
                <w:rFonts w:asciiTheme="minorEastAsia" w:hAnsiTheme="minorEastAsia" w:cs="宋体"/>
                <w:kern w:val="0"/>
                <w:szCs w:val="21"/>
              </w:rPr>
            </w:pPr>
            <w:r w:rsidRPr="00AB207A">
              <w:rPr>
                <w:rFonts w:asciiTheme="minorEastAsia" w:hAnsiTheme="minorEastAsia" w:cs="宋体" w:hint="eastAsia"/>
                <w:kern w:val="0"/>
                <w:szCs w:val="21"/>
              </w:rPr>
              <w:t>1</w:t>
            </w:r>
          </w:p>
        </w:tc>
        <w:tc>
          <w:tcPr>
            <w:tcW w:w="1446" w:type="dxa"/>
            <w:vAlign w:val="center"/>
          </w:tcPr>
          <w:p w:rsidR="009F7FAF" w:rsidRPr="00AB207A" w:rsidRDefault="009F7FAF" w:rsidP="00AB207A">
            <w:pPr>
              <w:autoSpaceDE w:val="0"/>
              <w:autoSpaceDN w:val="0"/>
              <w:adjustRightInd w:val="0"/>
              <w:rPr>
                <w:rFonts w:asciiTheme="minorEastAsia" w:hAnsiTheme="minorEastAsia" w:cs="宋体"/>
                <w:kern w:val="0"/>
                <w:szCs w:val="21"/>
              </w:rPr>
            </w:pPr>
            <w:r w:rsidRPr="00AB207A">
              <w:rPr>
                <w:rFonts w:asciiTheme="minorEastAsia" w:hAnsiTheme="minorEastAsia" w:cs="宋体" w:hint="eastAsia"/>
                <w:kern w:val="0"/>
                <w:szCs w:val="21"/>
              </w:rPr>
              <w:t>主治医师</w:t>
            </w:r>
          </w:p>
        </w:tc>
        <w:tc>
          <w:tcPr>
            <w:tcW w:w="2890" w:type="dxa"/>
            <w:vAlign w:val="center"/>
          </w:tcPr>
          <w:p w:rsidR="009F7FAF" w:rsidRPr="00AB207A" w:rsidRDefault="009F7FAF" w:rsidP="00AB207A">
            <w:pPr>
              <w:autoSpaceDE w:val="0"/>
              <w:autoSpaceDN w:val="0"/>
              <w:adjustRightInd w:val="0"/>
              <w:rPr>
                <w:rFonts w:asciiTheme="minorEastAsia" w:hAnsiTheme="minorEastAsia" w:cs="宋体"/>
                <w:kern w:val="0"/>
                <w:szCs w:val="21"/>
              </w:rPr>
            </w:pPr>
            <w:r w:rsidRPr="00AB207A">
              <w:rPr>
                <w:rFonts w:asciiTheme="minorEastAsia" w:hAnsiTheme="minorEastAsia" w:cs="宋体" w:hint="eastAsia"/>
                <w:kern w:val="0"/>
                <w:szCs w:val="21"/>
              </w:rPr>
              <w:t>联勤保障部队第989医院</w:t>
            </w:r>
          </w:p>
        </w:tc>
        <w:tc>
          <w:tcPr>
            <w:tcW w:w="2638" w:type="dxa"/>
            <w:vAlign w:val="center"/>
          </w:tcPr>
          <w:p w:rsidR="009F7FAF" w:rsidRPr="00AB207A" w:rsidRDefault="009F7FAF" w:rsidP="00AB207A">
            <w:pPr>
              <w:autoSpaceDE w:val="0"/>
              <w:autoSpaceDN w:val="0"/>
              <w:adjustRightInd w:val="0"/>
              <w:rPr>
                <w:rFonts w:asciiTheme="minorEastAsia" w:hAnsiTheme="minorEastAsia" w:cs="宋体"/>
                <w:kern w:val="0"/>
                <w:szCs w:val="21"/>
              </w:rPr>
            </w:pPr>
            <w:r w:rsidRPr="00AB207A">
              <w:rPr>
                <w:rFonts w:asciiTheme="minorEastAsia" w:hAnsiTheme="minorEastAsia" w:cs="宋体" w:hint="eastAsia"/>
                <w:kern w:val="0"/>
                <w:szCs w:val="21"/>
              </w:rPr>
              <w:t>课题设计与研究，完成创新点1、3、4、5</w:t>
            </w:r>
          </w:p>
        </w:tc>
        <w:tc>
          <w:tcPr>
            <w:tcW w:w="1486" w:type="dxa"/>
            <w:vAlign w:val="center"/>
          </w:tcPr>
          <w:p w:rsidR="009F7FAF" w:rsidRPr="00AB207A" w:rsidRDefault="009F7FAF" w:rsidP="00AB207A">
            <w:pPr>
              <w:rPr>
                <w:rFonts w:asciiTheme="minorEastAsia" w:hAnsiTheme="minorEastAsia"/>
                <w:szCs w:val="21"/>
              </w:rPr>
            </w:pPr>
            <w:r w:rsidRPr="00AB207A">
              <w:rPr>
                <w:rFonts w:asciiTheme="minorEastAsia" w:hAnsiTheme="minorEastAsia" w:cs="宋体" w:hint="eastAsia"/>
                <w:kern w:val="0"/>
                <w:szCs w:val="21"/>
              </w:rPr>
              <w:t>无</w:t>
            </w:r>
          </w:p>
        </w:tc>
      </w:tr>
      <w:tr w:rsidR="009F7FAF" w:rsidRPr="00AB207A" w:rsidTr="008C017E">
        <w:trPr>
          <w:trHeight w:val="393"/>
          <w:jc w:val="center"/>
        </w:trPr>
        <w:tc>
          <w:tcPr>
            <w:tcW w:w="908" w:type="dxa"/>
            <w:vAlign w:val="center"/>
          </w:tcPr>
          <w:p w:rsidR="009F7FAF" w:rsidRPr="00AB207A" w:rsidRDefault="009F7FAF" w:rsidP="00AB207A">
            <w:pPr>
              <w:autoSpaceDE w:val="0"/>
              <w:autoSpaceDN w:val="0"/>
              <w:adjustRightInd w:val="0"/>
              <w:rPr>
                <w:rFonts w:asciiTheme="minorEastAsia" w:hAnsiTheme="minorEastAsia" w:cs="宋体"/>
                <w:kern w:val="0"/>
                <w:szCs w:val="21"/>
              </w:rPr>
            </w:pPr>
            <w:r w:rsidRPr="00AB207A">
              <w:rPr>
                <w:rFonts w:asciiTheme="minorEastAsia" w:hAnsiTheme="minorEastAsia" w:cs="宋体" w:hint="eastAsia"/>
                <w:kern w:val="0"/>
                <w:szCs w:val="21"/>
              </w:rPr>
              <w:t>吴英超</w:t>
            </w:r>
          </w:p>
        </w:tc>
        <w:tc>
          <w:tcPr>
            <w:tcW w:w="720" w:type="dxa"/>
            <w:vAlign w:val="center"/>
          </w:tcPr>
          <w:p w:rsidR="009F7FAF" w:rsidRPr="00AB207A" w:rsidRDefault="009F7FAF" w:rsidP="00AB207A">
            <w:pPr>
              <w:autoSpaceDE w:val="0"/>
              <w:autoSpaceDN w:val="0"/>
              <w:adjustRightInd w:val="0"/>
              <w:jc w:val="center"/>
              <w:rPr>
                <w:rFonts w:asciiTheme="minorEastAsia" w:hAnsiTheme="minorEastAsia" w:cs="宋体"/>
                <w:kern w:val="0"/>
                <w:szCs w:val="21"/>
              </w:rPr>
            </w:pPr>
            <w:r w:rsidRPr="00AB207A">
              <w:rPr>
                <w:rFonts w:asciiTheme="minorEastAsia" w:hAnsiTheme="minorEastAsia" w:cs="宋体" w:hint="eastAsia"/>
                <w:kern w:val="0"/>
                <w:szCs w:val="21"/>
              </w:rPr>
              <w:t>2</w:t>
            </w:r>
          </w:p>
        </w:tc>
        <w:tc>
          <w:tcPr>
            <w:tcW w:w="1446" w:type="dxa"/>
            <w:vAlign w:val="center"/>
          </w:tcPr>
          <w:p w:rsidR="009F7FAF" w:rsidRPr="00AB207A" w:rsidRDefault="009F7FAF" w:rsidP="00AB207A">
            <w:pPr>
              <w:autoSpaceDE w:val="0"/>
              <w:autoSpaceDN w:val="0"/>
              <w:adjustRightInd w:val="0"/>
              <w:rPr>
                <w:rFonts w:asciiTheme="minorEastAsia" w:hAnsiTheme="minorEastAsia" w:cs="宋体"/>
                <w:kern w:val="0"/>
                <w:szCs w:val="21"/>
              </w:rPr>
            </w:pPr>
            <w:r w:rsidRPr="00AB207A">
              <w:rPr>
                <w:rFonts w:asciiTheme="minorEastAsia" w:hAnsiTheme="minorEastAsia" w:cs="宋体" w:hint="eastAsia"/>
                <w:kern w:val="0"/>
                <w:szCs w:val="21"/>
              </w:rPr>
              <w:t>副主任医师</w:t>
            </w:r>
          </w:p>
        </w:tc>
        <w:tc>
          <w:tcPr>
            <w:tcW w:w="2890" w:type="dxa"/>
          </w:tcPr>
          <w:p w:rsidR="009F7FAF" w:rsidRPr="00AB207A" w:rsidRDefault="009F7FAF" w:rsidP="00AB207A">
            <w:pPr>
              <w:rPr>
                <w:rFonts w:asciiTheme="minorEastAsia" w:hAnsiTheme="minorEastAsia"/>
                <w:szCs w:val="21"/>
              </w:rPr>
            </w:pPr>
            <w:r w:rsidRPr="00AB207A">
              <w:rPr>
                <w:rFonts w:asciiTheme="minorEastAsia" w:hAnsiTheme="minorEastAsia" w:cs="宋体" w:hint="eastAsia"/>
                <w:kern w:val="0"/>
                <w:szCs w:val="21"/>
              </w:rPr>
              <w:t>联勤保障部队第989医院</w:t>
            </w:r>
          </w:p>
        </w:tc>
        <w:tc>
          <w:tcPr>
            <w:tcW w:w="2638" w:type="dxa"/>
            <w:vAlign w:val="center"/>
          </w:tcPr>
          <w:p w:rsidR="009F7FAF" w:rsidRPr="00AB207A" w:rsidRDefault="009F7FAF" w:rsidP="00AB207A">
            <w:pPr>
              <w:autoSpaceDE w:val="0"/>
              <w:autoSpaceDN w:val="0"/>
              <w:adjustRightInd w:val="0"/>
              <w:rPr>
                <w:rFonts w:asciiTheme="minorEastAsia" w:hAnsiTheme="minorEastAsia" w:cs="宋体"/>
                <w:kern w:val="0"/>
                <w:szCs w:val="21"/>
              </w:rPr>
            </w:pPr>
            <w:r w:rsidRPr="00AB207A">
              <w:rPr>
                <w:rFonts w:asciiTheme="minorEastAsia" w:hAnsiTheme="minorEastAsia" w:hint="eastAsia"/>
                <w:szCs w:val="21"/>
              </w:rPr>
              <w:t>参与完成创新点的2、3、5</w:t>
            </w:r>
          </w:p>
        </w:tc>
        <w:tc>
          <w:tcPr>
            <w:tcW w:w="1486" w:type="dxa"/>
            <w:vAlign w:val="center"/>
          </w:tcPr>
          <w:p w:rsidR="009F7FAF" w:rsidRPr="00AB207A" w:rsidRDefault="009F7FAF" w:rsidP="00AB207A">
            <w:pPr>
              <w:rPr>
                <w:rFonts w:asciiTheme="minorEastAsia" w:hAnsiTheme="minorEastAsia"/>
                <w:szCs w:val="21"/>
              </w:rPr>
            </w:pPr>
            <w:r w:rsidRPr="00AB207A">
              <w:rPr>
                <w:rFonts w:asciiTheme="minorEastAsia" w:hAnsiTheme="minorEastAsia" w:cs="宋体" w:hint="eastAsia"/>
                <w:kern w:val="0"/>
                <w:szCs w:val="21"/>
              </w:rPr>
              <w:t>无</w:t>
            </w:r>
          </w:p>
        </w:tc>
      </w:tr>
      <w:tr w:rsidR="009F7FAF" w:rsidRPr="00AB207A" w:rsidTr="008C017E">
        <w:trPr>
          <w:trHeight w:val="393"/>
          <w:jc w:val="center"/>
        </w:trPr>
        <w:tc>
          <w:tcPr>
            <w:tcW w:w="908" w:type="dxa"/>
            <w:vAlign w:val="center"/>
          </w:tcPr>
          <w:p w:rsidR="009F7FAF" w:rsidRPr="00AB207A" w:rsidRDefault="009F7FAF" w:rsidP="00AB207A">
            <w:pPr>
              <w:autoSpaceDE w:val="0"/>
              <w:autoSpaceDN w:val="0"/>
              <w:adjustRightInd w:val="0"/>
              <w:rPr>
                <w:rFonts w:asciiTheme="minorEastAsia" w:hAnsiTheme="minorEastAsia" w:cs="宋体"/>
                <w:kern w:val="0"/>
                <w:szCs w:val="21"/>
              </w:rPr>
            </w:pPr>
            <w:r w:rsidRPr="00AB207A">
              <w:rPr>
                <w:rFonts w:asciiTheme="minorEastAsia" w:hAnsiTheme="minorEastAsia" w:hint="eastAsia"/>
                <w:szCs w:val="21"/>
              </w:rPr>
              <w:t>董兴宝</w:t>
            </w:r>
          </w:p>
        </w:tc>
        <w:tc>
          <w:tcPr>
            <w:tcW w:w="720" w:type="dxa"/>
            <w:vAlign w:val="center"/>
          </w:tcPr>
          <w:p w:rsidR="009F7FAF" w:rsidRPr="00AB207A" w:rsidRDefault="009F7FAF" w:rsidP="00AB207A">
            <w:pPr>
              <w:autoSpaceDE w:val="0"/>
              <w:autoSpaceDN w:val="0"/>
              <w:adjustRightInd w:val="0"/>
              <w:jc w:val="center"/>
              <w:rPr>
                <w:rFonts w:asciiTheme="minorEastAsia" w:hAnsiTheme="minorEastAsia" w:cs="宋体"/>
                <w:kern w:val="0"/>
                <w:szCs w:val="21"/>
              </w:rPr>
            </w:pPr>
            <w:r w:rsidRPr="00AB207A">
              <w:rPr>
                <w:rFonts w:asciiTheme="minorEastAsia" w:hAnsiTheme="minorEastAsia" w:cs="宋体" w:hint="eastAsia"/>
                <w:kern w:val="0"/>
                <w:szCs w:val="21"/>
              </w:rPr>
              <w:t>3</w:t>
            </w:r>
          </w:p>
        </w:tc>
        <w:tc>
          <w:tcPr>
            <w:tcW w:w="1446" w:type="dxa"/>
            <w:vAlign w:val="center"/>
          </w:tcPr>
          <w:p w:rsidR="009F7FAF" w:rsidRPr="00AB207A" w:rsidRDefault="009F7FAF" w:rsidP="00AB207A">
            <w:pPr>
              <w:autoSpaceDE w:val="0"/>
              <w:autoSpaceDN w:val="0"/>
              <w:adjustRightInd w:val="0"/>
              <w:rPr>
                <w:rFonts w:asciiTheme="minorEastAsia" w:hAnsiTheme="minorEastAsia" w:cs="宋体"/>
                <w:kern w:val="0"/>
                <w:szCs w:val="21"/>
              </w:rPr>
            </w:pPr>
            <w:r w:rsidRPr="00AB207A">
              <w:rPr>
                <w:rFonts w:asciiTheme="minorEastAsia" w:hAnsiTheme="minorEastAsia" w:hint="eastAsia"/>
                <w:szCs w:val="21"/>
              </w:rPr>
              <w:t>主治医师</w:t>
            </w:r>
          </w:p>
        </w:tc>
        <w:tc>
          <w:tcPr>
            <w:tcW w:w="2890" w:type="dxa"/>
          </w:tcPr>
          <w:p w:rsidR="009F7FAF" w:rsidRPr="00AB207A" w:rsidRDefault="009F7FAF" w:rsidP="00AB207A">
            <w:pPr>
              <w:rPr>
                <w:rFonts w:asciiTheme="minorEastAsia" w:hAnsiTheme="minorEastAsia"/>
                <w:szCs w:val="21"/>
              </w:rPr>
            </w:pPr>
            <w:r w:rsidRPr="00AB207A">
              <w:rPr>
                <w:rFonts w:asciiTheme="minorEastAsia" w:hAnsiTheme="minorEastAsia" w:cs="宋体" w:hint="eastAsia"/>
                <w:kern w:val="0"/>
                <w:szCs w:val="21"/>
              </w:rPr>
              <w:t>联勤保障部队第989医院</w:t>
            </w:r>
          </w:p>
        </w:tc>
        <w:tc>
          <w:tcPr>
            <w:tcW w:w="2638" w:type="dxa"/>
            <w:vAlign w:val="center"/>
          </w:tcPr>
          <w:p w:rsidR="009F7FAF" w:rsidRPr="00AB207A" w:rsidRDefault="009F7FAF" w:rsidP="00AB207A">
            <w:pPr>
              <w:autoSpaceDE w:val="0"/>
              <w:autoSpaceDN w:val="0"/>
              <w:adjustRightInd w:val="0"/>
              <w:rPr>
                <w:rFonts w:asciiTheme="minorEastAsia" w:hAnsiTheme="minorEastAsia" w:cs="宋体"/>
                <w:kern w:val="0"/>
                <w:szCs w:val="21"/>
              </w:rPr>
            </w:pPr>
            <w:r w:rsidRPr="00AB207A">
              <w:rPr>
                <w:rFonts w:asciiTheme="minorEastAsia" w:hAnsiTheme="minorEastAsia" w:hint="eastAsia"/>
                <w:szCs w:val="21"/>
              </w:rPr>
              <w:t>参与完成创新点的3、5</w:t>
            </w:r>
          </w:p>
        </w:tc>
        <w:tc>
          <w:tcPr>
            <w:tcW w:w="1486" w:type="dxa"/>
            <w:vAlign w:val="center"/>
          </w:tcPr>
          <w:p w:rsidR="009F7FAF" w:rsidRPr="00AB207A" w:rsidRDefault="009F7FAF" w:rsidP="00AB207A">
            <w:pPr>
              <w:rPr>
                <w:rFonts w:asciiTheme="minorEastAsia" w:hAnsiTheme="minorEastAsia"/>
                <w:szCs w:val="21"/>
              </w:rPr>
            </w:pPr>
            <w:r w:rsidRPr="00AB207A">
              <w:rPr>
                <w:rFonts w:asciiTheme="minorEastAsia" w:hAnsiTheme="minorEastAsia" w:cs="宋体" w:hint="eastAsia"/>
                <w:kern w:val="0"/>
                <w:szCs w:val="21"/>
              </w:rPr>
              <w:t>无</w:t>
            </w:r>
          </w:p>
        </w:tc>
      </w:tr>
      <w:tr w:rsidR="009F7FAF" w:rsidRPr="00AB207A" w:rsidTr="008C017E">
        <w:trPr>
          <w:trHeight w:val="393"/>
          <w:jc w:val="center"/>
        </w:trPr>
        <w:tc>
          <w:tcPr>
            <w:tcW w:w="908" w:type="dxa"/>
            <w:vAlign w:val="center"/>
          </w:tcPr>
          <w:p w:rsidR="009F7FAF" w:rsidRPr="00AB207A" w:rsidRDefault="009F7FAF" w:rsidP="00AB207A">
            <w:pPr>
              <w:autoSpaceDE w:val="0"/>
              <w:autoSpaceDN w:val="0"/>
              <w:adjustRightInd w:val="0"/>
              <w:rPr>
                <w:rFonts w:asciiTheme="minorEastAsia" w:hAnsiTheme="minorEastAsia" w:cs="宋体"/>
                <w:kern w:val="0"/>
                <w:szCs w:val="21"/>
              </w:rPr>
            </w:pPr>
            <w:r w:rsidRPr="00AB207A">
              <w:rPr>
                <w:rFonts w:asciiTheme="minorEastAsia" w:hAnsiTheme="minorEastAsia" w:hint="eastAsia"/>
                <w:szCs w:val="21"/>
              </w:rPr>
              <w:t>杨腾</w:t>
            </w:r>
          </w:p>
        </w:tc>
        <w:tc>
          <w:tcPr>
            <w:tcW w:w="720" w:type="dxa"/>
            <w:vAlign w:val="center"/>
          </w:tcPr>
          <w:p w:rsidR="009F7FAF" w:rsidRPr="00AB207A" w:rsidRDefault="009F7FAF" w:rsidP="00AB207A">
            <w:pPr>
              <w:autoSpaceDE w:val="0"/>
              <w:autoSpaceDN w:val="0"/>
              <w:adjustRightInd w:val="0"/>
              <w:jc w:val="center"/>
              <w:rPr>
                <w:rFonts w:asciiTheme="minorEastAsia" w:hAnsiTheme="minorEastAsia" w:cs="宋体"/>
                <w:kern w:val="0"/>
                <w:szCs w:val="21"/>
              </w:rPr>
            </w:pPr>
            <w:r w:rsidRPr="00AB207A">
              <w:rPr>
                <w:rFonts w:asciiTheme="minorEastAsia" w:hAnsiTheme="minorEastAsia" w:cs="宋体" w:hint="eastAsia"/>
                <w:kern w:val="0"/>
                <w:szCs w:val="21"/>
              </w:rPr>
              <w:t>4</w:t>
            </w:r>
          </w:p>
        </w:tc>
        <w:tc>
          <w:tcPr>
            <w:tcW w:w="1446" w:type="dxa"/>
            <w:vAlign w:val="center"/>
          </w:tcPr>
          <w:p w:rsidR="009F7FAF" w:rsidRPr="00AB207A" w:rsidRDefault="009F7FAF" w:rsidP="00AB207A">
            <w:pPr>
              <w:autoSpaceDE w:val="0"/>
              <w:autoSpaceDN w:val="0"/>
              <w:adjustRightInd w:val="0"/>
              <w:rPr>
                <w:rFonts w:asciiTheme="minorEastAsia" w:hAnsiTheme="minorEastAsia" w:cs="宋体"/>
                <w:kern w:val="0"/>
                <w:szCs w:val="21"/>
              </w:rPr>
            </w:pPr>
            <w:r w:rsidRPr="00AB207A">
              <w:rPr>
                <w:rFonts w:asciiTheme="minorEastAsia" w:hAnsiTheme="minorEastAsia" w:hint="eastAsia"/>
                <w:szCs w:val="21"/>
              </w:rPr>
              <w:t>主治医师</w:t>
            </w:r>
          </w:p>
        </w:tc>
        <w:tc>
          <w:tcPr>
            <w:tcW w:w="2890" w:type="dxa"/>
          </w:tcPr>
          <w:p w:rsidR="009F7FAF" w:rsidRPr="00AB207A" w:rsidRDefault="009F7FAF" w:rsidP="00AB207A">
            <w:pPr>
              <w:rPr>
                <w:rFonts w:asciiTheme="minorEastAsia" w:hAnsiTheme="minorEastAsia"/>
                <w:szCs w:val="21"/>
              </w:rPr>
            </w:pPr>
            <w:r w:rsidRPr="00AB207A">
              <w:rPr>
                <w:rFonts w:asciiTheme="minorEastAsia" w:hAnsiTheme="minorEastAsia" w:cs="宋体" w:hint="eastAsia"/>
                <w:kern w:val="0"/>
                <w:szCs w:val="21"/>
              </w:rPr>
              <w:t>联勤保障部队第989医院</w:t>
            </w:r>
          </w:p>
        </w:tc>
        <w:tc>
          <w:tcPr>
            <w:tcW w:w="2638" w:type="dxa"/>
            <w:vAlign w:val="center"/>
          </w:tcPr>
          <w:p w:rsidR="009F7FAF" w:rsidRPr="00AB207A" w:rsidRDefault="009F7FAF" w:rsidP="00AB207A">
            <w:pPr>
              <w:autoSpaceDE w:val="0"/>
              <w:autoSpaceDN w:val="0"/>
              <w:adjustRightInd w:val="0"/>
              <w:rPr>
                <w:rFonts w:asciiTheme="minorEastAsia" w:hAnsiTheme="minorEastAsia" w:cs="宋体"/>
                <w:kern w:val="0"/>
                <w:szCs w:val="21"/>
              </w:rPr>
            </w:pPr>
            <w:r w:rsidRPr="00AB207A">
              <w:rPr>
                <w:rFonts w:asciiTheme="minorEastAsia" w:hAnsiTheme="minorEastAsia" w:hint="eastAsia"/>
                <w:szCs w:val="21"/>
              </w:rPr>
              <w:t>参与完成创新点的3、5</w:t>
            </w:r>
          </w:p>
        </w:tc>
        <w:tc>
          <w:tcPr>
            <w:tcW w:w="1486" w:type="dxa"/>
            <w:vAlign w:val="center"/>
          </w:tcPr>
          <w:p w:rsidR="009F7FAF" w:rsidRPr="00AB207A" w:rsidRDefault="009F7FAF" w:rsidP="00AB207A">
            <w:pPr>
              <w:rPr>
                <w:rFonts w:asciiTheme="minorEastAsia" w:hAnsiTheme="minorEastAsia"/>
                <w:szCs w:val="21"/>
              </w:rPr>
            </w:pPr>
            <w:r w:rsidRPr="00AB207A">
              <w:rPr>
                <w:rFonts w:asciiTheme="minorEastAsia" w:hAnsiTheme="minorEastAsia" w:cs="宋体" w:hint="eastAsia"/>
                <w:kern w:val="0"/>
                <w:szCs w:val="21"/>
              </w:rPr>
              <w:t>无</w:t>
            </w:r>
          </w:p>
        </w:tc>
      </w:tr>
      <w:tr w:rsidR="009F7FAF" w:rsidRPr="00AB207A" w:rsidTr="008C017E">
        <w:trPr>
          <w:trHeight w:val="393"/>
          <w:jc w:val="center"/>
        </w:trPr>
        <w:tc>
          <w:tcPr>
            <w:tcW w:w="908" w:type="dxa"/>
            <w:vAlign w:val="center"/>
          </w:tcPr>
          <w:p w:rsidR="009F7FAF" w:rsidRPr="00AB207A" w:rsidRDefault="009F7FAF" w:rsidP="00AB207A">
            <w:pPr>
              <w:autoSpaceDE w:val="0"/>
              <w:autoSpaceDN w:val="0"/>
              <w:adjustRightInd w:val="0"/>
              <w:rPr>
                <w:rFonts w:asciiTheme="minorEastAsia" w:hAnsiTheme="minorEastAsia" w:cs="宋体"/>
                <w:kern w:val="0"/>
                <w:szCs w:val="21"/>
              </w:rPr>
            </w:pPr>
            <w:r w:rsidRPr="00AB207A">
              <w:rPr>
                <w:rFonts w:asciiTheme="minorEastAsia" w:hAnsiTheme="minorEastAsia" w:hint="eastAsia"/>
                <w:szCs w:val="21"/>
              </w:rPr>
              <w:t>张涛</w:t>
            </w:r>
          </w:p>
        </w:tc>
        <w:tc>
          <w:tcPr>
            <w:tcW w:w="720" w:type="dxa"/>
            <w:vAlign w:val="center"/>
          </w:tcPr>
          <w:p w:rsidR="009F7FAF" w:rsidRPr="00AB207A" w:rsidRDefault="009F7FAF" w:rsidP="00AB207A">
            <w:pPr>
              <w:autoSpaceDE w:val="0"/>
              <w:autoSpaceDN w:val="0"/>
              <w:adjustRightInd w:val="0"/>
              <w:jc w:val="center"/>
              <w:rPr>
                <w:rFonts w:asciiTheme="minorEastAsia" w:hAnsiTheme="minorEastAsia" w:cs="宋体"/>
                <w:kern w:val="0"/>
                <w:szCs w:val="21"/>
              </w:rPr>
            </w:pPr>
            <w:r w:rsidRPr="00AB207A">
              <w:rPr>
                <w:rFonts w:asciiTheme="minorEastAsia" w:hAnsiTheme="minorEastAsia" w:cs="宋体" w:hint="eastAsia"/>
                <w:kern w:val="0"/>
                <w:szCs w:val="21"/>
              </w:rPr>
              <w:t>5</w:t>
            </w:r>
          </w:p>
        </w:tc>
        <w:tc>
          <w:tcPr>
            <w:tcW w:w="1446" w:type="dxa"/>
            <w:vAlign w:val="center"/>
          </w:tcPr>
          <w:p w:rsidR="009F7FAF" w:rsidRPr="00AB207A" w:rsidRDefault="009F7FAF" w:rsidP="00AB207A">
            <w:pPr>
              <w:autoSpaceDE w:val="0"/>
              <w:autoSpaceDN w:val="0"/>
              <w:adjustRightInd w:val="0"/>
              <w:rPr>
                <w:rFonts w:asciiTheme="minorEastAsia" w:hAnsiTheme="minorEastAsia" w:cs="宋体"/>
                <w:kern w:val="0"/>
                <w:szCs w:val="21"/>
              </w:rPr>
            </w:pPr>
            <w:r w:rsidRPr="00AB207A">
              <w:rPr>
                <w:rFonts w:asciiTheme="minorEastAsia" w:hAnsiTheme="minorEastAsia" w:hint="eastAsia"/>
                <w:szCs w:val="21"/>
              </w:rPr>
              <w:t>主治医师</w:t>
            </w:r>
          </w:p>
        </w:tc>
        <w:tc>
          <w:tcPr>
            <w:tcW w:w="2890" w:type="dxa"/>
          </w:tcPr>
          <w:p w:rsidR="009F7FAF" w:rsidRPr="00AB207A" w:rsidRDefault="009F7FAF" w:rsidP="00AB207A">
            <w:pPr>
              <w:rPr>
                <w:rFonts w:asciiTheme="minorEastAsia" w:hAnsiTheme="minorEastAsia"/>
                <w:szCs w:val="21"/>
              </w:rPr>
            </w:pPr>
            <w:r w:rsidRPr="00AB207A">
              <w:rPr>
                <w:rFonts w:asciiTheme="minorEastAsia" w:hAnsiTheme="minorEastAsia" w:cs="宋体" w:hint="eastAsia"/>
                <w:kern w:val="0"/>
                <w:szCs w:val="21"/>
              </w:rPr>
              <w:t>联勤保障部队第989医院</w:t>
            </w:r>
          </w:p>
        </w:tc>
        <w:tc>
          <w:tcPr>
            <w:tcW w:w="2638" w:type="dxa"/>
            <w:vAlign w:val="center"/>
          </w:tcPr>
          <w:p w:rsidR="009F7FAF" w:rsidRPr="00AB207A" w:rsidRDefault="009F7FAF" w:rsidP="00AB207A">
            <w:pPr>
              <w:autoSpaceDE w:val="0"/>
              <w:autoSpaceDN w:val="0"/>
              <w:adjustRightInd w:val="0"/>
              <w:rPr>
                <w:rFonts w:asciiTheme="minorEastAsia" w:hAnsiTheme="minorEastAsia" w:cs="宋体"/>
                <w:kern w:val="0"/>
                <w:szCs w:val="21"/>
              </w:rPr>
            </w:pPr>
            <w:r w:rsidRPr="00AB207A">
              <w:rPr>
                <w:rFonts w:asciiTheme="minorEastAsia" w:hAnsiTheme="minorEastAsia" w:hint="eastAsia"/>
                <w:szCs w:val="21"/>
              </w:rPr>
              <w:t>参与完成创新点的1、4</w:t>
            </w:r>
          </w:p>
        </w:tc>
        <w:tc>
          <w:tcPr>
            <w:tcW w:w="1486" w:type="dxa"/>
            <w:vAlign w:val="center"/>
          </w:tcPr>
          <w:p w:rsidR="009F7FAF" w:rsidRPr="00AB207A" w:rsidRDefault="009F7FAF" w:rsidP="00AB207A">
            <w:pPr>
              <w:rPr>
                <w:rFonts w:asciiTheme="minorEastAsia" w:hAnsiTheme="minorEastAsia"/>
                <w:szCs w:val="21"/>
              </w:rPr>
            </w:pPr>
            <w:r w:rsidRPr="00AB207A">
              <w:rPr>
                <w:rFonts w:asciiTheme="minorEastAsia" w:hAnsiTheme="minorEastAsia" w:cs="宋体" w:hint="eastAsia"/>
                <w:kern w:val="0"/>
                <w:szCs w:val="21"/>
              </w:rPr>
              <w:t>无</w:t>
            </w:r>
          </w:p>
        </w:tc>
      </w:tr>
      <w:tr w:rsidR="009F7FAF" w:rsidRPr="00AB207A" w:rsidTr="008C017E">
        <w:trPr>
          <w:trHeight w:val="393"/>
          <w:jc w:val="center"/>
        </w:trPr>
        <w:tc>
          <w:tcPr>
            <w:tcW w:w="908" w:type="dxa"/>
            <w:vAlign w:val="center"/>
          </w:tcPr>
          <w:p w:rsidR="009F7FAF" w:rsidRPr="00AB207A" w:rsidRDefault="009F7FAF" w:rsidP="00AB207A">
            <w:pPr>
              <w:autoSpaceDE w:val="0"/>
              <w:autoSpaceDN w:val="0"/>
              <w:adjustRightInd w:val="0"/>
              <w:rPr>
                <w:rFonts w:asciiTheme="minorEastAsia" w:hAnsiTheme="minorEastAsia" w:cs="宋体"/>
                <w:kern w:val="0"/>
                <w:szCs w:val="21"/>
              </w:rPr>
            </w:pPr>
            <w:r w:rsidRPr="00AB207A">
              <w:rPr>
                <w:rFonts w:asciiTheme="minorEastAsia" w:hAnsiTheme="minorEastAsia" w:hint="eastAsia"/>
                <w:szCs w:val="21"/>
              </w:rPr>
              <w:t>赵振华</w:t>
            </w:r>
          </w:p>
        </w:tc>
        <w:tc>
          <w:tcPr>
            <w:tcW w:w="720" w:type="dxa"/>
            <w:vAlign w:val="center"/>
          </w:tcPr>
          <w:p w:rsidR="009F7FAF" w:rsidRPr="00AB207A" w:rsidRDefault="009F7FAF" w:rsidP="00AB207A">
            <w:pPr>
              <w:autoSpaceDE w:val="0"/>
              <w:autoSpaceDN w:val="0"/>
              <w:adjustRightInd w:val="0"/>
              <w:jc w:val="center"/>
              <w:rPr>
                <w:rFonts w:asciiTheme="minorEastAsia" w:hAnsiTheme="minorEastAsia" w:cs="宋体"/>
                <w:kern w:val="0"/>
                <w:szCs w:val="21"/>
              </w:rPr>
            </w:pPr>
            <w:r w:rsidRPr="00AB207A">
              <w:rPr>
                <w:rFonts w:asciiTheme="minorEastAsia" w:hAnsiTheme="minorEastAsia" w:cs="宋体" w:hint="eastAsia"/>
                <w:kern w:val="0"/>
                <w:szCs w:val="21"/>
              </w:rPr>
              <w:t>6</w:t>
            </w:r>
          </w:p>
        </w:tc>
        <w:tc>
          <w:tcPr>
            <w:tcW w:w="1446" w:type="dxa"/>
            <w:vAlign w:val="center"/>
          </w:tcPr>
          <w:p w:rsidR="009F7FAF" w:rsidRPr="00AB207A" w:rsidRDefault="009F7FAF" w:rsidP="00AB207A">
            <w:pPr>
              <w:autoSpaceDE w:val="0"/>
              <w:autoSpaceDN w:val="0"/>
              <w:adjustRightInd w:val="0"/>
              <w:rPr>
                <w:rFonts w:asciiTheme="minorEastAsia" w:hAnsiTheme="minorEastAsia" w:cs="宋体"/>
                <w:kern w:val="0"/>
                <w:szCs w:val="21"/>
              </w:rPr>
            </w:pPr>
            <w:r w:rsidRPr="00AB207A">
              <w:rPr>
                <w:rFonts w:asciiTheme="minorEastAsia" w:hAnsiTheme="minorEastAsia" w:hint="eastAsia"/>
                <w:szCs w:val="21"/>
              </w:rPr>
              <w:t>工程师</w:t>
            </w:r>
          </w:p>
        </w:tc>
        <w:tc>
          <w:tcPr>
            <w:tcW w:w="2890" w:type="dxa"/>
          </w:tcPr>
          <w:p w:rsidR="009F7FAF" w:rsidRPr="00AB207A" w:rsidRDefault="009F7FAF" w:rsidP="00AB207A">
            <w:pPr>
              <w:rPr>
                <w:rFonts w:asciiTheme="minorEastAsia" w:hAnsiTheme="minorEastAsia"/>
                <w:szCs w:val="21"/>
              </w:rPr>
            </w:pPr>
            <w:r w:rsidRPr="00AB207A">
              <w:rPr>
                <w:rFonts w:asciiTheme="minorEastAsia" w:hAnsiTheme="minorEastAsia" w:cs="宋体" w:hint="eastAsia"/>
                <w:kern w:val="0"/>
                <w:szCs w:val="21"/>
              </w:rPr>
              <w:t>联勤保障部队第989医院</w:t>
            </w:r>
          </w:p>
        </w:tc>
        <w:tc>
          <w:tcPr>
            <w:tcW w:w="2638" w:type="dxa"/>
            <w:vAlign w:val="center"/>
          </w:tcPr>
          <w:p w:rsidR="009F7FAF" w:rsidRPr="00AB207A" w:rsidRDefault="009F7FAF" w:rsidP="00AB207A">
            <w:pPr>
              <w:autoSpaceDE w:val="0"/>
              <w:autoSpaceDN w:val="0"/>
              <w:adjustRightInd w:val="0"/>
              <w:rPr>
                <w:rFonts w:asciiTheme="minorEastAsia" w:hAnsiTheme="minorEastAsia" w:cs="宋体"/>
                <w:kern w:val="0"/>
                <w:szCs w:val="21"/>
              </w:rPr>
            </w:pPr>
            <w:r w:rsidRPr="00AB207A">
              <w:rPr>
                <w:rFonts w:asciiTheme="minorEastAsia" w:hAnsiTheme="minorEastAsia" w:hint="eastAsia"/>
                <w:szCs w:val="21"/>
              </w:rPr>
              <w:t>参与完成创新点的1、4</w:t>
            </w:r>
          </w:p>
        </w:tc>
        <w:tc>
          <w:tcPr>
            <w:tcW w:w="1486" w:type="dxa"/>
            <w:vAlign w:val="center"/>
          </w:tcPr>
          <w:p w:rsidR="009F7FAF" w:rsidRPr="00AB207A" w:rsidRDefault="009F7FAF" w:rsidP="00AB207A">
            <w:pPr>
              <w:rPr>
                <w:rFonts w:asciiTheme="minorEastAsia" w:hAnsiTheme="minorEastAsia"/>
                <w:szCs w:val="21"/>
              </w:rPr>
            </w:pPr>
            <w:r w:rsidRPr="00AB207A">
              <w:rPr>
                <w:rFonts w:asciiTheme="minorEastAsia" w:hAnsiTheme="minorEastAsia" w:cs="宋体" w:hint="eastAsia"/>
                <w:kern w:val="0"/>
                <w:szCs w:val="21"/>
              </w:rPr>
              <w:t>无</w:t>
            </w:r>
          </w:p>
        </w:tc>
      </w:tr>
      <w:tr w:rsidR="009F7FAF" w:rsidRPr="00AB207A" w:rsidTr="008C017E">
        <w:trPr>
          <w:trHeight w:val="393"/>
          <w:jc w:val="center"/>
        </w:trPr>
        <w:tc>
          <w:tcPr>
            <w:tcW w:w="908" w:type="dxa"/>
            <w:vAlign w:val="center"/>
          </w:tcPr>
          <w:p w:rsidR="009F7FAF" w:rsidRPr="00AB207A" w:rsidRDefault="009F7FAF" w:rsidP="00AB207A">
            <w:pPr>
              <w:autoSpaceDE w:val="0"/>
              <w:autoSpaceDN w:val="0"/>
              <w:adjustRightInd w:val="0"/>
              <w:rPr>
                <w:rFonts w:asciiTheme="minorEastAsia" w:hAnsiTheme="minorEastAsia" w:cs="宋体"/>
                <w:kern w:val="0"/>
                <w:szCs w:val="21"/>
              </w:rPr>
            </w:pPr>
            <w:r w:rsidRPr="00AB207A">
              <w:rPr>
                <w:rFonts w:asciiTheme="minorEastAsia" w:hAnsiTheme="minorEastAsia" w:hint="eastAsia"/>
                <w:szCs w:val="21"/>
              </w:rPr>
              <w:t>高燕华</w:t>
            </w:r>
          </w:p>
        </w:tc>
        <w:tc>
          <w:tcPr>
            <w:tcW w:w="720" w:type="dxa"/>
            <w:vAlign w:val="center"/>
          </w:tcPr>
          <w:p w:rsidR="009F7FAF" w:rsidRPr="00AB207A" w:rsidRDefault="009F7FAF" w:rsidP="00AB207A">
            <w:pPr>
              <w:autoSpaceDE w:val="0"/>
              <w:autoSpaceDN w:val="0"/>
              <w:adjustRightInd w:val="0"/>
              <w:jc w:val="center"/>
              <w:rPr>
                <w:rFonts w:asciiTheme="minorEastAsia" w:hAnsiTheme="minorEastAsia" w:cs="宋体"/>
                <w:kern w:val="0"/>
                <w:szCs w:val="21"/>
              </w:rPr>
            </w:pPr>
            <w:r w:rsidRPr="00AB207A">
              <w:rPr>
                <w:rFonts w:asciiTheme="minorEastAsia" w:hAnsiTheme="minorEastAsia" w:cs="宋体" w:hint="eastAsia"/>
                <w:kern w:val="0"/>
                <w:szCs w:val="21"/>
              </w:rPr>
              <w:t>7</w:t>
            </w:r>
          </w:p>
        </w:tc>
        <w:tc>
          <w:tcPr>
            <w:tcW w:w="1446" w:type="dxa"/>
            <w:vAlign w:val="center"/>
          </w:tcPr>
          <w:p w:rsidR="009F7FAF" w:rsidRPr="00AB207A" w:rsidRDefault="009F7FAF" w:rsidP="00AB207A">
            <w:pPr>
              <w:autoSpaceDE w:val="0"/>
              <w:autoSpaceDN w:val="0"/>
              <w:adjustRightInd w:val="0"/>
              <w:rPr>
                <w:rFonts w:asciiTheme="minorEastAsia" w:hAnsiTheme="minorEastAsia" w:cs="宋体"/>
                <w:kern w:val="0"/>
                <w:szCs w:val="21"/>
              </w:rPr>
            </w:pPr>
            <w:r w:rsidRPr="00AB207A">
              <w:rPr>
                <w:rFonts w:asciiTheme="minorEastAsia" w:hAnsiTheme="minorEastAsia" w:hint="eastAsia"/>
                <w:szCs w:val="21"/>
              </w:rPr>
              <w:t>主治医师</w:t>
            </w:r>
          </w:p>
        </w:tc>
        <w:tc>
          <w:tcPr>
            <w:tcW w:w="2890" w:type="dxa"/>
          </w:tcPr>
          <w:p w:rsidR="009F7FAF" w:rsidRPr="00AB207A" w:rsidRDefault="009F7FAF" w:rsidP="00AB207A">
            <w:pPr>
              <w:rPr>
                <w:rFonts w:asciiTheme="minorEastAsia" w:hAnsiTheme="minorEastAsia"/>
                <w:szCs w:val="21"/>
              </w:rPr>
            </w:pPr>
            <w:r w:rsidRPr="00AB207A">
              <w:rPr>
                <w:rFonts w:asciiTheme="minorEastAsia" w:hAnsiTheme="minorEastAsia" w:cs="宋体" w:hint="eastAsia"/>
                <w:kern w:val="0"/>
                <w:szCs w:val="21"/>
              </w:rPr>
              <w:t>联勤保障部队第989医院</w:t>
            </w:r>
          </w:p>
        </w:tc>
        <w:tc>
          <w:tcPr>
            <w:tcW w:w="2638" w:type="dxa"/>
            <w:vAlign w:val="center"/>
          </w:tcPr>
          <w:p w:rsidR="009F7FAF" w:rsidRPr="00AB207A" w:rsidRDefault="009F7FAF" w:rsidP="00AB207A">
            <w:pPr>
              <w:autoSpaceDE w:val="0"/>
              <w:autoSpaceDN w:val="0"/>
              <w:adjustRightInd w:val="0"/>
              <w:rPr>
                <w:rFonts w:asciiTheme="minorEastAsia" w:hAnsiTheme="minorEastAsia" w:cs="宋体"/>
                <w:kern w:val="0"/>
                <w:szCs w:val="21"/>
              </w:rPr>
            </w:pPr>
            <w:r w:rsidRPr="00AB207A">
              <w:rPr>
                <w:rFonts w:asciiTheme="minorEastAsia" w:hAnsiTheme="minorEastAsia" w:hint="eastAsia"/>
                <w:szCs w:val="21"/>
              </w:rPr>
              <w:t>参与完成创新点的3</w:t>
            </w:r>
          </w:p>
        </w:tc>
        <w:tc>
          <w:tcPr>
            <w:tcW w:w="1486" w:type="dxa"/>
            <w:vAlign w:val="center"/>
          </w:tcPr>
          <w:p w:rsidR="009F7FAF" w:rsidRPr="00AB207A" w:rsidRDefault="009F7FAF" w:rsidP="00AB207A">
            <w:pPr>
              <w:rPr>
                <w:rFonts w:asciiTheme="minorEastAsia" w:hAnsiTheme="minorEastAsia"/>
                <w:szCs w:val="21"/>
              </w:rPr>
            </w:pPr>
            <w:r w:rsidRPr="00AB207A">
              <w:rPr>
                <w:rFonts w:asciiTheme="minorEastAsia" w:hAnsiTheme="minorEastAsia" w:cs="宋体" w:hint="eastAsia"/>
                <w:kern w:val="0"/>
                <w:szCs w:val="21"/>
              </w:rPr>
              <w:t>无</w:t>
            </w:r>
          </w:p>
        </w:tc>
      </w:tr>
    </w:tbl>
    <w:p w:rsidR="009F7FAF" w:rsidRPr="00AB207A" w:rsidRDefault="009F7FAF" w:rsidP="00AB207A">
      <w:pPr>
        <w:autoSpaceDE w:val="0"/>
        <w:autoSpaceDN w:val="0"/>
        <w:adjustRightInd w:val="0"/>
        <w:jc w:val="left"/>
        <w:rPr>
          <w:rFonts w:asciiTheme="minorEastAsia" w:hAnsiTheme="minorEastAsia"/>
          <w:b/>
          <w:color w:val="000000"/>
          <w:szCs w:val="21"/>
        </w:rPr>
      </w:pPr>
    </w:p>
    <w:p w:rsidR="009F7FAF" w:rsidRPr="00AB207A" w:rsidRDefault="009F7FAF" w:rsidP="00AB207A">
      <w:pPr>
        <w:autoSpaceDE w:val="0"/>
        <w:autoSpaceDN w:val="0"/>
        <w:adjustRightInd w:val="0"/>
        <w:jc w:val="left"/>
        <w:rPr>
          <w:rFonts w:asciiTheme="minorEastAsia" w:hAnsiTheme="minorEastAsia"/>
          <w:b/>
          <w:bCs/>
          <w:kern w:val="0"/>
          <w:szCs w:val="21"/>
        </w:rPr>
      </w:pPr>
      <w:r w:rsidRPr="00AB207A">
        <w:rPr>
          <w:rFonts w:asciiTheme="minorEastAsia" w:hAnsiTheme="minorEastAsia" w:hint="eastAsia"/>
          <w:b/>
          <w:color w:val="000000"/>
          <w:szCs w:val="21"/>
        </w:rPr>
        <w:t>主要完成单位情况：</w:t>
      </w:r>
    </w:p>
    <w:p w:rsidR="009F7FAF" w:rsidRPr="00AB207A" w:rsidRDefault="009F7FAF" w:rsidP="00AB207A">
      <w:pPr>
        <w:autoSpaceDE w:val="0"/>
        <w:autoSpaceDN w:val="0"/>
        <w:adjustRightInd w:val="0"/>
        <w:ind w:leftChars="-257" w:left="-540" w:firstLineChars="225" w:firstLine="473"/>
        <w:jc w:val="left"/>
        <w:rPr>
          <w:rFonts w:asciiTheme="minorEastAsia" w:hAnsiTheme="minorEastAsia" w:cs="宋体"/>
          <w:color w:val="000000"/>
          <w:kern w:val="0"/>
          <w:szCs w:val="21"/>
        </w:rPr>
      </w:pPr>
      <w:r w:rsidRPr="00AB207A">
        <w:rPr>
          <w:rFonts w:asciiTheme="minorEastAsia" w:hAnsiTheme="minorEastAsia" w:cs="宋体" w:hint="eastAsia"/>
          <w:color w:val="000000"/>
          <w:kern w:val="0"/>
          <w:szCs w:val="21"/>
        </w:rPr>
        <w:t>联勤保障部队第989医院: 主要负责对基于业务信息资源的医院及医师绩效评价系统的医院数据辅助管理决策及临床诊疗数据的挖掘利用、医院和医师不同层面绩效评价模型设计及评价方法选择、以及对绩效评价模型推广应用工作，对项目的完成起到主要的组织、实施、管理和协调作用。</w:t>
      </w:r>
    </w:p>
    <w:p w:rsidR="009F7FAF" w:rsidRPr="00AB207A" w:rsidRDefault="009F7FAF" w:rsidP="00AB207A">
      <w:pPr>
        <w:autoSpaceDE w:val="0"/>
        <w:autoSpaceDN w:val="0"/>
        <w:adjustRightInd w:val="0"/>
        <w:jc w:val="left"/>
        <w:rPr>
          <w:rFonts w:asciiTheme="minorEastAsia" w:hAnsiTheme="minorEastAsia"/>
          <w:szCs w:val="21"/>
        </w:rPr>
      </w:pPr>
    </w:p>
    <w:p w:rsidR="009F7FAF" w:rsidRPr="00AB207A" w:rsidRDefault="009F7FAF" w:rsidP="00AB207A">
      <w:pPr>
        <w:rPr>
          <w:rFonts w:asciiTheme="minorEastAsia" w:hAnsiTheme="minorEastAsia"/>
          <w:szCs w:val="21"/>
        </w:rPr>
      </w:pPr>
    </w:p>
    <w:p w:rsidR="00AD4DEE" w:rsidRPr="00AB207A" w:rsidRDefault="00AD4DEE" w:rsidP="00AB207A">
      <w:pPr>
        <w:rPr>
          <w:rFonts w:asciiTheme="minorEastAsia" w:hAnsiTheme="minorEastAsia"/>
          <w:szCs w:val="21"/>
        </w:rPr>
      </w:pPr>
    </w:p>
    <w:p w:rsidR="00AD4DEE" w:rsidRPr="00AB207A" w:rsidRDefault="00AD4DEE" w:rsidP="00AB207A">
      <w:pPr>
        <w:rPr>
          <w:rFonts w:asciiTheme="minorEastAsia" w:hAnsiTheme="minorEastAsia"/>
          <w:szCs w:val="21"/>
        </w:rPr>
      </w:pPr>
    </w:p>
    <w:p w:rsidR="00AD4DEE" w:rsidRPr="00AB207A" w:rsidRDefault="00AD4DEE" w:rsidP="00AB207A">
      <w:pPr>
        <w:rPr>
          <w:rFonts w:asciiTheme="minorEastAsia" w:hAnsiTheme="minorEastAsia"/>
          <w:szCs w:val="21"/>
        </w:rPr>
      </w:pPr>
    </w:p>
    <w:p w:rsidR="00AD4DEE" w:rsidRDefault="00AD4DEE" w:rsidP="00AB207A">
      <w:pPr>
        <w:rPr>
          <w:rFonts w:asciiTheme="minorEastAsia" w:hAnsiTheme="minorEastAsia"/>
          <w:szCs w:val="21"/>
        </w:rPr>
      </w:pPr>
    </w:p>
    <w:p w:rsidR="00FD0683" w:rsidRDefault="00FD0683" w:rsidP="00AB207A">
      <w:pPr>
        <w:rPr>
          <w:rFonts w:asciiTheme="minorEastAsia" w:hAnsiTheme="minorEastAsia"/>
          <w:szCs w:val="21"/>
        </w:rPr>
      </w:pPr>
    </w:p>
    <w:p w:rsidR="00FD0683" w:rsidRDefault="00FD0683" w:rsidP="00AB207A">
      <w:pPr>
        <w:rPr>
          <w:rFonts w:asciiTheme="minorEastAsia" w:hAnsiTheme="minorEastAsia"/>
          <w:szCs w:val="21"/>
        </w:rPr>
      </w:pPr>
    </w:p>
    <w:p w:rsidR="00FD0683" w:rsidRDefault="00FD0683" w:rsidP="00AB207A">
      <w:pPr>
        <w:rPr>
          <w:rFonts w:asciiTheme="minorEastAsia" w:hAnsiTheme="minorEastAsia"/>
          <w:szCs w:val="21"/>
        </w:rPr>
      </w:pPr>
    </w:p>
    <w:p w:rsidR="00FD0683" w:rsidRDefault="00FD0683" w:rsidP="00AB207A">
      <w:pPr>
        <w:rPr>
          <w:rFonts w:asciiTheme="minorEastAsia" w:hAnsiTheme="minorEastAsia"/>
          <w:szCs w:val="21"/>
        </w:rPr>
      </w:pPr>
    </w:p>
    <w:p w:rsidR="00FD0683" w:rsidRDefault="00FD0683" w:rsidP="00AB207A">
      <w:pPr>
        <w:rPr>
          <w:rFonts w:asciiTheme="minorEastAsia" w:hAnsiTheme="minorEastAsia"/>
          <w:szCs w:val="21"/>
        </w:rPr>
      </w:pPr>
    </w:p>
    <w:p w:rsidR="00FD0683" w:rsidRDefault="00FD0683" w:rsidP="00AB207A">
      <w:pPr>
        <w:rPr>
          <w:rFonts w:asciiTheme="minorEastAsia" w:hAnsiTheme="minorEastAsia"/>
          <w:szCs w:val="21"/>
        </w:rPr>
      </w:pPr>
    </w:p>
    <w:p w:rsidR="00FD0683" w:rsidRDefault="00FD0683" w:rsidP="00AB207A">
      <w:pPr>
        <w:rPr>
          <w:rFonts w:asciiTheme="minorEastAsia" w:hAnsiTheme="minorEastAsia"/>
          <w:szCs w:val="21"/>
        </w:rPr>
      </w:pPr>
    </w:p>
    <w:p w:rsidR="00FD0683" w:rsidRDefault="00FD0683" w:rsidP="00AB207A">
      <w:pPr>
        <w:rPr>
          <w:rFonts w:asciiTheme="minorEastAsia" w:hAnsiTheme="minorEastAsia"/>
          <w:szCs w:val="21"/>
        </w:rPr>
      </w:pPr>
    </w:p>
    <w:p w:rsidR="00FD0683" w:rsidRDefault="00FD0683" w:rsidP="00AB207A">
      <w:pPr>
        <w:rPr>
          <w:rFonts w:asciiTheme="minorEastAsia" w:hAnsiTheme="minorEastAsia"/>
          <w:szCs w:val="21"/>
        </w:rPr>
      </w:pPr>
    </w:p>
    <w:p w:rsidR="00FD0683" w:rsidRDefault="00FD0683" w:rsidP="00AB207A">
      <w:pPr>
        <w:rPr>
          <w:rFonts w:asciiTheme="minorEastAsia" w:hAnsiTheme="minorEastAsia"/>
          <w:szCs w:val="21"/>
        </w:rPr>
      </w:pPr>
    </w:p>
    <w:p w:rsidR="00FD0683" w:rsidRPr="00AB207A" w:rsidRDefault="00FD0683" w:rsidP="00AB207A">
      <w:pPr>
        <w:rPr>
          <w:rFonts w:asciiTheme="minorEastAsia" w:hAnsiTheme="minorEastAsia"/>
          <w:szCs w:val="21"/>
        </w:rPr>
      </w:pPr>
    </w:p>
    <w:p w:rsidR="00AD4DEE" w:rsidRPr="00AB207A" w:rsidRDefault="00AD4DEE" w:rsidP="00AB207A">
      <w:pPr>
        <w:rPr>
          <w:rFonts w:asciiTheme="minorEastAsia" w:hAnsiTheme="minorEastAsia"/>
          <w:szCs w:val="21"/>
        </w:rPr>
      </w:pPr>
    </w:p>
    <w:p w:rsidR="00AD4DEE" w:rsidRPr="00AB207A" w:rsidRDefault="00AD4DEE" w:rsidP="00AB207A">
      <w:pPr>
        <w:rPr>
          <w:rFonts w:asciiTheme="minorEastAsia" w:hAnsiTheme="minorEastAsia"/>
          <w:szCs w:val="21"/>
        </w:rPr>
      </w:pPr>
    </w:p>
    <w:p w:rsidR="00312102" w:rsidRPr="00312102" w:rsidRDefault="00312102" w:rsidP="00312102">
      <w:pPr>
        <w:ind w:firstLineChars="196" w:firstLine="413"/>
        <w:rPr>
          <w:rFonts w:asciiTheme="minorEastAsia" w:hAnsiTheme="minorEastAsia" w:cs="宋体"/>
          <w:szCs w:val="21"/>
        </w:rPr>
      </w:pPr>
      <w:r w:rsidRPr="00312102">
        <w:rPr>
          <w:rFonts w:asciiTheme="minorEastAsia" w:hAnsiTheme="minorEastAsia" w:cs="宋体" w:hint="eastAsia"/>
          <w:b/>
          <w:kern w:val="0"/>
          <w:szCs w:val="21"/>
        </w:rPr>
        <w:lastRenderedPageBreak/>
        <w:t>项目名称：</w:t>
      </w:r>
      <w:r w:rsidRPr="00312102">
        <w:rPr>
          <w:rFonts w:asciiTheme="minorEastAsia" w:hAnsiTheme="minorEastAsia" w:cs="宋体" w:hint="eastAsia"/>
          <w:szCs w:val="21"/>
        </w:rPr>
        <w:t>认知行为综合疗法在慢性病患者及其主要照顾者中的应用</w:t>
      </w:r>
    </w:p>
    <w:p w:rsidR="00312102" w:rsidRPr="001D243F" w:rsidRDefault="00312102" w:rsidP="00312102">
      <w:pPr>
        <w:ind w:firstLineChars="196" w:firstLine="413"/>
        <w:rPr>
          <w:rFonts w:asciiTheme="minorEastAsia" w:hAnsiTheme="minorEastAsia"/>
          <w:szCs w:val="21"/>
        </w:rPr>
      </w:pPr>
      <w:r w:rsidRPr="00312102">
        <w:rPr>
          <w:rFonts w:asciiTheme="minorEastAsia" w:hAnsiTheme="minorEastAsia" w:hint="eastAsia"/>
          <w:b/>
          <w:szCs w:val="21"/>
        </w:rPr>
        <w:t>提名</w:t>
      </w:r>
      <w:r>
        <w:rPr>
          <w:rFonts w:asciiTheme="minorEastAsia" w:hAnsiTheme="minorEastAsia" w:hint="eastAsia"/>
          <w:b/>
          <w:szCs w:val="21"/>
        </w:rPr>
        <w:t>单位：</w:t>
      </w:r>
      <w:r w:rsidR="001D243F" w:rsidRPr="001D243F">
        <w:rPr>
          <w:rFonts w:asciiTheme="minorEastAsia" w:hAnsiTheme="minorEastAsia" w:hint="eastAsia"/>
          <w:szCs w:val="21"/>
        </w:rPr>
        <w:t>洛阳市科学技术局</w:t>
      </w:r>
    </w:p>
    <w:p w:rsidR="00312102" w:rsidRPr="001D243F" w:rsidRDefault="00312102" w:rsidP="00312102">
      <w:pPr>
        <w:ind w:firstLineChars="196" w:firstLine="413"/>
        <w:rPr>
          <w:rFonts w:asciiTheme="minorEastAsia" w:hAnsiTheme="minorEastAsia"/>
          <w:szCs w:val="21"/>
        </w:rPr>
      </w:pPr>
      <w:r>
        <w:rPr>
          <w:rFonts w:asciiTheme="minorEastAsia" w:hAnsiTheme="minorEastAsia" w:hint="eastAsia"/>
          <w:b/>
          <w:szCs w:val="21"/>
        </w:rPr>
        <w:t>提名</w:t>
      </w:r>
      <w:r w:rsidR="001D243F">
        <w:rPr>
          <w:rFonts w:asciiTheme="minorEastAsia" w:hAnsiTheme="minorEastAsia" w:hint="eastAsia"/>
          <w:b/>
          <w:szCs w:val="21"/>
        </w:rPr>
        <w:t>等级：</w:t>
      </w:r>
      <w:r w:rsidR="001D243F" w:rsidRPr="001D243F">
        <w:rPr>
          <w:rFonts w:asciiTheme="minorEastAsia" w:hAnsiTheme="minorEastAsia" w:hint="eastAsia"/>
          <w:szCs w:val="21"/>
        </w:rPr>
        <w:t>河南省科技进步奖叁等奖</w:t>
      </w:r>
    </w:p>
    <w:p w:rsidR="00312102" w:rsidRPr="00312102" w:rsidRDefault="00312102" w:rsidP="00312102">
      <w:pPr>
        <w:ind w:firstLineChars="196" w:firstLine="413"/>
        <w:rPr>
          <w:rFonts w:asciiTheme="minorEastAsia" w:hAnsiTheme="minorEastAsia"/>
          <w:szCs w:val="21"/>
        </w:rPr>
      </w:pPr>
      <w:r w:rsidRPr="00312102">
        <w:rPr>
          <w:rFonts w:asciiTheme="minorEastAsia" w:hAnsiTheme="minorEastAsia" w:hint="eastAsia"/>
          <w:b/>
          <w:color w:val="000000"/>
          <w:szCs w:val="21"/>
        </w:rPr>
        <w:t>提名意见：</w:t>
      </w:r>
      <w:r w:rsidRPr="00312102">
        <w:rPr>
          <w:rFonts w:asciiTheme="minorEastAsia" w:hAnsiTheme="minorEastAsia" w:hint="eastAsia"/>
          <w:bCs/>
          <w:color w:val="000000"/>
          <w:szCs w:val="21"/>
        </w:rPr>
        <w:t>该项目通过对慢性病患者及其主要照顾者的心理压力、社会支持以及慢性病相关知识知晓的调查等，探索出了一套针对慢性病患者及其主要照顾者的认知行为综合疗法，该项目的创新有以下两点：</w:t>
      </w:r>
    </w:p>
    <w:p w:rsidR="00312102" w:rsidRPr="00312102" w:rsidRDefault="00312102" w:rsidP="00312102">
      <w:pPr>
        <w:jc w:val="left"/>
        <w:rPr>
          <w:rFonts w:asciiTheme="minorEastAsia" w:hAnsiTheme="minorEastAsia" w:cs="宋体-18030"/>
          <w:szCs w:val="21"/>
        </w:rPr>
      </w:pPr>
      <w:r w:rsidRPr="00312102">
        <w:rPr>
          <w:rFonts w:asciiTheme="minorEastAsia" w:hAnsiTheme="minorEastAsia" w:cs="宋体-18030" w:hint="eastAsia"/>
          <w:szCs w:val="21"/>
        </w:rPr>
        <w:t>1.该课题将认知行为综合干预引入慢性病患者及其主要照顾者的护理之中，该干预方法对减轻慢性病患者及其主要照顾者的心理压力，增加社会支持度，提高慢性病健康知识知晓率，缓解患者的临床症状、提高患者及其照顾者的生活质量等方面都具有良好的护理效果，为慢性病患者的临床护理探索出了一套更加有效的方法。</w:t>
      </w:r>
    </w:p>
    <w:p w:rsidR="00312102" w:rsidRPr="00312102" w:rsidRDefault="00312102" w:rsidP="00312102">
      <w:pPr>
        <w:jc w:val="left"/>
        <w:rPr>
          <w:rFonts w:asciiTheme="minorEastAsia" w:hAnsiTheme="minorEastAsia" w:cs="宋体-18030"/>
          <w:szCs w:val="21"/>
        </w:rPr>
      </w:pPr>
      <w:r w:rsidRPr="00312102">
        <w:rPr>
          <w:rFonts w:asciiTheme="minorEastAsia" w:hAnsiTheme="minorEastAsia" w:cs="宋体-18030" w:hint="eastAsia"/>
          <w:szCs w:val="21"/>
        </w:rPr>
        <w:t>2.该课题提出的三级随访机制新颖、创新性强，方法独特对慢性病患者及其主要照顾者进行了层层干预，为临床医务工作者和社区服务人员提供了借鉴和依据。</w:t>
      </w:r>
    </w:p>
    <w:p w:rsidR="00312102" w:rsidRPr="00312102" w:rsidRDefault="00312102" w:rsidP="00312102">
      <w:pPr>
        <w:ind w:firstLineChars="200" w:firstLine="420"/>
        <w:jc w:val="left"/>
        <w:rPr>
          <w:rFonts w:asciiTheme="minorEastAsia" w:hAnsiTheme="minorEastAsia"/>
          <w:szCs w:val="21"/>
        </w:rPr>
      </w:pPr>
      <w:r w:rsidRPr="00312102">
        <w:rPr>
          <w:rFonts w:asciiTheme="minorEastAsia" w:hAnsiTheme="minorEastAsia" w:cs="宋体-18030" w:hint="eastAsia"/>
          <w:szCs w:val="21"/>
        </w:rPr>
        <w:t>本项目密切结合临床实际需求，研究方法科学，技术方法先进，结果可信，在慢性病患者管理及临床干预方面具</w:t>
      </w:r>
      <w:r w:rsidRPr="00312102">
        <w:rPr>
          <w:rFonts w:asciiTheme="minorEastAsia" w:hAnsiTheme="minorEastAsia" w:hint="eastAsia"/>
          <w:szCs w:val="21"/>
        </w:rPr>
        <w:t>有创新性，达国内领先水平。</w:t>
      </w:r>
    </w:p>
    <w:p w:rsidR="00312102" w:rsidRPr="00312102" w:rsidRDefault="00312102" w:rsidP="001D243F">
      <w:pPr>
        <w:autoSpaceDE w:val="0"/>
        <w:autoSpaceDN w:val="0"/>
        <w:adjustRightInd w:val="0"/>
        <w:jc w:val="left"/>
        <w:rPr>
          <w:rFonts w:asciiTheme="minorEastAsia" w:hAnsiTheme="minorEastAsia" w:cs="宋体"/>
          <w:b/>
          <w:kern w:val="0"/>
          <w:szCs w:val="21"/>
        </w:rPr>
      </w:pPr>
      <w:r w:rsidRPr="00312102">
        <w:rPr>
          <w:rFonts w:asciiTheme="minorEastAsia" w:hAnsiTheme="minorEastAsia" w:cs="宋体" w:hint="eastAsia"/>
          <w:b/>
          <w:kern w:val="0"/>
          <w:szCs w:val="21"/>
        </w:rPr>
        <w:t xml:space="preserve">   项目简介：</w:t>
      </w:r>
    </w:p>
    <w:p w:rsidR="00312102" w:rsidRPr="00312102" w:rsidRDefault="00312102" w:rsidP="00312102">
      <w:pPr>
        <w:ind w:firstLineChars="200" w:firstLine="420"/>
        <w:jc w:val="left"/>
        <w:rPr>
          <w:rFonts w:asciiTheme="minorEastAsia" w:hAnsiTheme="minorEastAsia" w:cs="宋体-18030"/>
          <w:szCs w:val="21"/>
        </w:rPr>
      </w:pPr>
      <w:r w:rsidRPr="00312102">
        <w:rPr>
          <w:rFonts w:asciiTheme="minorEastAsia" w:hAnsiTheme="minorEastAsia" w:cs="宋体-18030" w:hint="eastAsia"/>
          <w:szCs w:val="21"/>
        </w:rPr>
        <w:t>慢性病是慢性非传染性疾病，是对一类起病隐匿、病程长且病情迁延不愈疾病的概括性总称。它具有病因复杂、健康损害和社会危害严重的特点，大多影响患者的劳动能力和生活质量，因其昂贵的医疗费用，对社会和家庭增加了一定的经济负担和社会压力。</w:t>
      </w:r>
    </w:p>
    <w:p w:rsidR="00312102" w:rsidRPr="00312102" w:rsidRDefault="00312102" w:rsidP="00312102">
      <w:pPr>
        <w:ind w:firstLineChars="200" w:firstLine="420"/>
        <w:jc w:val="left"/>
        <w:rPr>
          <w:rFonts w:asciiTheme="minorEastAsia" w:hAnsiTheme="minorEastAsia" w:cs="宋体-18030"/>
          <w:szCs w:val="21"/>
        </w:rPr>
      </w:pPr>
      <w:r w:rsidRPr="00312102">
        <w:rPr>
          <w:rFonts w:asciiTheme="minorEastAsia" w:hAnsiTheme="minorEastAsia" w:cs="宋体-18030" w:hint="eastAsia"/>
          <w:szCs w:val="21"/>
        </w:rPr>
        <w:t>目前确诊的慢性病患者已超过2.6亿人，因慢性病死亡占我国居民总死亡的构成已上升至85%，负担费用所占比重达到了70%。调查显示对慢性病相关知识知晓率为30.2%，治疗率为24.7%，控制率为6.1%与前期相比有所提高，但仍处于较差水平，传统的健康教育有效率为5%-7%，慢性病患者在住院治疗期间，一些不良生活方式是可以预防和控制的，但出院后自控意识逐渐弱化，主要依靠主要照顾者因此对慢性病患者及其主要照顾者进行认知行为干预有现实性和紧迫性。</w:t>
      </w:r>
    </w:p>
    <w:p w:rsidR="00312102" w:rsidRPr="00312102" w:rsidRDefault="00312102" w:rsidP="00312102">
      <w:pPr>
        <w:ind w:firstLineChars="200" w:firstLine="420"/>
        <w:jc w:val="left"/>
        <w:rPr>
          <w:rFonts w:asciiTheme="minorEastAsia" w:hAnsiTheme="minorEastAsia" w:cs="宋体-18030"/>
          <w:szCs w:val="21"/>
        </w:rPr>
      </w:pPr>
      <w:r w:rsidRPr="00312102">
        <w:rPr>
          <w:rFonts w:asciiTheme="minorEastAsia" w:hAnsiTheme="minorEastAsia" w:cs="宋体-18030" w:hint="eastAsia"/>
          <w:szCs w:val="21"/>
        </w:rPr>
        <w:t>认知行为疗法是以改变认知为主的治疗方式，治疗的目标不仅仅是针对行为、情绪等外在表现，而且是针对患者的思维活动和应付现实的策略改善患者的负性情绪和消除其消极心理，达到提高患者生活质量和治疗效果的目的。认知行为干预最初应用于心理治疗，随着人文护理的提倡和以患者为中心的整体护理模式的确立，该干预逐渐应用到护理工作中。但运用于慢性病患者及其主要照顾者相关报道较少，该研究成果在理论上有助于充实和完善慢性病患者的健康教育理论，从广度和深度上进一步充实了认知行为干预理论。</w:t>
      </w:r>
    </w:p>
    <w:p w:rsidR="00312102" w:rsidRPr="00312102" w:rsidRDefault="00312102" w:rsidP="00312102">
      <w:pPr>
        <w:ind w:firstLineChars="200" w:firstLine="420"/>
        <w:jc w:val="left"/>
        <w:rPr>
          <w:rFonts w:asciiTheme="minorEastAsia" w:hAnsiTheme="minorEastAsia" w:cs="宋体-18030"/>
          <w:szCs w:val="21"/>
        </w:rPr>
      </w:pPr>
      <w:r w:rsidRPr="00312102">
        <w:rPr>
          <w:rFonts w:asciiTheme="minorEastAsia" w:hAnsiTheme="minorEastAsia" w:cs="宋体-18030" w:hint="eastAsia"/>
          <w:szCs w:val="21"/>
        </w:rPr>
        <w:t>本研究的认知行为综合疗法在基本认知干预的基础上依据慢性病患者及其主要照顾者的认知现状对其展开精准的三级随访，形成医院-社区-家庭三位一体的综合管理干预模式，分步骤、分阶段的完成一系列的认知干预。本研究成果的完成在实践上有利于临床医护人员、患者自身极其主要照顾者认识有效认知干预的重要性，有利于其在长期疾病治疗过程中减缓心理压力，减少并发症的发生和提高生活质量，为临床医护人员对慢性病的防治和防御提供借鉴。</w:t>
      </w:r>
    </w:p>
    <w:p w:rsidR="00312102" w:rsidRPr="00312102" w:rsidRDefault="00312102" w:rsidP="00312102">
      <w:pPr>
        <w:ind w:firstLineChars="200" w:firstLine="420"/>
        <w:jc w:val="left"/>
        <w:rPr>
          <w:rFonts w:asciiTheme="minorEastAsia" w:hAnsiTheme="minorEastAsia" w:cs="宋体-18030"/>
          <w:szCs w:val="21"/>
        </w:rPr>
      </w:pPr>
      <w:r w:rsidRPr="00312102">
        <w:rPr>
          <w:rFonts w:asciiTheme="minorEastAsia" w:hAnsiTheme="minorEastAsia" w:cs="宋体-18030" w:hint="eastAsia"/>
          <w:szCs w:val="21"/>
        </w:rPr>
        <w:t>本研究发表论文情况，中文核心、科技核心期刊3篇，核心期刊遴选期刊7篇；实用新型专利2项、编撰书籍1部，自2015年本团队开始对慢性病患者及其主要照顾者进行认知行为展开调查干预，认知行为综合疗法是近4年经过大量临床实践综合模索的一套干预方法，本研究成果不但丰富了认知行为干预理论，而且对临床慢性病患者的管理及健康教育起着积极地推动作用，经过医院-社区-家庭实践验证和推广，该方法独特、干预精准、依从性高、社会效益显著，便于临床普及运用。如该成果能广泛推广，必将带来巨大的社会效益和经济效益。</w:t>
      </w:r>
    </w:p>
    <w:p w:rsidR="00312102" w:rsidRPr="00312102" w:rsidRDefault="00312102" w:rsidP="001D243F">
      <w:pPr>
        <w:ind w:firstLineChars="196" w:firstLine="413"/>
        <w:jc w:val="left"/>
        <w:rPr>
          <w:rFonts w:asciiTheme="minorEastAsia" w:hAnsiTheme="minorEastAsia"/>
          <w:b/>
          <w:color w:val="000000"/>
          <w:szCs w:val="21"/>
        </w:rPr>
      </w:pPr>
      <w:r w:rsidRPr="00312102">
        <w:rPr>
          <w:rFonts w:asciiTheme="minorEastAsia" w:hAnsiTheme="minorEastAsia" w:cs="宋体" w:hint="eastAsia"/>
          <w:b/>
          <w:color w:val="000000"/>
          <w:szCs w:val="21"/>
        </w:rPr>
        <w:t>客观</w:t>
      </w:r>
      <w:r w:rsidRPr="00312102">
        <w:rPr>
          <w:rFonts w:asciiTheme="minorEastAsia" w:hAnsiTheme="minorEastAsia" w:hint="eastAsia"/>
          <w:b/>
          <w:color w:val="000000"/>
          <w:szCs w:val="21"/>
        </w:rPr>
        <w:t>评价：</w:t>
      </w:r>
    </w:p>
    <w:p w:rsidR="00312102" w:rsidRPr="00312102" w:rsidRDefault="00312102" w:rsidP="00312102">
      <w:pPr>
        <w:pStyle w:val="a5"/>
        <w:spacing w:line="240" w:lineRule="auto"/>
        <w:ind w:firstLine="420"/>
        <w:jc w:val="left"/>
        <w:rPr>
          <w:rFonts w:asciiTheme="minorEastAsia" w:eastAsiaTheme="minorEastAsia" w:hAnsiTheme="minorEastAsia"/>
          <w:color w:val="000000"/>
          <w:sz w:val="21"/>
          <w:szCs w:val="21"/>
        </w:rPr>
      </w:pPr>
      <w:r w:rsidRPr="00312102">
        <w:rPr>
          <w:rFonts w:asciiTheme="minorEastAsia" w:eastAsiaTheme="minorEastAsia" w:hAnsiTheme="minorEastAsia" w:hint="eastAsia"/>
          <w:color w:val="000000"/>
          <w:sz w:val="21"/>
          <w:szCs w:val="21"/>
        </w:rPr>
        <w:lastRenderedPageBreak/>
        <w:t>一、教育部科技查新工作站（Z16）评价意见</w:t>
      </w:r>
    </w:p>
    <w:p w:rsidR="00312102" w:rsidRPr="00312102" w:rsidRDefault="00312102" w:rsidP="00312102">
      <w:pPr>
        <w:autoSpaceDE w:val="0"/>
        <w:autoSpaceDN w:val="0"/>
        <w:adjustRightInd w:val="0"/>
        <w:ind w:firstLineChars="196" w:firstLine="412"/>
        <w:jc w:val="left"/>
        <w:rPr>
          <w:rFonts w:asciiTheme="minorEastAsia" w:hAnsiTheme="minorEastAsia" w:cs="宋体"/>
          <w:kern w:val="0"/>
          <w:szCs w:val="21"/>
        </w:rPr>
      </w:pPr>
      <w:r w:rsidRPr="00312102">
        <w:rPr>
          <w:rFonts w:asciiTheme="minorEastAsia" w:hAnsiTheme="minorEastAsia" w:cs="宋体" w:hint="eastAsia"/>
          <w:kern w:val="0"/>
          <w:szCs w:val="21"/>
        </w:rPr>
        <w:t>2019年3月，经教育部科技查新工作站（</w:t>
      </w:r>
      <w:r w:rsidRPr="00312102">
        <w:rPr>
          <w:rFonts w:asciiTheme="minorEastAsia" w:hAnsiTheme="minorEastAsia" w:hint="eastAsia"/>
          <w:color w:val="000000"/>
          <w:szCs w:val="21"/>
        </w:rPr>
        <w:t>Z16</w:t>
      </w:r>
      <w:r w:rsidRPr="00312102">
        <w:rPr>
          <w:rFonts w:asciiTheme="minorEastAsia" w:hAnsiTheme="minorEastAsia" w:cs="宋体" w:hint="eastAsia"/>
          <w:kern w:val="0"/>
          <w:szCs w:val="21"/>
        </w:rPr>
        <w:t>）对本项目进行了查新，查新报告表明本项目在以下三个方面具有创新性，支持文件详见附件.</w:t>
      </w:r>
    </w:p>
    <w:p w:rsidR="00312102" w:rsidRPr="00312102" w:rsidRDefault="00312102" w:rsidP="00312102">
      <w:pPr>
        <w:numPr>
          <w:ilvl w:val="0"/>
          <w:numId w:val="21"/>
        </w:numPr>
        <w:autoSpaceDE w:val="0"/>
        <w:autoSpaceDN w:val="0"/>
        <w:adjustRightInd w:val="0"/>
        <w:ind w:firstLineChars="196" w:firstLine="412"/>
        <w:jc w:val="left"/>
        <w:rPr>
          <w:rFonts w:asciiTheme="minorEastAsia" w:hAnsiTheme="minorEastAsia" w:cs="宋体"/>
          <w:kern w:val="0"/>
          <w:szCs w:val="21"/>
        </w:rPr>
      </w:pPr>
      <w:r w:rsidRPr="00312102">
        <w:rPr>
          <w:rFonts w:asciiTheme="minorEastAsia" w:hAnsiTheme="minorEastAsia" w:cs="宋体" w:hint="eastAsia"/>
          <w:kern w:val="0"/>
          <w:szCs w:val="21"/>
        </w:rPr>
        <w:t>国内发表文献中未检出基于关于认知行为综合疗法在慢性病患者及其主要照顾者中的报道</w:t>
      </w:r>
    </w:p>
    <w:p w:rsidR="00312102" w:rsidRPr="00312102" w:rsidRDefault="00312102" w:rsidP="00312102">
      <w:pPr>
        <w:autoSpaceDE w:val="0"/>
        <w:autoSpaceDN w:val="0"/>
        <w:adjustRightInd w:val="0"/>
        <w:ind w:firstLineChars="200" w:firstLine="420"/>
        <w:jc w:val="left"/>
        <w:rPr>
          <w:rFonts w:asciiTheme="minorEastAsia" w:hAnsiTheme="minorEastAsia" w:cs="宋体"/>
          <w:kern w:val="0"/>
          <w:szCs w:val="21"/>
        </w:rPr>
      </w:pPr>
      <w:r w:rsidRPr="00312102">
        <w:rPr>
          <w:rFonts w:asciiTheme="minorEastAsia" w:hAnsiTheme="minorEastAsia" w:cs="宋体" w:hint="eastAsia"/>
          <w:kern w:val="0"/>
          <w:szCs w:val="21"/>
        </w:rPr>
        <w:t>2.国内发表文献中未检出三级随访精准体系把慢性病患者及其主要照顾者从医院、社区、家庭三个阶段的层层干预的文献报道。</w:t>
      </w:r>
    </w:p>
    <w:p w:rsidR="00312102" w:rsidRPr="00312102" w:rsidRDefault="00312102" w:rsidP="00312102">
      <w:pPr>
        <w:autoSpaceDE w:val="0"/>
        <w:autoSpaceDN w:val="0"/>
        <w:adjustRightInd w:val="0"/>
        <w:ind w:firstLineChars="196" w:firstLine="412"/>
        <w:jc w:val="left"/>
        <w:rPr>
          <w:rFonts w:asciiTheme="minorEastAsia" w:hAnsiTheme="minorEastAsia" w:cs="宋体"/>
          <w:kern w:val="0"/>
          <w:szCs w:val="21"/>
        </w:rPr>
      </w:pPr>
      <w:r w:rsidRPr="00312102">
        <w:rPr>
          <w:rFonts w:asciiTheme="minorEastAsia" w:hAnsiTheme="minorEastAsia" w:cs="宋体" w:hint="eastAsia"/>
          <w:kern w:val="0"/>
          <w:szCs w:val="21"/>
        </w:rPr>
        <w:t>二、989医院学术委员会评价意见</w:t>
      </w:r>
    </w:p>
    <w:p w:rsidR="00312102" w:rsidRPr="00312102" w:rsidRDefault="00312102" w:rsidP="00312102">
      <w:pPr>
        <w:rPr>
          <w:rFonts w:asciiTheme="minorEastAsia" w:hAnsiTheme="minorEastAsia"/>
          <w:szCs w:val="21"/>
        </w:rPr>
      </w:pPr>
      <w:r w:rsidRPr="00312102">
        <w:rPr>
          <w:rFonts w:asciiTheme="minorEastAsia" w:hAnsiTheme="minorEastAsia" w:hint="eastAsia"/>
          <w:szCs w:val="21"/>
        </w:rPr>
        <w:t>2019年04月25日联勤保障部队989医院学术委员会组织专家对项目“认知行为综合疗法在慢性病患者及其主要照顾者中的应用”进行鉴定。该项目鉴定结果显示：</w:t>
      </w:r>
    </w:p>
    <w:p w:rsidR="00312102" w:rsidRPr="00312102" w:rsidRDefault="00312102" w:rsidP="00312102">
      <w:pPr>
        <w:autoSpaceDE w:val="0"/>
        <w:autoSpaceDN w:val="0"/>
        <w:adjustRightInd w:val="0"/>
        <w:ind w:firstLineChars="196" w:firstLine="412"/>
        <w:jc w:val="left"/>
        <w:rPr>
          <w:rFonts w:asciiTheme="minorEastAsia" w:hAnsiTheme="minorEastAsia" w:cs="宋体"/>
          <w:kern w:val="0"/>
          <w:szCs w:val="21"/>
        </w:rPr>
      </w:pPr>
      <w:r w:rsidRPr="00312102">
        <w:rPr>
          <w:rFonts w:asciiTheme="minorEastAsia" w:hAnsiTheme="minorEastAsia" w:cs="宋体" w:hint="eastAsia"/>
          <w:kern w:val="0"/>
          <w:szCs w:val="21"/>
        </w:rPr>
        <w:t>1.提供的鉴定材料齐全、规范，符合鉴定要求。</w:t>
      </w:r>
    </w:p>
    <w:p w:rsidR="00312102" w:rsidRPr="00312102" w:rsidRDefault="00312102" w:rsidP="00312102">
      <w:pPr>
        <w:autoSpaceDE w:val="0"/>
        <w:autoSpaceDN w:val="0"/>
        <w:adjustRightInd w:val="0"/>
        <w:ind w:firstLineChars="196" w:firstLine="412"/>
        <w:jc w:val="left"/>
        <w:rPr>
          <w:rFonts w:asciiTheme="minorEastAsia" w:hAnsiTheme="minorEastAsia" w:cs="宋体"/>
          <w:kern w:val="0"/>
          <w:szCs w:val="21"/>
        </w:rPr>
      </w:pPr>
      <w:r w:rsidRPr="00312102">
        <w:rPr>
          <w:rFonts w:asciiTheme="minorEastAsia" w:hAnsiTheme="minorEastAsia" w:cs="宋体" w:hint="eastAsia"/>
          <w:kern w:val="0"/>
          <w:szCs w:val="21"/>
        </w:rPr>
        <w:t>2. 该课题将认知行为综合干预引入慢性病患者及其主要照顾者</w:t>
      </w:r>
      <w:r w:rsidRPr="00312102">
        <w:rPr>
          <w:rFonts w:asciiTheme="minorEastAsia" w:hAnsiTheme="minorEastAsia" w:cs="宋体"/>
          <w:kern w:val="0"/>
          <w:szCs w:val="21"/>
        </w:rPr>
        <w:t>的</w:t>
      </w:r>
      <w:r w:rsidRPr="00312102">
        <w:rPr>
          <w:rFonts w:asciiTheme="minorEastAsia" w:hAnsiTheme="minorEastAsia" w:cs="宋体" w:hint="eastAsia"/>
          <w:kern w:val="0"/>
          <w:szCs w:val="21"/>
        </w:rPr>
        <w:t>护理之中，该干预方法对减轻慢性病患者及其主要照顾者的心理压力，增加社会支持度，提高慢性病健康知识知晓率，缓解患者的临床症状、提高患者及其照顾者的生活质量等方面都具有良好的护理效果，为慢性病患者的临床护理探索出了一套更加有效的方法。</w:t>
      </w:r>
    </w:p>
    <w:p w:rsidR="00312102" w:rsidRPr="00312102" w:rsidRDefault="00312102" w:rsidP="00312102">
      <w:pPr>
        <w:autoSpaceDE w:val="0"/>
        <w:autoSpaceDN w:val="0"/>
        <w:adjustRightInd w:val="0"/>
        <w:ind w:firstLineChars="196" w:firstLine="412"/>
        <w:jc w:val="left"/>
        <w:rPr>
          <w:rFonts w:asciiTheme="minorEastAsia" w:hAnsiTheme="minorEastAsia" w:cs="宋体"/>
          <w:kern w:val="0"/>
          <w:szCs w:val="21"/>
        </w:rPr>
      </w:pPr>
      <w:r w:rsidRPr="00312102">
        <w:rPr>
          <w:rFonts w:asciiTheme="minorEastAsia" w:hAnsiTheme="minorEastAsia" w:cs="宋体" w:hint="eastAsia"/>
          <w:kern w:val="0"/>
          <w:szCs w:val="21"/>
        </w:rPr>
        <w:t>3.该课题提出的三级随访机制新颖、创新性强，对慢性病患者及其主要照顾者进行了层层干预，为临床医务工作者和社区服务人员提供了借鉴和依据。</w:t>
      </w:r>
    </w:p>
    <w:p w:rsidR="00312102" w:rsidRPr="00312102" w:rsidRDefault="00312102" w:rsidP="00312102">
      <w:pPr>
        <w:autoSpaceDE w:val="0"/>
        <w:autoSpaceDN w:val="0"/>
        <w:adjustRightInd w:val="0"/>
        <w:ind w:firstLineChars="196" w:firstLine="412"/>
        <w:jc w:val="left"/>
        <w:rPr>
          <w:rFonts w:asciiTheme="minorEastAsia" w:hAnsiTheme="minorEastAsia" w:cs="宋体"/>
          <w:kern w:val="0"/>
          <w:szCs w:val="21"/>
        </w:rPr>
      </w:pPr>
      <w:r w:rsidRPr="00312102">
        <w:rPr>
          <w:rFonts w:asciiTheme="minorEastAsia" w:hAnsiTheme="minorEastAsia" w:cs="宋体" w:hint="eastAsia"/>
          <w:kern w:val="0"/>
          <w:szCs w:val="21"/>
        </w:rPr>
        <w:t>该课题研究方法新颖，设计合理，有一定的创新性，成果达到省内先进水平，同意通过鉴定。</w:t>
      </w:r>
    </w:p>
    <w:p w:rsidR="00312102" w:rsidRPr="00312102" w:rsidRDefault="00312102" w:rsidP="001D243F">
      <w:pPr>
        <w:autoSpaceDE w:val="0"/>
        <w:autoSpaceDN w:val="0"/>
        <w:adjustRightInd w:val="0"/>
        <w:ind w:firstLineChars="196" w:firstLine="413"/>
        <w:jc w:val="left"/>
        <w:rPr>
          <w:rFonts w:asciiTheme="minorEastAsia" w:hAnsiTheme="minorEastAsia" w:cs="宋体"/>
          <w:b/>
          <w:kern w:val="0"/>
          <w:szCs w:val="21"/>
        </w:rPr>
      </w:pPr>
      <w:r w:rsidRPr="00312102">
        <w:rPr>
          <w:rFonts w:asciiTheme="minorEastAsia" w:hAnsiTheme="minorEastAsia" w:hint="eastAsia"/>
          <w:b/>
          <w:color w:val="000000"/>
          <w:szCs w:val="21"/>
        </w:rPr>
        <w:t>推广应用情况：</w:t>
      </w:r>
    </w:p>
    <w:p w:rsidR="00312102" w:rsidRPr="00312102" w:rsidRDefault="00312102" w:rsidP="00312102">
      <w:pPr>
        <w:autoSpaceDE w:val="0"/>
        <w:autoSpaceDN w:val="0"/>
        <w:adjustRightInd w:val="0"/>
        <w:ind w:firstLineChars="196" w:firstLine="412"/>
        <w:jc w:val="left"/>
        <w:rPr>
          <w:rFonts w:asciiTheme="minorEastAsia" w:hAnsiTheme="minorEastAsia" w:cs="宋体"/>
          <w:kern w:val="0"/>
          <w:szCs w:val="21"/>
        </w:rPr>
      </w:pPr>
      <w:r w:rsidRPr="00312102">
        <w:rPr>
          <w:rFonts w:asciiTheme="minorEastAsia" w:hAnsiTheme="minorEastAsia" w:cs="宋体" w:hint="eastAsia"/>
          <w:kern w:val="0"/>
          <w:szCs w:val="21"/>
        </w:rPr>
        <w:t>《认知行为综合疗法在慢性病患者及其主要照顾者中的应用》课题研究成果通过验证性评价、医院应用、社区服务、基层帮带、对口扶贫、参加学术会议、发表学术论文等形式，对本项目的研究成果进行了推广应用项目，社会效益显著。自2015年起在解放军88医院、平顶山周边多个社区服务站等多家单位推广应用，该方法通过实践证明针对性强，患者及其主要照顾者对慢性病健康知识知晓率进一步提高，缓解患者的临床症状、提高患者及其照顾者的生活质量等方面都具有良好的护理效果。</w:t>
      </w:r>
    </w:p>
    <w:p w:rsidR="00312102" w:rsidRPr="00312102" w:rsidRDefault="00312102" w:rsidP="00312102">
      <w:pPr>
        <w:autoSpaceDE w:val="0"/>
        <w:autoSpaceDN w:val="0"/>
        <w:adjustRightInd w:val="0"/>
        <w:ind w:firstLineChars="200" w:firstLine="420"/>
        <w:jc w:val="left"/>
        <w:rPr>
          <w:rFonts w:asciiTheme="minorEastAsia" w:hAnsiTheme="minorEastAsia" w:cs="宋体"/>
          <w:kern w:val="0"/>
          <w:szCs w:val="21"/>
        </w:rPr>
      </w:pPr>
      <w:r w:rsidRPr="00312102">
        <w:rPr>
          <w:rFonts w:asciiTheme="minorEastAsia" w:hAnsiTheme="minorEastAsia" w:cs="宋体" w:hint="eastAsia"/>
          <w:kern w:val="0"/>
          <w:szCs w:val="21"/>
        </w:rPr>
        <w:t>该项研究成果先后在《中国美容医学》、《中国实用护理杂志》、《慢性病学杂志》、《国际护理学》、《实用医药杂志》等国内期刊发表论文10篇，其中核心期刊3篇，核心数据库遴选期刊7篇，被国内万方、CMCI、CNKI等数据库收录，实用新型专利2项，编撰书籍1部。</w:t>
      </w:r>
    </w:p>
    <w:p w:rsidR="00312102" w:rsidRPr="00312102" w:rsidRDefault="00312102" w:rsidP="001D243F">
      <w:pPr>
        <w:autoSpaceDE w:val="0"/>
        <w:autoSpaceDN w:val="0"/>
        <w:adjustRightInd w:val="0"/>
        <w:ind w:firstLineChars="196" w:firstLine="413"/>
        <w:jc w:val="left"/>
        <w:rPr>
          <w:rFonts w:asciiTheme="minorEastAsia" w:hAnsiTheme="minorEastAsia" w:cs="宋体"/>
          <w:b/>
          <w:color w:val="000000"/>
          <w:szCs w:val="21"/>
        </w:rPr>
      </w:pPr>
      <w:r w:rsidRPr="00312102">
        <w:rPr>
          <w:rFonts w:asciiTheme="minorEastAsia" w:hAnsiTheme="minorEastAsia" w:hint="eastAsia"/>
          <w:b/>
          <w:color w:val="000000"/>
          <w:szCs w:val="21"/>
        </w:rPr>
        <w:t>经济效益和社会效益</w:t>
      </w:r>
      <w:r w:rsidRPr="00312102">
        <w:rPr>
          <w:rFonts w:asciiTheme="minorEastAsia" w:hAnsiTheme="minorEastAsia" w:cs="宋体" w:hint="eastAsia"/>
          <w:b/>
          <w:color w:val="000000"/>
          <w:szCs w:val="21"/>
        </w:rPr>
        <w:t>：</w:t>
      </w:r>
    </w:p>
    <w:p w:rsidR="00312102" w:rsidRPr="00312102" w:rsidRDefault="00312102" w:rsidP="00312102">
      <w:pPr>
        <w:numPr>
          <w:ilvl w:val="0"/>
          <w:numId w:val="22"/>
        </w:numPr>
        <w:autoSpaceDE w:val="0"/>
        <w:autoSpaceDN w:val="0"/>
        <w:adjustRightInd w:val="0"/>
        <w:ind w:firstLineChars="196" w:firstLine="412"/>
        <w:jc w:val="left"/>
        <w:rPr>
          <w:rFonts w:asciiTheme="minorEastAsia" w:hAnsiTheme="minorEastAsia" w:cs="宋体"/>
          <w:kern w:val="0"/>
          <w:szCs w:val="21"/>
        </w:rPr>
      </w:pPr>
      <w:r w:rsidRPr="00312102">
        <w:rPr>
          <w:rFonts w:asciiTheme="minorEastAsia" w:hAnsiTheme="minorEastAsia" w:cs="宋体" w:hint="eastAsia"/>
          <w:kern w:val="0"/>
          <w:szCs w:val="21"/>
        </w:rPr>
        <w:t>管理效益。研究成果可优化慢性病患者及其主要照顾者的管理流程，做到对患者全程跟踪随访，对提升患者满意度，减少医患矛盾起到了促进作用。在对慢性病患者及其主要照顾者的三级随访管理体系中，各层级相关沟通，做到对患者无间隙进行管理，减少了患者事故及不良事件的发生。</w:t>
      </w:r>
    </w:p>
    <w:p w:rsidR="00312102" w:rsidRPr="00312102" w:rsidRDefault="00312102" w:rsidP="00312102">
      <w:pPr>
        <w:numPr>
          <w:ilvl w:val="0"/>
          <w:numId w:val="22"/>
        </w:numPr>
        <w:autoSpaceDE w:val="0"/>
        <w:autoSpaceDN w:val="0"/>
        <w:adjustRightInd w:val="0"/>
        <w:ind w:firstLineChars="196" w:firstLine="412"/>
        <w:jc w:val="left"/>
        <w:rPr>
          <w:rFonts w:asciiTheme="minorEastAsia" w:hAnsiTheme="minorEastAsia" w:cs="宋体"/>
          <w:kern w:val="0"/>
          <w:szCs w:val="21"/>
        </w:rPr>
      </w:pPr>
      <w:r w:rsidRPr="00312102">
        <w:rPr>
          <w:rFonts w:asciiTheme="minorEastAsia" w:hAnsiTheme="minorEastAsia" w:cs="宋体" w:hint="eastAsia"/>
          <w:kern w:val="0"/>
          <w:szCs w:val="21"/>
        </w:rPr>
        <w:t>经济效益。认知行为综合疗法的应用，为慢性病患者的管理提供了参考依据，引导医院更好地向社区、向患者、向家庭服务的职能；能够积极的鼓励医院医护人员走出医院，走进社会，扎扎实实的百姓服务，使问题及时解决，这在一定程度上为患者减轻了去医院“”看病难、看病贵”的负担，为个人及家庭减轻了经济压力，为社会减轻了进行负担。</w:t>
      </w:r>
    </w:p>
    <w:p w:rsidR="00312102" w:rsidRPr="00312102" w:rsidRDefault="00312102" w:rsidP="00312102">
      <w:pPr>
        <w:numPr>
          <w:ilvl w:val="0"/>
          <w:numId w:val="22"/>
        </w:numPr>
        <w:autoSpaceDE w:val="0"/>
        <w:autoSpaceDN w:val="0"/>
        <w:adjustRightInd w:val="0"/>
        <w:ind w:firstLineChars="196" w:firstLine="412"/>
        <w:jc w:val="left"/>
        <w:rPr>
          <w:rFonts w:asciiTheme="minorEastAsia" w:hAnsiTheme="minorEastAsia" w:cs="宋体"/>
          <w:kern w:val="0"/>
          <w:szCs w:val="21"/>
        </w:rPr>
      </w:pPr>
      <w:r w:rsidRPr="00312102">
        <w:rPr>
          <w:rFonts w:asciiTheme="minorEastAsia" w:hAnsiTheme="minorEastAsia" w:cs="宋体" w:hint="eastAsia"/>
          <w:kern w:val="0"/>
          <w:szCs w:val="21"/>
        </w:rPr>
        <w:t>综合效益。本项目设计的三级随访体系可以在不同等级医院、不同地区进行患者资源共享，可为我国各省、市医院对慢性病患者的管理提供应用参照，也可以对慢性病患者进行长期的追踪研究报道，为后期的干预提供依据。</w:t>
      </w:r>
    </w:p>
    <w:p w:rsidR="00312102" w:rsidRPr="00312102" w:rsidRDefault="00312102" w:rsidP="001D243F">
      <w:pPr>
        <w:autoSpaceDE w:val="0"/>
        <w:autoSpaceDN w:val="0"/>
        <w:adjustRightInd w:val="0"/>
        <w:ind w:firstLineChars="196" w:firstLine="413"/>
        <w:jc w:val="left"/>
        <w:rPr>
          <w:rFonts w:asciiTheme="minorEastAsia" w:hAnsiTheme="minorEastAsia"/>
          <w:b/>
          <w:color w:val="000000"/>
          <w:szCs w:val="21"/>
        </w:rPr>
      </w:pPr>
      <w:r w:rsidRPr="00312102">
        <w:rPr>
          <w:rFonts w:asciiTheme="minorEastAsia" w:hAnsiTheme="minorEastAsia" w:cs="宋体" w:hint="eastAsia"/>
          <w:b/>
          <w:color w:val="000000"/>
          <w:szCs w:val="21"/>
        </w:rPr>
        <w:t>主要</w:t>
      </w:r>
      <w:r w:rsidRPr="00312102">
        <w:rPr>
          <w:rFonts w:asciiTheme="minorEastAsia" w:hAnsiTheme="minorEastAsia" w:hint="eastAsia"/>
          <w:b/>
          <w:color w:val="000000"/>
          <w:szCs w:val="21"/>
        </w:rPr>
        <w:t>知识产权和标准规范目录：</w:t>
      </w:r>
    </w:p>
    <w:p w:rsidR="00312102" w:rsidRPr="00312102" w:rsidRDefault="00312102" w:rsidP="00312102">
      <w:pPr>
        <w:numPr>
          <w:ilvl w:val="0"/>
          <w:numId w:val="23"/>
        </w:numPr>
        <w:autoSpaceDE w:val="0"/>
        <w:autoSpaceDN w:val="0"/>
        <w:adjustRightInd w:val="0"/>
        <w:jc w:val="left"/>
        <w:rPr>
          <w:rFonts w:asciiTheme="minorEastAsia" w:hAnsiTheme="minorEastAsia"/>
          <w:bCs/>
          <w:color w:val="000000"/>
          <w:szCs w:val="21"/>
        </w:rPr>
      </w:pPr>
      <w:r w:rsidRPr="00312102">
        <w:rPr>
          <w:rFonts w:asciiTheme="minorEastAsia" w:hAnsiTheme="minorEastAsia" w:hint="eastAsia"/>
          <w:bCs/>
          <w:color w:val="000000"/>
          <w:szCs w:val="21"/>
        </w:rPr>
        <w:t>专利名称：实用新型-一种便携式利器盒，专利号ZL 201820750601.8</w:t>
      </w:r>
    </w:p>
    <w:p w:rsidR="00312102" w:rsidRPr="00312102" w:rsidRDefault="00312102" w:rsidP="00312102">
      <w:pPr>
        <w:autoSpaceDE w:val="0"/>
        <w:autoSpaceDN w:val="0"/>
        <w:adjustRightInd w:val="0"/>
        <w:jc w:val="left"/>
        <w:rPr>
          <w:rFonts w:asciiTheme="minorEastAsia" w:hAnsiTheme="minorEastAsia"/>
          <w:bCs/>
          <w:color w:val="000000"/>
          <w:szCs w:val="21"/>
        </w:rPr>
      </w:pPr>
      <w:r w:rsidRPr="00312102">
        <w:rPr>
          <w:rFonts w:asciiTheme="minorEastAsia" w:hAnsiTheme="minorEastAsia" w:hint="eastAsia"/>
          <w:bCs/>
          <w:color w:val="000000"/>
          <w:szCs w:val="21"/>
        </w:rPr>
        <w:lastRenderedPageBreak/>
        <w:t>发明人：肖雪青、黄善飞、胡文君</w:t>
      </w:r>
    </w:p>
    <w:p w:rsidR="00312102" w:rsidRPr="00312102" w:rsidRDefault="00312102" w:rsidP="00312102">
      <w:pPr>
        <w:numPr>
          <w:ilvl w:val="0"/>
          <w:numId w:val="23"/>
        </w:numPr>
        <w:tabs>
          <w:tab w:val="left" w:pos="312"/>
        </w:tabs>
        <w:autoSpaceDE w:val="0"/>
        <w:autoSpaceDN w:val="0"/>
        <w:adjustRightInd w:val="0"/>
        <w:jc w:val="left"/>
        <w:rPr>
          <w:rFonts w:asciiTheme="minorEastAsia" w:hAnsiTheme="minorEastAsia"/>
          <w:bCs/>
          <w:color w:val="000000"/>
          <w:szCs w:val="21"/>
        </w:rPr>
      </w:pPr>
      <w:r w:rsidRPr="00312102">
        <w:rPr>
          <w:rFonts w:asciiTheme="minorEastAsia" w:hAnsiTheme="minorEastAsia" w:hint="eastAsia"/>
          <w:bCs/>
          <w:color w:val="000000"/>
          <w:szCs w:val="21"/>
        </w:rPr>
        <w:t>专利名称：实用新型-一种便于静推注射的输液器，专利号ZL 201820804310.2</w:t>
      </w:r>
    </w:p>
    <w:p w:rsidR="00312102" w:rsidRPr="00312102" w:rsidRDefault="00312102" w:rsidP="00312102">
      <w:pPr>
        <w:autoSpaceDE w:val="0"/>
        <w:autoSpaceDN w:val="0"/>
        <w:adjustRightInd w:val="0"/>
        <w:jc w:val="left"/>
        <w:rPr>
          <w:rFonts w:asciiTheme="minorEastAsia" w:hAnsiTheme="minorEastAsia"/>
          <w:b/>
          <w:color w:val="000000"/>
          <w:szCs w:val="21"/>
        </w:rPr>
      </w:pPr>
      <w:r w:rsidRPr="00312102">
        <w:rPr>
          <w:rFonts w:asciiTheme="minorEastAsia" w:hAnsiTheme="minorEastAsia" w:hint="eastAsia"/>
          <w:bCs/>
          <w:color w:val="000000"/>
          <w:szCs w:val="21"/>
        </w:rPr>
        <w:t>发明人：赵艳君、肖雪青、贾利平</w:t>
      </w:r>
    </w:p>
    <w:p w:rsidR="00312102" w:rsidRPr="00312102" w:rsidRDefault="00312102" w:rsidP="001D243F">
      <w:pPr>
        <w:autoSpaceDE w:val="0"/>
        <w:autoSpaceDN w:val="0"/>
        <w:adjustRightInd w:val="0"/>
        <w:ind w:firstLineChars="196" w:firstLine="413"/>
        <w:jc w:val="left"/>
        <w:rPr>
          <w:rFonts w:asciiTheme="minorEastAsia" w:hAnsiTheme="minorEastAsia" w:cs="宋体"/>
          <w:b/>
          <w:color w:val="000000"/>
          <w:szCs w:val="21"/>
        </w:rPr>
      </w:pPr>
      <w:r w:rsidRPr="00312102">
        <w:rPr>
          <w:rFonts w:asciiTheme="minorEastAsia" w:hAnsiTheme="minorEastAsia" w:cs="宋体" w:hint="eastAsia"/>
          <w:b/>
          <w:color w:val="000000"/>
          <w:szCs w:val="21"/>
        </w:rPr>
        <w:t>论文专著目录：</w:t>
      </w:r>
    </w:p>
    <w:p w:rsidR="00312102" w:rsidRPr="00312102" w:rsidRDefault="00312102" w:rsidP="00312102">
      <w:pPr>
        <w:rPr>
          <w:rFonts w:asciiTheme="minorEastAsia" w:hAnsiTheme="minorEastAsia" w:cs="宋体"/>
          <w:kern w:val="1"/>
          <w:szCs w:val="21"/>
        </w:rPr>
      </w:pPr>
      <w:r w:rsidRPr="00312102">
        <w:rPr>
          <w:rFonts w:asciiTheme="minorEastAsia" w:hAnsiTheme="minorEastAsia" w:cs="宋体" w:hint="eastAsia"/>
          <w:kern w:val="1"/>
          <w:szCs w:val="21"/>
        </w:rPr>
        <w:t>[1]赵艳君，肖雪青．血管瘤患儿父母对血管瘤认知情况的调查分析 [J].中国美容医学，2016，8(25) ：55～57.</w:t>
      </w:r>
    </w:p>
    <w:p w:rsidR="00312102" w:rsidRPr="00312102" w:rsidRDefault="00312102" w:rsidP="00312102">
      <w:pPr>
        <w:rPr>
          <w:rFonts w:asciiTheme="minorEastAsia" w:hAnsiTheme="minorEastAsia" w:cs="宋体"/>
          <w:kern w:val="1"/>
          <w:szCs w:val="21"/>
        </w:rPr>
      </w:pPr>
      <w:r w:rsidRPr="00312102">
        <w:rPr>
          <w:rFonts w:asciiTheme="minorEastAsia" w:hAnsiTheme="minorEastAsia" w:cs="宋体" w:hint="eastAsia"/>
          <w:kern w:val="1"/>
          <w:szCs w:val="21"/>
        </w:rPr>
        <w:t>[2]赵艳君、肖雪青.中药面膜联合果酸治疗痤疮的疗效观察[J].中国美容医学，2016，10(25) ：102～103.</w:t>
      </w:r>
    </w:p>
    <w:p w:rsidR="00312102" w:rsidRPr="00312102" w:rsidRDefault="00312102" w:rsidP="00312102">
      <w:pPr>
        <w:rPr>
          <w:rFonts w:asciiTheme="minorEastAsia" w:hAnsiTheme="minorEastAsia" w:cs="宋体"/>
          <w:kern w:val="0"/>
          <w:szCs w:val="21"/>
        </w:rPr>
      </w:pPr>
      <w:r w:rsidRPr="00312102">
        <w:rPr>
          <w:rFonts w:asciiTheme="minorEastAsia" w:hAnsiTheme="minorEastAsia" w:cs="宋体" w:hint="eastAsia"/>
          <w:szCs w:val="21"/>
        </w:rPr>
        <w:t>[3]胡彦秋 胡长娥 常晓芳 桑文凤.延续性护理干预在2型糖尿病视网膜病变中的应用研究[J].中国实用护理杂志.</w:t>
      </w:r>
      <w:r w:rsidRPr="00312102">
        <w:rPr>
          <w:rFonts w:asciiTheme="minorEastAsia" w:hAnsiTheme="minorEastAsia" w:cs="宋体" w:hint="eastAsia"/>
          <w:kern w:val="0"/>
          <w:szCs w:val="21"/>
        </w:rPr>
        <w:t>2019, 35(1): 26-27.</w:t>
      </w:r>
    </w:p>
    <w:p w:rsidR="00312102" w:rsidRPr="00312102" w:rsidRDefault="00312102" w:rsidP="00312102">
      <w:pPr>
        <w:rPr>
          <w:rFonts w:asciiTheme="minorEastAsia" w:hAnsiTheme="minorEastAsia" w:cs="宋体"/>
          <w:szCs w:val="21"/>
        </w:rPr>
      </w:pPr>
      <w:r w:rsidRPr="00312102">
        <w:rPr>
          <w:rFonts w:asciiTheme="minorEastAsia" w:hAnsiTheme="minorEastAsia" w:cs="宋体" w:hint="eastAsia"/>
          <w:szCs w:val="21"/>
        </w:rPr>
        <w:t>[4]赵艳君、肖雪青.认知行为干预对慢性病患者主要照顾者心理压力的影响 [J].国际护理学，2016,35（22）:3114-3116.</w:t>
      </w:r>
    </w:p>
    <w:p w:rsidR="00312102" w:rsidRPr="00312102" w:rsidRDefault="00312102" w:rsidP="00312102">
      <w:pPr>
        <w:rPr>
          <w:rFonts w:asciiTheme="minorEastAsia" w:hAnsiTheme="minorEastAsia" w:cs="宋体"/>
          <w:kern w:val="1"/>
          <w:szCs w:val="21"/>
        </w:rPr>
      </w:pPr>
      <w:r w:rsidRPr="00312102">
        <w:rPr>
          <w:rFonts w:asciiTheme="minorEastAsia" w:hAnsiTheme="minorEastAsia" w:cs="宋体" w:hint="eastAsia"/>
          <w:kern w:val="1"/>
          <w:szCs w:val="21"/>
        </w:rPr>
        <w:t>[5]</w:t>
      </w:r>
      <w:r w:rsidRPr="00312102">
        <w:rPr>
          <w:rFonts w:asciiTheme="minorEastAsia" w:hAnsiTheme="minorEastAsia" w:cs="宋体" w:hint="eastAsia"/>
          <w:szCs w:val="21"/>
        </w:rPr>
        <w:t>赵艳君、肖雪青</w:t>
      </w:r>
      <w:r w:rsidRPr="00312102">
        <w:rPr>
          <w:rFonts w:asciiTheme="minorEastAsia" w:hAnsiTheme="minorEastAsia" w:cs="宋体" w:hint="eastAsia"/>
          <w:kern w:val="1"/>
          <w:szCs w:val="21"/>
        </w:rPr>
        <w:t>．延伸护理对慢性病患者自我照顾水平的影响[J].国际护理学杂志，2017，36(18) ：2478～2479.</w:t>
      </w:r>
    </w:p>
    <w:p w:rsidR="00312102" w:rsidRPr="00312102" w:rsidRDefault="00312102" w:rsidP="00312102">
      <w:pPr>
        <w:rPr>
          <w:rFonts w:asciiTheme="minorEastAsia" w:hAnsiTheme="minorEastAsia" w:cs="宋体"/>
          <w:szCs w:val="21"/>
        </w:rPr>
      </w:pPr>
      <w:r w:rsidRPr="00312102">
        <w:rPr>
          <w:rFonts w:asciiTheme="minorEastAsia" w:hAnsiTheme="minorEastAsia" w:cs="宋体" w:hint="eastAsia"/>
          <w:szCs w:val="21"/>
        </w:rPr>
        <w:t>[6]</w:t>
      </w:r>
      <w:r w:rsidRPr="00312102">
        <w:rPr>
          <w:rFonts w:asciiTheme="minorEastAsia" w:hAnsiTheme="minorEastAsia" w:cs="宋体" w:hint="eastAsia"/>
          <w:kern w:val="1"/>
          <w:szCs w:val="21"/>
        </w:rPr>
        <w:t>]</w:t>
      </w:r>
      <w:r w:rsidRPr="00312102">
        <w:rPr>
          <w:rFonts w:asciiTheme="minorEastAsia" w:hAnsiTheme="minorEastAsia" w:cs="宋体" w:hint="eastAsia"/>
          <w:kern w:val="0"/>
          <w:szCs w:val="21"/>
        </w:rPr>
        <w:t>赵艳君、肖雪</w:t>
      </w:r>
      <w:r w:rsidRPr="00312102">
        <w:rPr>
          <w:rFonts w:asciiTheme="minorEastAsia" w:hAnsiTheme="minorEastAsia" w:cs="宋体" w:hint="eastAsia"/>
          <w:szCs w:val="21"/>
        </w:rPr>
        <w:t>青.过敏疾病儿童患者陪护人员对过敏发生认知情况调查分析[J].实用医药杂志，2017,34（6）:543-544.</w:t>
      </w:r>
    </w:p>
    <w:p w:rsidR="00312102" w:rsidRPr="00312102" w:rsidRDefault="00312102" w:rsidP="00312102">
      <w:pPr>
        <w:rPr>
          <w:rFonts w:asciiTheme="minorEastAsia" w:hAnsiTheme="minorEastAsia" w:cs="宋体"/>
          <w:szCs w:val="21"/>
        </w:rPr>
      </w:pPr>
      <w:r w:rsidRPr="00312102">
        <w:rPr>
          <w:rFonts w:asciiTheme="minorEastAsia" w:hAnsiTheme="minorEastAsia" w:cs="宋体" w:hint="eastAsia"/>
          <w:szCs w:val="21"/>
        </w:rPr>
        <w:t>[7]</w:t>
      </w:r>
      <w:r w:rsidRPr="00312102">
        <w:rPr>
          <w:rFonts w:asciiTheme="minorEastAsia" w:hAnsiTheme="minorEastAsia" w:cs="宋体" w:hint="eastAsia"/>
          <w:kern w:val="1"/>
          <w:szCs w:val="21"/>
        </w:rPr>
        <w:t>]</w:t>
      </w:r>
      <w:r w:rsidRPr="00312102">
        <w:rPr>
          <w:rFonts w:asciiTheme="minorEastAsia" w:hAnsiTheme="minorEastAsia" w:hint="eastAsia"/>
          <w:kern w:val="0"/>
          <w:szCs w:val="21"/>
        </w:rPr>
        <w:t>赵艳君</w:t>
      </w:r>
      <w:r w:rsidRPr="00312102">
        <w:rPr>
          <w:rFonts w:asciiTheme="minorEastAsia" w:hAnsiTheme="minorEastAsia" w:cs="宋体" w:hint="eastAsia"/>
          <w:szCs w:val="21"/>
        </w:rPr>
        <w:t>、肖雪青.慢性病患者主要照顾者心理压力与社会支持的相关性研究[J].慢性病学杂志，2016,17（2）:185-186.</w:t>
      </w:r>
    </w:p>
    <w:p w:rsidR="00312102" w:rsidRPr="00312102" w:rsidRDefault="00312102" w:rsidP="00312102">
      <w:pPr>
        <w:rPr>
          <w:rFonts w:asciiTheme="minorEastAsia" w:hAnsiTheme="minorEastAsia" w:cs="宋体"/>
          <w:kern w:val="0"/>
          <w:szCs w:val="21"/>
        </w:rPr>
      </w:pPr>
      <w:r w:rsidRPr="00312102">
        <w:rPr>
          <w:rFonts w:asciiTheme="minorEastAsia" w:hAnsiTheme="minorEastAsia" w:cs="宋体" w:hint="eastAsia"/>
          <w:szCs w:val="21"/>
        </w:rPr>
        <w:t>[8] 时丽甫</w:t>
      </w:r>
      <w:r w:rsidRPr="00312102">
        <w:rPr>
          <w:rFonts w:asciiTheme="minorEastAsia" w:hAnsiTheme="minorEastAsia" w:cs="宋体" w:hint="eastAsia"/>
          <w:kern w:val="0"/>
          <w:szCs w:val="21"/>
        </w:rPr>
        <w:t xml:space="preserve">. </w:t>
      </w:r>
      <w:r w:rsidRPr="00312102">
        <w:rPr>
          <w:rFonts w:asciiTheme="minorEastAsia" w:hAnsiTheme="minorEastAsia" w:cs="宋体" w:hint="eastAsia"/>
          <w:szCs w:val="21"/>
        </w:rPr>
        <w:t>综合护理干预对脑血管病患者康复效果的影响</w:t>
      </w:r>
      <w:r w:rsidRPr="00312102">
        <w:rPr>
          <w:rFonts w:asciiTheme="minorEastAsia" w:hAnsiTheme="minorEastAsia" w:cs="宋体" w:hint="eastAsia"/>
          <w:kern w:val="0"/>
          <w:szCs w:val="21"/>
        </w:rPr>
        <w:t>[J]. 国际护理学杂志. 2019, 38(5): 686-687.</w:t>
      </w:r>
    </w:p>
    <w:p w:rsidR="00312102" w:rsidRPr="00312102" w:rsidRDefault="00312102" w:rsidP="00312102">
      <w:pPr>
        <w:rPr>
          <w:rFonts w:asciiTheme="minorEastAsia" w:hAnsiTheme="minorEastAsia"/>
          <w:kern w:val="0"/>
          <w:szCs w:val="21"/>
        </w:rPr>
      </w:pPr>
      <w:r w:rsidRPr="00312102">
        <w:rPr>
          <w:rFonts w:asciiTheme="minorEastAsia" w:hAnsiTheme="minorEastAsia" w:cs="宋体" w:hint="eastAsia"/>
          <w:szCs w:val="21"/>
        </w:rPr>
        <w:t xml:space="preserve">[9] </w:t>
      </w:r>
      <w:r w:rsidRPr="00312102">
        <w:rPr>
          <w:rFonts w:asciiTheme="minorEastAsia" w:hAnsiTheme="minorEastAsia" w:hint="eastAsia"/>
          <w:kern w:val="0"/>
          <w:szCs w:val="21"/>
        </w:rPr>
        <w:t>王艳</w:t>
      </w:r>
      <w:r w:rsidRPr="00312102">
        <w:rPr>
          <w:rFonts w:asciiTheme="minorEastAsia" w:hAnsiTheme="minorEastAsia"/>
          <w:kern w:val="0"/>
          <w:szCs w:val="21"/>
        </w:rPr>
        <w:t>，</w:t>
      </w:r>
      <w:r w:rsidRPr="00312102">
        <w:rPr>
          <w:rFonts w:asciiTheme="minorEastAsia" w:hAnsiTheme="minorEastAsia" w:hint="eastAsia"/>
          <w:kern w:val="0"/>
          <w:szCs w:val="21"/>
        </w:rPr>
        <w:t>肖雪青</w:t>
      </w:r>
      <w:r w:rsidRPr="00312102">
        <w:rPr>
          <w:rFonts w:asciiTheme="minorEastAsia" w:hAnsiTheme="minorEastAsia"/>
          <w:kern w:val="0"/>
          <w:szCs w:val="21"/>
        </w:rPr>
        <w:t>，</w:t>
      </w:r>
      <w:r w:rsidRPr="00312102">
        <w:rPr>
          <w:rFonts w:asciiTheme="minorEastAsia" w:hAnsiTheme="minorEastAsia" w:hint="eastAsia"/>
          <w:kern w:val="0"/>
          <w:szCs w:val="21"/>
        </w:rPr>
        <w:t>翟世柳</w:t>
      </w:r>
      <w:r w:rsidRPr="00312102">
        <w:rPr>
          <w:rFonts w:asciiTheme="minorEastAsia" w:hAnsiTheme="minorEastAsia"/>
          <w:kern w:val="0"/>
          <w:szCs w:val="21"/>
        </w:rPr>
        <w:t>，</w:t>
      </w:r>
      <w:r w:rsidRPr="00312102">
        <w:rPr>
          <w:rFonts w:asciiTheme="minorEastAsia" w:hAnsiTheme="minorEastAsia" w:hint="eastAsia"/>
          <w:kern w:val="0"/>
          <w:szCs w:val="21"/>
        </w:rPr>
        <w:t>李帅晓.</w:t>
      </w:r>
      <w:r w:rsidRPr="00312102">
        <w:rPr>
          <w:rFonts w:asciiTheme="minorEastAsia" w:hAnsiTheme="minorEastAsia" w:cs="宋体" w:hint="eastAsia"/>
          <w:szCs w:val="21"/>
        </w:rPr>
        <w:t>FMEA模式护理在老年股</w:t>
      </w:r>
      <w:r w:rsidRPr="00312102">
        <w:rPr>
          <w:rFonts w:asciiTheme="minorEastAsia" w:hAnsiTheme="minorEastAsia" w:hint="eastAsia"/>
          <w:szCs w:val="21"/>
        </w:rPr>
        <w:t>骨粗隆间骨折</w:t>
      </w:r>
      <w:r w:rsidRPr="00312102">
        <w:rPr>
          <w:rFonts w:asciiTheme="minorEastAsia" w:hAnsiTheme="minorEastAsia" w:cs="宋体" w:hint="eastAsia"/>
          <w:szCs w:val="21"/>
        </w:rPr>
        <w:t>患者术后的应用</w:t>
      </w:r>
      <w:r w:rsidRPr="00312102">
        <w:rPr>
          <w:rFonts w:asciiTheme="minorEastAsia" w:hAnsiTheme="minorEastAsia" w:hint="eastAsia"/>
          <w:kern w:val="0"/>
          <w:szCs w:val="21"/>
        </w:rPr>
        <w:t>效果</w:t>
      </w:r>
      <w:r w:rsidRPr="00312102">
        <w:rPr>
          <w:rFonts w:asciiTheme="minorEastAsia" w:hAnsiTheme="minorEastAsia"/>
          <w:kern w:val="0"/>
          <w:szCs w:val="21"/>
        </w:rPr>
        <w:t xml:space="preserve">[J]. </w:t>
      </w:r>
      <w:r w:rsidRPr="00312102">
        <w:rPr>
          <w:rFonts w:asciiTheme="minorEastAsia" w:hAnsiTheme="minorEastAsia" w:hint="eastAsia"/>
          <w:szCs w:val="21"/>
        </w:rPr>
        <w:t>河南医学研究</w:t>
      </w:r>
      <w:r w:rsidRPr="00312102">
        <w:rPr>
          <w:rFonts w:asciiTheme="minorEastAsia" w:hAnsiTheme="minorEastAsia"/>
          <w:kern w:val="0"/>
          <w:szCs w:val="21"/>
        </w:rPr>
        <w:t>. 201</w:t>
      </w:r>
      <w:r w:rsidRPr="00312102">
        <w:rPr>
          <w:rFonts w:asciiTheme="minorEastAsia" w:hAnsiTheme="minorEastAsia" w:hint="eastAsia"/>
          <w:kern w:val="0"/>
          <w:szCs w:val="21"/>
        </w:rPr>
        <w:t>9</w:t>
      </w:r>
      <w:r w:rsidRPr="00312102">
        <w:rPr>
          <w:rFonts w:asciiTheme="minorEastAsia" w:hAnsiTheme="minorEastAsia"/>
          <w:kern w:val="0"/>
          <w:szCs w:val="21"/>
        </w:rPr>
        <w:t xml:space="preserve">, </w:t>
      </w:r>
      <w:r w:rsidRPr="00312102">
        <w:rPr>
          <w:rFonts w:asciiTheme="minorEastAsia" w:hAnsiTheme="minorEastAsia" w:hint="eastAsia"/>
          <w:kern w:val="0"/>
          <w:szCs w:val="21"/>
        </w:rPr>
        <w:t>28</w:t>
      </w:r>
      <w:r w:rsidRPr="00312102">
        <w:rPr>
          <w:rFonts w:asciiTheme="minorEastAsia" w:hAnsiTheme="minorEastAsia"/>
          <w:kern w:val="0"/>
          <w:szCs w:val="21"/>
        </w:rPr>
        <w:t>(</w:t>
      </w:r>
      <w:r w:rsidRPr="00312102">
        <w:rPr>
          <w:rFonts w:asciiTheme="minorEastAsia" w:hAnsiTheme="minorEastAsia" w:hint="eastAsia"/>
          <w:kern w:val="0"/>
          <w:szCs w:val="21"/>
        </w:rPr>
        <w:t>1</w:t>
      </w:r>
      <w:r w:rsidRPr="00312102">
        <w:rPr>
          <w:rFonts w:asciiTheme="minorEastAsia" w:hAnsiTheme="minorEastAsia"/>
          <w:kern w:val="0"/>
          <w:szCs w:val="21"/>
        </w:rPr>
        <w:t xml:space="preserve">): </w:t>
      </w:r>
      <w:r w:rsidRPr="00312102">
        <w:rPr>
          <w:rFonts w:asciiTheme="minorEastAsia" w:hAnsiTheme="minorEastAsia" w:hint="eastAsia"/>
          <w:kern w:val="0"/>
          <w:szCs w:val="21"/>
        </w:rPr>
        <w:t>152</w:t>
      </w:r>
      <w:r w:rsidRPr="00312102">
        <w:rPr>
          <w:rFonts w:asciiTheme="minorEastAsia" w:hAnsiTheme="minorEastAsia"/>
          <w:kern w:val="0"/>
          <w:szCs w:val="21"/>
        </w:rPr>
        <w:t>-</w:t>
      </w:r>
      <w:r w:rsidRPr="00312102">
        <w:rPr>
          <w:rFonts w:asciiTheme="minorEastAsia" w:hAnsiTheme="minorEastAsia" w:hint="eastAsia"/>
          <w:kern w:val="0"/>
          <w:szCs w:val="21"/>
        </w:rPr>
        <w:t>153</w:t>
      </w:r>
      <w:r w:rsidRPr="00312102">
        <w:rPr>
          <w:rFonts w:asciiTheme="minorEastAsia" w:hAnsiTheme="minorEastAsia"/>
          <w:kern w:val="0"/>
          <w:szCs w:val="21"/>
        </w:rPr>
        <w:t>.</w:t>
      </w:r>
    </w:p>
    <w:p w:rsidR="00312102" w:rsidRPr="00312102" w:rsidRDefault="00312102" w:rsidP="00312102">
      <w:pPr>
        <w:rPr>
          <w:rFonts w:asciiTheme="minorEastAsia" w:hAnsiTheme="minorEastAsia"/>
          <w:kern w:val="0"/>
          <w:szCs w:val="21"/>
        </w:rPr>
      </w:pPr>
      <w:r w:rsidRPr="00312102">
        <w:rPr>
          <w:rFonts w:asciiTheme="minorEastAsia" w:hAnsiTheme="minorEastAsia" w:cs="宋体" w:hint="eastAsia"/>
          <w:szCs w:val="21"/>
        </w:rPr>
        <w:t xml:space="preserve">[10] </w:t>
      </w:r>
      <w:r w:rsidRPr="00312102">
        <w:rPr>
          <w:rFonts w:asciiTheme="minorEastAsia" w:hAnsiTheme="minorEastAsia" w:hint="eastAsia"/>
          <w:kern w:val="0"/>
          <w:szCs w:val="21"/>
        </w:rPr>
        <w:t>赵京生</w:t>
      </w:r>
      <w:r w:rsidRPr="00312102">
        <w:rPr>
          <w:rFonts w:asciiTheme="minorEastAsia" w:hAnsiTheme="minorEastAsia"/>
          <w:kern w:val="0"/>
          <w:szCs w:val="21"/>
        </w:rPr>
        <w:t>，</w:t>
      </w:r>
      <w:r w:rsidRPr="00312102">
        <w:rPr>
          <w:rFonts w:asciiTheme="minorEastAsia" w:hAnsiTheme="minorEastAsia" w:hint="eastAsia"/>
          <w:kern w:val="0"/>
          <w:szCs w:val="21"/>
        </w:rPr>
        <w:t>杨君</w:t>
      </w:r>
      <w:r w:rsidRPr="00312102">
        <w:rPr>
          <w:rFonts w:asciiTheme="minorEastAsia" w:hAnsiTheme="minorEastAsia"/>
          <w:kern w:val="0"/>
          <w:szCs w:val="21"/>
        </w:rPr>
        <w:t>，</w:t>
      </w:r>
      <w:r w:rsidRPr="00312102">
        <w:rPr>
          <w:rFonts w:asciiTheme="minorEastAsia" w:hAnsiTheme="minorEastAsia" w:hint="eastAsia"/>
          <w:kern w:val="0"/>
          <w:szCs w:val="21"/>
        </w:rPr>
        <w:t>易伟国</w:t>
      </w:r>
      <w:r w:rsidRPr="00312102">
        <w:rPr>
          <w:rFonts w:asciiTheme="minorEastAsia" w:hAnsiTheme="minorEastAsia"/>
          <w:kern w:val="0"/>
          <w:szCs w:val="21"/>
        </w:rPr>
        <w:t>，</w:t>
      </w:r>
      <w:r w:rsidRPr="00312102">
        <w:rPr>
          <w:rFonts w:asciiTheme="minorEastAsia" w:hAnsiTheme="minorEastAsia" w:hint="eastAsia"/>
          <w:kern w:val="0"/>
          <w:szCs w:val="21"/>
        </w:rPr>
        <w:t>张正臣.自制康肾口服液治疗慢性肾小球肾炎150例</w:t>
      </w:r>
      <w:r w:rsidRPr="00312102">
        <w:rPr>
          <w:rFonts w:asciiTheme="minorEastAsia" w:hAnsiTheme="minorEastAsia"/>
          <w:kern w:val="0"/>
          <w:szCs w:val="21"/>
        </w:rPr>
        <w:t xml:space="preserve">[J]. </w:t>
      </w:r>
      <w:r w:rsidRPr="00312102">
        <w:rPr>
          <w:rFonts w:asciiTheme="minorEastAsia" w:hAnsiTheme="minorEastAsia" w:hint="eastAsia"/>
          <w:kern w:val="0"/>
          <w:szCs w:val="21"/>
        </w:rPr>
        <w:t>实用医药杂志</w:t>
      </w:r>
      <w:r w:rsidRPr="00312102">
        <w:rPr>
          <w:rFonts w:asciiTheme="minorEastAsia" w:hAnsiTheme="minorEastAsia"/>
          <w:kern w:val="0"/>
          <w:szCs w:val="21"/>
        </w:rPr>
        <w:t>. 201</w:t>
      </w:r>
      <w:r w:rsidRPr="00312102">
        <w:rPr>
          <w:rFonts w:asciiTheme="minorEastAsia" w:hAnsiTheme="minorEastAsia" w:hint="eastAsia"/>
          <w:kern w:val="0"/>
          <w:szCs w:val="21"/>
        </w:rPr>
        <w:t>3</w:t>
      </w:r>
      <w:r w:rsidRPr="00312102">
        <w:rPr>
          <w:rFonts w:asciiTheme="minorEastAsia" w:hAnsiTheme="minorEastAsia"/>
          <w:kern w:val="0"/>
          <w:szCs w:val="21"/>
        </w:rPr>
        <w:t xml:space="preserve">, </w:t>
      </w:r>
      <w:r w:rsidRPr="00312102">
        <w:rPr>
          <w:rFonts w:asciiTheme="minorEastAsia" w:hAnsiTheme="minorEastAsia" w:hint="eastAsia"/>
          <w:kern w:val="0"/>
          <w:szCs w:val="21"/>
        </w:rPr>
        <w:t>30</w:t>
      </w:r>
      <w:r w:rsidRPr="00312102">
        <w:rPr>
          <w:rFonts w:asciiTheme="minorEastAsia" w:hAnsiTheme="minorEastAsia"/>
          <w:kern w:val="0"/>
          <w:szCs w:val="21"/>
        </w:rPr>
        <w:t>(</w:t>
      </w:r>
      <w:r w:rsidRPr="00312102">
        <w:rPr>
          <w:rFonts w:asciiTheme="minorEastAsia" w:hAnsiTheme="minorEastAsia" w:hint="eastAsia"/>
          <w:kern w:val="0"/>
          <w:szCs w:val="21"/>
        </w:rPr>
        <w:t>2</w:t>
      </w:r>
      <w:r w:rsidRPr="00312102">
        <w:rPr>
          <w:rFonts w:asciiTheme="minorEastAsia" w:hAnsiTheme="minorEastAsia"/>
          <w:kern w:val="0"/>
          <w:szCs w:val="21"/>
        </w:rPr>
        <w:t xml:space="preserve">): </w:t>
      </w:r>
      <w:r w:rsidRPr="00312102">
        <w:rPr>
          <w:rFonts w:asciiTheme="minorEastAsia" w:hAnsiTheme="minorEastAsia" w:hint="eastAsia"/>
          <w:kern w:val="0"/>
          <w:szCs w:val="21"/>
        </w:rPr>
        <w:t>128</w:t>
      </w:r>
      <w:r w:rsidRPr="00312102">
        <w:rPr>
          <w:rFonts w:asciiTheme="minorEastAsia" w:hAnsiTheme="minorEastAsia"/>
          <w:kern w:val="0"/>
          <w:szCs w:val="21"/>
        </w:rPr>
        <w:t>-</w:t>
      </w:r>
      <w:r w:rsidRPr="00312102">
        <w:rPr>
          <w:rFonts w:asciiTheme="minorEastAsia" w:hAnsiTheme="minorEastAsia" w:hint="eastAsia"/>
          <w:kern w:val="0"/>
          <w:szCs w:val="21"/>
        </w:rPr>
        <w:t>129</w:t>
      </w:r>
      <w:r w:rsidRPr="00312102">
        <w:rPr>
          <w:rFonts w:asciiTheme="minorEastAsia" w:hAnsiTheme="minorEastAsia"/>
          <w:kern w:val="0"/>
          <w:szCs w:val="21"/>
        </w:rPr>
        <w:t>.</w:t>
      </w:r>
    </w:p>
    <w:p w:rsidR="00312102" w:rsidRPr="00312102" w:rsidRDefault="00312102" w:rsidP="00312102">
      <w:pPr>
        <w:rPr>
          <w:rFonts w:asciiTheme="minorEastAsia" w:hAnsiTheme="minorEastAsia" w:cs="宋体"/>
          <w:kern w:val="0"/>
          <w:szCs w:val="21"/>
        </w:rPr>
      </w:pPr>
      <w:r w:rsidRPr="00312102">
        <w:rPr>
          <w:rFonts w:asciiTheme="minorEastAsia" w:hAnsiTheme="minorEastAsia" w:cs="宋体" w:hint="eastAsia"/>
          <w:szCs w:val="21"/>
        </w:rPr>
        <w:t>[11]</w:t>
      </w:r>
      <w:r w:rsidRPr="00312102">
        <w:rPr>
          <w:rFonts w:asciiTheme="minorEastAsia" w:hAnsiTheme="minorEastAsia" w:hint="eastAsia"/>
          <w:kern w:val="0"/>
          <w:szCs w:val="21"/>
        </w:rPr>
        <w:t>孔芝</w:t>
      </w:r>
      <w:r w:rsidRPr="00312102">
        <w:rPr>
          <w:rFonts w:asciiTheme="minorEastAsia" w:hAnsiTheme="minorEastAsia"/>
          <w:kern w:val="0"/>
          <w:szCs w:val="21"/>
        </w:rPr>
        <w:t>，</w:t>
      </w:r>
      <w:r w:rsidRPr="00312102">
        <w:rPr>
          <w:rFonts w:asciiTheme="minorEastAsia" w:hAnsiTheme="minorEastAsia" w:hint="eastAsia"/>
          <w:kern w:val="0"/>
          <w:szCs w:val="21"/>
        </w:rPr>
        <w:t>韩凤云</w:t>
      </w:r>
      <w:r w:rsidRPr="00312102">
        <w:rPr>
          <w:rFonts w:asciiTheme="minorEastAsia" w:hAnsiTheme="minorEastAsia"/>
          <w:kern w:val="0"/>
          <w:szCs w:val="21"/>
        </w:rPr>
        <w:t>，</w:t>
      </w:r>
      <w:r w:rsidRPr="00312102">
        <w:rPr>
          <w:rFonts w:asciiTheme="minorEastAsia" w:hAnsiTheme="minorEastAsia" w:hint="eastAsia"/>
          <w:kern w:val="0"/>
          <w:szCs w:val="21"/>
        </w:rPr>
        <w:t>周妙等.现代护理管理与操作规范</w:t>
      </w:r>
      <w:r w:rsidRPr="00312102">
        <w:rPr>
          <w:rFonts w:asciiTheme="minorEastAsia" w:hAnsiTheme="minorEastAsia"/>
          <w:kern w:val="0"/>
          <w:szCs w:val="21"/>
        </w:rPr>
        <w:t xml:space="preserve">[J]. </w:t>
      </w:r>
      <w:r w:rsidRPr="00312102">
        <w:rPr>
          <w:rFonts w:asciiTheme="minorEastAsia" w:hAnsiTheme="minorEastAsia" w:hint="eastAsia"/>
          <w:kern w:val="0"/>
          <w:szCs w:val="21"/>
        </w:rPr>
        <w:t>科学技术文献出版社</w:t>
      </w:r>
      <w:r w:rsidRPr="00312102">
        <w:rPr>
          <w:rFonts w:asciiTheme="minorEastAsia" w:hAnsiTheme="minorEastAsia"/>
          <w:kern w:val="0"/>
          <w:szCs w:val="21"/>
        </w:rPr>
        <w:t>. 201</w:t>
      </w:r>
      <w:r w:rsidRPr="00312102">
        <w:rPr>
          <w:rFonts w:asciiTheme="minorEastAsia" w:hAnsiTheme="minorEastAsia" w:hint="eastAsia"/>
          <w:kern w:val="0"/>
          <w:szCs w:val="21"/>
        </w:rPr>
        <w:t>8年8月出版</w:t>
      </w:r>
      <w:r w:rsidRPr="00312102">
        <w:rPr>
          <w:rFonts w:asciiTheme="minorEastAsia" w:hAnsiTheme="minorEastAsia"/>
          <w:kern w:val="0"/>
          <w:szCs w:val="21"/>
        </w:rPr>
        <w:t>,</w:t>
      </w:r>
      <w:r w:rsidRPr="00312102">
        <w:rPr>
          <w:rFonts w:asciiTheme="minorEastAsia" w:hAnsiTheme="minorEastAsia" w:hint="eastAsia"/>
          <w:kern w:val="0"/>
          <w:szCs w:val="21"/>
        </w:rPr>
        <w:t>83</w:t>
      </w:r>
      <w:r w:rsidRPr="00312102">
        <w:rPr>
          <w:rFonts w:asciiTheme="minorEastAsia" w:hAnsiTheme="minorEastAsia"/>
          <w:kern w:val="0"/>
          <w:szCs w:val="21"/>
        </w:rPr>
        <w:t>-</w:t>
      </w:r>
      <w:r w:rsidRPr="00312102">
        <w:rPr>
          <w:rFonts w:asciiTheme="minorEastAsia" w:hAnsiTheme="minorEastAsia" w:hint="eastAsia"/>
          <w:kern w:val="0"/>
          <w:szCs w:val="21"/>
        </w:rPr>
        <w:t>84</w:t>
      </w:r>
      <w:r w:rsidRPr="00312102">
        <w:rPr>
          <w:rFonts w:asciiTheme="minorEastAsia" w:hAnsiTheme="minorEastAsia"/>
          <w:kern w:val="0"/>
          <w:szCs w:val="21"/>
        </w:rPr>
        <w:t>.</w:t>
      </w:r>
    </w:p>
    <w:p w:rsidR="00312102" w:rsidRPr="00312102" w:rsidRDefault="00312102" w:rsidP="00312102">
      <w:pPr>
        <w:ind w:left="369" w:right="-169" w:hangingChars="175" w:hanging="369"/>
        <w:rPr>
          <w:rFonts w:asciiTheme="minorEastAsia" w:hAnsiTheme="minorEastAsia" w:cs="宋体"/>
          <w:b/>
          <w:kern w:val="0"/>
          <w:szCs w:val="21"/>
        </w:rPr>
      </w:pPr>
      <w:r w:rsidRPr="00312102">
        <w:rPr>
          <w:rFonts w:asciiTheme="minorEastAsia" w:hAnsiTheme="minorEastAsia" w:cs="宋体" w:hint="eastAsia"/>
          <w:b/>
          <w:kern w:val="0"/>
          <w:szCs w:val="21"/>
        </w:rPr>
        <w:t>主要完成人情况表：</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8"/>
        <w:gridCol w:w="720"/>
        <w:gridCol w:w="1446"/>
        <w:gridCol w:w="2612"/>
        <w:gridCol w:w="2916"/>
        <w:gridCol w:w="1486"/>
      </w:tblGrid>
      <w:tr w:rsidR="00312102" w:rsidRPr="00312102" w:rsidTr="001D243F">
        <w:trPr>
          <w:trHeight w:val="471"/>
          <w:jc w:val="center"/>
        </w:trPr>
        <w:tc>
          <w:tcPr>
            <w:tcW w:w="908" w:type="dxa"/>
          </w:tcPr>
          <w:p w:rsidR="00312102" w:rsidRPr="00312102" w:rsidRDefault="00312102" w:rsidP="00312102">
            <w:pPr>
              <w:autoSpaceDE w:val="0"/>
              <w:autoSpaceDN w:val="0"/>
              <w:adjustRightInd w:val="0"/>
              <w:jc w:val="center"/>
              <w:rPr>
                <w:rFonts w:asciiTheme="minorEastAsia" w:hAnsiTheme="minorEastAsia" w:cs="宋体"/>
                <w:b/>
                <w:kern w:val="0"/>
                <w:szCs w:val="21"/>
              </w:rPr>
            </w:pPr>
            <w:r w:rsidRPr="00312102">
              <w:rPr>
                <w:rFonts w:asciiTheme="minorEastAsia" w:hAnsiTheme="minorEastAsia" w:cs="宋体" w:hint="eastAsia"/>
                <w:b/>
                <w:kern w:val="0"/>
                <w:szCs w:val="21"/>
              </w:rPr>
              <w:t>姓名</w:t>
            </w:r>
          </w:p>
        </w:tc>
        <w:tc>
          <w:tcPr>
            <w:tcW w:w="720" w:type="dxa"/>
          </w:tcPr>
          <w:p w:rsidR="00312102" w:rsidRPr="00312102" w:rsidRDefault="00312102" w:rsidP="00312102">
            <w:pPr>
              <w:autoSpaceDE w:val="0"/>
              <w:autoSpaceDN w:val="0"/>
              <w:adjustRightInd w:val="0"/>
              <w:jc w:val="center"/>
              <w:rPr>
                <w:rFonts w:asciiTheme="minorEastAsia" w:hAnsiTheme="minorEastAsia" w:cs="宋体"/>
                <w:b/>
                <w:kern w:val="0"/>
                <w:szCs w:val="21"/>
              </w:rPr>
            </w:pPr>
            <w:r w:rsidRPr="00312102">
              <w:rPr>
                <w:rFonts w:asciiTheme="minorEastAsia" w:hAnsiTheme="minorEastAsia" w:cs="宋体" w:hint="eastAsia"/>
                <w:b/>
                <w:kern w:val="0"/>
                <w:szCs w:val="21"/>
              </w:rPr>
              <w:t>排名</w:t>
            </w:r>
          </w:p>
        </w:tc>
        <w:tc>
          <w:tcPr>
            <w:tcW w:w="1446" w:type="dxa"/>
          </w:tcPr>
          <w:p w:rsidR="00312102" w:rsidRPr="00312102" w:rsidRDefault="00312102" w:rsidP="00312102">
            <w:pPr>
              <w:autoSpaceDE w:val="0"/>
              <w:autoSpaceDN w:val="0"/>
              <w:adjustRightInd w:val="0"/>
              <w:jc w:val="center"/>
              <w:rPr>
                <w:rFonts w:asciiTheme="minorEastAsia" w:hAnsiTheme="minorEastAsia" w:cs="宋体"/>
                <w:b/>
                <w:kern w:val="0"/>
                <w:szCs w:val="21"/>
              </w:rPr>
            </w:pPr>
            <w:r w:rsidRPr="00312102">
              <w:rPr>
                <w:rFonts w:asciiTheme="minorEastAsia" w:hAnsiTheme="minorEastAsia" w:cs="宋体" w:hint="eastAsia"/>
                <w:b/>
                <w:kern w:val="0"/>
                <w:szCs w:val="21"/>
              </w:rPr>
              <w:t>技术职称</w:t>
            </w:r>
          </w:p>
        </w:tc>
        <w:tc>
          <w:tcPr>
            <w:tcW w:w="2612" w:type="dxa"/>
          </w:tcPr>
          <w:p w:rsidR="00312102" w:rsidRPr="00312102" w:rsidRDefault="00312102" w:rsidP="00312102">
            <w:pPr>
              <w:autoSpaceDE w:val="0"/>
              <w:autoSpaceDN w:val="0"/>
              <w:adjustRightInd w:val="0"/>
              <w:jc w:val="center"/>
              <w:rPr>
                <w:rFonts w:asciiTheme="minorEastAsia" w:hAnsiTheme="minorEastAsia" w:cs="宋体"/>
                <w:b/>
                <w:kern w:val="0"/>
                <w:szCs w:val="21"/>
              </w:rPr>
            </w:pPr>
            <w:r w:rsidRPr="00312102">
              <w:rPr>
                <w:rFonts w:asciiTheme="minorEastAsia" w:hAnsiTheme="minorEastAsia" w:cs="宋体" w:hint="eastAsia"/>
                <w:b/>
                <w:kern w:val="0"/>
                <w:szCs w:val="21"/>
              </w:rPr>
              <w:t>工作单位</w:t>
            </w:r>
          </w:p>
        </w:tc>
        <w:tc>
          <w:tcPr>
            <w:tcW w:w="2916" w:type="dxa"/>
          </w:tcPr>
          <w:p w:rsidR="00312102" w:rsidRPr="00312102" w:rsidRDefault="00312102" w:rsidP="00312102">
            <w:pPr>
              <w:autoSpaceDE w:val="0"/>
              <w:autoSpaceDN w:val="0"/>
              <w:adjustRightInd w:val="0"/>
              <w:jc w:val="center"/>
              <w:rPr>
                <w:rFonts w:asciiTheme="minorEastAsia" w:hAnsiTheme="minorEastAsia" w:cs="宋体"/>
                <w:b/>
                <w:kern w:val="0"/>
                <w:szCs w:val="21"/>
              </w:rPr>
            </w:pPr>
            <w:r w:rsidRPr="00312102">
              <w:rPr>
                <w:rFonts w:asciiTheme="minorEastAsia" w:hAnsiTheme="minorEastAsia" w:cs="宋体" w:hint="eastAsia"/>
                <w:b/>
                <w:kern w:val="0"/>
                <w:szCs w:val="21"/>
              </w:rPr>
              <w:t>对本项目技术创造性贡献</w:t>
            </w:r>
          </w:p>
        </w:tc>
        <w:tc>
          <w:tcPr>
            <w:tcW w:w="1486" w:type="dxa"/>
          </w:tcPr>
          <w:p w:rsidR="00312102" w:rsidRPr="00312102" w:rsidRDefault="00312102" w:rsidP="00312102">
            <w:pPr>
              <w:autoSpaceDE w:val="0"/>
              <w:autoSpaceDN w:val="0"/>
              <w:adjustRightInd w:val="0"/>
              <w:jc w:val="center"/>
              <w:rPr>
                <w:rFonts w:asciiTheme="minorEastAsia" w:hAnsiTheme="minorEastAsia" w:cs="宋体"/>
                <w:b/>
                <w:kern w:val="0"/>
                <w:szCs w:val="21"/>
              </w:rPr>
            </w:pPr>
            <w:r w:rsidRPr="00312102">
              <w:rPr>
                <w:rFonts w:asciiTheme="minorEastAsia" w:hAnsiTheme="minorEastAsia" w:cs="宋体" w:hint="eastAsia"/>
                <w:b/>
                <w:kern w:val="0"/>
                <w:szCs w:val="21"/>
              </w:rPr>
              <w:t>曾获科技奖励情况</w:t>
            </w:r>
          </w:p>
        </w:tc>
      </w:tr>
      <w:tr w:rsidR="00312102" w:rsidRPr="00312102" w:rsidTr="001D243F">
        <w:trPr>
          <w:trHeight w:val="393"/>
          <w:jc w:val="center"/>
        </w:trPr>
        <w:tc>
          <w:tcPr>
            <w:tcW w:w="908" w:type="dxa"/>
            <w:vAlign w:val="center"/>
          </w:tcPr>
          <w:p w:rsidR="00312102" w:rsidRPr="00312102" w:rsidRDefault="00312102" w:rsidP="00312102">
            <w:pPr>
              <w:autoSpaceDE w:val="0"/>
              <w:autoSpaceDN w:val="0"/>
              <w:adjustRightInd w:val="0"/>
              <w:rPr>
                <w:rFonts w:asciiTheme="minorEastAsia" w:hAnsiTheme="minorEastAsia" w:cs="宋体"/>
                <w:kern w:val="0"/>
                <w:szCs w:val="21"/>
              </w:rPr>
            </w:pPr>
            <w:r w:rsidRPr="00312102">
              <w:rPr>
                <w:rFonts w:asciiTheme="minorEastAsia" w:hAnsiTheme="minorEastAsia" w:cs="宋体" w:hint="eastAsia"/>
                <w:kern w:val="0"/>
                <w:szCs w:val="21"/>
              </w:rPr>
              <w:t>肖雪青</w:t>
            </w:r>
          </w:p>
        </w:tc>
        <w:tc>
          <w:tcPr>
            <w:tcW w:w="720" w:type="dxa"/>
            <w:vAlign w:val="center"/>
          </w:tcPr>
          <w:p w:rsidR="00312102" w:rsidRPr="00312102" w:rsidRDefault="00312102" w:rsidP="00312102">
            <w:pPr>
              <w:autoSpaceDE w:val="0"/>
              <w:autoSpaceDN w:val="0"/>
              <w:adjustRightInd w:val="0"/>
              <w:jc w:val="center"/>
              <w:rPr>
                <w:rFonts w:asciiTheme="minorEastAsia" w:hAnsiTheme="minorEastAsia" w:cs="宋体"/>
                <w:kern w:val="0"/>
                <w:szCs w:val="21"/>
              </w:rPr>
            </w:pPr>
            <w:r w:rsidRPr="00312102">
              <w:rPr>
                <w:rFonts w:asciiTheme="minorEastAsia" w:hAnsiTheme="minorEastAsia" w:cs="宋体" w:hint="eastAsia"/>
                <w:kern w:val="0"/>
                <w:szCs w:val="21"/>
              </w:rPr>
              <w:t>1</w:t>
            </w:r>
          </w:p>
        </w:tc>
        <w:tc>
          <w:tcPr>
            <w:tcW w:w="1446" w:type="dxa"/>
            <w:vAlign w:val="center"/>
          </w:tcPr>
          <w:p w:rsidR="00312102" w:rsidRPr="00312102" w:rsidRDefault="00312102" w:rsidP="00312102">
            <w:pPr>
              <w:autoSpaceDE w:val="0"/>
              <w:autoSpaceDN w:val="0"/>
              <w:adjustRightInd w:val="0"/>
              <w:rPr>
                <w:rFonts w:asciiTheme="minorEastAsia" w:hAnsiTheme="minorEastAsia" w:cs="宋体"/>
                <w:kern w:val="0"/>
                <w:szCs w:val="21"/>
              </w:rPr>
            </w:pPr>
            <w:r w:rsidRPr="00312102">
              <w:rPr>
                <w:rFonts w:asciiTheme="minorEastAsia" w:hAnsiTheme="minorEastAsia" w:cs="宋体" w:hint="eastAsia"/>
                <w:kern w:val="0"/>
                <w:szCs w:val="21"/>
              </w:rPr>
              <w:t>副主任护师</w:t>
            </w:r>
          </w:p>
        </w:tc>
        <w:tc>
          <w:tcPr>
            <w:tcW w:w="2612" w:type="dxa"/>
            <w:vAlign w:val="center"/>
          </w:tcPr>
          <w:p w:rsidR="00312102" w:rsidRPr="00312102" w:rsidRDefault="00312102" w:rsidP="00312102">
            <w:pPr>
              <w:autoSpaceDE w:val="0"/>
              <w:autoSpaceDN w:val="0"/>
              <w:adjustRightInd w:val="0"/>
              <w:rPr>
                <w:rFonts w:asciiTheme="minorEastAsia" w:hAnsiTheme="minorEastAsia" w:cs="宋体"/>
                <w:kern w:val="0"/>
                <w:szCs w:val="21"/>
              </w:rPr>
            </w:pPr>
            <w:r w:rsidRPr="00312102">
              <w:rPr>
                <w:rFonts w:asciiTheme="minorEastAsia" w:hAnsiTheme="minorEastAsia" w:cs="宋体" w:hint="eastAsia"/>
                <w:kern w:val="0"/>
                <w:szCs w:val="21"/>
              </w:rPr>
              <w:t>联勤保障部队第989医院</w:t>
            </w:r>
          </w:p>
        </w:tc>
        <w:tc>
          <w:tcPr>
            <w:tcW w:w="2916" w:type="dxa"/>
            <w:vAlign w:val="center"/>
          </w:tcPr>
          <w:p w:rsidR="00312102" w:rsidRPr="00312102" w:rsidRDefault="00312102" w:rsidP="00312102">
            <w:pPr>
              <w:autoSpaceDE w:val="0"/>
              <w:autoSpaceDN w:val="0"/>
              <w:adjustRightInd w:val="0"/>
              <w:rPr>
                <w:rFonts w:asciiTheme="minorEastAsia" w:hAnsiTheme="minorEastAsia" w:cs="宋体"/>
                <w:kern w:val="0"/>
                <w:szCs w:val="21"/>
              </w:rPr>
            </w:pPr>
            <w:r w:rsidRPr="00312102">
              <w:rPr>
                <w:rFonts w:asciiTheme="minorEastAsia" w:hAnsiTheme="minorEastAsia" w:cs="宋体" w:hint="eastAsia"/>
                <w:kern w:val="0"/>
                <w:szCs w:val="21"/>
              </w:rPr>
              <w:t>课题设计与研究，完成创点1.2</w:t>
            </w:r>
          </w:p>
        </w:tc>
        <w:tc>
          <w:tcPr>
            <w:tcW w:w="1486" w:type="dxa"/>
            <w:vAlign w:val="center"/>
          </w:tcPr>
          <w:p w:rsidR="00312102" w:rsidRPr="00312102" w:rsidRDefault="00312102" w:rsidP="00312102">
            <w:pPr>
              <w:rPr>
                <w:rFonts w:asciiTheme="minorEastAsia" w:hAnsiTheme="minorEastAsia"/>
                <w:szCs w:val="21"/>
              </w:rPr>
            </w:pPr>
            <w:r w:rsidRPr="00312102">
              <w:rPr>
                <w:rFonts w:asciiTheme="minorEastAsia" w:hAnsiTheme="minorEastAsia" w:cs="宋体" w:hint="eastAsia"/>
                <w:kern w:val="0"/>
                <w:szCs w:val="21"/>
              </w:rPr>
              <w:t>无</w:t>
            </w:r>
          </w:p>
        </w:tc>
      </w:tr>
      <w:tr w:rsidR="00312102" w:rsidRPr="00312102" w:rsidTr="001D243F">
        <w:trPr>
          <w:trHeight w:val="393"/>
          <w:jc w:val="center"/>
        </w:trPr>
        <w:tc>
          <w:tcPr>
            <w:tcW w:w="908" w:type="dxa"/>
            <w:vAlign w:val="center"/>
          </w:tcPr>
          <w:p w:rsidR="00312102" w:rsidRPr="00312102" w:rsidRDefault="00312102" w:rsidP="00312102">
            <w:pPr>
              <w:autoSpaceDE w:val="0"/>
              <w:autoSpaceDN w:val="0"/>
              <w:adjustRightInd w:val="0"/>
              <w:rPr>
                <w:rFonts w:asciiTheme="minorEastAsia" w:hAnsiTheme="minorEastAsia" w:cs="宋体"/>
                <w:kern w:val="0"/>
                <w:szCs w:val="21"/>
              </w:rPr>
            </w:pPr>
            <w:r w:rsidRPr="00312102">
              <w:rPr>
                <w:rFonts w:asciiTheme="minorEastAsia" w:hAnsiTheme="minorEastAsia" w:cs="宋体" w:hint="eastAsia"/>
                <w:kern w:val="0"/>
                <w:szCs w:val="21"/>
              </w:rPr>
              <w:t>赵艳君</w:t>
            </w:r>
          </w:p>
        </w:tc>
        <w:tc>
          <w:tcPr>
            <w:tcW w:w="720" w:type="dxa"/>
            <w:vAlign w:val="center"/>
          </w:tcPr>
          <w:p w:rsidR="00312102" w:rsidRPr="00312102" w:rsidRDefault="00312102" w:rsidP="00312102">
            <w:pPr>
              <w:autoSpaceDE w:val="0"/>
              <w:autoSpaceDN w:val="0"/>
              <w:adjustRightInd w:val="0"/>
              <w:jc w:val="center"/>
              <w:rPr>
                <w:rFonts w:asciiTheme="minorEastAsia" w:hAnsiTheme="minorEastAsia" w:cs="宋体"/>
                <w:kern w:val="0"/>
                <w:szCs w:val="21"/>
              </w:rPr>
            </w:pPr>
            <w:r w:rsidRPr="00312102">
              <w:rPr>
                <w:rFonts w:asciiTheme="minorEastAsia" w:hAnsiTheme="minorEastAsia" w:cs="宋体" w:hint="eastAsia"/>
                <w:kern w:val="0"/>
                <w:szCs w:val="21"/>
              </w:rPr>
              <w:t>2</w:t>
            </w:r>
          </w:p>
        </w:tc>
        <w:tc>
          <w:tcPr>
            <w:tcW w:w="1446" w:type="dxa"/>
            <w:vAlign w:val="center"/>
          </w:tcPr>
          <w:p w:rsidR="00312102" w:rsidRPr="00312102" w:rsidRDefault="00312102" w:rsidP="00312102">
            <w:pPr>
              <w:autoSpaceDE w:val="0"/>
              <w:autoSpaceDN w:val="0"/>
              <w:adjustRightInd w:val="0"/>
              <w:rPr>
                <w:rFonts w:asciiTheme="minorEastAsia" w:hAnsiTheme="minorEastAsia" w:cs="宋体"/>
                <w:kern w:val="0"/>
                <w:szCs w:val="21"/>
              </w:rPr>
            </w:pPr>
            <w:r w:rsidRPr="00312102">
              <w:rPr>
                <w:rFonts w:asciiTheme="minorEastAsia" w:hAnsiTheme="minorEastAsia" w:cs="宋体" w:hint="eastAsia"/>
                <w:kern w:val="0"/>
                <w:szCs w:val="21"/>
              </w:rPr>
              <w:t>主管护师</w:t>
            </w:r>
          </w:p>
        </w:tc>
        <w:tc>
          <w:tcPr>
            <w:tcW w:w="2612" w:type="dxa"/>
          </w:tcPr>
          <w:p w:rsidR="00312102" w:rsidRPr="00312102" w:rsidRDefault="00312102" w:rsidP="00312102">
            <w:pPr>
              <w:rPr>
                <w:rFonts w:asciiTheme="minorEastAsia" w:hAnsiTheme="minorEastAsia"/>
                <w:szCs w:val="21"/>
              </w:rPr>
            </w:pPr>
            <w:r w:rsidRPr="00312102">
              <w:rPr>
                <w:rFonts w:asciiTheme="minorEastAsia" w:hAnsiTheme="minorEastAsia" w:cs="宋体" w:hint="eastAsia"/>
                <w:kern w:val="0"/>
                <w:szCs w:val="21"/>
              </w:rPr>
              <w:t>联勤保障部队第989医院</w:t>
            </w:r>
          </w:p>
        </w:tc>
        <w:tc>
          <w:tcPr>
            <w:tcW w:w="2916" w:type="dxa"/>
            <w:vAlign w:val="center"/>
          </w:tcPr>
          <w:p w:rsidR="00312102" w:rsidRPr="00312102" w:rsidRDefault="00312102" w:rsidP="00312102">
            <w:pPr>
              <w:autoSpaceDE w:val="0"/>
              <w:autoSpaceDN w:val="0"/>
              <w:adjustRightInd w:val="0"/>
              <w:rPr>
                <w:rFonts w:asciiTheme="minorEastAsia" w:hAnsiTheme="minorEastAsia" w:cs="宋体"/>
                <w:kern w:val="0"/>
                <w:szCs w:val="21"/>
              </w:rPr>
            </w:pPr>
            <w:r w:rsidRPr="00312102">
              <w:rPr>
                <w:rFonts w:asciiTheme="minorEastAsia" w:hAnsiTheme="minorEastAsia" w:hint="eastAsia"/>
                <w:szCs w:val="21"/>
              </w:rPr>
              <w:t>参与完成创新点的1.2</w:t>
            </w:r>
          </w:p>
        </w:tc>
        <w:tc>
          <w:tcPr>
            <w:tcW w:w="1486" w:type="dxa"/>
            <w:vAlign w:val="center"/>
          </w:tcPr>
          <w:p w:rsidR="00312102" w:rsidRPr="00312102" w:rsidRDefault="00312102" w:rsidP="00312102">
            <w:pPr>
              <w:rPr>
                <w:rFonts w:asciiTheme="minorEastAsia" w:hAnsiTheme="minorEastAsia"/>
                <w:szCs w:val="21"/>
              </w:rPr>
            </w:pPr>
            <w:r w:rsidRPr="00312102">
              <w:rPr>
                <w:rFonts w:asciiTheme="minorEastAsia" w:hAnsiTheme="minorEastAsia" w:cs="宋体" w:hint="eastAsia"/>
                <w:kern w:val="0"/>
                <w:szCs w:val="21"/>
              </w:rPr>
              <w:t>无</w:t>
            </w:r>
          </w:p>
        </w:tc>
      </w:tr>
      <w:tr w:rsidR="00312102" w:rsidRPr="00312102" w:rsidTr="001D243F">
        <w:trPr>
          <w:trHeight w:val="393"/>
          <w:jc w:val="center"/>
        </w:trPr>
        <w:tc>
          <w:tcPr>
            <w:tcW w:w="908" w:type="dxa"/>
            <w:vAlign w:val="center"/>
          </w:tcPr>
          <w:p w:rsidR="00312102" w:rsidRPr="00312102" w:rsidRDefault="00312102" w:rsidP="00312102">
            <w:pPr>
              <w:autoSpaceDE w:val="0"/>
              <w:autoSpaceDN w:val="0"/>
              <w:adjustRightInd w:val="0"/>
              <w:rPr>
                <w:rFonts w:asciiTheme="minorEastAsia" w:hAnsiTheme="minorEastAsia" w:cs="宋体"/>
                <w:kern w:val="0"/>
                <w:szCs w:val="21"/>
              </w:rPr>
            </w:pPr>
            <w:r w:rsidRPr="00312102">
              <w:rPr>
                <w:rFonts w:asciiTheme="minorEastAsia" w:hAnsiTheme="minorEastAsia" w:cs="宋体" w:hint="eastAsia"/>
                <w:kern w:val="0"/>
                <w:szCs w:val="21"/>
              </w:rPr>
              <w:t>易伟国</w:t>
            </w:r>
          </w:p>
        </w:tc>
        <w:tc>
          <w:tcPr>
            <w:tcW w:w="720" w:type="dxa"/>
            <w:vAlign w:val="center"/>
          </w:tcPr>
          <w:p w:rsidR="00312102" w:rsidRPr="00312102" w:rsidRDefault="00312102" w:rsidP="00312102">
            <w:pPr>
              <w:autoSpaceDE w:val="0"/>
              <w:autoSpaceDN w:val="0"/>
              <w:adjustRightInd w:val="0"/>
              <w:jc w:val="center"/>
              <w:rPr>
                <w:rFonts w:asciiTheme="minorEastAsia" w:hAnsiTheme="minorEastAsia" w:cs="宋体"/>
                <w:kern w:val="0"/>
                <w:szCs w:val="21"/>
              </w:rPr>
            </w:pPr>
            <w:r w:rsidRPr="00312102">
              <w:rPr>
                <w:rFonts w:asciiTheme="minorEastAsia" w:hAnsiTheme="minorEastAsia" w:cs="宋体" w:hint="eastAsia"/>
                <w:kern w:val="0"/>
                <w:szCs w:val="21"/>
              </w:rPr>
              <w:t>3</w:t>
            </w:r>
          </w:p>
        </w:tc>
        <w:tc>
          <w:tcPr>
            <w:tcW w:w="1446" w:type="dxa"/>
            <w:vAlign w:val="center"/>
          </w:tcPr>
          <w:p w:rsidR="00312102" w:rsidRPr="00312102" w:rsidRDefault="00312102" w:rsidP="00312102">
            <w:pPr>
              <w:autoSpaceDE w:val="0"/>
              <w:autoSpaceDN w:val="0"/>
              <w:adjustRightInd w:val="0"/>
              <w:rPr>
                <w:rFonts w:asciiTheme="minorEastAsia" w:hAnsiTheme="minorEastAsia" w:cs="宋体"/>
                <w:kern w:val="0"/>
                <w:szCs w:val="21"/>
              </w:rPr>
            </w:pPr>
            <w:r w:rsidRPr="00312102">
              <w:rPr>
                <w:rFonts w:asciiTheme="minorEastAsia" w:hAnsiTheme="minorEastAsia" w:cs="宋体" w:hint="eastAsia"/>
                <w:kern w:val="0"/>
                <w:szCs w:val="21"/>
              </w:rPr>
              <w:t>主管技师</w:t>
            </w:r>
          </w:p>
        </w:tc>
        <w:tc>
          <w:tcPr>
            <w:tcW w:w="2612" w:type="dxa"/>
          </w:tcPr>
          <w:p w:rsidR="00312102" w:rsidRPr="00312102" w:rsidRDefault="00312102" w:rsidP="00312102">
            <w:pPr>
              <w:rPr>
                <w:rFonts w:asciiTheme="minorEastAsia" w:hAnsiTheme="minorEastAsia"/>
                <w:szCs w:val="21"/>
              </w:rPr>
            </w:pPr>
            <w:r w:rsidRPr="00312102">
              <w:rPr>
                <w:rFonts w:asciiTheme="minorEastAsia" w:hAnsiTheme="minorEastAsia" w:cs="宋体" w:hint="eastAsia"/>
                <w:kern w:val="0"/>
                <w:szCs w:val="21"/>
              </w:rPr>
              <w:t>联勤保障部队第989医院</w:t>
            </w:r>
          </w:p>
        </w:tc>
        <w:tc>
          <w:tcPr>
            <w:tcW w:w="2916" w:type="dxa"/>
            <w:vAlign w:val="center"/>
          </w:tcPr>
          <w:p w:rsidR="00312102" w:rsidRPr="00312102" w:rsidRDefault="00312102" w:rsidP="00312102">
            <w:pPr>
              <w:autoSpaceDE w:val="0"/>
              <w:autoSpaceDN w:val="0"/>
              <w:adjustRightInd w:val="0"/>
              <w:rPr>
                <w:rFonts w:asciiTheme="minorEastAsia" w:hAnsiTheme="minorEastAsia" w:cs="宋体"/>
                <w:kern w:val="0"/>
                <w:szCs w:val="21"/>
              </w:rPr>
            </w:pPr>
            <w:r w:rsidRPr="00312102">
              <w:rPr>
                <w:rFonts w:asciiTheme="minorEastAsia" w:hAnsiTheme="minorEastAsia" w:hint="eastAsia"/>
                <w:szCs w:val="21"/>
              </w:rPr>
              <w:t>参与完成创新点的2</w:t>
            </w:r>
          </w:p>
        </w:tc>
        <w:tc>
          <w:tcPr>
            <w:tcW w:w="1486" w:type="dxa"/>
            <w:vAlign w:val="center"/>
          </w:tcPr>
          <w:p w:rsidR="00312102" w:rsidRPr="00312102" w:rsidRDefault="00312102" w:rsidP="00312102">
            <w:pPr>
              <w:rPr>
                <w:rFonts w:asciiTheme="minorEastAsia" w:hAnsiTheme="minorEastAsia"/>
                <w:szCs w:val="21"/>
              </w:rPr>
            </w:pPr>
            <w:r w:rsidRPr="00312102">
              <w:rPr>
                <w:rFonts w:asciiTheme="minorEastAsia" w:hAnsiTheme="minorEastAsia" w:cs="宋体" w:hint="eastAsia"/>
                <w:kern w:val="0"/>
                <w:szCs w:val="21"/>
              </w:rPr>
              <w:t>无</w:t>
            </w:r>
          </w:p>
        </w:tc>
      </w:tr>
      <w:tr w:rsidR="00312102" w:rsidRPr="00312102" w:rsidTr="001D243F">
        <w:trPr>
          <w:trHeight w:val="393"/>
          <w:jc w:val="center"/>
        </w:trPr>
        <w:tc>
          <w:tcPr>
            <w:tcW w:w="908" w:type="dxa"/>
            <w:vAlign w:val="center"/>
          </w:tcPr>
          <w:p w:rsidR="00312102" w:rsidRPr="00312102" w:rsidRDefault="00312102" w:rsidP="00312102">
            <w:pPr>
              <w:autoSpaceDE w:val="0"/>
              <w:autoSpaceDN w:val="0"/>
              <w:adjustRightInd w:val="0"/>
              <w:rPr>
                <w:rFonts w:asciiTheme="minorEastAsia" w:hAnsiTheme="minorEastAsia" w:cs="宋体"/>
                <w:kern w:val="0"/>
                <w:szCs w:val="21"/>
              </w:rPr>
            </w:pPr>
            <w:r w:rsidRPr="00312102">
              <w:rPr>
                <w:rFonts w:asciiTheme="minorEastAsia" w:hAnsiTheme="minorEastAsia" w:cs="宋体" w:hint="eastAsia"/>
                <w:kern w:val="0"/>
                <w:szCs w:val="21"/>
              </w:rPr>
              <w:t>翟世柳</w:t>
            </w:r>
          </w:p>
        </w:tc>
        <w:tc>
          <w:tcPr>
            <w:tcW w:w="720" w:type="dxa"/>
            <w:vAlign w:val="center"/>
          </w:tcPr>
          <w:p w:rsidR="00312102" w:rsidRPr="00312102" w:rsidRDefault="00312102" w:rsidP="00312102">
            <w:pPr>
              <w:autoSpaceDE w:val="0"/>
              <w:autoSpaceDN w:val="0"/>
              <w:adjustRightInd w:val="0"/>
              <w:jc w:val="center"/>
              <w:rPr>
                <w:rFonts w:asciiTheme="minorEastAsia" w:hAnsiTheme="minorEastAsia" w:cs="宋体"/>
                <w:kern w:val="0"/>
                <w:szCs w:val="21"/>
              </w:rPr>
            </w:pPr>
            <w:r w:rsidRPr="00312102">
              <w:rPr>
                <w:rFonts w:asciiTheme="minorEastAsia" w:hAnsiTheme="minorEastAsia" w:cs="宋体" w:hint="eastAsia"/>
                <w:kern w:val="0"/>
                <w:szCs w:val="21"/>
              </w:rPr>
              <w:t>4</w:t>
            </w:r>
          </w:p>
        </w:tc>
        <w:tc>
          <w:tcPr>
            <w:tcW w:w="1446" w:type="dxa"/>
            <w:vAlign w:val="center"/>
          </w:tcPr>
          <w:p w:rsidR="00312102" w:rsidRPr="00312102" w:rsidRDefault="00312102" w:rsidP="00312102">
            <w:pPr>
              <w:autoSpaceDE w:val="0"/>
              <w:autoSpaceDN w:val="0"/>
              <w:adjustRightInd w:val="0"/>
              <w:rPr>
                <w:rFonts w:asciiTheme="minorEastAsia" w:hAnsiTheme="minorEastAsia" w:cs="宋体"/>
                <w:kern w:val="0"/>
                <w:szCs w:val="21"/>
              </w:rPr>
            </w:pPr>
            <w:r w:rsidRPr="00312102">
              <w:rPr>
                <w:rFonts w:asciiTheme="minorEastAsia" w:hAnsiTheme="minorEastAsia" w:cs="宋体" w:hint="eastAsia"/>
                <w:kern w:val="0"/>
                <w:szCs w:val="21"/>
              </w:rPr>
              <w:t>主管护师</w:t>
            </w:r>
          </w:p>
        </w:tc>
        <w:tc>
          <w:tcPr>
            <w:tcW w:w="2612" w:type="dxa"/>
          </w:tcPr>
          <w:p w:rsidR="00312102" w:rsidRPr="00312102" w:rsidRDefault="00312102" w:rsidP="00312102">
            <w:pPr>
              <w:rPr>
                <w:rFonts w:asciiTheme="minorEastAsia" w:hAnsiTheme="minorEastAsia"/>
                <w:szCs w:val="21"/>
              </w:rPr>
            </w:pPr>
            <w:r w:rsidRPr="00312102">
              <w:rPr>
                <w:rFonts w:asciiTheme="minorEastAsia" w:hAnsiTheme="minorEastAsia" w:cs="宋体" w:hint="eastAsia"/>
                <w:kern w:val="0"/>
                <w:szCs w:val="21"/>
              </w:rPr>
              <w:t>联勤保障部队第989医院</w:t>
            </w:r>
          </w:p>
        </w:tc>
        <w:tc>
          <w:tcPr>
            <w:tcW w:w="2916" w:type="dxa"/>
            <w:vAlign w:val="center"/>
          </w:tcPr>
          <w:p w:rsidR="00312102" w:rsidRPr="00312102" w:rsidRDefault="00312102" w:rsidP="00312102">
            <w:pPr>
              <w:autoSpaceDE w:val="0"/>
              <w:autoSpaceDN w:val="0"/>
              <w:adjustRightInd w:val="0"/>
              <w:rPr>
                <w:rFonts w:asciiTheme="minorEastAsia" w:hAnsiTheme="minorEastAsia" w:cs="宋体"/>
                <w:kern w:val="0"/>
                <w:szCs w:val="21"/>
              </w:rPr>
            </w:pPr>
            <w:r w:rsidRPr="00312102">
              <w:rPr>
                <w:rFonts w:asciiTheme="minorEastAsia" w:hAnsiTheme="minorEastAsia" w:hint="eastAsia"/>
                <w:szCs w:val="21"/>
              </w:rPr>
              <w:t>参与完成创新点的2</w:t>
            </w:r>
          </w:p>
        </w:tc>
        <w:tc>
          <w:tcPr>
            <w:tcW w:w="1486" w:type="dxa"/>
            <w:vAlign w:val="center"/>
          </w:tcPr>
          <w:p w:rsidR="00312102" w:rsidRPr="00312102" w:rsidRDefault="00312102" w:rsidP="00312102">
            <w:pPr>
              <w:rPr>
                <w:rFonts w:asciiTheme="minorEastAsia" w:hAnsiTheme="minorEastAsia"/>
                <w:szCs w:val="21"/>
              </w:rPr>
            </w:pPr>
            <w:r w:rsidRPr="00312102">
              <w:rPr>
                <w:rFonts w:asciiTheme="minorEastAsia" w:hAnsiTheme="minorEastAsia" w:cs="宋体" w:hint="eastAsia"/>
                <w:kern w:val="0"/>
                <w:szCs w:val="21"/>
              </w:rPr>
              <w:t>无</w:t>
            </w:r>
          </w:p>
        </w:tc>
      </w:tr>
      <w:tr w:rsidR="00312102" w:rsidRPr="00312102" w:rsidTr="001D243F">
        <w:trPr>
          <w:trHeight w:val="393"/>
          <w:jc w:val="center"/>
        </w:trPr>
        <w:tc>
          <w:tcPr>
            <w:tcW w:w="908" w:type="dxa"/>
            <w:vAlign w:val="center"/>
          </w:tcPr>
          <w:p w:rsidR="00312102" w:rsidRPr="00312102" w:rsidRDefault="00312102" w:rsidP="00312102">
            <w:pPr>
              <w:autoSpaceDE w:val="0"/>
              <w:autoSpaceDN w:val="0"/>
              <w:adjustRightInd w:val="0"/>
              <w:rPr>
                <w:rFonts w:asciiTheme="minorEastAsia" w:hAnsiTheme="minorEastAsia" w:cs="宋体"/>
                <w:kern w:val="0"/>
                <w:szCs w:val="21"/>
              </w:rPr>
            </w:pPr>
            <w:r w:rsidRPr="00312102">
              <w:rPr>
                <w:rFonts w:asciiTheme="minorEastAsia" w:hAnsiTheme="minorEastAsia" w:cs="宋体" w:hint="eastAsia"/>
                <w:kern w:val="0"/>
                <w:szCs w:val="21"/>
              </w:rPr>
              <w:t>贾利平</w:t>
            </w:r>
          </w:p>
        </w:tc>
        <w:tc>
          <w:tcPr>
            <w:tcW w:w="720" w:type="dxa"/>
            <w:vAlign w:val="center"/>
          </w:tcPr>
          <w:p w:rsidR="00312102" w:rsidRPr="00312102" w:rsidRDefault="00312102" w:rsidP="00312102">
            <w:pPr>
              <w:autoSpaceDE w:val="0"/>
              <w:autoSpaceDN w:val="0"/>
              <w:adjustRightInd w:val="0"/>
              <w:jc w:val="center"/>
              <w:rPr>
                <w:rFonts w:asciiTheme="minorEastAsia" w:hAnsiTheme="minorEastAsia" w:cs="宋体"/>
                <w:kern w:val="0"/>
                <w:szCs w:val="21"/>
              </w:rPr>
            </w:pPr>
            <w:r w:rsidRPr="00312102">
              <w:rPr>
                <w:rFonts w:asciiTheme="minorEastAsia" w:hAnsiTheme="minorEastAsia" w:cs="宋体" w:hint="eastAsia"/>
                <w:kern w:val="0"/>
                <w:szCs w:val="21"/>
              </w:rPr>
              <w:t>5</w:t>
            </w:r>
          </w:p>
        </w:tc>
        <w:tc>
          <w:tcPr>
            <w:tcW w:w="1446" w:type="dxa"/>
            <w:vAlign w:val="center"/>
          </w:tcPr>
          <w:p w:rsidR="00312102" w:rsidRPr="00312102" w:rsidRDefault="00312102" w:rsidP="00312102">
            <w:pPr>
              <w:autoSpaceDE w:val="0"/>
              <w:autoSpaceDN w:val="0"/>
              <w:adjustRightInd w:val="0"/>
              <w:rPr>
                <w:rFonts w:asciiTheme="minorEastAsia" w:hAnsiTheme="minorEastAsia" w:cs="宋体"/>
                <w:kern w:val="0"/>
                <w:szCs w:val="21"/>
              </w:rPr>
            </w:pPr>
            <w:r w:rsidRPr="00312102">
              <w:rPr>
                <w:rFonts w:asciiTheme="minorEastAsia" w:hAnsiTheme="minorEastAsia" w:cs="宋体" w:hint="eastAsia"/>
                <w:kern w:val="0"/>
                <w:szCs w:val="21"/>
              </w:rPr>
              <w:t>主管护师</w:t>
            </w:r>
          </w:p>
        </w:tc>
        <w:tc>
          <w:tcPr>
            <w:tcW w:w="2612" w:type="dxa"/>
          </w:tcPr>
          <w:p w:rsidR="00312102" w:rsidRPr="00312102" w:rsidRDefault="00312102" w:rsidP="00312102">
            <w:pPr>
              <w:rPr>
                <w:rFonts w:asciiTheme="minorEastAsia" w:hAnsiTheme="minorEastAsia"/>
                <w:szCs w:val="21"/>
              </w:rPr>
            </w:pPr>
            <w:r w:rsidRPr="00312102">
              <w:rPr>
                <w:rFonts w:asciiTheme="minorEastAsia" w:hAnsiTheme="minorEastAsia" w:cs="宋体" w:hint="eastAsia"/>
                <w:kern w:val="0"/>
                <w:szCs w:val="21"/>
              </w:rPr>
              <w:t>联勤保障部队第989医院</w:t>
            </w:r>
          </w:p>
        </w:tc>
        <w:tc>
          <w:tcPr>
            <w:tcW w:w="2916" w:type="dxa"/>
            <w:vAlign w:val="center"/>
          </w:tcPr>
          <w:p w:rsidR="00312102" w:rsidRPr="00312102" w:rsidRDefault="00312102" w:rsidP="00312102">
            <w:pPr>
              <w:autoSpaceDE w:val="0"/>
              <w:autoSpaceDN w:val="0"/>
              <w:adjustRightInd w:val="0"/>
              <w:rPr>
                <w:rFonts w:asciiTheme="minorEastAsia" w:hAnsiTheme="minorEastAsia" w:cs="宋体"/>
                <w:kern w:val="0"/>
                <w:szCs w:val="21"/>
              </w:rPr>
            </w:pPr>
            <w:r w:rsidRPr="00312102">
              <w:rPr>
                <w:rFonts w:asciiTheme="minorEastAsia" w:hAnsiTheme="minorEastAsia" w:hint="eastAsia"/>
                <w:szCs w:val="21"/>
              </w:rPr>
              <w:t>参与完成创新点的1</w:t>
            </w:r>
          </w:p>
        </w:tc>
        <w:tc>
          <w:tcPr>
            <w:tcW w:w="1486" w:type="dxa"/>
            <w:vAlign w:val="center"/>
          </w:tcPr>
          <w:p w:rsidR="00312102" w:rsidRPr="00312102" w:rsidRDefault="00312102" w:rsidP="00312102">
            <w:pPr>
              <w:rPr>
                <w:rFonts w:asciiTheme="minorEastAsia" w:hAnsiTheme="minorEastAsia"/>
                <w:szCs w:val="21"/>
              </w:rPr>
            </w:pPr>
            <w:r w:rsidRPr="00312102">
              <w:rPr>
                <w:rFonts w:asciiTheme="minorEastAsia" w:hAnsiTheme="minorEastAsia" w:cs="宋体" w:hint="eastAsia"/>
                <w:kern w:val="0"/>
                <w:szCs w:val="21"/>
              </w:rPr>
              <w:t>无</w:t>
            </w:r>
          </w:p>
        </w:tc>
      </w:tr>
      <w:tr w:rsidR="00312102" w:rsidRPr="00312102" w:rsidTr="001D243F">
        <w:trPr>
          <w:trHeight w:val="393"/>
          <w:jc w:val="center"/>
        </w:trPr>
        <w:tc>
          <w:tcPr>
            <w:tcW w:w="908" w:type="dxa"/>
            <w:vAlign w:val="center"/>
          </w:tcPr>
          <w:p w:rsidR="00312102" w:rsidRPr="00312102" w:rsidRDefault="00312102" w:rsidP="00312102">
            <w:pPr>
              <w:autoSpaceDE w:val="0"/>
              <w:autoSpaceDN w:val="0"/>
              <w:adjustRightInd w:val="0"/>
              <w:rPr>
                <w:rFonts w:asciiTheme="minorEastAsia" w:hAnsiTheme="minorEastAsia" w:cs="宋体"/>
                <w:kern w:val="0"/>
                <w:szCs w:val="21"/>
              </w:rPr>
            </w:pPr>
            <w:r w:rsidRPr="00312102">
              <w:rPr>
                <w:rFonts w:asciiTheme="minorEastAsia" w:hAnsiTheme="minorEastAsia" w:cs="宋体" w:hint="eastAsia"/>
                <w:kern w:val="0"/>
                <w:szCs w:val="21"/>
              </w:rPr>
              <w:t>胡文君</w:t>
            </w:r>
          </w:p>
        </w:tc>
        <w:tc>
          <w:tcPr>
            <w:tcW w:w="720" w:type="dxa"/>
            <w:vAlign w:val="center"/>
          </w:tcPr>
          <w:p w:rsidR="00312102" w:rsidRPr="00312102" w:rsidRDefault="00312102" w:rsidP="00312102">
            <w:pPr>
              <w:autoSpaceDE w:val="0"/>
              <w:autoSpaceDN w:val="0"/>
              <w:adjustRightInd w:val="0"/>
              <w:jc w:val="center"/>
              <w:rPr>
                <w:rFonts w:asciiTheme="minorEastAsia" w:hAnsiTheme="minorEastAsia" w:cs="宋体"/>
                <w:kern w:val="0"/>
                <w:szCs w:val="21"/>
              </w:rPr>
            </w:pPr>
            <w:r w:rsidRPr="00312102">
              <w:rPr>
                <w:rFonts w:asciiTheme="minorEastAsia" w:hAnsiTheme="minorEastAsia" w:cs="宋体" w:hint="eastAsia"/>
                <w:kern w:val="0"/>
                <w:szCs w:val="21"/>
              </w:rPr>
              <w:t>6</w:t>
            </w:r>
          </w:p>
        </w:tc>
        <w:tc>
          <w:tcPr>
            <w:tcW w:w="1446" w:type="dxa"/>
            <w:vAlign w:val="center"/>
          </w:tcPr>
          <w:p w:rsidR="00312102" w:rsidRPr="00312102" w:rsidRDefault="00312102" w:rsidP="00312102">
            <w:pPr>
              <w:autoSpaceDE w:val="0"/>
              <w:autoSpaceDN w:val="0"/>
              <w:adjustRightInd w:val="0"/>
              <w:rPr>
                <w:rFonts w:asciiTheme="minorEastAsia" w:hAnsiTheme="minorEastAsia" w:cs="宋体"/>
                <w:kern w:val="0"/>
                <w:szCs w:val="21"/>
              </w:rPr>
            </w:pPr>
            <w:r w:rsidRPr="00312102">
              <w:rPr>
                <w:rFonts w:asciiTheme="minorEastAsia" w:hAnsiTheme="minorEastAsia" w:cs="宋体" w:hint="eastAsia"/>
                <w:kern w:val="0"/>
                <w:szCs w:val="21"/>
              </w:rPr>
              <w:t>主管护师</w:t>
            </w:r>
          </w:p>
        </w:tc>
        <w:tc>
          <w:tcPr>
            <w:tcW w:w="2612" w:type="dxa"/>
          </w:tcPr>
          <w:p w:rsidR="00312102" w:rsidRPr="00312102" w:rsidRDefault="00312102" w:rsidP="00312102">
            <w:pPr>
              <w:rPr>
                <w:rFonts w:asciiTheme="minorEastAsia" w:hAnsiTheme="minorEastAsia"/>
                <w:szCs w:val="21"/>
              </w:rPr>
            </w:pPr>
            <w:r w:rsidRPr="00312102">
              <w:rPr>
                <w:rFonts w:asciiTheme="minorEastAsia" w:hAnsiTheme="minorEastAsia" w:cs="宋体" w:hint="eastAsia"/>
                <w:kern w:val="0"/>
                <w:szCs w:val="21"/>
              </w:rPr>
              <w:t>联勤保障部队第989医院</w:t>
            </w:r>
          </w:p>
        </w:tc>
        <w:tc>
          <w:tcPr>
            <w:tcW w:w="2916" w:type="dxa"/>
            <w:vAlign w:val="center"/>
          </w:tcPr>
          <w:p w:rsidR="00312102" w:rsidRPr="00312102" w:rsidRDefault="00312102" w:rsidP="00312102">
            <w:pPr>
              <w:autoSpaceDE w:val="0"/>
              <w:autoSpaceDN w:val="0"/>
              <w:adjustRightInd w:val="0"/>
              <w:rPr>
                <w:rFonts w:asciiTheme="minorEastAsia" w:hAnsiTheme="minorEastAsia" w:cs="宋体"/>
                <w:kern w:val="0"/>
                <w:szCs w:val="21"/>
              </w:rPr>
            </w:pPr>
            <w:r w:rsidRPr="00312102">
              <w:rPr>
                <w:rFonts w:asciiTheme="minorEastAsia" w:hAnsiTheme="minorEastAsia" w:hint="eastAsia"/>
                <w:szCs w:val="21"/>
              </w:rPr>
              <w:t>参与完成创新点的2</w:t>
            </w:r>
          </w:p>
        </w:tc>
        <w:tc>
          <w:tcPr>
            <w:tcW w:w="1486" w:type="dxa"/>
            <w:vAlign w:val="center"/>
          </w:tcPr>
          <w:p w:rsidR="00312102" w:rsidRPr="00312102" w:rsidRDefault="00312102" w:rsidP="00312102">
            <w:pPr>
              <w:rPr>
                <w:rFonts w:asciiTheme="minorEastAsia" w:hAnsiTheme="minorEastAsia"/>
                <w:szCs w:val="21"/>
              </w:rPr>
            </w:pPr>
            <w:r w:rsidRPr="00312102">
              <w:rPr>
                <w:rFonts w:asciiTheme="minorEastAsia" w:hAnsiTheme="minorEastAsia" w:cs="宋体" w:hint="eastAsia"/>
                <w:kern w:val="0"/>
                <w:szCs w:val="21"/>
              </w:rPr>
              <w:t>无</w:t>
            </w:r>
          </w:p>
        </w:tc>
      </w:tr>
      <w:tr w:rsidR="00312102" w:rsidRPr="00312102" w:rsidTr="001D243F">
        <w:trPr>
          <w:trHeight w:val="393"/>
          <w:jc w:val="center"/>
        </w:trPr>
        <w:tc>
          <w:tcPr>
            <w:tcW w:w="908" w:type="dxa"/>
            <w:vAlign w:val="center"/>
          </w:tcPr>
          <w:p w:rsidR="00312102" w:rsidRPr="00312102" w:rsidRDefault="00312102" w:rsidP="00312102">
            <w:pPr>
              <w:autoSpaceDE w:val="0"/>
              <w:autoSpaceDN w:val="0"/>
              <w:adjustRightInd w:val="0"/>
              <w:rPr>
                <w:rFonts w:asciiTheme="minorEastAsia" w:hAnsiTheme="minorEastAsia" w:cs="宋体"/>
                <w:kern w:val="0"/>
                <w:szCs w:val="21"/>
              </w:rPr>
            </w:pPr>
            <w:r w:rsidRPr="00312102">
              <w:rPr>
                <w:rFonts w:asciiTheme="minorEastAsia" w:hAnsiTheme="minorEastAsia" w:cs="宋体" w:hint="eastAsia"/>
                <w:kern w:val="0"/>
                <w:szCs w:val="21"/>
              </w:rPr>
              <w:t>王艳</w:t>
            </w:r>
          </w:p>
        </w:tc>
        <w:tc>
          <w:tcPr>
            <w:tcW w:w="720" w:type="dxa"/>
            <w:vAlign w:val="center"/>
          </w:tcPr>
          <w:p w:rsidR="00312102" w:rsidRPr="00312102" w:rsidRDefault="00312102" w:rsidP="00312102">
            <w:pPr>
              <w:autoSpaceDE w:val="0"/>
              <w:autoSpaceDN w:val="0"/>
              <w:adjustRightInd w:val="0"/>
              <w:jc w:val="center"/>
              <w:rPr>
                <w:rFonts w:asciiTheme="minorEastAsia" w:hAnsiTheme="minorEastAsia" w:cs="宋体"/>
                <w:kern w:val="0"/>
                <w:szCs w:val="21"/>
              </w:rPr>
            </w:pPr>
            <w:r w:rsidRPr="00312102">
              <w:rPr>
                <w:rFonts w:asciiTheme="minorEastAsia" w:hAnsiTheme="minorEastAsia" w:cs="宋体" w:hint="eastAsia"/>
                <w:kern w:val="0"/>
                <w:szCs w:val="21"/>
              </w:rPr>
              <w:t>7</w:t>
            </w:r>
          </w:p>
        </w:tc>
        <w:tc>
          <w:tcPr>
            <w:tcW w:w="1446" w:type="dxa"/>
            <w:vAlign w:val="center"/>
          </w:tcPr>
          <w:p w:rsidR="00312102" w:rsidRPr="00312102" w:rsidRDefault="00312102" w:rsidP="00312102">
            <w:pPr>
              <w:autoSpaceDE w:val="0"/>
              <w:autoSpaceDN w:val="0"/>
              <w:adjustRightInd w:val="0"/>
              <w:rPr>
                <w:rFonts w:asciiTheme="minorEastAsia" w:hAnsiTheme="minorEastAsia" w:cs="宋体"/>
                <w:kern w:val="0"/>
                <w:szCs w:val="21"/>
              </w:rPr>
            </w:pPr>
            <w:r w:rsidRPr="00312102">
              <w:rPr>
                <w:rFonts w:asciiTheme="minorEastAsia" w:hAnsiTheme="minorEastAsia" w:cs="宋体" w:hint="eastAsia"/>
                <w:kern w:val="0"/>
                <w:szCs w:val="21"/>
              </w:rPr>
              <w:t>主管护师</w:t>
            </w:r>
          </w:p>
        </w:tc>
        <w:tc>
          <w:tcPr>
            <w:tcW w:w="2612" w:type="dxa"/>
          </w:tcPr>
          <w:p w:rsidR="00312102" w:rsidRPr="00312102" w:rsidRDefault="00312102" w:rsidP="00312102">
            <w:pPr>
              <w:rPr>
                <w:rFonts w:asciiTheme="minorEastAsia" w:hAnsiTheme="minorEastAsia"/>
                <w:szCs w:val="21"/>
              </w:rPr>
            </w:pPr>
            <w:r w:rsidRPr="00312102">
              <w:rPr>
                <w:rFonts w:asciiTheme="minorEastAsia" w:hAnsiTheme="minorEastAsia" w:cs="宋体" w:hint="eastAsia"/>
                <w:kern w:val="0"/>
                <w:szCs w:val="21"/>
              </w:rPr>
              <w:t>联勤保障部队第989医院</w:t>
            </w:r>
          </w:p>
        </w:tc>
        <w:tc>
          <w:tcPr>
            <w:tcW w:w="2916" w:type="dxa"/>
            <w:vAlign w:val="center"/>
          </w:tcPr>
          <w:p w:rsidR="00312102" w:rsidRPr="00312102" w:rsidRDefault="00312102" w:rsidP="00312102">
            <w:pPr>
              <w:autoSpaceDE w:val="0"/>
              <w:autoSpaceDN w:val="0"/>
              <w:adjustRightInd w:val="0"/>
              <w:rPr>
                <w:rFonts w:asciiTheme="minorEastAsia" w:hAnsiTheme="minorEastAsia" w:cs="宋体"/>
                <w:kern w:val="0"/>
                <w:szCs w:val="21"/>
              </w:rPr>
            </w:pPr>
            <w:r w:rsidRPr="00312102">
              <w:rPr>
                <w:rFonts w:asciiTheme="minorEastAsia" w:hAnsiTheme="minorEastAsia" w:hint="eastAsia"/>
                <w:szCs w:val="21"/>
              </w:rPr>
              <w:t>参与完成创新点的2</w:t>
            </w:r>
          </w:p>
        </w:tc>
        <w:tc>
          <w:tcPr>
            <w:tcW w:w="1486" w:type="dxa"/>
            <w:vAlign w:val="center"/>
          </w:tcPr>
          <w:p w:rsidR="00312102" w:rsidRPr="00312102" w:rsidRDefault="00312102" w:rsidP="00312102">
            <w:pPr>
              <w:rPr>
                <w:rFonts w:asciiTheme="minorEastAsia" w:hAnsiTheme="minorEastAsia"/>
                <w:szCs w:val="21"/>
              </w:rPr>
            </w:pPr>
            <w:r w:rsidRPr="00312102">
              <w:rPr>
                <w:rFonts w:asciiTheme="minorEastAsia" w:hAnsiTheme="minorEastAsia" w:cs="宋体" w:hint="eastAsia"/>
                <w:kern w:val="0"/>
                <w:szCs w:val="21"/>
              </w:rPr>
              <w:t>无</w:t>
            </w:r>
          </w:p>
        </w:tc>
      </w:tr>
    </w:tbl>
    <w:p w:rsidR="00312102" w:rsidRPr="00312102" w:rsidRDefault="00312102" w:rsidP="00312102">
      <w:pPr>
        <w:autoSpaceDE w:val="0"/>
        <w:autoSpaceDN w:val="0"/>
        <w:adjustRightInd w:val="0"/>
        <w:jc w:val="left"/>
        <w:rPr>
          <w:rFonts w:asciiTheme="minorEastAsia" w:hAnsiTheme="minorEastAsia"/>
          <w:b/>
          <w:color w:val="000000"/>
          <w:szCs w:val="21"/>
        </w:rPr>
      </w:pPr>
    </w:p>
    <w:p w:rsidR="00312102" w:rsidRPr="00312102" w:rsidRDefault="00312102" w:rsidP="00312102">
      <w:pPr>
        <w:autoSpaceDE w:val="0"/>
        <w:autoSpaceDN w:val="0"/>
        <w:adjustRightInd w:val="0"/>
        <w:jc w:val="left"/>
        <w:rPr>
          <w:rFonts w:asciiTheme="minorEastAsia" w:hAnsiTheme="minorEastAsia"/>
          <w:b/>
          <w:bCs/>
          <w:kern w:val="0"/>
          <w:szCs w:val="21"/>
        </w:rPr>
      </w:pPr>
      <w:r w:rsidRPr="00312102">
        <w:rPr>
          <w:rFonts w:asciiTheme="minorEastAsia" w:hAnsiTheme="minorEastAsia" w:hint="eastAsia"/>
          <w:b/>
          <w:color w:val="000000"/>
          <w:szCs w:val="21"/>
        </w:rPr>
        <w:t>主要完成单位情况：</w:t>
      </w:r>
    </w:p>
    <w:p w:rsidR="00312102" w:rsidRPr="00312102" w:rsidRDefault="00312102" w:rsidP="00312102">
      <w:pPr>
        <w:autoSpaceDE w:val="0"/>
        <w:autoSpaceDN w:val="0"/>
        <w:adjustRightInd w:val="0"/>
        <w:ind w:leftChars="-257" w:left="-540" w:firstLineChars="225" w:firstLine="473"/>
        <w:jc w:val="left"/>
        <w:rPr>
          <w:rFonts w:asciiTheme="minorEastAsia" w:hAnsiTheme="minorEastAsia" w:cs="宋体"/>
          <w:color w:val="000000"/>
          <w:kern w:val="0"/>
          <w:szCs w:val="21"/>
        </w:rPr>
      </w:pPr>
      <w:r w:rsidRPr="00312102">
        <w:rPr>
          <w:rFonts w:asciiTheme="minorEastAsia" w:hAnsiTheme="minorEastAsia" w:cs="宋体" w:hint="eastAsia"/>
          <w:color w:val="000000"/>
          <w:kern w:val="0"/>
          <w:szCs w:val="21"/>
        </w:rPr>
        <w:t>联勤保障部队第989医院: 主要负责对认知行为综合疗法在慢性病患者及其主要照顾者的调查、研究、实施，以及三级随访系统的设计、应用、管理，以及在后期项目成果的推广利用方面起到主要的组织、实施、管理和协调作用。</w:t>
      </w:r>
    </w:p>
    <w:p w:rsidR="00C42D72" w:rsidRDefault="00C42D72" w:rsidP="00AB207A">
      <w:pPr>
        <w:snapToGrid w:val="0"/>
        <w:ind w:leftChars="200" w:left="1461" w:hangingChars="494" w:hanging="1041"/>
        <w:jc w:val="left"/>
        <w:rPr>
          <w:rFonts w:asciiTheme="minorEastAsia" w:hAnsiTheme="minorEastAsia" w:cs="宋体"/>
          <w:b/>
          <w:bCs/>
          <w:szCs w:val="21"/>
        </w:rPr>
      </w:pPr>
    </w:p>
    <w:p w:rsidR="003944A9" w:rsidRPr="00AB207A" w:rsidRDefault="003944A9" w:rsidP="00AB207A">
      <w:pPr>
        <w:snapToGrid w:val="0"/>
        <w:ind w:leftChars="200" w:left="1461" w:hangingChars="494" w:hanging="1041"/>
        <w:jc w:val="left"/>
        <w:rPr>
          <w:rFonts w:asciiTheme="minorEastAsia" w:hAnsiTheme="minorEastAsia" w:cs="宋体"/>
          <w:szCs w:val="21"/>
        </w:rPr>
      </w:pPr>
      <w:r w:rsidRPr="00AB207A">
        <w:rPr>
          <w:rFonts w:asciiTheme="minorEastAsia" w:hAnsiTheme="minorEastAsia" w:cs="宋体" w:hint="eastAsia"/>
          <w:b/>
          <w:bCs/>
          <w:szCs w:val="21"/>
        </w:rPr>
        <w:lastRenderedPageBreak/>
        <w:t>项目名称：</w:t>
      </w:r>
      <w:r w:rsidRPr="00AB207A">
        <w:rPr>
          <w:rFonts w:asciiTheme="minorEastAsia" w:hAnsiTheme="minorEastAsia" w:cs="宋体" w:hint="eastAsia"/>
          <w:szCs w:val="21"/>
        </w:rPr>
        <w:t>cTTE、cTCD结合TEE对心脏结构畸形致中青年隐源性脑卒中的病因诊断价值</w:t>
      </w:r>
    </w:p>
    <w:p w:rsidR="003944A9" w:rsidRPr="00AB207A" w:rsidRDefault="003944A9" w:rsidP="00AB207A">
      <w:pPr>
        <w:snapToGrid w:val="0"/>
        <w:ind w:firstLineChars="196" w:firstLine="413"/>
        <w:jc w:val="left"/>
        <w:rPr>
          <w:rFonts w:asciiTheme="minorEastAsia" w:hAnsiTheme="minorEastAsia" w:cs="宋体"/>
          <w:szCs w:val="21"/>
        </w:rPr>
      </w:pPr>
      <w:r w:rsidRPr="00AB207A">
        <w:rPr>
          <w:rFonts w:asciiTheme="minorEastAsia" w:hAnsiTheme="minorEastAsia" w:cs="宋体" w:hint="eastAsia"/>
          <w:b/>
          <w:bCs/>
          <w:szCs w:val="21"/>
        </w:rPr>
        <w:t>提名单位：</w:t>
      </w:r>
      <w:r w:rsidRPr="00AB207A">
        <w:rPr>
          <w:rFonts w:asciiTheme="minorEastAsia" w:hAnsiTheme="minorEastAsia" w:cs="宋体" w:hint="eastAsia"/>
          <w:szCs w:val="21"/>
        </w:rPr>
        <w:t>洛阳市科学技术局</w:t>
      </w:r>
    </w:p>
    <w:p w:rsidR="003944A9" w:rsidRPr="00B60641" w:rsidRDefault="003944A9" w:rsidP="00AB207A">
      <w:pPr>
        <w:autoSpaceDE w:val="0"/>
        <w:autoSpaceDN w:val="0"/>
        <w:adjustRightInd w:val="0"/>
        <w:snapToGrid w:val="0"/>
        <w:ind w:firstLineChars="200" w:firstLine="422"/>
        <w:jc w:val="left"/>
        <w:rPr>
          <w:rFonts w:asciiTheme="minorEastAsia" w:hAnsiTheme="minorEastAsia" w:cs="Times New Roman"/>
          <w:kern w:val="0"/>
          <w:szCs w:val="21"/>
        </w:rPr>
      </w:pPr>
      <w:r w:rsidRPr="00B60641">
        <w:rPr>
          <w:rFonts w:asciiTheme="minorEastAsia" w:hAnsiTheme="minorEastAsia" w:cs="宋体" w:hint="eastAsia"/>
          <w:b/>
          <w:bCs/>
          <w:szCs w:val="21"/>
        </w:rPr>
        <w:t>提名等级：</w:t>
      </w:r>
      <w:r w:rsidRPr="00B60641">
        <w:rPr>
          <w:rFonts w:asciiTheme="minorEastAsia" w:hAnsiTheme="minorEastAsia" w:cs="宋体" w:hint="eastAsia"/>
          <w:bCs/>
          <w:szCs w:val="21"/>
        </w:rPr>
        <w:t>河南省</w:t>
      </w:r>
      <w:r w:rsidRPr="00B60641">
        <w:rPr>
          <w:rFonts w:asciiTheme="minorEastAsia" w:hAnsiTheme="minorEastAsia" w:cs="Times New Roman" w:hint="eastAsia"/>
          <w:kern w:val="0"/>
          <w:szCs w:val="21"/>
        </w:rPr>
        <w:t>科技进步奖叁等奖</w:t>
      </w:r>
    </w:p>
    <w:p w:rsidR="003944A9" w:rsidRPr="00AB207A" w:rsidRDefault="003944A9" w:rsidP="00AB207A">
      <w:pPr>
        <w:adjustRightInd w:val="0"/>
        <w:snapToGrid w:val="0"/>
        <w:ind w:firstLineChars="196" w:firstLine="413"/>
        <w:jc w:val="left"/>
        <w:rPr>
          <w:rFonts w:asciiTheme="minorEastAsia" w:hAnsiTheme="minorEastAsia" w:cs="宋体"/>
          <w:szCs w:val="21"/>
        </w:rPr>
      </w:pPr>
      <w:r w:rsidRPr="00AB207A">
        <w:rPr>
          <w:rFonts w:asciiTheme="minorEastAsia" w:hAnsiTheme="minorEastAsia" w:cs="宋体" w:hint="eastAsia"/>
          <w:b/>
          <w:bCs/>
          <w:szCs w:val="21"/>
        </w:rPr>
        <w:t>提名意见：</w:t>
      </w:r>
      <w:r w:rsidRPr="00AB207A">
        <w:rPr>
          <w:rFonts w:asciiTheme="minorEastAsia" w:hAnsiTheme="minorEastAsia" w:cs="宋体" w:hint="eastAsia"/>
          <w:szCs w:val="21"/>
        </w:rPr>
        <w:t>本项目对中青年脑卒中的病因诊断、尤其是由于心脏畸形卵圆孔未闭引起的中青年脑梗病因诊断方面进行系统研究，先后在国内外期刊上发表论文17篇，其中5篇英文SCI、3篇中华、2篇核心。该项目第一完成人以第一作者或通讯作者发表中华级论文2篇，SCI论文3篇。该项目设计严谨，方法先进，数据可信，结论可靠。具有很大创新性和先进性，达到国内领先水平。本项目符合“河南省科技进步奖项目推荐</w:t>
      </w:r>
      <w:r w:rsidR="00B00229">
        <w:rPr>
          <w:rFonts w:asciiTheme="minorEastAsia" w:hAnsiTheme="minorEastAsia" w:cs="宋体" w:hint="eastAsia"/>
          <w:szCs w:val="21"/>
        </w:rPr>
        <w:t>等级</w:t>
      </w:r>
      <w:r w:rsidRPr="00AB207A">
        <w:rPr>
          <w:rFonts w:asciiTheme="minorEastAsia" w:hAnsiTheme="minorEastAsia" w:cs="宋体" w:hint="eastAsia"/>
          <w:szCs w:val="21"/>
        </w:rPr>
        <w:t>条件”的要求。</w:t>
      </w:r>
    </w:p>
    <w:p w:rsidR="003944A9" w:rsidRPr="00AB207A" w:rsidRDefault="003944A9" w:rsidP="00AB207A">
      <w:pPr>
        <w:ind w:firstLineChars="196" w:firstLine="413"/>
        <w:rPr>
          <w:rFonts w:asciiTheme="minorEastAsia" w:hAnsiTheme="minorEastAsia" w:cs="宋体"/>
          <w:b/>
          <w:color w:val="000000"/>
          <w:szCs w:val="21"/>
        </w:rPr>
      </w:pPr>
      <w:r w:rsidRPr="00AB207A">
        <w:rPr>
          <w:rFonts w:asciiTheme="minorEastAsia" w:hAnsiTheme="minorEastAsia" w:cs="宋体" w:hint="eastAsia"/>
          <w:b/>
          <w:color w:val="000000"/>
          <w:szCs w:val="21"/>
        </w:rPr>
        <w:t>项目简介：</w:t>
      </w:r>
    </w:p>
    <w:p w:rsidR="003944A9" w:rsidRPr="00AB207A" w:rsidRDefault="003944A9" w:rsidP="00AB207A">
      <w:pPr>
        <w:ind w:firstLineChars="200" w:firstLine="420"/>
        <w:jc w:val="left"/>
        <w:rPr>
          <w:rFonts w:asciiTheme="minorEastAsia" w:hAnsiTheme="minorEastAsia" w:cs="宋体"/>
          <w:szCs w:val="21"/>
        </w:rPr>
      </w:pPr>
      <w:r w:rsidRPr="00AB207A">
        <w:rPr>
          <w:rFonts w:asciiTheme="minorEastAsia" w:hAnsiTheme="minorEastAsia" w:cs="宋体" w:hint="eastAsia"/>
          <w:szCs w:val="21"/>
        </w:rPr>
        <w:t>中青年(≤55岁)脑梗死患者中相当大一部分难以发现有大动脉粥样硬化、心源性栓塞等明确的致病原因，因此被归为隐源性缺血性脑卒中(cryptogenic ischemic stroke，CS)。其病因排除左心、动脉源性栓子来源后，应考虑是心脏结构畸形中，卵圆孔未闭(patent foramen ovale，PF0)引起反常性栓塞的可能。</w:t>
      </w:r>
    </w:p>
    <w:p w:rsidR="003944A9" w:rsidRPr="00AB207A" w:rsidRDefault="003944A9" w:rsidP="00AB207A">
      <w:pPr>
        <w:jc w:val="left"/>
        <w:rPr>
          <w:rFonts w:asciiTheme="minorEastAsia" w:hAnsiTheme="minorEastAsia" w:cs="宋体"/>
          <w:b/>
          <w:bCs/>
          <w:szCs w:val="21"/>
        </w:rPr>
      </w:pPr>
      <w:r w:rsidRPr="00AB207A">
        <w:rPr>
          <w:rFonts w:asciiTheme="minorEastAsia" w:hAnsiTheme="minorEastAsia" w:cs="宋体" w:hint="eastAsia"/>
          <w:b/>
          <w:bCs/>
          <w:szCs w:val="21"/>
        </w:rPr>
        <w:t>(一)、该项目主要技术内容</w:t>
      </w:r>
    </w:p>
    <w:p w:rsidR="003944A9" w:rsidRPr="00AB207A" w:rsidRDefault="003944A9" w:rsidP="00AB207A">
      <w:pPr>
        <w:ind w:left="420" w:hangingChars="200" w:hanging="420"/>
        <w:jc w:val="left"/>
        <w:rPr>
          <w:rFonts w:asciiTheme="minorEastAsia" w:hAnsiTheme="minorEastAsia" w:cs="宋体"/>
          <w:szCs w:val="21"/>
        </w:rPr>
      </w:pPr>
      <w:r w:rsidRPr="00AB207A">
        <w:rPr>
          <w:rFonts w:asciiTheme="minorEastAsia" w:hAnsiTheme="minorEastAsia" w:cs="宋体" w:hint="eastAsia"/>
          <w:szCs w:val="21"/>
        </w:rPr>
        <w:t>1、多种检查方法寻求</w:t>
      </w:r>
      <w:r w:rsidRPr="00AB207A">
        <w:rPr>
          <w:rFonts w:asciiTheme="minorEastAsia" w:hAnsiTheme="minorEastAsia" w:hint="eastAsia"/>
          <w:bCs/>
          <w:szCs w:val="21"/>
        </w:rPr>
        <w:t>中青年脑梗死患者的病因，判断其是否存在心脏结构畸形</w:t>
      </w:r>
      <w:r w:rsidRPr="00AB207A">
        <w:rPr>
          <w:rFonts w:asciiTheme="minorEastAsia" w:hAnsiTheme="minorEastAsia" w:cs="宋体" w:hint="eastAsia"/>
          <w:bCs/>
          <w:szCs w:val="21"/>
        </w:rPr>
        <w:t>PFO</w:t>
      </w:r>
      <w:r w:rsidRPr="00AB207A">
        <w:rPr>
          <w:rFonts w:asciiTheme="minorEastAsia" w:hAnsiTheme="minorEastAsia" w:cs="宋体" w:hint="eastAsia"/>
          <w:szCs w:val="21"/>
        </w:rPr>
        <w:t>及是否存在PFO右向左分流</w:t>
      </w:r>
    </w:p>
    <w:p w:rsidR="003944A9" w:rsidRPr="00AB207A" w:rsidRDefault="003944A9" w:rsidP="00AB207A">
      <w:pPr>
        <w:jc w:val="left"/>
        <w:rPr>
          <w:rFonts w:asciiTheme="minorEastAsia" w:hAnsiTheme="minorEastAsia" w:cs="宋体"/>
          <w:szCs w:val="21"/>
        </w:rPr>
      </w:pPr>
      <w:r w:rsidRPr="00AB207A">
        <w:rPr>
          <w:rFonts w:asciiTheme="minorEastAsia" w:hAnsiTheme="minorEastAsia" w:cs="宋体" w:hint="eastAsia"/>
          <w:szCs w:val="21"/>
        </w:rPr>
        <w:t>（1）应用经胸超声心动图（TTE）、右心声学造影（cTTTE）、经颅多普勒声学造影（cTCD）以及经食道超声心动图（TEE）结合标准Valsalva动作联合诊断PFO，右向左分流（RLS）并判断其分流量，</w:t>
      </w:r>
      <w:r w:rsidRPr="00AB207A">
        <w:rPr>
          <w:rFonts w:asciiTheme="minorEastAsia" w:hAnsiTheme="minorEastAsia" w:hint="eastAsia"/>
          <w:szCs w:val="21"/>
        </w:rPr>
        <w:t>并进行与隐源性卒中的相关性分析</w:t>
      </w:r>
      <w:r w:rsidRPr="00AB207A">
        <w:rPr>
          <w:rFonts w:asciiTheme="minorEastAsia" w:hAnsiTheme="minorEastAsia" w:cs="宋体" w:hint="eastAsia"/>
          <w:szCs w:val="21"/>
        </w:rPr>
        <w:t>。结果示：（a）、PFO在CS人群中检出122例，发病率为38%，且以中大量RLS为主。对照组检出PFO者30例，发病率为25%，发病率统计有显著性差异。TEE检查CS组的PFO合并房间隔瘤者22例（18%），对照组2例（6%），统计有显著性差异。（b）、c-TCD和c-TTE检查结果差异有统计学意义。c-TCD检查的阳性率高于c-TTE。考虑c-TCD组阳性患者包括部分心脏外异常RLS通路（如肺动-静脉瘘等）所致。（c）、比较静息状态及配合正确有效的瓦氏试验的cTTE检查，后者阳性率较静息状态下高，且对PFO-RLS分流量的分级有影响，统计均有显著性差异。表明加做正确有效的瓦氏试验可明显降低假阴性率。</w:t>
      </w:r>
    </w:p>
    <w:p w:rsidR="003944A9" w:rsidRPr="00AB207A" w:rsidRDefault="003944A9" w:rsidP="00AB207A">
      <w:pPr>
        <w:jc w:val="left"/>
        <w:rPr>
          <w:rFonts w:asciiTheme="minorEastAsia" w:hAnsiTheme="minorEastAsia" w:cs="宋体"/>
          <w:szCs w:val="21"/>
        </w:rPr>
      </w:pPr>
      <w:r w:rsidRPr="00AB207A">
        <w:rPr>
          <w:rFonts w:asciiTheme="minorEastAsia" w:hAnsiTheme="minorEastAsia" w:cs="宋体" w:hint="eastAsia"/>
          <w:szCs w:val="21"/>
        </w:rPr>
        <w:t>(2)c-TCD应用眼窗监测颈内动脉虹吸段诊断RLS的可行性研究。本研究CS的患者为实验组组，以及同期神经内科门诊就诊并排除脑卒中者为对照组。结果示：c-TCD中右颞窗监测MCA与右眼窗监测S-ICA的RLS比较，两种窗位监测阳性率RLS无统计学差异（P＞0.05）。两种窗位检测的RLS分级差别有统计学意义（P =0.001），眼窗检测RLS 2级和3级的阳性率高于颞窗检测的RLS 2级和3级阳性率，经眼窗检测RLS分级高于颞窗。</w:t>
      </w:r>
    </w:p>
    <w:p w:rsidR="003944A9" w:rsidRPr="00AB207A" w:rsidRDefault="003944A9" w:rsidP="00AB207A">
      <w:pPr>
        <w:jc w:val="left"/>
        <w:rPr>
          <w:rFonts w:asciiTheme="minorEastAsia" w:hAnsiTheme="minorEastAsia" w:cs="宋体"/>
          <w:szCs w:val="21"/>
        </w:rPr>
      </w:pPr>
      <w:r w:rsidRPr="00AB207A">
        <w:rPr>
          <w:rFonts w:asciiTheme="minorEastAsia" w:hAnsiTheme="minorEastAsia" w:cs="宋体" w:hint="eastAsia"/>
          <w:szCs w:val="21"/>
        </w:rPr>
        <w:t>（3）评估反常栓塞风险量表（RoPE量表）在CS患者中的应用价值。结果示：RoPE评分在CS并PFO亚组与单纯CS亚组间存在差异，CS并PFO亚组以RoPE评分＞6为主，而单纯CS亚组以低评分为主。表明RoPE评分可应用于CS患者的病因筛查。对于评分较高的CS患者，可建议其重点检测PFO及RLS,以便更有针对性的发现CS病因，节约检查资源。</w:t>
      </w:r>
    </w:p>
    <w:p w:rsidR="003944A9" w:rsidRPr="00AB207A" w:rsidRDefault="003944A9" w:rsidP="00AB207A">
      <w:pPr>
        <w:jc w:val="left"/>
        <w:rPr>
          <w:rFonts w:asciiTheme="minorEastAsia" w:hAnsiTheme="minorEastAsia" w:cs="宋体"/>
          <w:szCs w:val="21"/>
        </w:rPr>
      </w:pPr>
      <w:r w:rsidRPr="00AB207A">
        <w:rPr>
          <w:rFonts w:asciiTheme="minorEastAsia" w:hAnsiTheme="minorEastAsia" w:cs="宋体" w:hint="eastAsia"/>
          <w:szCs w:val="21"/>
        </w:rPr>
        <w:t>2、</w:t>
      </w:r>
      <w:r w:rsidRPr="00AB207A">
        <w:rPr>
          <w:rFonts w:asciiTheme="minorEastAsia" w:hAnsiTheme="minorEastAsia" w:hint="eastAsia"/>
          <w:bCs/>
          <w:szCs w:val="21"/>
        </w:rPr>
        <w:t>中青年脑梗死患者PFO的治疗。</w:t>
      </w:r>
      <w:r w:rsidRPr="00AB207A">
        <w:rPr>
          <w:rFonts w:asciiTheme="minorEastAsia" w:hAnsiTheme="minorEastAsia" w:cs="宋体" w:hint="eastAsia"/>
          <w:szCs w:val="21"/>
        </w:rPr>
        <w:t>初步随访比较合并PFO的CS患者的不同治疗方案（药物治疗、PFO封堵治疗），治疗后3个月、半年、1年、2年的PFO右向左分流量，比较二次复发的几率和远期预后。结果示：药物治疗组半年后有1例脑梗塞复发，PFO封堵组封堵后头痛、头晕症状减轻，未见复发，封堵后残余右向左分流2例，均由术前大量减为少量。由于随访时间较短，且病例数有限，该项目有待于进一步研究。</w:t>
      </w:r>
    </w:p>
    <w:p w:rsidR="003944A9" w:rsidRPr="00AB207A" w:rsidRDefault="003944A9" w:rsidP="00AB207A">
      <w:pPr>
        <w:jc w:val="left"/>
        <w:rPr>
          <w:rFonts w:asciiTheme="minorEastAsia" w:hAnsiTheme="minorEastAsia" w:cs="宋体"/>
          <w:b/>
          <w:bCs/>
          <w:szCs w:val="21"/>
        </w:rPr>
      </w:pPr>
      <w:r w:rsidRPr="00AB207A">
        <w:rPr>
          <w:rFonts w:asciiTheme="minorEastAsia" w:hAnsiTheme="minorEastAsia" w:cs="宋体" w:hint="eastAsia"/>
          <w:b/>
          <w:bCs/>
          <w:szCs w:val="21"/>
        </w:rPr>
        <w:t>（二）、创新性</w:t>
      </w:r>
    </w:p>
    <w:p w:rsidR="003944A9" w:rsidRPr="00AB207A" w:rsidRDefault="003944A9" w:rsidP="00AB207A">
      <w:pPr>
        <w:ind w:left="420" w:hangingChars="200" w:hanging="420"/>
        <w:jc w:val="left"/>
        <w:rPr>
          <w:rFonts w:asciiTheme="minorEastAsia" w:hAnsiTheme="minorEastAsia" w:cs="宋体"/>
          <w:szCs w:val="21"/>
        </w:rPr>
      </w:pPr>
      <w:r w:rsidRPr="00AB207A">
        <w:rPr>
          <w:rFonts w:asciiTheme="minorEastAsia" w:hAnsiTheme="minorEastAsia" w:cs="宋体" w:hint="eastAsia"/>
          <w:szCs w:val="21"/>
        </w:rPr>
        <w:t>（1）该研究摸索出操作方便、行之有效的检测PFO的影像学方法。即合理利用TTE、cTTE、cTCD、TEE及标准的</w:t>
      </w:r>
      <w:r w:rsidRPr="00AB207A">
        <w:rPr>
          <w:rFonts w:asciiTheme="minorEastAsia" w:hAnsiTheme="minorEastAsia" w:hint="eastAsia"/>
          <w:szCs w:val="21"/>
        </w:rPr>
        <w:t>Valsalva动作</w:t>
      </w:r>
      <w:r w:rsidRPr="00AB207A">
        <w:rPr>
          <w:rFonts w:asciiTheme="minorEastAsia" w:hAnsiTheme="minorEastAsia" w:cs="宋体" w:hint="eastAsia"/>
          <w:szCs w:val="21"/>
        </w:rPr>
        <w:t>对PFO做出准确的定性及RL的定量诊断，进而确定CS的病因。</w:t>
      </w:r>
    </w:p>
    <w:p w:rsidR="003944A9" w:rsidRPr="00AB207A" w:rsidRDefault="003944A9" w:rsidP="00AB207A">
      <w:pPr>
        <w:ind w:left="420" w:hangingChars="200" w:hanging="420"/>
        <w:jc w:val="left"/>
        <w:rPr>
          <w:rFonts w:asciiTheme="minorEastAsia" w:hAnsiTheme="minorEastAsia" w:cs="宋体"/>
          <w:szCs w:val="21"/>
        </w:rPr>
      </w:pPr>
      <w:r w:rsidRPr="00AB207A">
        <w:rPr>
          <w:rFonts w:asciiTheme="minorEastAsia" w:hAnsiTheme="minorEastAsia" w:cs="宋体" w:hint="eastAsia"/>
          <w:szCs w:val="21"/>
        </w:rPr>
        <w:lastRenderedPageBreak/>
        <w:t>（2）在c-TCD检查中，首次研究证实可应用眼窗监测S-ICA微气泡作为颞窗穿透不良时的一种替代方法，扩大了检查的适宜人群。</w:t>
      </w:r>
    </w:p>
    <w:p w:rsidR="003944A9" w:rsidRPr="00AB207A" w:rsidRDefault="003944A9" w:rsidP="00AB207A">
      <w:pPr>
        <w:ind w:left="420" w:hangingChars="200" w:hanging="420"/>
        <w:jc w:val="left"/>
        <w:rPr>
          <w:rFonts w:asciiTheme="minorEastAsia" w:hAnsiTheme="minorEastAsia" w:cs="宋体"/>
          <w:szCs w:val="21"/>
        </w:rPr>
      </w:pPr>
      <w:r w:rsidRPr="00AB207A">
        <w:rPr>
          <w:rFonts w:asciiTheme="minorEastAsia" w:hAnsiTheme="minorEastAsia" w:cs="宋体" w:hint="eastAsia"/>
          <w:szCs w:val="21"/>
        </w:rPr>
        <w:t>（3）摸索出最简便有效的cTTE及PFO封堵术的超声引导操作流程，提高操作的成功率，减少封堵后残余漏的发生率。</w:t>
      </w:r>
    </w:p>
    <w:p w:rsidR="003944A9" w:rsidRPr="00AB207A" w:rsidRDefault="003944A9" w:rsidP="00AB207A">
      <w:pPr>
        <w:ind w:left="420" w:hangingChars="200" w:hanging="420"/>
        <w:jc w:val="left"/>
        <w:rPr>
          <w:rFonts w:asciiTheme="minorEastAsia" w:hAnsiTheme="minorEastAsia" w:cs="宋体"/>
          <w:szCs w:val="21"/>
        </w:rPr>
      </w:pPr>
      <w:r w:rsidRPr="00AB207A">
        <w:rPr>
          <w:rFonts w:asciiTheme="minorEastAsia" w:hAnsiTheme="minorEastAsia" w:cs="宋体" w:hint="eastAsia"/>
          <w:szCs w:val="21"/>
        </w:rPr>
        <w:t>（4）验证了RoPE评分量表在中国人群中确定PFO为CS病因应用中的准确性，证实了其应用价值，并可在临床推广。</w:t>
      </w:r>
    </w:p>
    <w:p w:rsidR="003944A9" w:rsidRPr="00AB207A" w:rsidRDefault="003944A9" w:rsidP="00AB207A">
      <w:pPr>
        <w:ind w:firstLineChars="196" w:firstLine="413"/>
        <w:rPr>
          <w:rFonts w:asciiTheme="minorEastAsia" w:hAnsiTheme="minorEastAsia" w:cs="宋体"/>
          <w:b/>
          <w:bCs/>
          <w:color w:val="000000"/>
          <w:szCs w:val="21"/>
        </w:rPr>
      </w:pPr>
      <w:r w:rsidRPr="00AB207A">
        <w:rPr>
          <w:rFonts w:asciiTheme="minorEastAsia" w:hAnsiTheme="minorEastAsia" w:cs="宋体" w:hint="eastAsia"/>
          <w:b/>
          <w:bCs/>
          <w:color w:val="000000"/>
          <w:szCs w:val="21"/>
        </w:rPr>
        <w:t>客观评价：</w:t>
      </w:r>
    </w:p>
    <w:p w:rsidR="003944A9" w:rsidRPr="00AB207A" w:rsidRDefault="003944A9" w:rsidP="00AB207A">
      <w:pPr>
        <w:ind w:firstLineChars="196" w:firstLine="412"/>
        <w:rPr>
          <w:rFonts w:asciiTheme="minorEastAsia" w:hAnsiTheme="minorEastAsia" w:cs="宋体"/>
          <w:bCs/>
          <w:color w:val="000000"/>
          <w:szCs w:val="21"/>
        </w:rPr>
      </w:pPr>
      <w:r w:rsidRPr="00AB207A">
        <w:rPr>
          <w:rFonts w:asciiTheme="minorEastAsia" w:hAnsiTheme="minorEastAsia" w:cs="宋体" w:hint="eastAsia"/>
          <w:bCs/>
          <w:color w:val="000000"/>
          <w:szCs w:val="21"/>
        </w:rPr>
        <w:t>该项目创新点在教育部科技发展中心查新站进行科技查新，结论如下：1.</w:t>
      </w:r>
      <w:r w:rsidRPr="00AB207A">
        <w:rPr>
          <w:rFonts w:asciiTheme="minorEastAsia" w:hAnsiTheme="minorEastAsia" w:cs="宋体" w:hint="eastAsia"/>
          <w:szCs w:val="21"/>
        </w:rPr>
        <w:t>cTCD检查中，应用眼窗检测S-ICA微气泡诊断RLS；2.在中国人群中应用了RoPE评分量表（确定</w:t>
      </w:r>
      <w:r w:rsidRPr="00AB207A">
        <w:rPr>
          <w:rFonts w:asciiTheme="minorEastAsia" w:hAnsiTheme="minorEastAsia" w:cs="宋体" w:hint="eastAsia"/>
          <w:bCs/>
          <w:color w:val="000000"/>
          <w:szCs w:val="21"/>
        </w:rPr>
        <w:t>PFO为CS的病因</w:t>
      </w:r>
      <w:r w:rsidRPr="00AB207A">
        <w:rPr>
          <w:rFonts w:asciiTheme="minorEastAsia" w:hAnsiTheme="minorEastAsia" w:cs="宋体" w:hint="eastAsia"/>
          <w:szCs w:val="21"/>
        </w:rPr>
        <w:t>）。在所列检索范围内检索到的</w:t>
      </w:r>
      <w:r w:rsidRPr="00AB207A">
        <w:rPr>
          <w:rFonts w:asciiTheme="minorEastAsia" w:hAnsiTheme="minorEastAsia" w:cs="宋体" w:hint="eastAsia"/>
          <w:bCs/>
          <w:color w:val="000000"/>
          <w:szCs w:val="21"/>
        </w:rPr>
        <w:t>国内公开发表的中文文献中，除该项目完成人的前期成果外，未见与该查新项目以上技术特征相符的报道。</w:t>
      </w:r>
    </w:p>
    <w:p w:rsidR="003944A9" w:rsidRPr="00AB207A" w:rsidRDefault="003944A9" w:rsidP="00AB207A">
      <w:pPr>
        <w:pStyle w:val="a5"/>
        <w:spacing w:line="240" w:lineRule="auto"/>
        <w:ind w:firstLineChars="150" w:firstLine="315"/>
        <w:rPr>
          <w:rFonts w:asciiTheme="minorEastAsia" w:eastAsiaTheme="minorEastAsia" w:hAnsiTheme="minorEastAsia"/>
          <w:bCs/>
          <w:color w:val="000000"/>
          <w:sz w:val="21"/>
          <w:szCs w:val="21"/>
        </w:rPr>
      </w:pPr>
      <w:r w:rsidRPr="00AB207A">
        <w:rPr>
          <w:rFonts w:asciiTheme="minorEastAsia" w:eastAsiaTheme="minorEastAsia" w:hAnsiTheme="minorEastAsia" w:hint="eastAsia"/>
          <w:bCs/>
          <w:color w:val="000000"/>
          <w:sz w:val="21"/>
          <w:szCs w:val="21"/>
        </w:rPr>
        <w:t>另在中国中医药文献检索中心河南分中心进行科技查新，结论如下：1、河南省其他学者开展&gt;50例的中青年PFO合并CS患者介入封堵治疗的疗效观察未见报道。2、所有文献分析，该项目的cTTE及PFO封堵术的超声引导操作规范其他文献未见报道，</w:t>
      </w:r>
    </w:p>
    <w:p w:rsidR="003944A9" w:rsidRPr="00AB207A" w:rsidRDefault="003944A9" w:rsidP="00AB207A">
      <w:pPr>
        <w:pStyle w:val="a5"/>
        <w:spacing w:line="240" w:lineRule="auto"/>
        <w:ind w:firstLineChars="150" w:firstLine="315"/>
        <w:rPr>
          <w:rFonts w:asciiTheme="minorEastAsia" w:eastAsiaTheme="minorEastAsia" w:hAnsiTheme="minorEastAsia"/>
          <w:bCs/>
          <w:sz w:val="21"/>
          <w:szCs w:val="21"/>
        </w:rPr>
      </w:pPr>
      <w:r w:rsidRPr="00AB207A">
        <w:rPr>
          <w:rFonts w:asciiTheme="minorEastAsia" w:eastAsiaTheme="minorEastAsia" w:hAnsiTheme="minorEastAsia" w:hint="eastAsia"/>
          <w:bCs/>
          <w:color w:val="000000"/>
          <w:sz w:val="21"/>
          <w:szCs w:val="21"/>
        </w:rPr>
        <w:t>该项目共完成论文17篇，其中5篇英文SCI、3篇中华、2篇核心。</w:t>
      </w:r>
    </w:p>
    <w:p w:rsidR="003944A9" w:rsidRPr="00AB207A" w:rsidRDefault="003944A9" w:rsidP="00AB207A">
      <w:pPr>
        <w:ind w:firstLineChars="196" w:firstLine="413"/>
        <w:rPr>
          <w:rFonts w:asciiTheme="minorEastAsia" w:hAnsiTheme="minorEastAsia"/>
          <w:color w:val="000000"/>
          <w:szCs w:val="21"/>
        </w:rPr>
      </w:pPr>
      <w:r w:rsidRPr="00AB207A">
        <w:rPr>
          <w:rFonts w:asciiTheme="minorEastAsia" w:hAnsiTheme="minorEastAsia" w:cs="宋体" w:hint="eastAsia"/>
          <w:b/>
          <w:bCs/>
          <w:color w:val="000000"/>
          <w:szCs w:val="21"/>
        </w:rPr>
        <w:t>推广应用情况、经济效益和社会效益：</w:t>
      </w:r>
    </w:p>
    <w:p w:rsidR="003944A9" w:rsidRPr="00AB207A" w:rsidRDefault="003944A9" w:rsidP="00AB207A">
      <w:pPr>
        <w:rPr>
          <w:rFonts w:asciiTheme="minorEastAsia" w:hAnsiTheme="minorEastAsia" w:cs="宋体"/>
          <w:b/>
          <w:color w:val="000000"/>
          <w:szCs w:val="21"/>
        </w:rPr>
      </w:pPr>
      <w:r w:rsidRPr="00AB207A">
        <w:rPr>
          <w:rFonts w:asciiTheme="minorEastAsia" w:hAnsiTheme="minorEastAsia" w:cs="宋体" w:hint="eastAsia"/>
          <w:b/>
          <w:color w:val="000000"/>
          <w:szCs w:val="21"/>
        </w:rPr>
        <w:t>推广应用情况：</w:t>
      </w:r>
    </w:p>
    <w:p w:rsidR="003944A9" w:rsidRPr="00AB207A" w:rsidRDefault="003944A9" w:rsidP="00AB207A">
      <w:pPr>
        <w:ind w:firstLineChars="200" w:firstLine="420"/>
        <w:rPr>
          <w:rFonts w:asciiTheme="minorEastAsia" w:hAnsiTheme="minorEastAsia" w:cs="宋体"/>
          <w:bCs/>
          <w:color w:val="000000"/>
          <w:szCs w:val="21"/>
        </w:rPr>
      </w:pPr>
      <w:r w:rsidRPr="00AB207A">
        <w:rPr>
          <w:rFonts w:asciiTheme="minorEastAsia" w:hAnsiTheme="minorEastAsia" w:cs="宋体" w:hint="eastAsia"/>
          <w:bCs/>
          <w:color w:val="000000"/>
          <w:szCs w:val="21"/>
        </w:rPr>
        <w:t>本项目先后在市内多家医院推广应用，在市级脑卒中一级预防中进一步推广，使PFO的普筛和连续监测成为可能，进一步降低脑卒中发病率。此项科研成果在我院及市内多家医院应用于以来，该技术以其操作简便、经济、可重复性强等优势，受到临床及患者的一致好评。同时,通过论文、讲座及下乡义诊等方式推广该项目的研究成果,使其在县级医院逐步推广，使脑血管病的防治得到体现，实现脑卒中“关口前移、重心下沉”的脑卒中防控策略，体现预防的重要性，具有良好的应用前景。</w:t>
      </w:r>
    </w:p>
    <w:p w:rsidR="003944A9" w:rsidRPr="00AB207A" w:rsidRDefault="003944A9" w:rsidP="00AB207A">
      <w:pPr>
        <w:pStyle w:val="a5"/>
        <w:spacing w:line="240" w:lineRule="auto"/>
        <w:ind w:firstLineChars="196" w:firstLine="413"/>
        <w:rPr>
          <w:rFonts w:asciiTheme="minorEastAsia" w:eastAsiaTheme="minorEastAsia" w:hAnsiTheme="minorEastAsia"/>
          <w:b/>
          <w:color w:val="000000"/>
          <w:sz w:val="21"/>
          <w:szCs w:val="21"/>
        </w:rPr>
      </w:pPr>
      <w:r w:rsidRPr="00AB207A">
        <w:rPr>
          <w:rFonts w:asciiTheme="minorEastAsia" w:eastAsiaTheme="minorEastAsia" w:hAnsiTheme="minorEastAsia" w:hint="eastAsia"/>
          <w:b/>
          <w:color w:val="000000"/>
          <w:sz w:val="21"/>
          <w:szCs w:val="21"/>
        </w:rPr>
        <w:t>经济效益及社会效益：</w:t>
      </w:r>
    </w:p>
    <w:p w:rsidR="003944A9" w:rsidRPr="00AB207A" w:rsidRDefault="003944A9" w:rsidP="00AB207A">
      <w:pPr>
        <w:numPr>
          <w:ilvl w:val="0"/>
          <w:numId w:val="24"/>
        </w:numPr>
        <w:rPr>
          <w:rFonts w:asciiTheme="minorEastAsia" w:hAnsiTheme="minorEastAsia" w:cs="宋体"/>
          <w:bCs/>
          <w:szCs w:val="21"/>
        </w:rPr>
      </w:pPr>
      <w:r w:rsidRPr="00AB207A">
        <w:rPr>
          <w:rFonts w:asciiTheme="minorEastAsia" w:hAnsiTheme="minorEastAsia" w:cs="宋体" w:hint="eastAsia"/>
          <w:bCs/>
          <w:color w:val="000000"/>
          <w:szCs w:val="21"/>
        </w:rPr>
        <w:t>、诊断：该项目应用多种影像学检查对中青年脑</w:t>
      </w:r>
      <w:r w:rsidRPr="00AB207A">
        <w:rPr>
          <w:rFonts w:asciiTheme="minorEastAsia" w:hAnsiTheme="minorEastAsia" w:cs="宋体" w:hint="eastAsia"/>
          <w:bCs/>
          <w:szCs w:val="21"/>
        </w:rPr>
        <w:t>梗死病因的诊断提供了一种无痛苦、速度快、安全、敏感性及特异性均较高的流程，有效明确诊断卵圆孔未闭，尤其是存在右向左分流的卵圆孔未闭，从而为中青年脑梗死的后期干预治疗提供临床决策。该项目成果在我院及市内其他多家医院应用于以来，以其操作简便、经济、可重复性强等优势，受到临床及患者的一致好评。使患者享受到先进医疗技术带来的方便，为进一步治疗、有效预防脑梗复发提供影像学依据。收到良好的社会效益。</w:t>
      </w:r>
    </w:p>
    <w:p w:rsidR="003944A9" w:rsidRPr="00AB207A" w:rsidRDefault="003944A9" w:rsidP="00AB207A">
      <w:pPr>
        <w:numPr>
          <w:ilvl w:val="0"/>
          <w:numId w:val="24"/>
        </w:numPr>
        <w:rPr>
          <w:rFonts w:asciiTheme="minorEastAsia" w:hAnsiTheme="minorEastAsia" w:cs="宋体"/>
          <w:bCs/>
          <w:color w:val="000000"/>
          <w:szCs w:val="21"/>
        </w:rPr>
      </w:pPr>
      <w:r w:rsidRPr="00AB207A">
        <w:rPr>
          <w:rFonts w:asciiTheme="minorEastAsia" w:hAnsiTheme="minorEastAsia" w:cs="宋体" w:hint="eastAsia"/>
          <w:bCs/>
          <w:color w:val="000000"/>
          <w:szCs w:val="21"/>
        </w:rPr>
        <w:t>、预防：</w:t>
      </w:r>
      <w:r w:rsidRPr="00AB207A">
        <w:rPr>
          <w:rFonts w:asciiTheme="minorEastAsia" w:hAnsiTheme="minorEastAsia" w:cs="宋体" w:hint="eastAsia"/>
          <w:bCs/>
          <w:szCs w:val="21"/>
        </w:rPr>
        <w:t>该成果在脑卒中一级预防中进一步推广，使PFO的普筛和连续监测成为可能，早期发现存在RLS的PFO,早期干预，进一步降低脑卒中发病率。此项科研同可在基层医院逐步推广，使脑血管病的防治得到体现，实现脑卒中“关口前移、重心下沉”的脑卒中防控策略。</w:t>
      </w:r>
    </w:p>
    <w:p w:rsidR="003944A9" w:rsidRPr="00AB207A" w:rsidRDefault="003944A9" w:rsidP="00AB207A">
      <w:pPr>
        <w:numPr>
          <w:ilvl w:val="0"/>
          <w:numId w:val="24"/>
        </w:numPr>
        <w:rPr>
          <w:rFonts w:asciiTheme="minorEastAsia" w:hAnsiTheme="minorEastAsia" w:cs="宋体"/>
          <w:bCs/>
          <w:color w:val="000000"/>
          <w:szCs w:val="21"/>
        </w:rPr>
      </w:pPr>
      <w:r w:rsidRPr="00AB207A">
        <w:rPr>
          <w:rFonts w:asciiTheme="minorEastAsia" w:hAnsiTheme="minorEastAsia" w:cs="宋体" w:hint="eastAsia"/>
          <w:bCs/>
          <w:color w:val="000000"/>
          <w:szCs w:val="21"/>
        </w:rPr>
        <w:t>教育：在人才培养方面，联合培养硕士研究生2名，博士研究生1名。</w:t>
      </w:r>
    </w:p>
    <w:p w:rsidR="003944A9" w:rsidRPr="00AB207A" w:rsidRDefault="003944A9" w:rsidP="00AB207A">
      <w:pPr>
        <w:ind w:firstLineChars="200" w:firstLine="420"/>
        <w:rPr>
          <w:rFonts w:asciiTheme="minorEastAsia" w:hAnsiTheme="minorEastAsia" w:cs="宋体"/>
          <w:bCs/>
          <w:color w:val="000000"/>
          <w:szCs w:val="21"/>
        </w:rPr>
      </w:pPr>
      <w:r w:rsidRPr="00AB207A">
        <w:rPr>
          <w:rFonts w:asciiTheme="minorEastAsia" w:hAnsiTheme="minorEastAsia" w:cs="宋体" w:hint="eastAsia"/>
          <w:bCs/>
          <w:color w:val="000000"/>
          <w:szCs w:val="21"/>
        </w:rPr>
        <w:t>该技术为保障人民健康提供了新的技术手段和支撑，具有巨大的社会效益和经济效益。对整个医学科学的水平提升和科技进步具有较大作用。</w:t>
      </w:r>
    </w:p>
    <w:p w:rsidR="003944A9" w:rsidRPr="00AB207A" w:rsidRDefault="003944A9" w:rsidP="00AB207A">
      <w:pPr>
        <w:rPr>
          <w:rFonts w:asciiTheme="minorEastAsia" w:hAnsiTheme="minorEastAsia" w:cs="宋体"/>
          <w:b/>
          <w:bCs/>
          <w:color w:val="000000"/>
          <w:szCs w:val="21"/>
        </w:rPr>
      </w:pPr>
      <w:r w:rsidRPr="00AB207A">
        <w:rPr>
          <w:rFonts w:asciiTheme="minorEastAsia" w:hAnsiTheme="minorEastAsia" w:cs="宋体" w:hint="eastAsia"/>
          <w:b/>
          <w:bCs/>
          <w:color w:val="000000"/>
          <w:szCs w:val="21"/>
        </w:rPr>
        <w:t>主要知识产权和标准规范目录、论文专著目录：</w:t>
      </w:r>
    </w:p>
    <w:p w:rsidR="003944A9" w:rsidRPr="00AB207A" w:rsidRDefault="003944A9" w:rsidP="00AB207A">
      <w:pPr>
        <w:rPr>
          <w:rFonts w:asciiTheme="minorEastAsia" w:hAnsiTheme="minorEastAsia" w:cs="Times New Roman"/>
          <w:szCs w:val="21"/>
        </w:rPr>
      </w:pPr>
      <w:r w:rsidRPr="00AB207A">
        <w:rPr>
          <w:rFonts w:asciiTheme="minorEastAsia" w:hAnsiTheme="minorEastAsia" w:hint="eastAsia"/>
          <w:szCs w:val="21"/>
        </w:rPr>
        <w:t>（共完成论文17篇，其中5篇英文SCI、3篇中华、2篇核心）</w:t>
      </w:r>
    </w:p>
    <w:p w:rsidR="003944A9" w:rsidRPr="00AB207A" w:rsidRDefault="003944A9" w:rsidP="00AB207A">
      <w:pPr>
        <w:numPr>
          <w:ilvl w:val="0"/>
          <w:numId w:val="25"/>
        </w:numPr>
        <w:autoSpaceDE w:val="0"/>
        <w:autoSpaceDN w:val="0"/>
        <w:ind w:left="360" w:hanging="360"/>
        <w:jc w:val="left"/>
        <w:rPr>
          <w:rFonts w:asciiTheme="minorEastAsia" w:hAnsiTheme="minorEastAsia"/>
          <w:b/>
          <w:szCs w:val="21"/>
        </w:rPr>
      </w:pPr>
      <w:r w:rsidRPr="00AB207A">
        <w:rPr>
          <w:rFonts w:asciiTheme="minorEastAsia" w:hAnsiTheme="minorEastAsia"/>
          <w:szCs w:val="21"/>
        </w:rPr>
        <w:t>王华，高剑波，褚雯，等.超声联合CT诊断复杂先天性心脏病的价值探讨[J].中华超声影像学杂志，2014，23（2）：117-120.</w:t>
      </w:r>
      <w:r w:rsidRPr="00AB207A">
        <w:rPr>
          <w:rFonts w:asciiTheme="minorEastAsia" w:hAnsiTheme="minorEastAsia" w:hint="eastAsia"/>
          <w:szCs w:val="21"/>
        </w:rPr>
        <w:t xml:space="preserve"> </w:t>
      </w:r>
      <w:r w:rsidRPr="00AB207A">
        <w:rPr>
          <w:rFonts w:asciiTheme="minorEastAsia" w:hAnsiTheme="minorEastAsia" w:hint="eastAsia"/>
          <w:b/>
          <w:szCs w:val="21"/>
        </w:rPr>
        <w:t xml:space="preserve">               </w:t>
      </w:r>
      <w:r w:rsidRPr="00AB207A">
        <w:rPr>
          <w:rFonts w:asciiTheme="minorEastAsia" w:hAnsiTheme="minorEastAsia"/>
          <w:b/>
          <w:szCs w:val="21"/>
        </w:rPr>
        <w:t>中华级</w:t>
      </w:r>
    </w:p>
    <w:p w:rsidR="003944A9" w:rsidRPr="00AB207A" w:rsidRDefault="003944A9" w:rsidP="00AB207A">
      <w:pPr>
        <w:numPr>
          <w:ilvl w:val="0"/>
          <w:numId w:val="25"/>
        </w:numPr>
        <w:autoSpaceDE w:val="0"/>
        <w:autoSpaceDN w:val="0"/>
        <w:ind w:left="360" w:hanging="360"/>
        <w:jc w:val="left"/>
        <w:rPr>
          <w:rFonts w:asciiTheme="minorEastAsia" w:hAnsiTheme="minorEastAsia"/>
          <w:szCs w:val="21"/>
        </w:rPr>
      </w:pPr>
      <w:r w:rsidRPr="00AB207A">
        <w:rPr>
          <w:rFonts w:asciiTheme="minorEastAsia" w:hAnsiTheme="minorEastAsia" w:hint="eastAsia"/>
          <w:szCs w:val="21"/>
        </w:rPr>
        <w:t>褚雯、王华、张守彦.先天性主动脉瓣畸形致巨大左心室超声表现1例.中华超声影像学杂志，2018.27（8）：730-731.     （王华为通讯作者）</w:t>
      </w:r>
      <w:r w:rsidRPr="00AB207A">
        <w:rPr>
          <w:rFonts w:asciiTheme="minorEastAsia" w:hAnsiTheme="minorEastAsia"/>
          <w:b/>
          <w:szCs w:val="21"/>
        </w:rPr>
        <w:t>中华级</w:t>
      </w:r>
    </w:p>
    <w:p w:rsidR="003944A9" w:rsidRPr="00AB207A" w:rsidRDefault="003944A9" w:rsidP="00AB207A">
      <w:pPr>
        <w:numPr>
          <w:ilvl w:val="0"/>
          <w:numId w:val="25"/>
        </w:numPr>
        <w:autoSpaceDE w:val="0"/>
        <w:autoSpaceDN w:val="0"/>
        <w:ind w:left="360" w:hanging="360"/>
        <w:jc w:val="left"/>
        <w:rPr>
          <w:rFonts w:asciiTheme="minorEastAsia" w:hAnsiTheme="minorEastAsia"/>
          <w:szCs w:val="21"/>
        </w:rPr>
      </w:pPr>
      <w:r w:rsidRPr="00AB207A">
        <w:rPr>
          <w:rFonts w:asciiTheme="minorEastAsia" w:hAnsiTheme="minorEastAsia"/>
          <w:szCs w:val="21"/>
        </w:rPr>
        <w:t xml:space="preserve">Duan ZH, Li YH, Guan S, et al. Morphological parameters and anatomical locations </w:t>
      </w:r>
      <w:r w:rsidRPr="00AB207A">
        <w:rPr>
          <w:rFonts w:asciiTheme="minorEastAsia" w:hAnsiTheme="minorEastAsia"/>
          <w:szCs w:val="21"/>
        </w:rPr>
        <w:lastRenderedPageBreak/>
        <w:t>associated with rupture status of small intracranial aneurysms. SCIENTIFIC REPORT, 2018.       （SCI，影响因子4.259）</w:t>
      </w:r>
    </w:p>
    <w:p w:rsidR="003944A9" w:rsidRPr="00AB207A" w:rsidRDefault="003944A9" w:rsidP="00AB207A">
      <w:pPr>
        <w:numPr>
          <w:ilvl w:val="0"/>
          <w:numId w:val="25"/>
        </w:numPr>
        <w:autoSpaceDE w:val="0"/>
        <w:autoSpaceDN w:val="0"/>
        <w:ind w:left="360" w:hanging="360"/>
        <w:jc w:val="left"/>
        <w:rPr>
          <w:rFonts w:asciiTheme="minorEastAsia" w:hAnsiTheme="minorEastAsia"/>
          <w:szCs w:val="21"/>
        </w:rPr>
      </w:pPr>
      <w:r w:rsidRPr="00AB207A">
        <w:rPr>
          <w:rFonts w:asciiTheme="minorEastAsia" w:hAnsiTheme="minorEastAsia"/>
          <w:szCs w:val="21"/>
        </w:rPr>
        <w:t xml:space="preserve">Hua Wang, Wen Chu, Yuhong Kou，et al.Analysis of Imaging Characteristics of Patent Foramen Ovalerelated Cryptogenic Stroke,JOURNAL OF BIOLOGICAL REGULATORS &amp; HOMEOSTATIC AGENTS, Vol. 33, no. 2, 433-438 (2019)                       </w:t>
      </w:r>
      <w:r w:rsidRPr="00AB207A">
        <w:rPr>
          <w:rFonts w:asciiTheme="minorEastAsia" w:hAnsiTheme="minorEastAsia" w:hint="eastAsia"/>
          <w:szCs w:val="21"/>
        </w:rPr>
        <w:t xml:space="preserve">        </w:t>
      </w:r>
    </w:p>
    <w:p w:rsidR="003944A9" w:rsidRPr="00AB207A" w:rsidRDefault="003944A9" w:rsidP="00AB207A">
      <w:pPr>
        <w:autoSpaceDE w:val="0"/>
        <w:autoSpaceDN w:val="0"/>
        <w:ind w:firstLineChars="1700" w:firstLine="3570"/>
        <w:jc w:val="left"/>
        <w:rPr>
          <w:rFonts w:asciiTheme="minorEastAsia" w:hAnsiTheme="minorEastAsia"/>
          <w:szCs w:val="21"/>
        </w:rPr>
      </w:pPr>
      <w:r w:rsidRPr="00AB207A">
        <w:rPr>
          <w:rFonts w:asciiTheme="minorEastAsia" w:hAnsiTheme="minorEastAsia"/>
          <w:szCs w:val="21"/>
        </w:rPr>
        <w:t>（SCI，影响因子1.397）</w:t>
      </w:r>
    </w:p>
    <w:p w:rsidR="003944A9" w:rsidRPr="00AB207A" w:rsidRDefault="003944A9" w:rsidP="00AB207A">
      <w:pPr>
        <w:autoSpaceDE w:val="0"/>
        <w:autoSpaceDN w:val="0"/>
        <w:ind w:left="420" w:hangingChars="200" w:hanging="420"/>
        <w:jc w:val="left"/>
        <w:rPr>
          <w:rFonts w:asciiTheme="minorEastAsia" w:hAnsiTheme="minorEastAsia"/>
          <w:szCs w:val="21"/>
        </w:rPr>
      </w:pPr>
      <w:r w:rsidRPr="00AB207A">
        <w:rPr>
          <w:rFonts w:asciiTheme="minorEastAsia" w:hAnsiTheme="minorEastAsia"/>
          <w:szCs w:val="21"/>
        </w:rPr>
        <w:t>5、Duan ZH, Yang ZY , Song BB, et al. Transorbital Doppler with carotid siphon monitoring detects right-to-left shunteffectively.  Neurological Research,2018,40（3）：197-203</w:t>
      </w:r>
      <w:r w:rsidRPr="00AB207A">
        <w:rPr>
          <w:rFonts w:asciiTheme="minorEastAsia" w:hAnsiTheme="minorEastAsia" w:hint="eastAsia"/>
          <w:szCs w:val="21"/>
        </w:rPr>
        <w:t xml:space="preserve">   </w:t>
      </w:r>
      <w:r w:rsidRPr="00AB207A">
        <w:rPr>
          <w:rFonts w:asciiTheme="minorEastAsia" w:hAnsiTheme="minorEastAsia"/>
          <w:szCs w:val="21"/>
        </w:rPr>
        <w:t>（SCI，影响因子1.376）</w:t>
      </w:r>
    </w:p>
    <w:p w:rsidR="003944A9" w:rsidRPr="00AB207A" w:rsidRDefault="003944A9" w:rsidP="00AB207A">
      <w:pPr>
        <w:ind w:left="480" w:hanging="480"/>
        <w:rPr>
          <w:rFonts w:asciiTheme="minorEastAsia" w:hAnsiTheme="minorEastAsia"/>
          <w:szCs w:val="21"/>
        </w:rPr>
      </w:pPr>
      <w:r w:rsidRPr="00AB207A">
        <w:rPr>
          <w:rFonts w:asciiTheme="minorEastAsia" w:hAnsiTheme="minorEastAsia"/>
          <w:szCs w:val="21"/>
        </w:rPr>
        <w:t>6、Hua Wang, Wen Chu, Yuhong Kou，et al. Clinical value of cryptogenic</w:t>
      </w:r>
      <w:r w:rsidRPr="00AB207A">
        <w:rPr>
          <w:rFonts w:asciiTheme="minorEastAsia" w:hAnsiTheme="minorEastAsia"/>
          <w:szCs w:val="21"/>
        </w:rPr>
        <w:br/>
        <w:t>stroke associated with small patent foramen ovale detected jointly by TEE and cTCD. Int J Clin Exp Med 2018;11(4):4178-4182（SCI，影响因子0.833）</w:t>
      </w:r>
    </w:p>
    <w:p w:rsidR="003944A9" w:rsidRPr="00AB207A" w:rsidRDefault="003944A9" w:rsidP="00AB207A">
      <w:pPr>
        <w:ind w:left="480" w:hanging="480"/>
        <w:rPr>
          <w:rFonts w:asciiTheme="minorEastAsia" w:hAnsiTheme="minorEastAsia"/>
          <w:szCs w:val="21"/>
        </w:rPr>
      </w:pPr>
      <w:r w:rsidRPr="00AB207A">
        <w:rPr>
          <w:rFonts w:asciiTheme="minorEastAsia" w:hAnsiTheme="minorEastAsia"/>
          <w:szCs w:val="21"/>
        </w:rPr>
        <w:t>7、Wen Chu，Hua Wang. Transesophageal Echocardiography in Cardiogenic Embolic Cerebral Infarction,Pakistan Journal of Medical Sciences,Vol 34，No 1（2018）</w:t>
      </w:r>
      <w:r w:rsidRPr="00AB207A">
        <w:rPr>
          <w:rFonts w:asciiTheme="minorEastAsia" w:hAnsiTheme="minorEastAsia" w:hint="eastAsia"/>
          <w:szCs w:val="21"/>
        </w:rPr>
        <w:t xml:space="preserve">    </w:t>
      </w:r>
    </w:p>
    <w:p w:rsidR="003944A9" w:rsidRPr="00AB207A" w:rsidRDefault="003944A9" w:rsidP="00AB207A">
      <w:pPr>
        <w:ind w:firstLineChars="2200" w:firstLine="4620"/>
        <w:rPr>
          <w:rFonts w:asciiTheme="minorEastAsia" w:hAnsiTheme="minorEastAsia"/>
          <w:szCs w:val="21"/>
        </w:rPr>
      </w:pPr>
      <w:r w:rsidRPr="00AB207A">
        <w:rPr>
          <w:rFonts w:asciiTheme="minorEastAsia" w:hAnsiTheme="minorEastAsia"/>
          <w:szCs w:val="21"/>
        </w:rPr>
        <w:t>（SCI，影响因子0.719）</w:t>
      </w:r>
    </w:p>
    <w:p w:rsidR="003944A9" w:rsidRPr="00AB207A" w:rsidRDefault="003944A9" w:rsidP="00AB207A">
      <w:pPr>
        <w:ind w:left="315" w:hangingChars="150" w:hanging="315"/>
        <w:rPr>
          <w:rFonts w:asciiTheme="minorEastAsia" w:hAnsiTheme="minorEastAsia"/>
          <w:b/>
          <w:szCs w:val="21"/>
        </w:rPr>
      </w:pPr>
      <w:r w:rsidRPr="00AB207A">
        <w:rPr>
          <w:rFonts w:asciiTheme="minorEastAsia" w:hAnsiTheme="minorEastAsia" w:hint="eastAsia"/>
          <w:szCs w:val="21"/>
        </w:rPr>
        <w:t>8、郭旭霞，禇雯.</w:t>
      </w:r>
      <w:r w:rsidRPr="00AB207A">
        <w:rPr>
          <w:rFonts w:asciiTheme="minorEastAsia" w:hAnsiTheme="minorEastAsia"/>
          <w:szCs w:val="21"/>
        </w:rPr>
        <w:t>超声心动图诊断心上型完全型肺静脉异位引流少见回流路径1</w:t>
      </w:r>
      <w:r w:rsidRPr="00AB207A">
        <w:rPr>
          <w:rFonts w:asciiTheme="minorEastAsia" w:hAnsiTheme="minorEastAsia" w:hint="eastAsia"/>
          <w:szCs w:val="21"/>
        </w:rPr>
        <w:t xml:space="preserve"> </w:t>
      </w:r>
      <w:r w:rsidRPr="00AB207A">
        <w:rPr>
          <w:rFonts w:asciiTheme="minorEastAsia" w:hAnsiTheme="minorEastAsia"/>
          <w:szCs w:val="21"/>
        </w:rPr>
        <w:t>例[J</w:t>
      </w:r>
      <w:r w:rsidRPr="00AB207A">
        <w:rPr>
          <w:rFonts w:asciiTheme="minorEastAsia" w:hAnsiTheme="minorEastAsia" w:cs="宋体"/>
          <w:szCs w:val="21"/>
        </w:rPr>
        <w:t>]</w:t>
      </w:r>
      <w:r w:rsidRPr="00AB207A">
        <w:rPr>
          <w:rFonts w:asciiTheme="minorEastAsia" w:hAnsiTheme="minorEastAsia" w:cs="宋体" w:hint="eastAsia"/>
          <w:szCs w:val="21"/>
        </w:rPr>
        <w:t>.</w:t>
      </w:r>
      <w:r w:rsidRPr="00AB207A">
        <w:rPr>
          <w:rFonts w:asciiTheme="minorEastAsia" w:hAnsiTheme="minorEastAsia" w:cs="Helvetica" w:hint="eastAsia"/>
          <w:bCs/>
          <w:kern w:val="36"/>
          <w:szCs w:val="21"/>
        </w:rPr>
        <w:t xml:space="preserve"> 中华超声影像学杂志，2014.8</w:t>
      </w:r>
      <w:r w:rsidRPr="00AB207A">
        <w:rPr>
          <w:rFonts w:asciiTheme="minorEastAsia" w:hAnsiTheme="minorEastAsia"/>
          <w:szCs w:val="21"/>
        </w:rPr>
        <w:t>:2</w:t>
      </w:r>
      <w:r w:rsidRPr="00AB207A">
        <w:rPr>
          <w:rFonts w:asciiTheme="minorEastAsia" w:hAnsiTheme="minorEastAsia" w:hint="eastAsia"/>
          <w:szCs w:val="21"/>
        </w:rPr>
        <w:t>36</w:t>
      </w:r>
      <w:r w:rsidRPr="00AB207A">
        <w:rPr>
          <w:rFonts w:asciiTheme="minorEastAsia" w:hAnsiTheme="minorEastAsia"/>
          <w:szCs w:val="21"/>
        </w:rPr>
        <w:t>-2</w:t>
      </w:r>
      <w:r w:rsidRPr="00AB207A">
        <w:rPr>
          <w:rFonts w:asciiTheme="minorEastAsia" w:hAnsiTheme="minorEastAsia" w:hint="eastAsia"/>
          <w:szCs w:val="21"/>
        </w:rPr>
        <w:t>36</w:t>
      </w:r>
      <w:r w:rsidRPr="00AB207A">
        <w:rPr>
          <w:rFonts w:asciiTheme="minorEastAsia" w:hAnsiTheme="minorEastAsia"/>
          <w:szCs w:val="21"/>
        </w:rPr>
        <w:t>.</w:t>
      </w:r>
      <w:r w:rsidRPr="00AB207A">
        <w:rPr>
          <w:rFonts w:asciiTheme="minorEastAsia" w:hAnsiTheme="minorEastAsia" w:hint="eastAsia"/>
          <w:szCs w:val="21"/>
        </w:rPr>
        <w:t xml:space="preserve">                 </w:t>
      </w:r>
      <w:r w:rsidRPr="00AB207A">
        <w:rPr>
          <w:rFonts w:asciiTheme="minorEastAsia" w:hAnsiTheme="minorEastAsia" w:hint="eastAsia"/>
          <w:b/>
          <w:szCs w:val="21"/>
        </w:rPr>
        <w:t>中华级</w:t>
      </w:r>
    </w:p>
    <w:p w:rsidR="003944A9" w:rsidRPr="00AB207A" w:rsidRDefault="003944A9" w:rsidP="00AB207A">
      <w:pPr>
        <w:ind w:left="316" w:hangingChars="150" w:hanging="316"/>
        <w:rPr>
          <w:rFonts w:asciiTheme="minorEastAsia" w:hAnsiTheme="minorEastAsia"/>
          <w:b/>
          <w:szCs w:val="21"/>
        </w:rPr>
      </w:pPr>
      <w:r w:rsidRPr="00AB207A">
        <w:rPr>
          <w:rFonts w:asciiTheme="minorEastAsia" w:hAnsiTheme="minorEastAsia" w:hint="eastAsia"/>
          <w:b/>
          <w:szCs w:val="21"/>
        </w:rPr>
        <w:t>9、</w:t>
      </w:r>
      <w:r w:rsidRPr="00AB207A">
        <w:rPr>
          <w:rFonts w:asciiTheme="minorEastAsia" w:hAnsiTheme="minorEastAsia"/>
          <w:szCs w:val="21"/>
        </w:rPr>
        <w:t>李艳，段智慧，杨致远，等. 卵圆孔未闭并隐源性卒中的临床及影像学分析[J]. 中风与神经疾病杂志,2016,(09):808-811.</w:t>
      </w:r>
      <w:r w:rsidRPr="00AB207A">
        <w:rPr>
          <w:rFonts w:asciiTheme="minorEastAsia" w:hAnsiTheme="minorEastAsia" w:hint="eastAsia"/>
          <w:szCs w:val="21"/>
        </w:rPr>
        <w:t xml:space="preserve">                     </w:t>
      </w:r>
      <w:r w:rsidRPr="00AB207A">
        <w:rPr>
          <w:rFonts w:asciiTheme="minorEastAsia" w:hAnsiTheme="minorEastAsia" w:hint="eastAsia"/>
          <w:b/>
          <w:bCs/>
          <w:szCs w:val="21"/>
        </w:rPr>
        <w:t xml:space="preserve"> 核心</w:t>
      </w:r>
    </w:p>
    <w:p w:rsidR="003944A9" w:rsidRPr="00AB207A" w:rsidRDefault="003944A9" w:rsidP="00AB207A">
      <w:pPr>
        <w:ind w:left="420" w:hangingChars="200" w:hanging="420"/>
        <w:jc w:val="left"/>
        <w:rPr>
          <w:rFonts w:asciiTheme="minorEastAsia" w:hAnsiTheme="minorEastAsia"/>
          <w:szCs w:val="21"/>
        </w:rPr>
      </w:pPr>
      <w:r w:rsidRPr="00AB207A">
        <w:rPr>
          <w:rFonts w:asciiTheme="minorEastAsia" w:hAnsiTheme="minorEastAsia" w:cs="Helvetica" w:hint="eastAsia"/>
          <w:bCs/>
          <w:kern w:val="36"/>
          <w:szCs w:val="21"/>
        </w:rPr>
        <w:t>10、范亚娟，禇雯，梁雅君.</w:t>
      </w:r>
      <w:r w:rsidRPr="00AB207A">
        <w:rPr>
          <w:rFonts w:asciiTheme="minorEastAsia" w:hAnsiTheme="minorEastAsia" w:cs="Helvetica"/>
          <w:bCs/>
          <w:kern w:val="36"/>
          <w:szCs w:val="21"/>
        </w:rPr>
        <w:t>超声多普勒诊断右锁骨下动脉离断合并主动脉狭窄1例</w:t>
      </w:r>
      <w:r w:rsidRPr="00AB207A">
        <w:rPr>
          <w:rFonts w:asciiTheme="minorEastAsia" w:hAnsiTheme="minorEastAsia" w:cs="宋体"/>
          <w:szCs w:val="21"/>
        </w:rPr>
        <w:t>[J]</w:t>
      </w:r>
      <w:r w:rsidRPr="00AB207A">
        <w:rPr>
          <w:rFonts w:asciiTheme="minorEastAsia" w:hAnsiTheme="minorEastAsia" w:cs="宋体" w:hint="eastAsia"/>
          <w:szCs w:val="21"/>
        </w:rPr>
        <w:t>.</w:t>
      </w:r>
      <w:r w:rsidRPr="00AB207A">
        <w:rPr>
          <w:rFonts w:asciiTheme="minorEastAsia" w:hAnsiTheme="minorEastAsia" w:cs="Helvetica" w:hint="eastAsia"/>
          <w:bCs/>
          <w:kern w:val="36"/>
          <w:szCs w:val="21"/>
        </w:rPr>
        <w:t xml:space="preserve">中国超声医学杂志，2014.02：106-108.            </w:t>
      </w:r>
      <w:r w:rsidRPr="00AB207A">
        <w:rPr>
          <w:rFonts w:asciiTheme="minorEastAsia" w:hAnsiTheme="minorEastAsia" w:hint="eastAsia"/>
          <w:b/>
          <w:szCs w:val="21"/>
        </w:rPr>
        <w:t xml:space="preserve">    核心</w:t>
      </w:r>
    </w:p>
    <w:p w:rsidR="003944A9" w:rsidRPr="00AB207A" w:rsidRDefault="003944A9" w:rsidP="00AB207A">
      <w:pPr>
        <w:ind w:left="315" w:hangingChars="150" w:hanging="315"/>
        <w:rPr>
          <w:rFonts w:asciiTheme="minorEastAsia" w:hAnsiTheme="minorEastAsia"/>
          <w:szCs w:val="21"/>
        </w:rPr>
      </w:pPr>
      <w:r w:rsidRPr="00AB207A">
        <w:rPr>
          <w:rFonts w:asciiTheme="minorEastAsia" w:hAnsiTheme="minorEastAsia" w:hint="eastAsia"/>
          <w:szCs w:val="21"/>
        </w:rPr>
        <w:t>11、王华，褚雯，段智慧，等.经胸超声心动图超声造影经颅多普勒超声造影联合瓦氏实验对隐源性脑卒中的病因诊断价值</w:t>
      </w:r>
      <w:r w:rsidRPr="00AB207A">
        <w:rPr>
          <w:rFonts w:asciiTheme="minorEastAsia" w:hAnsiTheme="minorEastAsia"/>
          <w:szCs w:val="21"/>
        </w:rPr>
        <w:t>[J]</w:t>
      </w:r>
      <w:r w:rsidRPr="00AB207A">
        <w:rPr>
          <w:rFonts w:asciiTheme="minorEastAsia" w:hAnsiTheme="minorEastAsia" w:hint="eastAsia"/>
          <w:szCs w:val="21"/>
        </w:rPr>
        <w:t>.实用医技杂志，2018:25（4）：349-351.</w:t>
      </w:r>
    </w:p>
    <w:p w:rsidR="003944A9" w:rsidRPr="00AB207A" w:rsidRDefault="003944A9" w:rsidP="00AB207A">
      <w:pPr>
        <w:ind w:left="315" w:hangingChars="150" w:hanging="315"/>
        <w:rPr>
          <w:rFonts w:asciiTheme="minorEastAsia" w:hAnsiTheme="minorEastAsia"/>
          <w:szCs w:val="21"/>
        </w:rPr>
      </w:pPr>
      <w:r w:rsidRPr="00AB207A">
        <w:rPr>
          <w:rFonts w:asciiTheme="minorEastAsia" w:hAnsiTheme="minorEastAsia" w:hint="eastAsia"/>
          <w:szCs w:val="21"/>
        </w:rPr>
        <w:t>12、王华，褚雯，段智慧，等.经食道心脏超声和经胸壁心脏超声在心源性栓塞性脑梗死诊断价值</w:t>
      </w:r>
      <w:r w:rsidRPr="00AB207A">
        <w:rPr>
          <w:rFonts w:asciiTheme="minorEastAsia" w:hAnsiTheme="minorEastAsia"/>
          <w:szCs w:val="21"/>
        </w:rPr>
        <w:t>[J].</w:t>
      </w:r>
      <w:r w:rsidRPr="00AB207A">
        <w:rPr>
          <w:rFonts w:asciiTheme="minorEastAsia" w:hAnsiTheme="minorEastAsia" w:hint="eastAsia"/>
          <w:szCs w:val="21"/>
        </w:rPr>
        <w:t xml:space="preserve">现代医用影像学，2019：28（2）：347-350.   </w:t>
      </w:r>
    </w:p>
    <w:p w:rsidR="003944A9" w:rsidRPr="00AB207A" w:rsidRDefault="003944A9" w:rsidP="00AB207A">
      <w:pPr>
        <w:ind w:left="315" w:hangingChars="150" w:hanging="315"/>
        <w:rPr>
          <w:rFonts w:asciiTheme="minorEastAsia" w:hAnsiTheme="minorEastAsia"/>
          <w:szCs w:val="21"/>
        </w:rPr>
      </w:pPr>
      <w:r w:rsidRPr="00AB207A">
        <w:rPr>
          <w:rFonts w:asciiTheme="minorEastAsia" w:hAnsiTheme="minorEastAsia" w:hint="eastAsia"/>
          <w:szCs w:val="21"/>
        </w:rPr>
        <w:t>13、</w:t>
      </w:r>
      <w:r w:rsidRPr="00AB207A">
        <w:rPr>
          <w:rFonts w:asciiTheme="minorEastAsia" w:hAnsiTheme="minorEastAsia"/>
          <w:szCs w:val="21"/>
        </w:rPr>
        <w:t>段智慧，杨致远，</w:t>
      </w:r>
      <w:r w:rsidRPr="00AB207A">
        <w:rPr>
          <w:rFonts w:asciiTheme="minorEastAsia" w:hAnsiTheme="minorEastAsia" w:hint="eastAsia"/>
          <w:bCs/>
          <w:szCs w:val="21"/>
        </w:rPr>
        <w:t>宋彬彬，</w:t>
      </w:r>
      <w:r w:rsidRPr="00AB207A">
        <w:rPr>
          <w:rFonts w:asciiTheme="minorEastAsia" w:hAnsiTheme="minorEastAsia"/>
          <w:szCs w:val="21"/>
        </w:rPr>
        <w:t xml:space="preserve">等. </w:t>
      </w:r>
      <w:r w:rsidRPr="00AB207A">
        <w:rPr>
          <w:rFonts w:asciiTheme="minorEastAsia" w:hAnsiTheme="minorEastAsia" w:hint="eastAsia"/>
          <w:bCs/>
          <w:szCs w:val="21"/>
        </w:rPr>
        <w:t>c-TCD联合c-TTE在卵圆孔未闭右向左分流诊断中的应用</w:t>
      </w:r>
      <w:r w:rsidRPr="00AB207A">
        <w:rPr>
          <w:rFonts w:asciiTheme="minorEastAsia" w:hAnsiTheme="minorEastAsia"/>
          <w:szCs w:val="21"/>
        </w:rPr>
        <w:t>[J].</w:t>
      </w:r>
      <w:r w:rsidRPr="00AB207A">
        <w:rPr>
          <w:rFonts w:asciiTheme="minorEastAsia" w:hAnsiTheme="minorEastAsia" w:hint="eastAsia"/>
          <w:szCs w:val="21"/>
        </w:rPr>
        <w:t>中国实用神经疾病杂志，2019，22（2）</w:t>
      </w:r>
      <w:r w:rsidRPr="00AB207A">
        <w:rPr>
          <w:rFonts w:asciiTheme="minorEastAsia" w:hAnsiTheme="minorEastAsia"/>
          <w:szCs w:val="21"/>
        </w:rPr>
        <w:t>:</w:t>
      </w:r>
      <w:r w:rsidRPr="00AB207A">
        <w:rPr>
          <w:rFonts w:asciiTheme="minorEastAsia" w:hAnsiTheme="minorEastAsia" w:hint="eastAsia"/>
          <w:szCs w:val="21"/>
        </w:rPr>
        <w:t>183</w:t>
      </w:r>
      <w:r w:rsidRPr="00AB207A">
        <w:rPr>
          <w:rFonts w:asciiTheme="minorEastAsia" w:hAnsiTheme="minorEastAsia"/>
          <w:szCs w:val="21"/>
        </w:rPr>
        <w:t>-</w:t>
      </w:r>
      <w:r w:rsidRPr="00AB207A">
        <w:rPr>
          <w:rFonts w:asciiTheme="minorEastAsia" w:hAnsiTheme="minorEastAsia" w:hint="eastAsia"/>
          <w:szCs w:val="21"/>
        </w:rPr>
        <w:t>186</w:t>
      </w:r>
      <w:r w:rsidRPr="00AB207A">
        <w:rPr>
          <w:rFonts w:asciiTheme="minorEastAsia" w:hAnsiTheme="minorEastAsia"/>
          <w:szCs w:val="21"/>
        </w:rPr>
        <w:t>.</w:t>
      </w:r>
    </w:p>
    <w:p w:rsidR="003944A9" w:rsidRPr="00AB207A" w:rsidRDefault="003944A9" w:rsidP="00AB207A">
      <w:pPr>
        <w:ind w:left="315" w:hangingChars="150" w:hanging="315"/>
        <w:rPr>
          <w:rFonts w:asciiTheme="minorEastAsia" w:hAnsiTheme="minorEastAsia"/>
          <w:szCs w:val="21"/>
        </w:rPr>
      </w:pPr>
      <w:r w:rsidRPr="00AB207A">
        <w:rPr>
          <w:rFonts w:asciiTheme="minorEastAsia" w:hAnsiTheme="minorEastAsia" w:hint="eastAsia"/>
          <w:szCs w:val="21"/>
        </w:rPr>
        <w:t>14</w:t>
      </w:r>
      <w:r w:rsidRPr="00AB207A">
        <w:rPr>
          <w:rFonts w:asciiTheme="minorEastAsia" w:hAnsiTheme="minorEastAsia"/>
          <w:szCs w:val="21"/>
        </w:rPr>
        <w:t xml:space="preserve"> 段智慧，杨致远，</w:t>
      </w:r>
      <w:r w:rsidRPr="00AB207A">
        <w:rPr>
          <w:rFonts w:asciiTheme="minorEastAsia" w:hAnsiTheme="minorEastAsia" w:hint="eastAsia"/>
          <w:bCs/>
          <w:szCs w:val="21"/>
        </w:rPr>
        <w:t>宋彬彬，</w:t>
      </w:r>
      <w:r w:rsidRPr="00AB207A">
        <w:rPr>
          <w:rFonts w:asciiTheme="minorEastAsia" w:hAnsiTheme="minorEastAsia"/>
          <w:szCs w:val="21"/>
        </w:rPr>
        <w:t>等.</w:t>
      </w:r>
      <w:r w:rsidRPr="00AB207A">
        <w:rPr>
          <w:rFonts w:asciiTheme="minorEastAsia" w:hAnsiTheme="minorEastAsia" w:hint="eastAsia"/>
          <w:szCs w:val="21"/>
        </w:rPr>
        <w:t>卵圆孔未闭右向左分流与隐源性脑卒中的相关性研究</w:t>
      </w:r>
      <w:r w:rsidRPr="00AB207A">
        <w:rPr>
          <w:rFonts w:asciiTheme="minorEastAsia" w:hAnsiTheme="minorEastAsia"/>
          <w:szCs w:val="21"/>
        </w:rPr>
        <w:t>[J].</w:t>
      </w:r>
      <w:r w:rsidRPr="00AB207A">
        <w:rPr>
          <w:rFonts w:asciiTheme="minorEastAsia" w:hAnsiTheme="minorEastAsia" w:hint="eastAsia"/>
          <w:szCs w:val="21"/>
        </w:rPr>
        <w:t>中国实用神经疾病杂志，2019，22（7）</w:t>
      </w:r>
      <w:r w:rsidRPr="00AB207A">
        <w:rPr>
          <w:rFonts w:asciiTheme="minorEastAsia" w:hAnsiTheme="minorEastAsia"/>
          <w:szCs w:val="21"/>
        </w:rPr>
        <w:t>:</w:t>
      </w:r>
      <w:r w:rsidRPr="00AB207A">
        <w:rPr>
          <w:rFonts w:asciiTheme="minorEastAsia" w:hAnsiTheme="minorEastAsia" w:hint="eastAsia"/>
          <w:szCs w:val="21"/>
        </w:rPr>
        <w:t>764</w:t>
      </w:r>
      <w:r w:rsidRPr="00AB207A">
        <w:rPr>
          <w:rFonts w:asciiTheme="minorEastAsia" w:hAnsiTheme="minorEastAsia"/>
          <w:szCs w:val="21"/>
        </w:rPr>
        <w:t>-</w:t>
      </w:r>
      <w:r w:rsidRPr="00AB207A">
        <w:rPr>
          <w:rFonts w:asciiTheme="minorEastAsia" w:hAnsiTheme="minorEastAsia" w:hint="eastAsia"/>
          <w:szCs w:val="21"/>
        </w:rPr>
        <w:t>769</w:t>
      </w:r>
      <w:r w:rsidRPr="00AB207A">
        <w:rPr>
          <w:rFonts w:asciiTheme="minorEastAsia" w:hAnsiTheme="minorEastAsia"/>
          <w:szCs w:val="21"/>
        </w:rPr>
        <w:t>.</w:t>
      </w:r>
    </w:p>
    <w:p w:rsidR="003944A9" w:rsidRPr="00AB207A" w:rsidRDefault="003944A9" w:rsidP="00AB207A">
      <w:pPr>
        <w:ind w:left="315" w:hangingChars="150" w:hanging="315"/>
        <w:rPr>
          <w:rFonts w:asciiTheme="minorEastAsia" w:hAnsiTheme="minorEastAsia"/>
          <w:szCs w:val="21"/>
        </w:rPr>
      </w:pPr>
      <w:r w:rsidRPr="00AB207A">
        <w:rPr>
          <w:rFonts w:asciiTheme="minorEastAsia" w:hAnsiTheme="minorEastAsia" w:hint="eastAsia"/>
          <w:szCs w:val="21"/>
        </w:rPr>
        <w:t>15、</w:t>
      </w:r>
      <w:r w:rsidRPr="00AB207A">
        <w:rPr>
          <w:rFonts w:asciiTheme="minorEastAsia" w:hAnsiTheme="minorEastAsia" w:hint="eastAsia"/>
          <w:bCs/>
          <w:szCs w:val="21"/>
        </w:rPr>
        <w:t>宋彬彬</w:t>
      </w:r>
      <w:r w:rsidRPr="00AB207A">
        <w:rPr>
          <w:rFonts w:asciiTheme="minorEastAsia" w:hAnsiTheme="minorEastAsia"/>
          <w:bCs/>
          <w:szCs w:val="21"/>
        </w:rPr>
        <w:t>，段智慧，</w:t>
      </w:r>
      <w:r w:rsidRPr="00AB207A">
        <w:rPr>
          <w:rFonts w:asciiTheme="minorEastAsia" w:hAnsiTheme="minorEastAsia" w:hint="eastAsia"/>
          <w:bCs/>
          <w:szCs w:val="21"/>
        </w:rPr>
        <w:t>杜艳娇</w:t>
      </w:r>
      <w:r w:rsidRPr="00AB207A">
        <w:rPr>
          <w:rFonts w:asciiTheme="minorEastAsia" w:hAnsiTheme="minorEastAsia"/>
          <w:bCs/>
          <w:szCs w:val="21"/>
        </w:rPr>
        <w:t>，等.</w:t>
      </w:r>
      <w:r w:rsidRPr="00AB207A">
        <w:rPr>
          <w:rFonts w:asciiTheme="minorEastAsia" w:hAnsiTheme="minorEastAsia" w:hint="eastAsia"/>
          <w:bCs/>
          <w:szCs w:val="21"/>
        </w:rPr>
        <w:t>不明原因中青年脑梗死RLS诊断cTCD和cTTE对比研究</w:t>
      </w:r>
      <w:r w:rsidRPr="00AB207A">
        <w:rPr>
          <w:rFonts w:asciiTheme="minorEastAsia" w:hAnsiTheme="minorEastAsia"/>
          <w:szCs w:val="21"/>
        </w:rPr>
        <w:t>[J].</w:t>
      </w:r>
      <w:r w:rsidRPr="00AB207A">
        <w:rPr>
          <w:rFonts w:asciiTheme="minorEastAsia" w:hAnsiTheme="minorEastAsia" w:hint="eastAsia"/>
          <w:szCs w:val="21"/>
        </w:rPr>
        <w:t>中国实用神经疾病杂志，2017，20（24）</w:t>
      </w:r>
      <w:r w:rsidRPr="00AB207A">
        <w:rPr>
          <w:rFonts w:asciiTheme="minorEastAsia" w:hAnsiTheme="minorEastAsia"/>
          <w:szCs w:val="21"/>
        </w:rPr>
        <w:t>:</w:t>
      </w:r>
      <w:r w:rsidRPr="00AB207A">
        <w:rPr>
          <w:rFonts w:asciiTheme="minorEastAsia" w:hAnsiTheme="minorEastAsia" w:hint="eastAsia"/>
          <w:szCs w:val="21"/>
        </w:rPr>
        <w:t>25</w:t>
      </w:r>
      <w:r w:rsidRPr="00AB207A">
        <w:rPr>
          <w:rFonts w:asciiTheme="minorEastAsia" w:hAnsiTheme="minorEastAsia"/>
          <w:szCs w:val="21"/>
        </w:rPr>
        <w:t>-</w:t>
      </w:r>
      <w:r w:rsidRPr="00AB207A">
        <w:rPr>
          <w:rFonts w:asciiTheme="minorEastAsia" w:hAnsiTheme="minorEastAsia" w:hint="eastAsia"/>
          <w:szCs w:val="21"/>
        </w:rPr>
        <w:t>31</w:t>
      </w:r>
      <w:r w:rsidRPr="00AB207A">
        <w:rPr>
          <w:rFonts w:asciiTheme="minorEastAsia" w:hAnsiTheme="minorEastAsia"/>
          <w:szCs w:val="21"/>
        </w:rPr>
        <w:t>.</w:t>
      </w:r>
      <w:r w:rsidRPr="00AB207A">
        <w:rPr>
          <w:rFonts w:asciiTheme="minorEastAsia" w:hAnsiTheme="minorEastAsia" w:hint="eastAsia"/>
          <w:szCs w:val="21"/>
        </w:rPr>
        <w:t xml:space="preserve"> </w:t>
      </w:r>
    </w:p>
    <w:p w:rsidR="003944A9" w:rsidRPr="00AB207A" w:rsidRDefault="003944A9" w:rsidP="00AB207A">
      <w:pPr>
        <w:ind w:left="315" w:hangingChars="150" w:hanging="315"/>
        <w:rPr>
          <w:rFonts w:asciiTheme="minorEastAsia" w:hAnsiTheme="minorEastAsia"/>
          <w:szCs w:val="21"/>
        </w:rPr>
      </w:pPr>
      <w:r w:rsidRPr="00AB207A">
        <w:rPr>
          <w:rFonts w:asciiTheme="minorEastAsia" w:hAnsiTheme="minorEastAsia" w:hint="eastAsia"/>
          <w:szCs w:val="21"/>
        </w:rPr>
        <w:t>16、</w:t>
      </w:r>
      <w:r w:rsidRPr="00AB207A">
        <w:rPr>
          <w:rFonts w:asciiTheme="minorEastAsia" w:hAnsiTheme="minorEastAsia" w:hint="eastAsia"/>
          <w:bCs/>
          <w:szCs w:val="21"/>
        </w:rPr>
        <w:t>宋彬彬</w:t>
      </w:r>
      <w:r w:rsidRPr="00AB207A">
        <w:rPr>
          <w:rFonts w:asciiTheme="minorEastAsia" w:hAnsiTheme="minorEastAsia"/>
          <w:bCs/>
          <w:szCs w:val="21"/>
        </w:rPr>
        <w:t>，段智慧，</w:t>
      </w:r>
      <w:r w:rsidRPr="00AB207A">
        <w:rPr>
          <w:rFonts w:asciiTheme="minorEastAsia" w:hAnsiTheme="minorEastAsia" w:hint="eastAsia"/>
          <w:bCs/>
          <w:szCs w:val="21"/>
        </w:rPr>
        <w:t>杜艳娇</w:t>
      </w:r>
      <w:r w:rsidRPr="00AB207A">
        <w:rPr>
          <w:rFonts w:asciiTheme="minorEastAsia" w:hAnsiTheme="minorEastAsia"/>
          <w:bCs/>
          <w:szCs w:val="21"/>
        </w:rPr>
        <w:t>，等.</w:t>
      </w:r>
      <w:r w:rsidRPr="00AB207A">
        <w:rPr>
          <w:rFonts w:asciiTheme="minorEastAsia" w:hAnsiTheme="minorEastAsia" w:hint="eastAsia"/>
          <w:bCs/>
          <w:szCs w:val="21"/>
        </w:rPr>
        <w:t xml:space="preserve"> TCD联合CDUS评估单侧颈内动脉起始段病变侧支循环通路与缺血性脑血管病的关系</w:t>
      </w:r>
      <w:r w:rsidRPr="00AB207A">
        <w:rPr>
          <w:rFonts w:asciiTheme="minorEastAsia" w:hAnsiTheme="minorEastAsia"/>
          <w:szCs w:val="21"/>
        </w:rPr>
        <w:t>[J].</w:t>
      </w:r>
      <w:r w:rsidRPr="00AB207A">
        <w:rPr>
          <w:rFonts w:asciiTheme="minorEastAsia" w:hAnsiTheme="minorEastAsia" w:hint="eastAsia"/>
          <w:szCs w:val="21"/>
        </w:rPr>
        <w:t>中国实用神经疾病杂志，2018，21（8）</w:t>
      </w:r>
      <w:r w:rsidRPr="00AB207A">
        <w:rPr>
          <w:rFonts w:asciiTheme="minorEastAsia" w:hAnsiTheme="minorEastAsia"/>
          <w:szCs w:val="21"/>
        </w:rPr>
        <w:t>:</w:t>
      </w:r>
      <w:r w:rsidRPr="00AB207A">
        <w:rPr>
          <w:rFonts w:asciiTheme="minorEastAsia" w:hAnsiTheme="minorEastAsia" w:hint="eastAsia"/>
          <w:szCs w:val="21"/>
        </w:rPr>
        <w:t>813</w:t>
      </w:r>
      <w:r w:rsidRPr="00AB207A">
        <w:rPr>
          <w:rFonts w:asciiTheme="minorEastAsia" w:hAnsiTheme="minorEastAsia"/>
          <w:szCs w:val="21"/>
        </w:rPr>
        <w:t>-</w:t>
      </w:r>
      <w:r w:rsidRPr="00AB207A">
        <w:rPr>
          <w:rFonts w:asciiTheme="minorEastAsia" w:hAnsiTheme="minorEastAsia" w:hint="eastAsia"/>
          <w:szCs w:val="21"/>
        </w:rPr>
        <w:t>818</w:t>
      </w:r>
      <w:r w:rsidRPr="00AB207A">
        <w:rPr>
          <w:rFonts w:asciiTheme="minorEastAsia" w:hAnsiTheme="minorEastAsia"/>
          <w:szCs w:val="21"/>
        </w:rPr>
        <w:t>.</w:t>
      </w:r>
      <w:r w:rsidRPr="00AB207A">
        <w:rPr>
          <w:rFonts w:asciiTheme="minorEastAsia" w:hAnsiTheme="minorEastAsia" w:hint="eastAsia"/>
          <w:szCs w:val="21"/>
        </w:rPr>
        <w:t xml:space="preserve"> </w:t>
      </w:r>
    </w:p>
    <w:p w:rsidR="003944A9" w:rsidRPr="00AB207A" w:rsidRDefault="003944A9" w:rsidP="00AB207A">
      <w:pPr>
        <w:ind w:left="315" w:hangingChars="150" w:hanging="315"/>
        <w:rPr>
          <w:rFonts w:asciiTheme="minorEastAsia" w:hAnsiTheme="minorEastAsia"/>
          <w:szCs w:val="21"/>
        </w:rPr>
      </w:pPr>
      <w:r w:rsidRPr="00AB207A">
        <w:rPr>
          <w:rFonts w:asciiTheme="minorEastAsia" w:hAnsiTheme="minorEastAsia" w:cs="Times New Roman" w:hint="eastAsia"/>
          <w:szCs w:val="21"/>
        </w:rPr>
        <w:t>17、王华，李天天，褚雯，等.超微血流成像技术诊断颈动脉斑块新生血管的价值</w:t>
      </w:r>
      <w:r w:rsidRPr="00AB207A">
        <w:rPr>
          <w:rFonts w:asciiTheme="minorEastAsia" w:hAnsiTheme="minorEastAsia" w:cs="Times New Roman"/>
          <w:szCs w:val="21"/>
        </w:rPr>
        <w:t>[J]</w:t>
      </w:r>
      <w:r w:rsidRPr="00AB207A">
        <w:rPr>
          <w:rFonts w:asciiTheme="minorEastAsia" w:hAnsiTheme="minorEastAsia" w:cs="Times New Roman" w:hint="eastAsia"/>
          <w:szCs w:val="21"/>
        </w:rPr>
        <w:t xml:space="preserve">.泰山医学院学报，2018:39（8）：859-861.   </w:t>
      </w:r>
      <w:r w:rsidRPr="00AB207A">
        <w:rPr>
          <w:rFonts w:asciiTheme="minorEastAsia" w:hAnsiTheme="minorEastAsia"/>
          <w:szCs w:val="21"/>
        </w:rPr>
        <w:t xml:space="preserve"> </w:t>
      </w:r>
    </w:p>
    <w:p w:rsidR="003944A9" w:rsidRPr="00AB207A" w:rsidRDefault="003944A9" w:rsidP="00AB207A">
      <w:pPr>
        <w:ind w:firstLineChars="200" w:firstLine="422"/>
        <w:rPr>
          <w:rFonts w:asciiTheme="minorEastAsia" w:hAnsiTheme="minorEastAsia"/>
          <w:szCs w:val="21"/>
        </w:rPr>
      </w:pPr>
      <w:r w:rsidRPr="00AB207A">
        <w:rPr>
          <w:rFonts w:asciiTheme="minorEastAsia" w:hAnsiTheme="minorEastAsia" w:hint="eastAsia"/>
          <w:b/>
          <w:szCs w:val="21"/>
        </w:rPr>
        <w:t>主要完成人情况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993"/>
        <w:gridCol w:w="992"/>
        <w:gridCol w:w="1559"/>
        <w:gridCol w:w="1418"/>
        <w:gridCol w:w="2885"/>
      </w:tblGrid>
      <w:tr w:rsidR="003944A9" w:rsidRPr="00AB207A" w:rsidTr="008C017E">
        <w:tc>
          <w:tcPr>
            <w:tcW w:w="675" w:type="dxa"/>
          </w:tcPr>
          <w:p w:rsidR="003944A9" w:rsidRPr="00AB207A" w:rsidRDefault="003944A9" w:rsidP="00AB207A">
            <w:pPr>
              <w:widowControl/>
              <w:rPr>
                <w:rFonts w:asciiTheme="minorEastAsia" w:hAnsiTheme="minorEastAsia"/>
                <w:szCs w:val="21"/>
              </w:rPr>
            </w:pPr>
            <w:r w:rsidRPr="00AB207A">
              <w:rPr>
                <w:rFonts w:asciiTheme="minorEastAsia" w:hAnsiTheme="minorEastAsia" w:hint="eastAsia"/>
                <w:szCs w:val="21"/>
              </w:rPr>
              <w:t>排名</w:t>
            </w:r>
          </w:p>
        </w:tc>
        <w:tc>
          <w:tcPr>
            <w:tcW w:w="993" w:type="dxa"/>
          </w:tcPr>
          <w:p w:rsidR="003944A9" w:rsidRPr="00AB207A" w:rsidRDefault="003944A9" w:rsidP="00AB207A">
            <w:pPr>
              <w:widowControl/>
              <w:rPr>
                <w:rFonts w:asciiTheme="minorEastAsia" w:hAnsiTheme="minorEastAsia"/>
                <w:szCs w:val="21"/>
              </w:rPr>
            </w:pPr>
            <w:r w:rsidRPr="00AB207A">
              <w:rPr>
                <w:rFonts w:asciiTheme="minorEastAsia" w:hAnsiTheme="minorEastAsia" w:hint="eastAsia"/>
                <w:szCs w:val="21"/>
              </w:rPr>
              <w:t>姓名</w:t>
            </w:r>
          </w:p>
        </w:tc>
        <w:tc>
          <w:tcPr>
            <w:tcW w:w="992" w:type="dxa"/>
          </w:tcPr>
          <w:p w:rsidR="003944A9" w:rsidRPr="00AB207A" w:rsidRDefault="003944A9" w:rsidP="00AB207A">
            <w:pPr>
              <w:widowControl/>
              <w:rPr>
                <w:rFonts w:asciiTheme="minorEastAsia" w:hAnsiTheme="minorEastAsia"/>
                <w:szCs w:val="21"/>
              </w:rPr>
            </w:pPr>
            <w:r w:rsidRPr="00AB207A">
              <w:rPr>
                <w:rFonts w:asciiTheme="minorEastAsia" w:hAnsiTheme="minorEastAsia" w:hint="eastAsia"/>
                <w:szCs w:val="21"/>
              </w:rPr>
              <w:t>技术职称</w:t>
            </w:r>
          </w:p>
        </w:tc>
        <w:tc>
          <w:tcPr>
            <w:tcW w:w="1559" w:type="dxa"/>
          </w:tcPr>
          <w:p w:rsidR="003944A9" w:rsidRPr="00AB207A" w:rsidRDefault="003944A9" w:rsidP="00AB207A">
            <w:pPr>
              <w:widowControl/>
              <w:rPr>
                <w:rFonts w:asciiTheme="minorEastAsia" w:hAnsiTheme="minorEastAsia"/>
                <w:szCs w:val="21"/>
              </w:rPr>
            </w:pPr>
            <w:r w:rsidRPr="00AB207A">
              <w:rPr>
                <w:rFonts w:asciiTheme="minorEastAsia" w:hAnsiTheme="minorEastAsia" w:hint="eastAsia"/>
                <w:szCs w:val="21"/>
              </w:rPr>
              <w:t>工作单位</w:t>
            </w:r>
          </w:p>
        </w:tc>
        <w:tc>
          <w:tcPr>
            <w:tcW w:w="1418" w:type="dxa"/>
          </w:tcPr>
          <w:p w:rsidR="003944A9" w:rsidRPr="00AB207A" w:rsidRDefault="003944A9" w:rsidP="00AB207A">
            <w:pPr>
              <w:widowControl/>
              <w:rPr>
                <w:rFonts w:asciiTheme="minorEastAsia" w:hAnsiTheme="minorEastAsia"/>
                <w:szCs w:val="21"/>
              </w:rPr>
            </w:pPr>
            <w:r w:rsidRPr="00AB207A">
              <w:rPr>
                <w:rFonts w:asciiTheme="minorEastAsia" w:hAnsiTheme="minorEastAsia" w:hint="eastAsia"/>
                <w:szCs w:val="21"/>
              </w:rPr>
              <w:t>对本项目技术创造性贡献</w:t>
            </w:r>
          </w:p>
        </w:tc>
        <w:tc>
          <w:tcPr>
            <w:tcW w:w="2885" w:type="dxa"/>
          </w:tcPr>
          <w:p w:rsidR="003944A9" w:rsidRPr="00AB207A" w:rsidRDefault="003944A9" w:rsidP="00AB207A">
            <w:pPr>
              <w:widowControl/>
              <w:rPr>
                <w:rFonts w:asciiTheme="minorEastAsia" w:hAnsiTheme="minorEastAsia"/>
                <w:szCs w:val="21"/>
              </w:rPr>
            </w:pPr>
            <w:r w:rsidRPr="00AB207A">
              <w:rPr>
                <w:rFonts w:asciiTheme="minorEastAsia" w:hAnsiTheme="minorEastAsia" w:hint="eastAsia"/>
                <w:szCs w:val="21"/>
              </w:rPr>
              <w:t>曾获科技奖励情况</w:t>
            </w:r>
          </w:p>
        </w:tc>
      </w:tr>
      <w:tr w:rsidR="003944A9" w:rsidRPr="00AB207A" w:rsidTr="008C017E">
        <w:tc>
          <w:tcPr>
            <w:tcW w:w="675" w:type="dxa"/>
          </w:tcPr>
          <w:p w:rsidR="003944A9" w:rsidRPr="00AB207A" w:rsidRDefault="003944A9" w:rsidP="00AB207A">
            <w:pPr>
              <w:widowControl/>
              <w:ind w:firstLineChars="200" w:firstLine="420"/>
              <w:jc w:val="center"/>
              <w:rPr>
                <w:rFonts w:asciiTheme="minorEastAsia" w:hAnsiTheme="minorEastAsia" w:cs="宋体"/>
                <w:szCs w:val="21"/>
              </w:rPr>
            </w:pPr>
            <w:r w:rsidRPr="00AB207A">
              <w:rPr>
                <w:rFonts w:asciiTheme="minorEastAsia" w:hAnsiTheme="minorEastAsia" w:cs="宋体" w:hint="eastAsia"/>
                <w:szCs w:val="21"/>
              </w:rPr>
              <w:t>1</w:t>
            </w:r>
          </w:p>
        </w:tc>
        <w:tc>
          <w:tcPr>
            <w:tcW w:w="993" w:type="dxa"/>
          </w:tcPr>
          <w:p w:rsidR="003944A9" w:rsidRPr="00AB207A" w:rsidRDefault="003944A9" w:rsidP="00AB207A">
            <w:pPr>
              <w:widowControl/>
              <w:rPr>
                <w:rFonts w:asciiTheme="minorEastAsia" w:hAnsiTheme="minorEastAsia" w:cs="宋体"/>
                <w:szCs w:val="21"/>
              </w:rPr>
            </w:pPr>
            <w:r w:rsidRPr="00AB207A">
              <w:rPr>
                <w:rFonts w:asciiTheme="minorEastAsia" w:hAnsiTheme="minorEastAsia" w:cs="宋体" w:hint="eastAsia"/>
                <w:szCs w:val="21"/>
              </w:rPr>
              <w:t>王华</w:t>
            </w:r>
          </w:p>
        </w:tc>
        <w:tc>
          <w:tcPr>
            <w:tcW w:w="992" w:type="dxa"/>
          </w:tcPr>
          <w:p w:rsidR="003944A9" w:rsidRPr="00AB207A" w:rsidRDefault="003944A9" w:rsidP="00AB207A">
            <w:pPr>
              <w:widowControl/>
              <w:rPr>
                <w:rFonts w:asciiTheme="minorEastAsia" w:hAnsiTheme="minorEastAsia" w:cs="宋体"/>
                <w:szCs w:val="21"/>
              </w:rPr>
            </w:pPr>
            <w:r w:rsidRPr="00AB207A">
              <w:rPr>
                <w:rFonts w:asciiTheme="minorEastAsia" w:hAnsiTheme="minorEastAsia" w:cs="宋体" w:hint="eastAsia"/>
                <w:szCs w:val="21"/>
              </w:rPr>
              <w:t>副主任医师</w:t>
            </w:r>
          </w:p>
        </w:tc>
        <w:tc>
          <w:tcPr>
            <w:tcW w:w="1559" w:type="dxa"/>
          </w:tcPr>
          <w:p w:rsidR="003944A9" w:rsidRPr="00AB207A" w:rsidRDefault="003944A9" w:rsidP="00AB207A">
            <w:pPr>
              <w:widowControl/>
              <w:ind w:firstLineChars="200" w:firstLine="420"/>
              <w:jc w:val="center"/>
              <w:rPr>
                <w:rFonts w:asciiTheme="minorEastAsia" w:hAnsiTheme="minorEastAsia" w:cs="宋体"/>
                <w:szCs w:val="21"/>
              </w:rPr>
            </w:pPr>
            <w:r w:rsidRPr="00AB207A">
              <w:rPr>
                <w:rFonts w:asciiTheme="minorEastAsia" w:hAnsiTheme="minorEastAsia" w:cs="宋体" w:hint="eastAsia"/>
                <w:bCs/>
                <w:color w:val="000000"/>
                <w:szCs w:val="21"/>
              </w:rPr>
              <w:t>郑州大学附属洛阳中心医院（洛阳市中心医院）</w:t>
            </w:r>
          </w:p>
        </w:tc>
        <w:tc>
          <w:tcPr>
            <w:tcW w:w="1418" w:type="dxa"/>
          </w:tcPr>
          <w:p w:rsidR="003944A9" w:rsidRPr="00AB207A" w:rsidRDefault="003944A9" w:rsidP="00AB207A">
            <w:pPr>
              <w:widowControl/>
              <w:ind w:firstLineChars="200" w:firstLine="420"/>
              <w:jc w:val="center"/>
              <w:rPr>
                <w:rFonts w:asciiTheme="minorEastAsia" w:hAnsiTheme="minorEastAsia" w:cs="宋体"/>
                <w:szCs w:val="21"/>
              </w:rPr>
            </w:pPr>
            <w:r w:rsidRPr="00AB207A">
              <w:rPr>
                <w:rFonts w:asciiTheme="minorEastAsia" w:hAnsiTheme="minorEastAsia" w:cs="宋体" w:hint="eastAsia"/>
                <w:szCs w:val="21"/>
              </w:rPr>
              <w:t>实验设计、思路创新、操作方法创新</w:t>
            </w:r>
          </w:p>
        </w:tc>
        <w:tc>
          <w:tcPr>
            <w:tcW w:w="2885" w:type="dxa"/>
          </w:tcPr>
          <w:p w:rsidR="003944A9" w:rsidRPr="00AB207A" w:rsidRDefault="003944A9" w:rsidP="00AB207A">
            <w:pPr>
              <w:widowControl/>
              <w:ind w:firstLineChars="200" w:firstLine="420"/>
              <w:jc w:val="center"/>
              <w:rPr>
                <w:rFonts w:asciiTheme="minorEastAsia" w:hAnsiTheme="minorEastAsia" w:cs="宋体"/>
                <w:szCs w:val="21"/>
              </w:rPr>
            </w:pPr>
            <w:r w:rsidRPr="00AB207A">
              <w:rPr>
                <w:rFonts w:asciiTheme="minorEastAsia" w:hAnsiTheme="minorEastAsia" w:cs="宋体" w:hint="eastAsia"/>
                <w:color w:val="000000"/>
                <w:szCs w:val="21"/>
              </w:rPr>
              <w:t>获洛阳市科技进步一等奖两项（一项第4名，一项第6名）、洛阳市科技进步奖二等奖三项（两项第5名，一项第2名）、河南省科技进步三</w:t>
            </w:r>
            <w:r w:rsidRPr="00AB207A">
              <w:rPr>
                <w:rFonts w:asciiTheme="minorEastAsia" w:hAnsiTheme="minorEastAsia" w:cs="宋体" w:hint="eastAsia"/>
                <w:color w:val="000000"/>
                <w:szCs w:val="21"/>
              </w:rPr>
              <w:lastRenderedPageBreak/>
              <w:t>等奖一项（第7名）</w:t>
            </w:r>
          </w:p>
        </w:tc>
      </w:tr>
      <w:tr w:rsidR="003944A9" w:rsidRPr="00AB207A" w:rsidTr="008C017E">
        <w:tc>
          <w:tcPr>
            <w:tcW w:w="675" w:type="dxa"/>
          </w:tcPr>
          <w:p w:rsidR="003944A9" w:rsidRPr="00AB207A" w:rsidRDefault="003944A9" w:rsidP="00AB207A">
            <w:pPr>
              <w:widowControl/>
              <w:ind w:firstLineChars="200" w:firstLine="420"/>
              <w:jc w:val="center"/>
              <w:rPr>
                <w:rFonts w:asciiTheme="minorEastAsia" w:hAnsiTheme="minorEastAsia" w:cs="宋体"/>
                <w:szCs w:val="21"/>
              </w:rPr>
            </w:pPr>
            <w:r w:rsidRPr="00AB207A">
              <w:rPr>
                <w:rFonts w:asciiTheme="minorEastAsia" w:hAnsiTheme="minorEastAsia" w:cs="宋体" w:hint="eastAsia"/>
                <w:szCs w:val="21"/>
              </w:rPr>
              <w:lastRenderedPageBreak/>
              <w:t>2</w:t>
            </w:r>
          </w:p>
        </w:tc>
        <w:tc>
          <w:tcPr>
            <w:tcW w:w="993" w:type="dxa"/>
          </w:tcPr>
          <w:p w:rsidR="003944A9" w:rsidRPr="00AB207A" w:rsidRDefault="003944A9" w:rsidP="00AB207A">
            <w:pPr>
              <w:widowControl/>
              <w:rPr>
                <w:rFonts w:asciiTheme="minorEastAsia" w:hAnsiTheme="minorEastAsia" w:cs="宋体"/>
                <w:szCs w:val="21"/>
              </w:rPr>
            </w:pPr>
            <w:r w:rsidRPr="00AB207A">
              <w:rPr>
                <w:rFonts w:asciiTheme="minorEastAsia" w:hAnsiTheme="minorEastAsia" w:cs="宋体" w:hint="eastAsia"/>
                <w:szCs w:val="21"/>
              </w:rPr>
              <w:t>段智慧</w:t>
            </w:r>
          </w:p>
        </w:tc>
        <w:tc>
          <w:tcPr>
            <w:tcW w:w="992" w:type="dxa"/>
          </w:tcPr>
          <w:p w:rsidR="003944A9" w:rsidRPr="00AB207A" w:rsidRDefault="003944A9" w:rsidP="00AB207A">
            <w:pPr>
              <w:widowControl/>
              <w:rPr>
                <w:rFonts w:asciiTheme="minorEastAsia" w:hAnsiTheme="minorEastAsia" w:cs="宋体"/>
                <w:szCs w:val="21"/>
              </w:rPr>
            </w:pPr>
            <w:r w:rsidRPr="00AB207A">
              <w:rPr>
                <w:rFonts w:asciiTheme="minorEastAsia" w:hAnsiTheme="minorEastAsia" w:cs="宋体" w:hint="eastAsia"/>
                <w:szCs w:val="21"/>
              </w:rPr>
              <w:t>副主任医师</w:t>
            </w:r>
          </w:p>
        </w:tc>
        <w:tc>
          <w:tcPr>
            <w:tcW w:w="1559" w:type="dxa"/>
          </w:tcPr>
          <w:p w:rsidR="003944A9" w:rsidRPr="00AB207A" w:rsidRDefault="003944A9" w:rsidP="00AB207A">
            <w:pPr>
              <w:widowControl/>
              <w:ind w:firstLineChars="200" w:firstLine="420"/>
              <w:jc w:val="center"/>
              <w:rPr>
                <w:rFonts w:asciiTheme="minorEastAsia" w:hAnsiTheme="minorEastAsia" w:cs="宋体"/>
                <w:szCs w:val="21"/>
              </w:rPr>
            </w:pPr>
            <w:r w:rsidRPr="00AB207A">
              <w:rPr>
                <w:rFonts w:asciiTheme="minorEastAsia" w:hAnsiTheme="minorEastAsia" w:cs="宋体" w:hint="eastAsia"/>
                <w:bCs/>
                <w:color w:val="000000"/>
                <w:szCs w:val="21"/>
              </w:rPr>
              <w:t>郑州大学附属洛阳中心医院（洛阳市中心医院）</w:t>
            </w:r>
          </w:p>
        </w:tc>
        <w:tc>
          <w:tcPr>
            <w:tcW w:w="1418" w:type="dxa"/>
          </w:tcPr>
          <w:p w:rsidR="003944A9" w:rsidRPr="00AB207A" w:rsidRDefault="003944A9" w:rsidP="00AB207A">
            <w:pPr>
              <w:widowControl/>
              <w:ind w:firstLineChars="200" w:firstLine="420"/>
              <w:jc w:val="center"/>
              <w:rPr>
                <w:rFonts w:asciiTheme="minorEastAsia" w:hAnsiTheme="minorEastAsia" w:cs="宋体"/>
                <w:szCs w:val="21"/>
              </w:rPr>
            </w:pPr>
            <w:r w:rsidRPr="00AB207A">
              <w:rPr>
                <w:rFonts w:asciiTheme="minorEastAsia" w:hAnsiTheme="minorEastAsia" w:cs="宋体" w:hint="eastAsia"/>
                <w:szCs w:val="21"/>
              </w:rPr>
              <w:t>实验设计、思路创新、操作方法创新</w:t>
            </w:r>
          </w:p>
        </w:tc>
        <w:tc>
          <w:tcPr>
            <w:tcW w:w="2885" w:type="dxa"/>
          </w:tcPr>
          <w:p w:rsidR="003944A9" w:rsidRPr="00AB207A" w:rsidRDefault="003944A9" w:rsidP="00AB207A">
            <w:pPr>
              <w:widowControl/>
              <w:ind w:firstLineChars="200" w:firstLine="420"/>
              <w:jc w:val="center"/>
              <w:rPr>
                <w:rFonts w:asciiTheme="minorEastAsia" w:hAnsiTheme="minorEastAsia" w:cs="宋体"/>
                <w:szCs w:val="21"/>
              </w:rPr>
            </w:pPr>
            <w:r w:rsidRPr="00AB207A">
              <w:rPr>
                <w:rFonts w:asciiTheme="minorEastAsia" w:hAnsiTheme="minorEastAsia" w:hint="eastAsia"/>
                <w:szCs w:val="21"/>
              </w:rPr>
              <w:t>获洛阳市科技进步二等奖一项（第</w:t>
            </w:r>
            <w:r w:rsidRPr="00AB207A">
              <w:rPr>
                <w:rFonts w:asciiTheme="minorEastAsia" w:hAnsiTheme="minorEastAsia"/>
                <w:szCs w:val="21"/>
              </w:rPr>
              <w:t>4</w:t>
            </w:r>
            <w:r w:rsidRPr="00AB207A">
              <w:rPr>
                <w:rFonts w:asciiTheme="minorEastAsia" w:hAnsiTheme="minorEastAsia" w:hint="eastAsia"/>
                <w:szCs w:val="21"/>
              </w:rPr>
              <w:t>名）</w:t>
            </w:r>
          </w:p>
        </w:tc>
      </w:tr>
      <w:tr w:rsidR="003944A9" w:rsidRPr="00AB207A" w:rsidTr="008C017E">
        <w:tc>
          <w:tcPr>
            <w:tcW w:w="675" w:type="dxa"/>
          </w:tcPr>
          <w:p w:rsidR="003944A9" w:rsidRPr="00AB207A" w:rsidRDefault="003944A9" w:rsidP="00AB207A">
            <w:pPr>
              <w:widowControl/>
              <w:ind w:firstLineChars="200" w:firstLine="420"/>
              <w:jc w:val="center"/>
              <w:rPr>
                <w:rFonts w:asciiTheme="minorEastAsia" w:hAnsiTheme="minorEastAsia" w:cs="宋体"/>
                <w:szCs w:val="21"/>
              </w:rPr>
            </w:pPr>
            <w:r w:rsidRPr="00AB207A">
              <w:rPr>
                <w:rFonts w:asciiTheme="minorEastAsia" w:hAnsiTheme="minorEastAsia" w:cs="宋体" w:hint="eastAsia"/>
                <w:szCs w:val="21"/>
              </w:rPr>
              <w:t>3</w:t>
            </w:r>
          </w:p>
        </w:tc>
        <w:tc>
          <w:tcPr>
            <w:tcW w:w="993" w:type="dxa"/>
          </w:tcPr>
          <w:p w:rsidR="003944A9" w:rsidRPr="00AB207A" w:rsidRDefault="003944A9" w:rsidP="00AB207A">
            <w:pPr>
              <w:widowControl/>
              <w:rPr>
                <w:rFonts w:asciiTheme="minorEastAsia" w:hAnsiTheme="minorEastAsia" w:cs="宋体"/>
                <w:szCs w:val="21"/>
              </w:rPr>
            </w:pPr>
            <w:r w:rsidRPr="00AB207A">
              <w:rPr>
                <w:rFonts w:asciiTheme="minorEastAsia" w:hAnsiTheme="minorEastAsia" w:cs="宋体" w:hint="eastAsia"/>
                <w:szCs w:val="21"/>
              </w:rPr>
              <w:t>杨致远</w:t>
            </w:r>
          </w:p>
        </w:tc>
        <w:tc>
          <w:tcPr>
            <w:tcW w:w="992" w:type="dxa"/>
          </w:tcPr>
          <w:p w:rsidR="003944A9" w:rsidRPr="00AB207A" w:rsidRDefault="003944A9" w:rsidP="00AB207A">
            <w:pPr>
              <w:widowControl/>
              <w:rPr>
                <w:rFonts w:asciiTheme="minorEastAsia" w:hAnsiTheme="minorEastAsia" w:cs="宋体"/>
                <w:szCs w:val="21"/>
              </w:rPr>
            </w:pPr>
            <w:r w:rsidRPr="00AB207A">
              <w:rPr>
                <w:rFonts w:asciiTheme="minorEastAsia" w:hAnsiTheme="minorEastAsia" w:cs="宋体" w:hint="eastAsia"/>
                <w:szCs w:val="21"/>
              </w:rPr>
              <w:t>主任医师</w:t>
            </w:r>
          </w:p>
        </w:tc>
        <w:tc>
          <w:tcPr>
            <w:tcW w:w="1559" w:type="dxa"/>
          </w:tcPr>
          <w:p w:rsidR="003944A9" w:rsidRPr="00AB207A" w:rsidRDefault="003944A9" w:rsidP="00AB207A">
            <w:pPr>
              <w:widowControl/>
              <w:ind w:firstLineChars="200" w:firstLine="420"/>
              <w:jc w:val="center"/>
              <w:rPr>
                <w:rFonts w:asciiTheme="minorEastAsia" w:hAnsiTheme="minorEastAsia" w:cs="宋体"/>
                <w:szCs w:val="21"/>
              </w:rPr>
            </w:pPr>
            <w:r w:rsidRPr="00AB207A">
              <w:rPr>
                <w:rFonts w:asciiTheme="minorEastAsia" w:hAnsiTheme="minorEastAsia" w:cs="宋体" w:hint="eastAsia"/>
                <w:bCs/>
                <w:color w:val="000000"/>
                <w:szCs w:val="21"/>
              </w:rPr>
              <w:t>郑州大学附属洛阳中心医院（洛阳市中心医院）</w:t>
            </w:r>
          </w:p>
        </w:tc>
        <w:tc>
          <w:tcPr>
            <w:tcW w:w="1418" w:type="dxa"/>
          </w:tcPr>
          <w:p w:rsidR="003944A9" w:rsidRPr="00AB207A" w:rsidRDefault="003944A9" w:rsidP="00AB207A">
            <w:pPr>
              <w:widowControl/>
              <w:ind w:firstLineChars="200" w:firstLine="420"/>
              <w:jc w:val="center"/>
              <w:rPr>
                <w:rFonts w:asciiTheme="minorEastAsia" w:hAnsiTheme="minorEastAsia" w:cs="宋体"/>
                <w:szCs w:val="21"/>
              </w:rPr>
            </w:pPr>
            <w:r w:rsidRPr="00AB207A">
              <w:rPr>
                <w:rFonts w:asciiTheme="minorEastAsia" w:hAnsiTheme="minorEastAsia" w:cs="宋体" w:hint="eastAsia"/>
                <w:szCs w:val="21"/>
              </w:rPr>
              <w:t>实验设计、思路创新、操作方法创新</w:t>
            </w:r>
          </w:p>
        </w:tc>
        <w:tc>
          <w:tcPr>
            <w:tcW w:w="2885" w:type="dxa"/>
          </w:tcPr>
          <w:p w:rsidR="003944A9" w:rsidRPr="00AB207A" w:rsidRDefault="003944A9" w:rsidP="00AB207A">
            <w:pPr>
              <w:ind w:firstLineChars="200" w:firstLine="420"/>
              <w:jc w:val="left"/>
              <w:rPr>
                <w:rFonts w:asciiTheme="minorEastAsia" w:hAnsiTheme="minorEastAsia" w:cs="宋体"/>
                <w:color w:val="000000"/>
                <w:szCs w:val="21"/>
              </w:rPr>
            </w:pPr>
            <w:r w:rsidRPr="00AB207A">
              <w:rPr>
                <w:rFonts w:asciiTheme="minorEastAsia" w:hAnsiTheme="minorEastAsia" w:cs="宋体" w:hint="eastAsia"/>
                <w:color w:val="000000"/>
                <w:szCs w:val="21"/>
              </w:rPr>
              <w:t>河南省科学技术进步三等奖一项（第3名）、洛阳市科技进步一等奖一项（第3名）、洛阳市科技进步二等奖一项。</w:t>
            </w:r>
          </w:p>
          <w:p w:rsidR="003944A9" w:rsidRPr="00AB207A" w:rsidRDefault="003944A9" w:rsidP="00AB207A">
            <w:pPr>
              <w:widowControl/>
              <w:ind w:firstLineChars="200" w:firstLine="420"/>
              <w:jc w:val="center"/>
              <w:rPr>
                <w:rFonts w:asciiTheme="minorEastAsia" w:hAnsiTheme="minorEastAsia" w:cs="宋体"/>
                <w:szCs w:val="21"/>
              </w:rPr>
            </w:pPr>
          </w:p>
        </w:tc>
      </w:tr>
      <w:tr w:rsidR="003944A9" w:rsidRPr="00AB207A" w:rsidTr="008C017E">
        <w:tc>
          <w:tcPr>
            <w:tcW w:w="675" w:type="dxa"/>
          </w:tcPr>
          <w:p w:rsidR="003944A9" w:rsidRPr="00AB207A" w:rsidRDefault="003944A9" w:rsidP="00AB207A">
            <w:pPr>
              <w:widowControl/>
              <w:ind w:firstLineChars="200" w:firstLine="420"/>
              <w:jc w:val="center"/>
              <w:rPr>
                <w:rFonts w:asciiTheme="minorEastAsia" w:hAnsiTheme="minorEastAsia" w:cs="宋体"/>
                <w:szCs w:val="21"/>
              </w:rPr>
            </w:pPr>
            <w:r w:rsidRPr="00AB207A">
              <w:rPr>
                <w:rFonts w:asciiTheme="minorEastAsia" w:hAnsiTheme="minorEastAsia" w:cs="宋体" w:hint="eastAsia"/>
                <w:szCs w:val="21"/>
              </w:rPr>
              <w:t>4</w:t>
            </w:r>
          </w:p>
        </w:tc>
        <w:tc>
          <w:tcPr>
            <w:tcW w:w="993" w:type="dxa"/>
          </w:tcPr>
          <w:p w:rsidR="003944A9" w:rsidRPr="00AB207A" w:rsidRDefault="003944A9" w:rsidP="00AB207A">
            <w:pPr>
              <w:ind w:left="840" w:hangingChars="400" w:hanging="840"/>
              <w:jc w:val="center"/>
              <w:rPr>
                <w:rFonts w:asciiTheme="minorEastAsia" w:hAnsiTheme="minorEastAsia" w:cs="宋体"/>
                <w:szCs w:val="21"/>
              </w:rPr>
            </w:pPr>
            <w:r w:rsidRPr="00AB207A">
              <w:rPr>
                <w:rFonts w:asciiTheme="minorEastAsia" w:hAnsiTheme="minorEastAsia" w:cs="宋体" w:hint="eastAsia"/>
                <w:szCs w:val="21"/>
              </w:rPr>
              <w:t>褚雯</w:t>
            </w:r>
          </w:p>
          <w:p w:rsidR="003944A9" w:rsidRPr="00AB207A" w:rsidRDefault="003944A9" w:rsidP="00AB207A">
            <w:pPr>
              <w:widowControl/>
              <w:ind w:firstLineChars="200" w:firstLine="420"/>
              <w:jc w:val="center"/>
              <w:rPr>
                <w:rFonts w:asciiTheme="minorEastAsia" w:hAnsiTheme="minorEastAsia" w:cs="宋体"/>
                <w:szCs w:val="21"/>
              </w:rPr>
            </w:pPr>
          </w:p>
        </w:tc>
        <w:tc>
          <w:tcPr>
            <w:tcW w:w="992" w:type="dxa"/>
          </w:tcPr>
          <w:p w:rsidR="003944A9" w:rsidRPr="00AB207A" w:rsidRDefault="003944A9" w:rsidP="00AB207A">
            <w:pPr>
              <w:widowControl/>
              <w:rPr>
                <w:rFonts w:asciiTheme="minorEastAsia" w:hAnsiTheme="minorEastAsia" w:cs="宋体"/>
                <w:szCs w:val="21"/>
              </w:rPr>
            </w:pPr>
            <w:r w:rsidRPr="00AB207A">
              <w:rPr>
                <w:rFonts w:asciiTheme="minorEastAsia" w:hAnsiTheme="minorEastAsia" w:cs="宋体" w:hint="eastAsia"/>
                <w:szCs w:val="21"/>
              </w:rPr>
              <w:t>主任医师</w:t>
            </w:r>
          </w:p>
        </w:tc>
        <w:tc>
          <w:tcPr>
            <w:tcW w:w="1559" w:type="dxa"/>
          </w:tcPr>
          <w:p w:rsidR="003944A9" w:rsidRPr="00AB207A" w:rsidRDefault="003944A9" w:rsidP="00AB207A">
            <w:pPr>
              <w:widowControl/>
              <w:ind w:firstLineChars="200" w:firstLine="420"/>
              <w:jc w:val="center"/>
              <w:rPr>
                <w:rFonts w:asciiTheme="minorEastAsia" w:hAnsiTheme="minorEastAsia" w:cs="宋体"/>
                <w:szCs w:val="21"/>
              </w:rPr>
            </w:pPr>
            <w:r w:rsidRPr="00AB207A">
              <w:rPr>
                <w:rFonts w:asciiTheme="minorEastAsia" w:hAnsiTheme="minorEastAsia" w:cs="宋体" w:hint="eastAsia"/>
                <w:bCs/>
                <w:color w:val="000000"/>
                <w:szCs w:val="21"/>
              </w:rPr>
              <w:t>郑州大学附属洛阳中心医院（洛阳市中心医院）</w:t>
            </w:r>
          </w:p>
        </w:tc>
        <w:tc>
          <w:tcPr>
            <w:tcW w:w="1418" w:type="dxa"/>
          </w:tcPr>
          <w:p w:rsidR="003944A9" w:rsidRPr="00AB207A" w:rsidRDefault="003944A9" w:rsidP="00AB207A">
            <w:pPr>
              <w:widowControl/>
              <w:ind w:firstLineChars="200" w:firstLine="420"/>
              <w:jc w:val="center"/>
              <w:rPr>
                <w:rFonts w:asciiTheme="minorEastAsia" w:hAnsiTheme="minorEastAsia" w:cs="宋体"/>
                <w:szCs w:val="21"/>
              </w:rPr>
            </w:pPr>
            <w:r w:rsidRPr="00AB207A">
              <w:rPr>
                <w:rFonts w:asciiTheme="minorEastAsia" w:hAnsiTheme="minorEastAsia" w:cs="宋体" w:hint="eastAsia"/>
                <w:szCs w:val="21"/>
              </w:rPr>
              <w:t>实验设计、思路创新、操作方法创新</w:t>
            </w:r>
          </w:p>
        </w:tc>
        <w:tc>
          <w:tcPr>
            <w:tcW w:w="2885" w:type="dxa"/>
          </w:tcPr>
          <w:p w:rsidR="003944A9" w:rsidRPr="00AB207A" w:rsidRDefault="003944A9" w:rsidP="00AB207A">
            <w:pPr>
              <w:widowControl/>
              <w:ind w:firstLineChars="200" w:firstLine="420"/>
              <w:jc w:val="center"/>
              <w:rPr>
                <w:rFonts w:asciiTheme="minorEastAsia" w:hAnsiTheme="minorEastAsia" w:cs="宋体"/>
                <w:szCs w:val="21"/>
              </w:rPr>
            </w:pPr>
            <w:r w:rsidRPr="00AB207A">
              <w:rPr>
                <w:rFonts w:asciiTheme="minorEastAsia" w:hAnsiTheme="minorEastAsia" w:cs="宋体" w:hint="eastAsia"/>
                <w:szCs w:val="21"/>
              </w:rPr>
              <w:t>获洛阳市科技进步一等奖一项，二等奖两项</w:t>
            </w:r>
          </w:p>
        </w:tc>
      </w:tr>
      <w:tr w:rsidR="003944A9" w:rsidRPr="00AB207A" w:rsidTr="008C017E">
        <w:tc>
          <w:tcPr>
            <w:tcW w:w="675" w:type="dxa"/>
          </w:tcPr>
          <w:p w:rsidR="003944A9" w:rsidRPr="00AB207A" w:rsidRDefault="003944A9" w:rsidP="00AB207A">
            <w:pPr>
              <w:widowControl/>
              <w:ind w:firstLineChars="200" w:firstLine="420"/>
              <w:jc w:val="center"/>
              <w:rPr>
                <w:rFonts w:asciiTheme="minorEastAsia" w:hAnsiTheme="minorEastAsia" w:cs="宋体"/>
                <w:szCs w:val="21"/>
              </w:rPr>
            </w:pPr>
            <w:r w:rsidRPr="00AB207A">
              <w:rPr>
                <w:rFonts w:asciiTheme="minorEastAsia" w:hAnsiTheme="minorEastAsia" w:cs="宋体" w:hint="eastAsia"/>
                <w:szCs w:val="21"/>
              </w:rPr>
              <w:t>5</w:t>
            </w:r>
          </w:p>
        </w:tc>
        <w:tc>
          <w:tcPr>
            <w:tcW w:w="993" w:type="dxa"/>
          </w:tcPr>
          <w:p w:rsidR="003944A9" w:rsidRPr="00AB207A" w:rsidRDefault="003944A9" w:rsidP="00AB207A">
            <w:pPr>
              <w:ind w:left="840" w:hangingChars="400" w:hanging="840"/>
              <w:jc w:val="center"/>
              <w:rPr>
                <w:rFonts w:asciiTheme="minorEastAsia" w:hAnsiTheme="minorEastAsia" w:cs="宋体"/>
                <w:szCs w:val="21"/>
              </w:rPr>
            </w:pPr>
            <w:r w:rsidRPr="00AB207A">
              <w:rPr>
                <w:rFonts w:asciiTheme="minorEastAsia" w:hAnsiTheme="minorEastAsia" w:cs="宋体" w:hint="eastAsia"/>
                <w:szCs w:val="21"/>
              </w:rPr>
              <w:t>宋彬彬</w:t>
            </w:r>
          </w:p>
          <w:p w:rsidR="003944A9" w:rsidRPr="00AB207A" w:rsidRDefault="003944A9" w:rsidP="00AB207A">
            <w:pPr>
              <w:widowControl/>
              <w:ind w:firstLineChars="200" w:firstLine="420"/>
              <w:jc w:val="center"/>
              <w:rPr>
                <w:rFonts w:asciiTheme="minorEastAsia" w:hAnsiTheme="minorEastAsia" w:cs="宋体"/>
                <w:szCs w:val="21"/>
              </w:rPr>
            </w:pPr>
          </w:p>
        </w:tc>
        <w:tc>
          <w:tcPr>
            <w:tcW w:w="992" w:type="dxa"/>
          </w:tcPr>
          <w:p w:rsidR="003944A9" w:rsidRPr="00AB207A" w:rsidRDefault="003944A9" w:rsidP="00AB207A">
            <w:pPr>
              <w:widowControl/>
              <w:rPr>
                <w:rFonts w:asciiTheme="minorEastAsia" w:hAnsiTheme="minorEastAsia" w:cs="宋体"/>
                <w:szCs w:val="21"/>
              </w:rPr>
            </w:pPr>
            <w:r w:rsidRPr="00AB207A">
              <w:rPr>
                <w:rFonts w:asciiTheme="minorEastAsia" w:hAnsiTheme="minorEastAsia" w:cs="宋体" w:hint="eastAsia"/>
                <w:szCs w:val="21"/>
              </w:rPr>
              <w:t>副主任医师</w:t>
            </w:r>
          </w:p>
        </w:tc>
        <w:tc>
          <w:tcPr>
            <w:tcW w:w="1559" w:type="dxa"/>
          </w:tcPr>
          <w:p w:rsidR="003944A9" w:rsidRPr="00AB207A" w:rsidRDefault="003944A9" w:rsidP="00AB207A">
            <w:pPr>
              <w:widowControl/>
              <w:ind w:firstLineChars="200" w:firstLine="420"/>
              <w:jc w:val="center"/>
              <w:rPr>
                <w:rFonts w:asciiTheme="minorEastAsia" w:hAnsiTheme="minorEastAsia" w:cs="宋体"/>
                <w:szCs w:val="21"/>
              </w:rPr>
            </w:pPr>
            <w:r w:rsidRPr="00AB207A">
              <w:rPr>
                <w:rFonts w:asciiTheme="minorEastAsia" w:hAnsiTheme="minorEastAsia" w:cs="宋体" w:hint="eastAsia"/>
                <w:bCs/>
                <w:color w:val="000000"/>
                <w:szCs w:val="21"/>
              </w:rPr>
              <w:t>郑州大学附属洛阳中心医院（洛阳市中心医院）</w:t>
            </w:r>
          </w:p>
        </w:tc>
        <w:tc>
          <w:tcPr>
            <w:tcW w:w="1418" w:type="dxa"/>
          </w:tcPr>
          <w:p w:rsidR="003944A9" w:rsidRPr="00AB207A" w:rsidRDefault="003944A9" w:rsidP="00AB207A">
            <w:pPr>
              <w:widowControl/>
              <w:ind w:firstLineChars="200" w:firstLine="420"/>
              <w:jc w:val="center"/>
              <w:rPr>
                <w:rFonts w:asciiTheme="minorEastAsia" w:hAnsiTheme="minorEastAsia" w:cs="宋体"/>
                <w:szCs w:val="21"/>
              </w:rPr>
            </w:pPr>
            <w:r w:rsidRPr="00AB207A">
              <w:rPr>
                <w:rFonts w:asciiTheme="minorEastAsia" w:hAnsiTheme="minorEastAsia" w:cs="宋体" w:hint="eastAsia"/>
                <w:szCs w:val="21"/>
              </w:rPr>
              <w:t>实验设计、思路创新、操作方法创新</w:t>
            </w:r>
          </w:p>
        </w:tc>
        <w:tc>
          <w:tcPr>
            <w:tcW w:w="2885" w:type="dxa"/>
          </w:tcPr>
          <w:p w:rsidR="003944A9" w:rsidRPr="00AB207A" w:rsidRDefault="003944A9" w:rsidP="00AB207A">
            <w:pPr>
              <w:widowControl/>
              <w:ind w:firstLineChars="200" w:firstLine="420"/>
              <w:jc w:val="center"/>
              <w:rPr>
                <w:rFonts w:asciiTheme="minorEastAsia" w:hAnsiTheme="minorEastAsia" w:cs="宋体"/>
                <w:szCs w:val="21"/>
              </w:rPr>
            </w:pPr>
            <w:r w:rsidRPr="00AB207A">
              <w:rPr>
                <w:rFonts w:asciiTheme="minorEastAsia" w:hAnsiTheme="minorEastAsia" w:hint="eastAsia"/>
                <w:szCs w:val="21"/>
              </w:rPr>
              <w:t>曾获洛阳市科技进步二等奖三项</w:t>
            </w:r>
          </w:p>
        </w:tc>
      </w:tr>
      <w:tr w:rsidR="003944A9" w:rsidRPr="00AB207A" w:rsidTr="008C017E">
        <w:tc>
          <w:tcPr>
            <w:tcW w:w="675" w:type="dxa"/>
          </w:tcPr>
          <w:p w:rsidR="003944A9" w:rsidRPr="00AB207A" w:rsidRDefault="003944A9" w:rsidP="00AB207A">
            <w:pPr>
              <w:widowControl/>
              <w:ind w:firstLineChars="200" w:firstLine="420"/>
              <w:jc w:val="center"/>
              <w:rPr>
                <w:rFonts w:asciiTheme="minorEastAsia" w:hAnsiTheme="minorEastAsia" w:cs="宋体"/>
                <w:szCs w:val="21"/>
              </w:rPr>
            </w:pPr>
            <w:r w:rsidRPr="00AB207A">
              <w:rPr>
                <w:rFonts w:asciiTheme="minorEastAsia" w:hAnsiTheme="minorEastAsia" w:cs="宋体" w:hint="eastAsia"/>
                <w:szCs w:val="21"/>
              </w:rPr>
              <w:t>6</w:t>
            </w:r>
          </w:p>
        </w:tc>
        <w:tc>
          <w:tcPr>
            <w:tcW w:w="993" w:type="dxa"/>
          </w:tcPr>
          <w:p w:rsidR="003944A9" w:rsidRPr="00AB207A" w:rsidRDefault="003944A9" w:rsidP="00AB207A">
            <w:pPr>
              <w:ind w:left="840" w:hangingChars="400" w:hanging="840"/>
              <w:jc w:val="center"/>
              <w:rPr>
                <w:rFonts w:asciiTheme="minorEastAsia" w:hAnsiTheme="minorEastAsia" w:cs="宋体"/>
                <w:szCs w:val="21"/>
              </w:rPr>
            </w:pPr>
            <w:r w:rsidRPr="00AB207A">
              <w:rPr>
                <w:rFonts w:asciiTheme="minorEastAsia" w:hAnsiTheme="minorEastAsia" w:cs="宋体" w:hint="eastAsia"/>
                <w:szCs w:val="21"/>
              </w:rPr>
              <w:t>李艳</w:t>
            </w:r>
          </w:p>
          <w:p w:rsidR="003944A9" w:rsidRPr="00AB207A" w:rsidRDefault="003944A9" w:rsidP="00AB207A">
            <w:pPr>
              <w:widowControl/>
              <w:ind w:firstLineChars="200" w:firstLine="420"/>
              <w:jc w:val="center"/>
              <w:rPr>
                <w:rFonts w:asciiTheme="minorEastAsia" w:hAnsiTheme="minorEastAsia" w:cs="宋体"/>
                <w:szCs w:val="21"/>
              </w:rPr>
            </w:pPr>
          </w:p>
        </w:tc>
        <w:tc>
          <w:tcPr>
            <w:tcW w:w="992" w:type="dxa"/>
          </w:tcPr>
          <w:p w:rsidR="003944A9" w:rsidRPr="00AB207A" w:rsidRDefault="003944A9" w:rsidP="00AB207A">
            <w:pPr>
              <w:widowControl/>
              <w:rPr>
                <w:rFonts w:asciiTheme="minorEastAsia" w:hAnsiTheme="minorEastAsia" w:cs="宋体"/>
                <w:szCs w:val="21"/>
              </w:rPr>
            </w:pPr>
            <w:r w:rsidRPr="00AB207A">
              <w:rPr>
                <w:rFonts w:asciiTheme="minorEastAsia" w:hAnsiTheme="minorEastAsia" w:cs="宋体" w:hint="eastAsia"/>
                <w:szCs w:val="21"/>
              </w:rPr>
              <w:t>主任医师</w:t>
            </w:r>
          </w:p>
        </w:tc>
        <w:tc>
          <w:tcPr>
            <w:tcW w:w="1559" w:type="dxa"/>
          </w:tcPr>
          <w:p w:rsidR="003944A9" w:rsidRPr="00AB207A" w:rsidRDefault="003944A9" w:rsidP="00AB207A">
            <w:pPr>
              <w:widowControl/>
              <w:ind w:firstLineChars="200" w:firstLine="420"/>
              <w:jc w:val="center"/>
              <w:rPr>
                <w:rFonts w:asciiTheme="minorEastAsia" w:hAnsiTheme="minorEastAsia" w:cs="宋体"/>
                <w:szCs w:val="21"/>
              </w:rPr>
            </w:pPr>
            <w:r w:rsidRPr="00AB207A">
              <w:rPr>
                <w:rFonts w:asciiTheme="minorEastAsia" w:hAnsiTheme="minorEastAsia" w:cs="宋体" w:hint="eastAsia"/>
                <w:bCs/>
                <w:color w:val="000000"/>
                <w:szCs w:val="21"/>
              </w:rPr>
              <w:t>郑州大学附属洛阳中心医院（洛阳市中心医院）</w:t>
            </w:r>
          </w:p>
        </w:tc>
        <w:tc>
          <w:tcPr>
            <w:tcW w:w="1418" w:type="dxa"/>
          </w:tcPr>
          <w:p w:rsidR="003944A9" w:rsidRPr="00AB207A" w:rsidRDefault="003944A9" w:rsidP="00AB207A">
            <w:pPr>
              <w:widowControl/>
              <w:ind w:firstLineChars="200" w:firstLine="420"/>
              <w:jc w:val="center"/>
              <w:rPr>
                <w:rFonts w:asciiTheme="minorEastAsia" w:hAnsiTheme="minorEastAsia" w:cs="宋体"/>
                <w:szCs w:val="21"/>
              </w:rPr>
            </w:pPr>
            <w:r w:rsidRPr="00AB207A">
              <w:rPr>
                <w:rFonts w:asciiTheme="minorEastAsia" w:hAnsiTheme="minorEastAsia" w:cs="宋体" w:hint="eastAsia"/>
                <w:szCs w:val="21"/>
              </w:rPr>
              <w:t>资料搜集、数据统计、论文撰写及发表</w:t>
            </w:r>
          </w:p>
        </w:tc>
        <w:tc>
          <w:tcPr>
            <w:tcW w:w="2885" w:type="dxa"/>
          </w:tcPr>
          <w:p w:rsidR="003944A9" w:rsidRPr="00AB207A" w:rsidRDefault="003944A9" w:rsidP="00AB207A">
            <w:pPr>
              <w:widowControl/>
              <w:ind w:firstLineChars="200" w:firstLine="420"/>
              <w:jc w:val="center"/>
              <w:rPr>
                <w:rFonts w:asciiTheme="minorEastAsia" w:hAnsiTheme="minorEastAsia" w:cs="宋体"/>
                <w:szCs w:val="21"/>
              </w:rPr>
            </w:pPr>
            <w:r w:rsidRPr="00AB207A">
              <w:rPr>
                <w:rFonts w:asciiTheme="minorEastAsia" w:hAnsiTheme="minorEastAsia" w:hint="eastAsia"/>
                <w:szCs w:val="21"/>
              </w:rPr>
              <w:t>获</w:t>
            </w:r>
            <w:r w:rsidRPr="00AB207A">
              <w:rPr>
                <w:rFonts w:asciiTheme="minorEastAsia" w:hAnsiTheme="minorEastAsia"/>
                <w:szCs w:val="21"/>
              </w:rPr>
              <w:t>洛阳市科学技术进步</w:t>
            </w:r>
            <w:r w:rsidRPr="00AB207A">
              <w:rPr>
                <w:rFonts w:asciiTheme="minorEastAsia" w:hAnsiTheme="minorEastAsia" w:hint="eastAsia"/>
                <w:szCs w:val="21"/>
              </w:rPr>
              <w:t>一</w:t>
            </w:r>
            <w:r w:rsidRPr="00AB207A">
              <w:rPr>
                <w:rFonts w:asciiTheme="minorEastAsia" w:hAnsiTheme="minorEastAsia"/>
                <w:szCs w:val="21"/>
              </w:rPr>
              <w:t>等奖</w:t>
            </w:r>
            <w:r w:rsidRPr="00AB207A">
              <w:rPr>
                <w:rFonts w:asciiTheme="minorEastAsia" w:hAnsiTheme="minorEastAsia" w:hint="eastAsia"/>
                <w:szCs w:val="21"/>
              </w:rPr>
              <w:t>一项</w:t>
            </w:r>
          </w:p>
        </w:tc>
      </w:tr>
      <w:tr w:rsidR="003944A9" w:rsidRPr="00AB207A" w:rsidTr="008C017E">
        <w:tc>
          <w:tcPr>
            <w:tcW w:w="675" w:type="dxa"/>
          </w:tcPr>
          <w:p w:rsidR="003944A9" w:rsidRPr="00AB207A" w:rsidRDefault="003944A9" w:rsidP="00AB207A">
            <w:pPr>
              <w:widowControl/>
              <w:ind w:firstLineChars="200" w:firstLine="420"/>
              <w:jc w:val="center"/>
              <w:rPr>
                <w:rFonts w:asciiTheme="minorEastAsia" w:hAnsiTheme="minorEastAsia" w:cs="宋体"/>
                <w:szCs w:val="21"/>
              </w:rPr>
            </w:pPr>
            <w:r w:rsidRPr="00AB207A">
              <w:rPr>
                <w:rFonts w:asciiTheme="minorEastAsia" w:hAnsiTheme="minorEastAsia" w:cs="宋体" w:hint="eastAsia"/>
                <w:szCs w:val="21"/>
              </w:rPr>
              <w:t>7</w:t>
            </w:r>
          </w:p>
        </w:tc>
        <w:tc>
          <w:tcPr>
            <w:tcW w:w="993" w:type="dxa"/>
          </w:tcPr>
          <w:p w:rsidR="003944A9" w:rsidRPr="00AB207A" w:rsidRDefault="003944A9" w:rsidP="00AB207A">
            <w:pPr>
              <w:ind w:left="840" w:hangingChars="400" w:hanging="840"/>
              <w:jc w:val="center"/>
              <w:rPr>
                <w:rFonts w:asciiTheme="minorEastAsia" w:hAnsiTheme="minorEastAsia" w:cs="宋体"/>
                <w:szCs w:val="21"/>
              </w:rPr>
            </w:pPr>
            <w:r w:rsidRPr="00AB207A">
              <w:rPr>
                <w:rFonts w:asciiTheme="minorEastAsia" w:hAnsiTheme="minorEastAsia" w:cs="宋体" w:hint="eastAsia"/>
                <w:szCs w:val="21"/>
              </w:rPr>
              <w:t>张守彦</w:t>
            </w:r>
          </w:p>
          <w:p w:rsidR="003944A9" w:rsidRPr="00AB207A" w:rsidRDefault="003944A9" w:rsidP="00AB207A">
            <w:pPr>
              <w:widowControl/>
              <w:ind w:firstLineChars="200" w:firstLine="420"/>
              <w:jc w:val="center"/>
              <w:rPr>
                <w:rFonts w:asciiTheme="minorEastAsia" w:hAnsiTheme="minorEastAsia" w:cs="宋体"/>
                <w:szCs w:val="21"/>
              </w:rPr>
            </w:pPr>
          </w:p>
        </w:tc>
        <w:tc>
          <w:tcPr>
            <w:tcW w:w="992" w:type="dxa"/>
          </w:tcPr>
          <w:p w:rsidR="003944A9" w:rsidRPr="00AB207A" w:rsidRDefault="003944A9" w:rsidP="00AB207A">
            <w:pPr>
              <w:widowControl/>
              <w:rPr>
                <w:rFonts w:asciiTheme="minorEastAsia" w:hAnsiTheme="minorEastAsia" w:cs="宋体"/>
                <w:szCs w:val="21"/>
              </w:rPr>
            </w:pPr>
            <w:r w:rsidRPr="00AB207A">
              <w:rPr>
                <w:rFonts w:asciiTheme="minorEastAsia" w:hAnsiTheme="minorEastAsia" w:cs="宋体" w:hint="eastAsia"/>
                <w:szCs w:val="21"/>
              </w:rPr>
              <w:t>主任医师</w:t>
            </w:r>
          </w:p>
        </w:tc>
        <w:tc>
          <w:tcPr>
            <w:tcW w:w="1559" w:type="dxa"/>
          </w:tcPr>
          <w:p w:rsidR="003944A9" w:rsidRPr="00AB207A" w:rsidRDefault="003944A9" w:rsidP="00AB207A">
            <w:pPr>
              <w:widowControl/>
              <w:ind w:firstLineChars="200" w:firstLine="420"/>
              <w:jc w:val="center"/>
              <w:rPr>
                <w:rFonts w:asciiTheme="minorEastAsia" w:hAnsiTheme="minorEastAsia" w:cs="宋体"/>
                <w:szCs w:val="21"/>
              </w:rPr>
            </w:pPr>
            <w:r w:rsidRPr="00AB207A">
              <w:rPr>
                <w:rFonts w:asciiTheme="minorEastAsia" w:hAnsiTheme="minorEastAsia" w:cs="宋体" w:hint="eastAsia"/>
                <w:bCs/>
                <w:color w:val="000000"/>
                <w:szCs w:val="21"/>
              </w:rPr>
              <w:t>郑州大学附属洛阳中心医院（洛阳市中心医院）</w:t>
            </w:r>
          </w:p>
        </w:tc>
        <w:tc>
          <w:tcPr>
            <w:tcW w:w="1418" w:type="dxa"/>
          </w:tcPr>
          <w:p w:rsidR="003944A9" w:rsidRPr="00AB207A" w:rsidRDefault="003944A9" w:rsidP="00AB207A">
            <w:pPr>
              <w:widowControl/>
              <w:ind w:firstLineChars="200" w:firstLine="420"/>
              <w:jc w:val="center"/>
              <w:rPr>
                <w:rFonts w:asciiTheme="minorEastAsia" w:hAnsiTheme="minorEastAsia" w:cs="宋体"/>
                <w:szCs w:val="21"/>
              </w:rPr>
            </w:pPr>
            <w:r w:rsidRPr="00AB207A">
              <w:rPr>
                <w:rFonts w:asciiTheme="minorEastAsia" w:hAnsiTheme="minorEastAsia" w:cs="宋体" w:hint="eastAsia"/>
                <w:szCs w:val="21"/>
              </w:rPr>
              <w:t>资料搜集、数据统计、论文撰写及发表</w:t>
            </w:r>
          </w:p>
        </w:tc>
        <w:tc>
          <w:tcPr>
            <w:tcW w:w="2885" w:type="dxa"/>
          </w:tcPr>
          <w:p w:rsidR="003944A9" w:rsidRPr="00AB207A" w:rsidRDefault="003944A9" w:rsidP="00AB207A">
            <w:pPr>
              <w:ind w:leftChars="50" w:left="105" w:firstLineChars="200" w:firstLine="420"/>
              <w:rPr>
                <w:rFonts w:asciiTheme="minorEastAsia" w:hAnsiTheme="minorEastAsia" w:cs="宋体"/>
                <w:szCs w:val="21"/>
              </w:rPr>
            </w:pPr>
            <w:r w:rsidRPr="00AB207A">
              <w:rPr>
                <w:rFonts w:asciiTheme="minorEastAsia" w:hAnsiTheme="minorEastAsia" w:hint="eastAsia"/>
                <w:szCs w:val="21"/>
              </w:rPr>
              <w:t>获洛阳科技进步三等奖一项、中华医学科技奖二等奖一项</w:t>
            </w:r>
          </w:p>
        </w:tc>
      </w:tr>
    </w:tbl>
    <w:p w:rsidR="003944A9" w:rsidRPr="00AB207A" w:rsidRDefault="003944A9" w:rsidP="00AB207A">
      <w:pPr>
        <w:ind w:firstLineChars="196" w:firstLine="413"/>
        <w:jc w:val="left"/>
        <w:rPr>
          <w:rFonts w:asciiTheme="minorEastAsia" w:hAnsiTheme="minorEastAsia" w:cs="宋体"/>
          <w:b/>
          <w:color w:val="000000"/>
          <w:szCs w:val="21"/>
        </w:rPr>
      </w:pPr>
      <w:r w:rsidRPr="00AB207A">
        <w:rPr>
          <w:rFonts w:asciiTheme="minorEastAsia" w:hAnsiTheme="minorEastAsia" w:cs="宋体" w:hint="eastAsia"/>
          <w:b/>
          <w:color w:val="000000"/>
          <w:szCs w:val="21"/>
        </w:rPr>
        <w:t>主要完成单位情况：</w:t>
      </w:r>
    </w:p>
    <w:p w:rsidR="003944A9" w:rsidRPr="00AB207A" w:rsidRDefault="003944A9" w:rsidP="00AB207A">
      <w:pPr>
        <w:ind w:firstLineChars="200" w:firstLine="420"/>
        <w:jc w:val="left"/>
        <w:rPr>
          <w:rFonts w:asciiTheme="minorEastAsia" w:hAnsiTheme="minorEastAsia" w:cs="宋体"/>
          <w:color w:val="000000"/>
          <w:szCs w:val="21"/>
        </w:rPr>
      </w:pPr>
      <w:r w:rsidRPr="00AB207A">
        <w:rPr>
          <w:rFonts w:asciiTheme="minorEastAsia" w:hAnsiTheme="minorEastAsia" w:cs="宋体" w:hint="eastAsia"/>
          <w:color w:val="000000"/>
          <w:szCs w:val="21"/>
        </w:rPr>
        <w:t>该项目由郑州大学附属洛阳中心医院（洛阳市中心医院）独立承担完成。</w:t>
      </w:r>
    </w:p>
    <w:p w:rsidR="003944A9" w:rsidRPr="00AB207A" w:rsidRDefault="003944A9" w:rsidP="00AB207A">
      <w:pPr>
        <w:ind w:firstLineChars="200" w:firstLine="420"/>
        <w:rPr>
          <w:rFonts w:asciiTheme="minorEastAsia" w:hAnsiTheme="minorEastAsia" w:cs="宋体"/>
          <w:bCs/>
          <w:color w:val="000000"/>
          <w:szCs w:val="21"/>
        </w:rPr>
      </w:pPr>
      <w:r w:rsidRPr="00AB207A">
        <w:rPr>
          <w:rFonts w:asciiTheme="minorEastAsia" w:hAnsiTheme="minorEastAsia" w:cs="宋体" w:hint="eastAsia"/>
          <w:color w:val="000000"/>
          <w:szCs w:val="21"/>
        </w:rPr>
        <w:t>郑州大学附属洛阳中心医院（洛阳市中心医院）作为卫生部首批“脑卒中筛查与防治基地”医院，并被推选为“科研型脑卒中防治基地”，3年内</w:t>
      </w:r>
      <w:r w:rsidRPr="00AB207A">
        <w:rPr>
          <w:rFonts w:asciiTheme="minorEastAsia" w:hAnsiTheme="minorEastAsia" w:cs="宋体" w:hint="eastAsia"/>
          <w:szCs w:val="21"/>
        </w:rPr>
        <w:t>完成了29000名脑卒中高危人群筛查和干预项目工作。心内科、超声科为河南省重点专科，神经内科河南省重点培育专科，设立卒中门诊及卒中病区，每年收治脑卒中患者5000余人，保证了充足的中青年脑梗死的研究病源。该项目所需的影像学检查，包括应用经胸超声心动图（TTE）、右心声学造影（cTTTE）、经颅多普勒声学造影（cTCD）以及经食道超声心动图（TEE）等，我院均能够独立开展。</w:t>
      </w:r>
      <w:r w:rsidRPr="00AB207A">
        <w:rPr>
          <w:rFonts w:asciiTheme="minorEastAsia" w:hAnsiTheme="minorEastAsia" w:cs="宋体" w:hint="eastAsia"/>
          <w:color w:val="000000"/>
          <w:szCs w:val="21"/>
        </w:rPr>
        <w:t>超声科</w:t>
      </w:r>
      <w:r w:rsidRPr="00AB207A">
        <w:rPr>
          <w:rFonts w:asciiTheme="minorEastAsia" w:hAnsiTheme="minorEastAsia" w:cs="宋体" w:hint="eastAsia"/>
          <w:szCs w:val="21"/>
        </w:rPr>
        <w:t>拥有各类最先进彩色多普勒超声诊断仪20余台，博士1人，研究生6人，在读研究生8人，项目组成员参与科研近10项，获得多项省市级奖励，在科研的设计、病例搜集、数据统计分析、论文撰写等方面均积累了丰富的经验提供了该项目顺利进行的软件及硬件条件。我院作为“脑卒中防治基地”，建成了覆盖洛阳市区及周边所辖县市的脑卒中防控体系，便于该项目成果的推广应用，</w:t>
      </w:r>
      <w:r w:rsidRPr="00AB207A">
        <w:rPr>
          <w:rFonts w:asciiTheme="minorEastAsia" w:hAnsiTheme="minorEastAsia" w:cs="宋体" w:hint="eastAsia"/>
          <w:bCs/>
          <w:color w:val="000000"/>
          <w:szCs w:val="21"/>
        </w:rPr>
        <w:t>使PFO的普筛和连续监测成为可能，使脑血管病的防治得到体现，实现脑卒中“关口前移、重心下沉”的脑卒中防控策略。</w:t>
      </w:r>
    </w:p>
    <w:p w:rsidR="003944A9" w:rsidRPr="00AB207A" w:rsidRDefault="003944A9" w:rsidP="00AB207A">
      <w:pPr>
        <w:ind w:firstLineChars="200" w:firstLine="420"/>
        <w:jc w:val="left"/>
        <w:rPr>
          <w:rFonts w:asciiTheme="minorEastAsia" w:hAnsiTheme="minorEastAsia" w:cs="宋体"/>
          <w:szCs w:val="21"/>
        </w:rPr>
      </w:pPr>
    </w:p>
    <w:p w:rsidR="003944A9" w:rsidRPr="00AB207A" w:rsidRDefault="003944A9" w:rsidP="00AB207A">
      <w:pPr>
        <w:snapToGrid w:val="0"/>
        <w:ind w:firstLine="480"/>
        <w:jc w:val="center"/>
        <w:rPr>
          <w:rFonts w:asciiTheme="minorEastAsia" w:hAnsiTheme="minorEastAsia"/>
          <w:snapToGrid w:val="0"/>
          <w:kern w:val="0"/>
          <w:szCs w:val="21"/>
        </w:rPr>
      </w:pPr>
    </w:p>
    <w:p w:rsidR="00393AF4" w:rsidRDefault="00393AF4" w:rsidP="00AB207A">
      <w:pPr>
        <w:ind w:firstLineChars="196" w:firstLine="413"/>
        <w:rPr>
          <w:rFonts w:asciiTheme="minorEastAsia" w:hAnsiTheme="minorEastAsia" w:cs="宋体"/>
          <w:b/>
          <w:bCs/>
          <w:color w:val="000000"/>
          <w:szCs w:val="21"/>
        </w:rPr>
      </w:pPr>
    </w:p>
    <w:p w:rsidR="00EA1107" w:rsidRPr="00EA1107" w:rsidRDefault="00EA1107" w:rsidP="00EA1107">
      <w:pPr>
        <w:ind w:firstLineChars="200" w:firstLine="422"/>
        <w:rPr>
          <w:rFonts w:asciiTheme="minorEastAsia" w:hAnsiTheme="minorEastAsia" w:cs="宋体"/>
          <w:bCs/>
          <w:color w:val="000000"/>
          <w:szCs w:val="21"/>
        </w:rPr>
      </w:pPr>
      <w:r w:rsidRPr="00EA1107">
        <w:rPr>
          <w:rFonts w:asciiTheme="minorEastAsia" w:hAnsiTheme="minorEastAsia" w:cs="宋体" w:hint="eastAsia"/>
          <w:b/>
          <w:bCs/>
          <w:color w:val="000000"/>
          <w:szCs w:val="21"/>
        </w:rPr>
        <w:lastRenderedPageBreak/>
        <w:t>项目名称：</w:t>
      </w:r>
      <w:r w:rsidRPr="00EA1107">
        <w:rPr>
          <w:rFonts w:asciiTheme="minorEastAsia" w:hAnsiTheme="minorEastAsia" w:cs="宋体"/>
          <w:bCs/>
          <w:color w:val="000000"/>
          <w:szCs w:val="21"/>
        </w:rPr>
        <w:t>外周血及诱导痰中微粒表达</w:t>
      </w:r>
      <w:r w:rsidRPr="00EA1107">
        <w:rPr>
          <w:rFonts w:asciiTheme="minorEastAsia" w:hAnsiTheme="minorEastAsia" w:cs="宋体" w:hint="eastAsia"/>
          <w:bCs/>
          <w:color w:val="000000"/>
          <w:szCs w:val="21"/>
        </w:rPr>
        <w:t>在</w:t>
      </w:r>
      <w:r w:rsidRPr="00EA1107">
        <w:rPr>
          <w:rFonts w:asciiTheme="minorEastAsia" w:hAnsiTheme="minorEastAsia" w:cs="宋体"/>
          <w:bCs/>
          <w:color w:val="000000"/>
          <w:szCs w:val="21"/>
        </w:rPr>
        <w:t>重症哮喘临床治疗</w:t>
      </w:r>
      <w:r w:rsidRPr="00EA1107">
        <w:rPr>
          <w:rFonts w:asciiTheme="minorEastAsia" w:hAnsiTheme="minorEastAsia" w:cs="宋体" w:hint="eastAsia"/>
          <w:bCs/>
          <w:color w:val="000000"/>
          <w:szCs w:val="21"/>
        </w:rPr>
        <w:t>中的应用</w:t>
      </w:r>
    </w:p>
    <w:p w:rsidR="00EA1107" w:rsidRPr="00EA1107" w:rsidRDefault="00EA1107" w:rsidP="00EA1107">
      <w:pPr>
        <w:ind w:firstLineChars="200" w:firstLine="422"/>
        <w:rPr>
          <w:rFonts w:asciiTheme="minorEastAsia" w:hAnsiTheme="minorEastAsia" w:cs="宋体"/>
          <w:bCs/>
          <w:color w:val="000000"/>
          <w:szCs w:val="21"/>
        </w:rPr>
      </w:pPr>
      <w:r w:rsidRPr="00EA1107">
        <w:rPr>
          <w:rFonts w:asciiTheme="minorEastAsia" w:hAnsiTheme="minorEastAsia" w:cs="宋体" w:hint="eastAsia"/>
          <w:b/>
          <w:bCs/>
          <w:color w:val="000000"/>
          <w:szCs w:val="21"/>
        </w:rPr>
        <w:t>提名</w:t>
      </w:r>
      <w:r>
        <w:rPr>
          <w:rFonts w:asciiTheme="minorEastAsia" w:hAnsiTheme="minorEastAsia" w:cs="宋体" w:hint="eastAsia"/>
          <w:b/>
          <w:bCs/>
          <w:color w:val="000000"/>
          <w:szCs w:val="21"/>
        </w:rPr>
        <w:t>单位</w:t>
      </w:r>
      <w:r w:rsidRPr="00EA1107">
        <w:rPr>
          <w:rFonts w:asciiTheme="minorEastAsia" w:hAnsiTheme="minorEastAsia" w:cs="宋体" w:hint="eastAsia"/>
          <w:b/>
          <w:bCs/>
          <w:color w:val="000000"/>
          <w:szCs w:val="21"/>
        </w:rPr>
        <w:t>：</w:t>
      </w:r>
      <w:r w:rsidRPr="00EA1107">
        <w:rPr>
          <w:rFonts w:asciiTheme="minorEastAsia" w:hAnsiTheme="minorEastAsia" w:cs="宋体" w:hint="eastAsia"/>
          <w:bCs/>
          <w:color w:val="000000"/>
          <w:szCs w:val="21"/>
        </w:rPr>
        <w:t>洛阳市</w:t>
      </w:r>
      <w:r>
        <w:rPr>
          <w:rFonts w:asciiTheme="minorEastAsia" w:hAnsiTheme="minorEastAsia" w:cs="宋体" w:hint="eastAsia"/>
          <w:bCs/>
          <w:color w:val="000000"/>
          <w:szCs w:val="21"/>
        </w:rPr>
        <w:t>科学技术</w:t>
      </w:r>
      <w:r w:rsidRPr="00EA1107">
        <w:rPr>
          <w:rFonts w:asciiTheme="minorEastAsia" w:hAnsiTheme="minorEastAsia" w:cs="宋体" w:hint="eastAsia"/>
          <w:bCs/>
          <w:color w:val="000000"/>
          <w:szCs w:val="21"/>
        </w:rPr>
        <w:t>局</w:t>
      </w:r>
    </w:p>
    <w:p w:rsidR="00CE020B" w:rsidRDefault="00CE020B" w:rsidP="00CE020B">
      <w:pPr>
        <w:ind w:firstLineChars="200" w:firstLine="422"/>
        <w:rPr>
          <w:rFonts w:asciiTheme="minorEastAsia" w:hAnsiTheme="minorEastAsia" w:cs="宋体"/>
          <w:bCs/>
          <w:color w:val="000000"/>
          <w:szCs w:val="21"/>
        </w:rPr>
      </w:pPr>
      <w:r w:rsidRPr="00CE020B">
        <w:rPr>
          <w:rFonts w:asciiTheme="minorEastAsia" w:hAnsiTheme="minorEastAsia" w:cs="宋体" w:hint="eastAsia"/>
          <w:b/>
          <w:bCs/>
          <w:color w:val="000000"/>
          <w:szCs w:val="21"/>
        </w:rPr>
        <w:t>提名等级：</w:t>
      </w:r>
      <w:r>
        <w:rPr>
          <w:rFonts w:asciiTheme="minorEastAsia" w:hAnsiTheme="minorEastAsia" w:cs="宋体" w:hint="eastAsia"/>
          <w:bCs/>
          <w:color w:val="000000"/>
          <w:szCs w:val="21"/>
        </w:rPr>
        <w:t>河南省科技进步奖叁等奖</w:t>
      </w:r>
    </w:p>
    <w:p w:rsidR="00EA1107" w:rsidRPr="00CE020B" w:rsidRDefault="00CE020B" w:rsidP="00CE020B">
      <w:pPr>
        <w:ind w:firstLineChars="200" w:firstLine="422"/>
        <w:rPr>
          <w:rFonts w:asciiTheme="minorEastAsia" w:hAnsiTheme="minorEastAsia" w:cs="宋体"/>
          <w:b/>
          <w:bCs/>
          <w:color w:val="000000"/>
          <w:szCs w:val="21"/>
        </w:rPr>
      </w:pPr>
      <w:r w:rsidRPr="00CE020B">
        <w:rPr>
          <w:rFonts w:asciiTheme="minorEastAsia" w:hAnsiTheme="minorEastAsia" w:cs="宋体" w:hint="eastAsia"/>
          <w:b/>
          <w:bCs/>
          <w:color w:val="000000"/>
          <w:szCs w:val="21"/>
        </w:rPr>
        <w:t>提名意见：</w:t>
      </w:r>
    </w:p>
    <w:p w:rsidR="00EA1107" w:rsidRPr="00EA1107" w:rsidRDefault="00EA1107" w:rsidP="00EA1107">
      <w:pPr>
        <w:ind w:firstLineChars="200" w:firstLine="420"/>
        <w:rPr>
          <w:rFonts w:asciiTheme="minorEastAsia" w:hAnsiTheme="minorEastAsia" w:cs="宋体"/>
          <w:bCs/>
          <w:color w:val="000000"/>
          <w:szCs w:val="21"/>
        </w:rPr>
      </w:pPr>
      <w:r w:rsidRPr="00EA1107">
        <w:rPr>
          <w:rFonts w:asciiTheme="minorEastAsia" w:hAnsiTheme="minorEastAsia" w:cs="宋体" w:hint="eastAsia"/>
          <w:bCs/>
          <w:color w:val="000000"/>
          <w:szCs w:val="21"/>
        </w:rPr>
        <w:t>本项目对重症哮喘患者临床治疗过程中外周血及诱导痰中T淋巴细胞微粒、嗜酸性粒细胞微粒表达进行系统性研究，先后发表论文10篇，其中SCI一篇，核心期刊3篇。该项目设计严谨，方法先进，数据可信，结论可靠，具有很大的创新性和科学性，达到国内领先水平。本项目符合“河南省科技进步奖项目推荐等级条件”的要求。</w:t>
      </w:r>
    </w:p>
    <w:p w:rsidR="00EA1107" w:rsidRPr="00CE020B" w:rsidRDefault="00EA1107" w:rsidP="00CE020B">
      <w:pPr>
        <w:ind w:firstLineChars="196" w:firstLine="413"/>
        <w:rPr>
          <w:rFonts w:asciiTheme="minorEastAsia" w:hAnsiTheme="minorEastAsia" w:cs="宋体"/>
          <w:b/>
          <w:bCs/>
          <w:color w:val="000000"/>
          <w:szCs w:val="21"/>
        </w:rPr>
      </w:pPr>
      <w:r w:rsidRPr="00CE020B">
        <w:rPr>
          <w:rFonts w:asciiTheme="minorEastAsia" w:hAnsiTheme="minorEastAsia" w:cs="宋体" w:hint="eastAsia"/>
          <w:b/>
          <w:bCs/>
          <w:color w:val="000000"/>
          <w:szCs w:val="21"/>
        </w:rPr>
        <w:t>项目简介：</w:t>
      </w:r>
    </w:p>
    <w:p w:rsidR="00EA1107" w:rsidRPr="00EA1107" w:rsidRDefault="00EA1107" w:rsidP="00EA1107">
      <w:pPr>
        <w:ind w:firstLineChars="200" w:firstLine="420"/>
        <w:rPr>
          <w:rFonts w:asciiTheme="minorEastAsia" w:hAnsiTheme="minorEastAsia" w:cs="宋体"/>
          <w:bCs/>
          <w:color w:val="000000"/>
          <w:szCs w:val="21"/>
        </w:rPr>
      </w:pPr>
      <w:r w:rsidRPr="00EA1107">
        <w:rPr>
          <w:rFonts w:asciiTheme="minorEastAsia" w:hAnsiTheme="minorEastAsia" w:cs="宋体" w:hint="eastAsia"/>
          <w:bCs/>
          <w:color w:val="000000"/>
          <w:szCs w:val="21"/>
        </w:rPr>
        <w:t>支气管哮喘是一种世界范围内常见的慢性呼吸道疾病。目前全球约有3亿患者，每年约有 25 万人死亡。随着全球哮喘防治创议( GINA) 的推广，大部分轻至中度哮喘患者经过科学、规范的治疗，可以达到哮喘症状控制的目标。然而部分确诊为哮喘的患者，尽管经过长期规范化治疗，甚至使用大剂量糖皮质激素，症状仍难以控制，同时还要承受使用激素带来的不良反应，这部分患者被称为重症哮喘。因此，探究该部分患者的遗传特性、病理生理及临床特点，对这类患者的长期治疗和管理有很重要的临床实践意义。</w:t>
      </w:r>
    </w:p>
    <w:p w:rsidR="00EA1107" w:rsidRPr="00EA1107" w:rsidRDefault="00EA1107" w:rsidP="00EA1107">
      <w:pPr>
        <w:rPr>
          <w:rFonts w:asciiTheme="minorEastAsia" w:hAnsiTheme="minorEastAsia" w:cs="宋体"/>
          <w:bCs/>
          <w:color w:val="000000"/>
          <w:szCs w:val="21"/>
        </w:rPr>
      </w:pPr>
      <w:r w:rsidRPr="00EA1107">
        <w:rPr>
          <w:rFonts w:asciiTheme="minorEastAsia" w:hAnsiTheme="minorEastAsia" w:cs="宋体" w:hint="eastAsia"/>
          <w:bCs/>
          <w:color w:val="000000"/>
          <w:szCs w:val="21"/>
        </w:rPr>
        <w:t>微粒（microparticles, MPs）是一种微小的、富含磷脂的细胞膜碎片，由细胞凋亡或受到刺激后以出芽方式产生，其直径为 50nm-2μm,  含有多种细胞表面受体以及m RNA 等，具有多种生物学功能。在受到刺激或凋亡等情况下能够产生相应微粒的细胞称之为“亲代胞（Origin cells）。目前根据来源不同可将微粒分为巨噬细胞微粒（Macrophage-derived microparticles, MMPs）、T 淋巴细胞微粒（T Lymphocyte-derived microparticles，TLMPs）、B 淋巴细胞微粒（B  Lymphocyte-derived  microparticles，BLMPs）、血小板微粒（Platelet microparticles，PMPs）以及内皮细胞微粒(Endothelial microparticles, EMPs)等。微粒被认为反映了细胞增殖、受刺激或者凋亡的一个动态平衡，当这种动态平衡由于各种原因被打破后将导致血循环中微粒的大量生成，它们能够携带生物活性分子至靶器官或至其他微粒，刺激产生细胞因子、生长因子、组织因子等，引发多种生物学效应，破坏机体内环境的相对稳定，并在很大程度上影响疾病的发生、发展和转归。新近研究表明，微粒具有促炎、促凝、调节免疫等作用，与炎症、自身免疫性疾病、肿瘤、败血症、疟疾、血液系统疾病等密切相关，且国内研究证实淋巴细胞微粒可诱导气道炎性病变。</w:t>
      </w:r>
    </w:p>
    <w:p w:rsidR="00EA1107" w:rsidRPr="00EA1107" w:rsidRDefault="00EA1107" w:rsidP="00EA1107">
      <w:pPr>
        <w:rPr>
          <w:rFonts w:asciiTheme="minorEastAsia" w:hAnsiTheme="minorEastAsia" w:cs="宋体"/>
          <w:bCs/>
          <w:color w:val="000000"/>
          <w:szCs w:val="21"/>
        </w:rPr>
      </w:pPr>
      <w:r w:rsidRPr="00EA1107">
        <w:rPr>
          <w:rFonts w:asciiTheme="minorEastAsia" w:hAnsiTheme="minorEastAsia" w:cs="宋体" w:hint="eastAsia"/>
          <w:bCs/>
          <w:color w:val="000000"/>
          <w:szCs w:val="21"/>
        </w:rPr>
        <w:t>因此，我们选择微粒进行临床研究，观察难治性哮喘患者外周血中MPs的表达的及激素治疗前后含量变化作进一步探讨，为难治性哮喘的临床治疗效果评判及预后提供有力依据。</w:t>
      </w:r>
    </w:p>
    <w:p w:rsidR="00EA1107" w:rsidRPr="00EA1107" w:rsidRDefault="00EA1107" w:rsidP="00EA1107">
      <w:pPr>
        <w:rPr>
          <w:rFonts w:asciiTheme="minorEastAsia" w:hAnsiTheme="minorEastAsia" w:cs="宋体"/>
          <w:bCs/>
          <w:color w:val="000000"/>
          <w:szCs w:val="21"/>
        </w:rPr>
      </w:pPr>
      <w:r w:rsidRPr="00EA1107">
        <w:rPr>
          <w:rFonts w:asciiTheme="minorEastAsia" w:hAnsiTheme="minorEastAsia" w:cs="宋体" w:hint="eastAsia"/>
          <w:bCs/>
          <w:color w:val="000000"/>
          <w:szCs w:val="21"/>
        </w:rPr>
        <w:t>研究对象</w:t>
      </w:r>
    </w:p>
    <w:p w:rsidR="00EA1107" w:rsidRPr="00EA1107" w:rsidRDefault="00EA1107" w:rsidP="00EA1107">
      <w:pPr>
        <w:rPr>
          <w:rFonts w:asciiTheme="minorEastAsia" w:hAnsiTheme="minorEastAsia" w:cs="宋体"/>
          <w:bCs/>
          <w:color w:val="000000"/>
          <w:szCs w:val="21"/>
        </w:rPr>
      </w:pPr>
      <w:r w:rsidRPr="00EA1107">
        <w:rPr>
          <w:rFonts w:asciiTheme="minorEastAsia" w:hAnsiTheme="minorEastAsia" w:cs="宋体" w:hint="eastAsia"/>
          <w:bCs/>
          <w:color w:val="000000"/>
          <w:szCs w:val="21"/>
        </w:rPr>
        <w:t>1.1入选对象：选取2017年6月—2018年2月郑州大学附属洛阳市中心医院就诊的20例重症哮喘患者作为观察组，其中男11例、女9例，平均年龄（46.47±8.93）岁，平均病程（8.35±2.54）。随机选择一般哮喘患者及健康成年人各20例作为对照1组和对照2组，其中，对照1组男11例、女9例，平均年龄（43.31±8.79）岁，平均病程（5.15±2.03）；对照2组男9例、女11例，平均年龄（48.35±9.18）岁。三组一般资料比较差异无统计学意义（P&gt;0.05），具有可比性。</w:t>
      </w:r>
    </w:p>
    <w:p w:rsidR="00EA1107" w:rsidRPr="00EA1107" w:rsidRDefault="00EA1107" w:rsidP="00EA1107">
      <w:pPr>
        <w:rPr>
          <w:rFonts w:asciiTheme="minorEastAsia" w:hAnsiTheme="minorEastAsia" w:cs="宋体"/>
          <w:bCs/>
          <w:color w:val="000000"/>
          <w:szCs w:val="21"/>
        </w:rPr>
      </w:pPr>
      <w:r w:rsidRPr="00EA1107">
        <w:rPr>
          <w:rFonts w:asciiTheme="minorEastAsia" w:hAnsiTheme="minorEastAsia" w:cs="宋体" w:hint="eastAsia"/>
          <w:bCs/>
          <w:color w:val="000000"/>
          <w:szCs w:val="21"/>
        </w:rPr>
        <w:t>1.2纳入及排除标准：支气管哮喘诊断标准采用2017GINA指南。重症哮喘标准采用2010版重症哮喘诊断与处理专家共识。排除标准：①合并真菌感染、肺结核、慢性阻塞性肺疾病、弥漫性肺病、结构性肺病等疾病者；②具有过敏性鼻炎、过敏性皮炎等过敏性疾病者；③合并严重的心脑血管疾病者；④合并风湿免疫系统疾病及肾功能不全者。⑤对照1组排出重症哮喘患者。所有研究入组对象自愿加入，并签署知情同意书。本研究通过郑州大学附属洛阳中心医院伦理委员会的批准。</w:t>
      </w:r>
    </w:p>
    <w:p w:rsidR="00EA1107" w:rsidRPr="00EA1107" w:rsidRDefault="00EA1107" w:rsidP="00EA1107">
      <w:pPr>
        <w:rPr>
          <w:rFonts w:asciiTheme="minorEastAsia" w:hAnsiTheme="minorEastAsia" w:cs="宋体"/>
          <w:bCs/>
          <w:color w:val="000000"/>
          <w:szCs w:val="21"/>
        </w:rPr>
      </w:pPr>
      <w:r w:rsidRPr="00EA1107">
        <w:rPr>
          <w:rFonts w:asciiTheme="minorEastAsia" w:hAnsiTheme="minorEastAsia" w:cs="宋体" w:hint="eastAsia"/>
          <w:bCs/>
          <w:color w:val="000000"/>
          <w:szCs w:val="21"/>
        </w:rPr>
        <w:t>研究结果</w:t>
      </w:r>
    </w:p>
    <w:p w:rsidR="00EA1107" w:rsidRPr="00EA1107" w:rsidRDefault="00EA1107" w:rsidP="00EA1107">
      <w:pPr>
        <w:rPr>
          <w:rFonts w:asciiTheme="minorEastAsia" w:hAnsiTheme="minorEastAsia" w:cs="宋体"/>
          <w:bCs/>
          <w:color w:val="000000"/>
          <w:szCs w:val="21"/>
        </w:rPr>
      </w:pPr>
      <w:r w:rsidRPr="00EA1107">
        <w:rPr>
          <w:rFonts w:asciiTheme="minorEastAsia" w:hAnsiTheme="minorEastAsia" w:cs="宋体" w:hint="eastAsia"/>
          <w:bCs/>
          <w:color w:val="000000"/>
          <w:szCs w:val="21"/>
        </w:rPr>
        <w:lastRenderedPageBreak/>
        <w:t>本研究结果发现，哮喘患者诱导痰液中CD4+TLMPS、嗜酸粒细胞微粒表达明显高于健康人群，重症哮喘组诱导痰液中CD4+TLMPS微粒水平表达高于一般哮喘组，重症哮喘组诱导痰液中嗜酸粒细胞微粒表达与一般哮喘组差异无统计学意义。重症哮喘患者外周血CD4+TLMPs数目较一般哮喘患者明显增加，一般哮喘患者外周血CD4+TLMPs数目较健康成年人明显增加；重症哮喘与一般哮喘组嗜酸性粒细胞微粒数均较健康成年组增高；但重症哮喘组与一般哮喘组对比差异无统计学意义，治疗前后，重症哮喘组嗜酸性粒细胞微粒变化数明显小于一般哮喘组。这提示重症哮喘患者对糖皮质激素的治疗敏感性低于一般哮喘。</w:t>
      </w:r>
    </w:p>
    <w:p w:rsidR="00EA1107" w:rsidRPr="00EA1107" w:rsidRDefault="00EA1107" w:rsidP="00EA1107">
      <w:pPr>
        <w:rPr>
          <w:rFonts w:asciiTheme="minorEastAsia" w:hAnsiTheme="minorEastAsia" w:cs="宋体"/>
          <w:bCs/>
          <w:color w:val="000000"/>
          <w:szCs w:val="21"/>
        </w:rPr>
      </w:pPr>
      <w:r w:rsidRPr="00EA1107">
        <w:rPr>
          <w:rFonts w:asciiTheme="minorEastAsia" w:hAnsiTheme="minorEastAsia" w:cs="宋体" w:hint="eastAsia"/>
          <w:bCs/>
          <w:color w:val="000000"/>
          <w:szCs w:val="21"/>
        </w:rPr>
        <w:t>因此，本研究为以下结论提供理论依据：1.哮喘患者（含重症哮喘患者）诱导痰液中微粒测定可以辅助区分哮喘分型2.监测外周血CD4+TLMPs水平鉴别重症哮喘与一般哮喘，预测支气管哮喘患者的治疗效果。此外，证明了动态监测哮喘患者治疗过程中嗜酸性粒细胞微粒变化可用来指导重症哮喘的治疗。</w:t>
      </w:r>
    </w:p>
    <w:p w:rsidR="00EA1107" w:rsidRPr="00EA1107" w:rsidRDefault="00EA1107" w:rsidP="00EA1107">
      <w:pPr>
        <w:rPr>
          <w:rFonts w:asciiTheme="minorEastAsia" w:hAnsiTheme="minorEastAsia" w:cs="宋体"/>
          <w:bCs/>
          <w:color w:val="000000"/>
          <w:szCs w:val="21"/>
        </w:rPr>
      </w:pPr>
      <w:r w:rsidRPr="00EA1107">
        <w:rPr>
          <w:rFonts w:asciiTheme="minorEastAsia" w:hAnsiTheme="minorEastAsia" w:cs="宋体" w:hint="eastAsia"/>
          <w:bCs/>
          <w:color w:val="000000"/>
          <w:szCs w:val="21"/>
        </w:rPr>
        <w:t>客观评价：</w:t>
      </w:r>
    </w:p>
    <w:p w:rsidR="00EA1107" w:rsidRPr="00EA1107" w:rsidRDefault="00EA1107" w:rsidP="00EA1107">
      <w:pPr>
        <w:ind w:firstLineChars="200" w:firstLine="420"/>
        <w:rPr>
          <w:rFonts w:asciiTheme="minorEastAsia" w:hAnsiTheme="minorEastAsia" w:cs="宋体"/>
          <w:bCs/>
          <w:color w:val="000000"/>
          <w:szCs w:val="21"/>
        </w:rPr>
      </w:pPr>
      <w:r w:rsidRPr="00EA1107">
        <w:rPr>
          <w:rFonts w:asciiTheme="minorEastAsia" w:hAnsiTheme="minorEastAsia" w:cs="宋体" w:hint="eastAsia"/>
          <w:bCs/>
          <w:color w:val="000000"/>
          <w:szCs w:val="21"/>
        </w:rPr>
        <w:t>通过该研究可以看出：观察组（重症哮喘组）及对照组1（一般哮喘组）患者诱导痰液中CD4+TLMPS、嗜酸粒细胞微粒表达明显高于健康人群（对照组2）,p&lt;0.05;观察组诱导痰液中CD4+TLMPS微粒水平表达高于对照组1, p&lt;0.05;观察组与对照组1诱导痰液中嗜酸粒细胞微粒表达水平，差异无统计学意义,p&gt;0.05。该研究结果表明与哮喘患者（含重症哮喘患者）诱导痰液中微粒测定可以辅助区分哮喘分型，本部分研究中观察组研究对象以CD4+ TL MPS高表达，考虑与重症哮喘样本选择以中性粒细胞型为主，不足之处在于①样本量较少，尚未对重症哮喘大范围样本进行相关研究②未在中性粒细胞型及嗜酸粒细胞型行组间比较研究③由于重症哮喘患者基本特殊性，考虑高渗盐水可引起气道痉挛，未设计治疗后患者诱导痰中2种微粒值变化。此外，重症哮喘患者外周血CD4+TLMPs较一般哮喘患者明显增加，一般哮喘患者外周血CD4+TLMPs水平较健康成年人明显增加；可用来鉴别重症哮喘与一般哮喘，预测支气管哮喘患者的治疗效果。重症哮喘与一般哮喘组嗜酸性粒细胞微粒数均较健康成年组增高；但重症哮喘组与一般哮喘组对比差异无统计学意义，治疗前后，重症哮喘组嗜酸性粒细胞微粒变化数明显小于一般哮喘组。这提示重症哮喘患者对糖皮质激素的治疗敏感性低于一般哮喘，动态监测哮喘患者治疗过程中嗜酸性粒细胞微粒变化可用来指导重症哮喘的治疗。本研究优势在于，重症哮喘患者诱导痰液及支气管肺泡灌洗液留取相对较为困难，外周血中相应微粒的检测为其弥补不足。</w:t>
      </w:r>
    </w:p>
    <w:p w:rsidR="00EA1107" w:rsidRPr="00EA1107" w:rsidRDefault="00EA1107" w:rsidP="00EA1107">
      <w:pPr>
        <w:rPr>
          <w:rFonts w:asciiTheme="minorEastAsia" w:hAnsiTheme="minorEastAsia" w:cs="宋体"/>
          <w:bCs/>
          <w:color w:val="000000"/>
          <w:szCs w:val="21"/>
        </w:rPr>
      </w:pPr>
      <w:r w:rsidRPr="00EA1107">
        <w:rPr>
          <w:rFonts w:asciiTheme="minorEastAsia" w:hAnsiTheme="minorEastAsia" w:cs="宋体" w:hint="eastAsia"/>
          <w:bCs/>
          <w:color w:val="000000"/>
          <w:szCs w:val="21"/>
        </w:rPr>
        <w:t>推广应用情况：</w:t>
      </w:r>
    </w:p>
    <w:p w:rsidR="00EA1107" w:rsidRPr="00EA1107" w:rsidRDefault="00EA1107" w:rsidP="00EA1107">
      <w:pPr>
        <w:rPr>
          <w:rFonts w:asciiTheme="minorEastAsia" w:hAnsiTheme="minorEastAsia" w:cs="宋体"/>
          <w:bCs/>
          <w:color w:val="000000"/>
          <w:szCs w:val="21"/>
        </w:rPr>
      </w:pPr>
      <w:r w:rsidRPr="00EA1107">
        <w:rPr>
          <w:rFonts w:asciiTheme="minorEastAsia" w:hAnsiTheme="minorEastAsia" w:cs="宋体" w:hint="eastAsia"/>
          <w:bCs/>
          <w:color w:val="000000"/>
          <w:szCs w:val="21"/>
        </w:rPr>
        <w:t xml:space="preserve">   支气管哮喘是呼吸系统常见病及多发病，属于可逆性气道慢性炎症之一，目前具体致病机制尚不明确，临床治疗药物仅能控制、缓解疾病发作的程度及次数，难治性哮喘患者部分存在激素依赖或激素抵抗，导致临床治疗难度增大。针对临床收治的难治性哮喘患者，可进行诱导痰及外周血细胞微粒测定以评估患者是否存在激素依赖或激素抵抗，为临床治疗提供诊疗依据，以期提高难治性哮喘的临床治愈率，缩短住院天数，减轻患者经济负担。市级各大医院已积极参与该项科研并应用于临床。  </w:t>
      </w:r>
    </w:p>
    <w:p w:rsidR="00EA1107" w:rsidRPr="00EA1107" w:rsidRDefault="00EA1107" w:rsidP="00EA1107">
      <w:pPr>
        <w:rPr>
          <w:rFonts w:asciiTheme="minorEastAsia" w:hAnsiTheme="minorEastAsia" w:cs="宋体"/>
          <w:bCs/>
          <w:color w:val="000000"/>
          <w:szCs w:val="21"/>
        </w:rPr>
      </w:pPr>
      <w:r w:rsidRPr="00EA1107">
        <w:rPr>
          <w:rFonts w:asciiTheme="minorEastAsia" w:hAnsiTheme="minorEastAsia" w:cs="宋体" w:hint="eastAsia"/>
          <w:bCs/>
          <w:color w:val="000000"/>
          <w:szCs w:val="21"/>
        </w:rPr>
        <w:t>创新点：</w:t>
      </w:r>
    </w:p>
    <w:p w:rsidR="00EA1107" w:rsidRPr="00EA1107" w:rsidRDefault="00EA1107" w:rsidP="00EA1107">
      <w:pPr>
        <w:ind w:firstLineChars="200" w:firstLine="420"/>
        <w:rPr>
          <w:rFonts w:asciiTheme="minorEastAsia" w:hAnsiTheme="minorEastAsia" w:cs="宋体"/>
          <w:bCs/>
          <w:color w:val="000000"/>
          <w:szCs w:val="21"/>
        </w:rPr>
      </w:pPr>
      <w:r w:rsidRPr="00EA1107">
        <w:rPr>
          <w:rFonts w:asciiTheme="minorEastAsia" w:hAnsiTheme="minorEastAsia" w:cs="宋体" w:hint="eastAsia"/>
          <w:bCs/>
          <w:color w:val="000000"/>
          <w:szCs w:val="21"/>
        </w:rPr>
        <w:t>目前新近研究发现微粒的数量在肺性高血压患者中显著增加，促凝肺泡微粒的数量在肺损伤，急性呼吸窘迫综合征以及COPD的患者肺泡水肿组织或支气管肺泡灌洗液中显著增加。且血液中MPs的表达及含量与心血管疾病密切相关，但国内针对支气管哮喘及难治性哮喘方面的研究较少，T淋巴细胞微粒不仅能促进炎症因子的释放可引起并加重气道炎症反应，而且能引起巨噬细胞的凋亡从而释放更多的微粒，进一步加重炎症反应，可通过抑制气道上皮细胞生长，阻滞其生长周期，进而引起气道重塑，这与重症哮喘中性粒细胞型的发病机制有相似之处，故我们选择T淋巴细胞微粒作为研究对象探讨其在诱导痰及外周血液中的表达及治疗前后数值变化， 另有研究表明，嗜酸性粒细胞微粒数目在哮喘患者中明显增高，且经</w:t>
      </w:r>
      <w:r w:rsidRPr="00EA1107">
        <w:rPr>
          <w:rFonts w:asciiTheme="minorEastAsia" w:hAnsiTheme="minorEastAsia" w:cs="宋体" w:hint="eastAsia"/>
          <w:bCs/>
          <w:color w:val="000000"/>
          <w:szCs w:val="21"/>
        </w:rPr>
        <w:lastRenderedPageBreak/>
        <w:t>过糖皮质激素的治疗后明显下降。我们选择嗜酸粒细胞微粒进行检测，观察重症哮喘组与一般哮喘组该微粒含量的差异，以及治疗前后数值变化。</w:t>
      </w:r>
    </w:p>
    <w:p w:rsidR="00EA1107" w:rsidRPr="00EA1107" w:rsidRDefault="00EA1107" w:rsidP="00EA1107">
      <w:pPr>
        <w:rPr>
          <w:rFonts w:asciiTheme="minorEastAsia" w:hAnsiTheme="minorEastAsia" w:cs="宋体"/>
          <w:bCs/>
          <w:color w:val="000000"/>
          <w:szCs w:val="21"/>
        </w:rPr>
      </w:pPr>
      <w:r w:rsidRPr="00EA1107">
        <w:rPr>
          <w:rFonts w:asciiTheme="minorEastAsia" w:hAnsiTheme="minorEastAsia" w:cs="宋体" w:hint="eastAsia"/>
          <w:bCs/>
          <w:color w:val="000000"/>
          <w:szCs w:val="21"/>
        </w:rPr>
        <w:t>支气管哮喘属于可逆性气道慢性炎症之一，目前具体治病机制尚不明确，临床治疗药物仅能控制、缓解疾病发作的程度及次数，难治性哮喘的治疗部分存在激素依赖或抵抗，因此寻求新的治病靶点，成为众多学者研究的重点。然而，细胞微粒为临床防治气道炎症提供了新的干预靶点和方向。</w:t>
      </w:r>
    </w:p>
    <w:p w:rsidR="00EA1107" w:rsidRPr="00EA1107" w:rsidRDefault="00EA1107" w:rsidP="00EA1107">
      <w:pPr>
        <w:rPr>
          <w:rFonts w:asciiTheme="minorEastAsia" w:hAnsiTheme="minorEastAsia" w:cs="宋体"/>
          <w:bCs/>
          <w:color w:val="000000"/>
          <w:szCs w:val="21"/>
        </w:rPr>
      </w:pPr>
      <w:r w:rsidRPr="00EA1107">
        <w:rPr>
          <w:rFonts w:asciiTheme="minorEastAsia" w:hAnsiTheme="minorEastAsia" w:cs="宋体" w:hint="eastAsia"/>
          <w:bCs/>
          <w:color w:val="000000"/>
          <w:szCs w:val="21"/>
        </w:rPr>
        <w:t>经济效益和社会效益：</w:t>
      </w:r>
    </w:p>
    <w:p w:rsidR="00EA1107" w:rsidRPr="00EA1107" w:rsidRDefault="00EA1107" w:rsidP="00EA1107">
      <w:pPr>
        <w:ind w:firstLineChars="200" w:firstLine="420"/>
        <w:rPr>
          <w:rFonts w:asciiTheme="minorEastAsia" w:hAnsiTheme="minorEastAsia" w:cs="宋体"/>
          <w:bCs/>
          <w:color w:val="000000"/>
          <w:szCs w:val="21"/>
        </w:rPr>
      </w:pPr>
      <w:r w:rsidRPr="00EA1107">
        <w:rPr>
          <w:rFonts w:asciiTheme="minorEastAsia" w:hAnsiTheme="minorEastAsia" w:cs="宋体" w:hint="eastAsia"/>
          <w:bCs/>
          <w:color w:val="000000"/>
          <w:szCs w:val="21"/>
        </w:rPr>
        <w:t>本研究结果：1.哮喘患者诱导痰液中微粒表达明显高于健康人群且重症哮喘患者诱导痰液中微粒测定可以辅助区分哮喘分型，2.外周血CD4+TLMPs可用来预测重症哮喘，嗜酸性粒细胞微粒水平可指导哮喘患者的治疗。从而提高难治性哮喘的临床治愈率，缩短住院天数。本研究具有一定的社会、经济效益，可以推广应用。</w:t>
      </w:r>
    </w:p>
    <w:p w:rsidR="00EA1107" w:rsidRPr="00EA1107" w:rsidRDefault="00EA1107" w:rsidP="00EA1107">
      <w:pPr>
        <w:rPr>
          <w:rFonts w:asciiTheme="minorEastAsia" w:hAnsiTheme="minorEastAsia" w:cs="宋体"/>
          <w:bCs/>
          <w:color w:val="000000"/>
          <w:szCs w:val="21"/>
        </w:rPr>
      </w:pPr>
      <w:r w:rsidRPr="00EA1107">
        <w:rPr>
          <w:rFonts w:asciiTheme="minorEastAsia" w:hAnsiTheme="minorEastAsia" w:cs="宋体" w:hint="eastAsia"/>
          <w:bCs/>
          <w:color w:val="000000"/>
          <w:szCs w:val="21"/>
        </w:rPr>
        <w:t>已发表的相关论文情况：</w:t>
      </w:r>
    </w:p>
    <w:p w:rsidR="00EA1107" w:rsidRPr="00EA1107" w:rsidRDefault="00EA1107" w:rsidP="00EA1107">
      <w:pPr>
        <w:rPr>
          <w:rFonts w:asciiTheme="minorEastAsia" w:hAnsiTheme="minorEastAsia" w:cs="宋体"/>
          <w:bCs/>
          <w:color w:val="000000"/>
          <w:szCs w:val="21"/>
        </w:rPr>
      </w:pPr>
      <w:r w:rsidRPr="00EA1107">
        <w:rPr>
          <w:rFonts w:asciiTheme="minorEastAsia" w:hAnsiTheme="minorEastAsia" w:cs="宋体" w:hint="eastAsia"/>
          <w:bCs/>
          <w:color w:val="000000"/>
          <w:szCs w:val="21"/>
        </w:rPr>
        <w:t>1.韩利红，李海燕，郑有光等.脾氨肽对肺炎支原体感染致哮喘患者淋巴细胞亚群的影响研究[J]. 中华医院感染学杂志.2017,27（21）：4857-4859</w:t>
      </w:r>
    </w:p>
    <w:p w:rsidR="00EA1107" w:rsidRPr="00EA1107" w:rsidRDefault="00EA1107" w:rsidP="00EA1107">
      <w:pPr>
        <w:rPr>
          <w:rFonts w:asciiTheme="minorEastAsia" w:hAnsiTheme="minorEastAsia" w:cs="宋体"/>
          <w:bCs/>
          <w:color w:val="000000"/>
          <w:szCs w:val="21"/>
        </w:rPr>
      </w:pPr>
      <w:r w:rsidRPr="00EA1107">
        <w:rPr>
          <w:rFonts w:asciiTheme="minorEastAsia" w:hAnsiTheme="minorEastAsia" w:cs="宋体" w:hint="eastAsia"/>
          <w:bCs/>
          <w:color w:val="000000"/>
          <w:szCs w:val="21"/>
        </w:rPr>
        <w:t>2.李海燕，郑有光，韩利红等.难治性哮喘患者肺部感染病原菌分析及肺泡灌洗液与血清炎症因子水平[J]. 中华预防感染病学杂志. 2018，28（3）：355-359..</w:t>
      </w:r>
    </w:p>
    <w:p w:rsidR="00EA1107" w:rsidRPr="00EA1107" w:rsidRDefault="00EA1107" w:rsidP="00EA1107">
      <w:pPr>
        <w:rPr>
          <w:rFonts w:asciiTheme="minorEastAsia" w:hAnsiTheme="minorEastAsia" w:cs="宋体"/>
          <w:bCs/>
          <w:color w:val="000000"/>
          <w:szCs w:val="21"/>
        </w:rPr>
      </w:pPr>
      <w:r w:rsidRPr="00EA1107">
        <w:rPr>
          <w:rFonts w:asciiTheme="minorEastAsia" w:hAnsiTheme="minorEastAsia" w:cs="宋体" w:hint="eastAsia"/>
          <w:bCs/>
          <w:color w:val="000000"/>
          <w:szCs w:val="21"/>
        </w:rPr>
        <w:t>3.马原.有氧运动对支气管哮喘幼鼠模型支气管周围白细胞激活的影响研究[J]. 中国妇幼保健.2016,31（2）：396-399</w:t>
      </w:r>
    </w:p>
    <w:p w:rsidR="00EA1107" w:rsidRPr="00EA1107" w:rsidRDefault="00EA1107" w:rsidP="00EA1107">
      <w:pPr>
        <w:rPr>
          <w:rFonts w:asciiTheme="minorEastAsia" w:hAnsiTheme="minorEastAsia" w:cs="宋体"/>
          <w:bCs/>
          <w:color w:val="000000"/>
          <w:szCs w:val="21"/>
        </w:rPr>
      </w:pPr>
      <w:r w:rsidRPr="00EA1107">
        <w:rPr>
          <w:rFonts w:asciiTheme="minorEastAsia" w:hAnsiTheme="minorEastAsia" w:cs="宋体" w:hint="eastAsia"/>
          <w:bCs/>
          <w:color w:val="000000"/>
          <w:szCs w:val="21"/>
        </w:rPr>
        <w:t>4.Gao Li,Han Li-Hong,Ma You-Feng. Application of Detection of Eosinophils in Induced Sputum in Bronchial Asthma[J]. Acta Medica Mediterranea, 2018,34:2037-2039，影响因子0.76</w:t>
      </w:r>
    </w:p>
    <w:p w:rsidR="00EA1107" w:rsidRPr="00EA1107" w:rsidRDefault="00EA1107" w:rsidP="00EA1107">
      <w:pPr>
        <w:rPr>
          <w:rFonts w:asciiTheme="minorEastAsia" w:hAnsiTheme="minorEastAsia" w:cs="宋体"/>
          <w:bCs/>
          <w:color w:val="000000"/>
          <w:szCs w:val="21"/>
        </w:rPr>
      </w:pPr>
      <w:r w:rsidRPr="00EA1107">
        <w:rPr>
          <w:rFonts w:asciiTheme="minorEastAsia" w:hAnsiTheme="minorEastAsia" w:cs="宋体" w:hint="eastAsia"/>
          <w:bCs/>
          <w:color w:val="000000"/>
          <w:szCs w:val="21"/>
        </w:rPr>
        <w:t>5.麻佑锋, 郑有光, 韩利红. 哮喘-慢阻肺重叠综合症患者诱导痰细胞计数及血清降钙素原检测的意义[J]. 临床肺科杂志, 2017, 22(9):1628-1630.</w:t>
      </w:r>
    </w:p>
    <w:p w:rsidR="00EA1107" w:rsidRPr="00EA1107" w:rsidRDefault="00EA1107" w:rsidP="00EA1107">
      <w:pPr>
        <w:rPr>
          <w:rFonts w:asciiTheme="minorEastAsia" w:hAnsiTheme="minorEastAsia" w:cs="宋体"/>
          <w:bCs/>
          <w:color w:val="000000"/>
          <w:szCs w:val="21"/>
        </w:rPr>
      </w:pPr>
      <w:r w:rsidRPr="00EA1107">
        <w:rPr>
          <w:rFonts w:asciiTheme="minorEastAsia" w:hAnsiTheme="minorEastAsia" w:cs="宋体" w:hint="eastAsia"/>
          <w:bCs/>
          <w:color w:val="000000"/>
          <w:szCs w:val="21"/>
        </w:rPr>
        <w:t>6.张娜莉，马原，田玉恒.咳嗽变异性哮喘患者诱导痰中NGF和IL-4的水平变化[J].中国校医.2018,32(2):146-147.</w:t>
      </w:r>
    </w:p>
    <w:p w:rsidR="00EA1107" w:rsidRPr="00EA1107" w:rsidRDefault="00EA1107" w:rsidP="00EA1107">
      <w:pPr>
        <w:rPr>
          <w:rFonts w:asciiTheme="minorEastAsia" w:hAnsiTheme="minorEastAsia" w:cs="宋体"/>
          <w:bCs/>
          <w:color w:val="000000"/>
          <w:szCs w:val="21"/>
        </w:rPr>
      </w:pPr>
      <w:r w:rsidRPr="00EA1107">
        <w:rPr>
          <w:rFonts w:asciiTheme="minorEastAsia" w:hAnsiTheme="minorEastAsia" w:cs="宋体" w:hint="eastAsia"/>
          <w:bCs/>
          <w:color w:val="000000"/>
          <w:szCs w:val="21"/>
        </w:rPr>
        <w:t>7.张娜莉，马原，田玉恒.孟鲁司特钠对咳嗽变异性哮喘的疗效及诱导痰中炎性介质水平的影响[J].B北方药学.2018,15(11):136-137.</w:t>
      </w:r>
    </w:p>
    <w:p w:rsidR="00EA1107" w:rsidRPr="00EA1107" w:rsidRDefault="00EA1107" w:rsidP="00EA1107">
      <w:pPr>
        <w:rPr>
          <w:rFonts w:asciiTheme="minorEastAsia" w:hAnsiTheme="minorEastAsia" w:cs="宋体"/>
          <w:bCs/>
          <w:color w:val="000000"/>
          <w:szCs w:val="21"/>
        </w:rPr>
      </w:pPr>
      <w:r w:rsidRPr="00EA1107">
        <w:rPr>
          <w:rFonts w:asciiTheme="minorEastAsia" w:hAnsiTheme="minorEastAsia" w:cs="宋体" w:hint="eastAsia"/>
          <w:bCs/>
          <w:color w:val="000000"/>
          <w:szCs w:val="21"/>
        </w:rPr>
        <w:t>8.刘艳琰.支气管哮喘合并慢性阻塞性肺疾病的临床观察[J].中国现代药物应用.2014,19：82-83.</w:t>
      </w:r>
    </w:p>
    <w:p w:rsidR="00EA1107" w:rsidRPr="00CE020B" w:rsidRDefault="00EA1107" w:rsidP="00CE020B">
      <w:pPr>
        <w:ind w:firstLineChars="196" w:firstLine="413"/>
        <w:rPr>
          <w:rFonts w:asciiTheme="minorEastAsia" w:hAnsiTheme="minorEastAsia"/>
          <w:b/>
          <w:szCs w:val="21"/>
        </w:rPr>
      </w:pPr>
      <w:r w:rsidRPr="00CE020B">
        <w:rPr>
          <w:rFonts w:asciiTheme="minorEastAsia" w:hAnsiTheme="minorEastAsia" w:cs="宋体" w:hint="eastAsia"/>
          <w:b/>
          <w:bCs/>
          <w:color w:val="000000"/>
          <w:szCs w:val="21"/>
        </w:rPr>
        <w:t>主要完成人情况：</w:t>
      </w:r>
    </w:p>
    <w:tbl>
      <w:tblPr>
        <w:tblW w:w="7670" w:type="dxa"/>
        <w:jc w:val="center"/>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0"/>
        <w:gridCol w:w="570"/>
        <w:gridCol w:w="1290"/>
        <w:gridCol w:w="1383"/>
        <w:gridCol w:w="1067"/>
        <w:gridCol w:w="2290"/>
      </w:tblGrid>
      <w:tr w:rsidR="00EA1107" w:rsidRPr="00EA1107" w:rsidTr="00312102">
        <w:trPr>
          <w:cantSplit/>
          <w:trHeight w:val="196"/>
          <w:jc w:val="center"/>
        </w:trPr>
        <w:tc>
          <w:tcPr>
            <w:tcW w:w="1070" w:type="dxa"/>
            <w:vAlign w:val="center"/>
          </w:tcPr>
          <w:p w:rsidR="00EA1107" w:rsidRPr="00EA1107" w:rsidRDefault="00EA1107" w:rsidP="00EA1107">
            <w:pPr>
              <w:jc w:val="center"/>
              <w:rPr>
                <w:rFonts w:asciiTheme="minorEastAsia" w:hAnsiTheme="minorEastAsia"/>
                <w:b/>
                <w:szCs w:val="21"/>
              </w:rPr>
            </w:pPr>
            <w:r w:rsidRPr="00EA1107">
              <w:rPr>
                <w:rFonts w:asciiTheme="minorEastAsia" w:hAnsiTheme="minorEastAsia" w:hint="eastAsia"/>
                <w:b/>
                <w:szCs w:val="21"/>
              </w:rPr>
              <w:t>姓</w:t>
            </w:r>
          </w:p>
          <w:p w:rsidR="00EA1107" w:rsidRPr="00EA1107" w:rsidRDefault="00EA1107" w:rsidP="00EA1107">
            <w:pPr>
              <w:jc w:val="center"/>
              <w:rPr>
                <w:rFonts w:asciiTheme="minorEastAsia" w:hAnsiTheme="minorEastAsia"/>
                <w:b/>
                <w:szCs w:val="21"/>
              </w:rPr>
            </w:pPr>
            <w:r w:rsidRPr="00EA1107">
              <w:rPr>
                <w:rFonts w:asciiTheme="minorEastAsia" w:hAnsiTheme="minorEastAsia" w:hint="eastAsia"/>
                <w:b/>
                <w:szCs w:val="21"/>
              </w:rPr>
              <w:t>名</w:t>
            </w:r>
          </w:p>
        </w:tc>
        <w:tc>
          <w:tcPr>
            <w:tcW w:w="570" w:type="dxa"/>
            <w:vAlign w:val="center"/>
          </w:tcPr>
          <w:p w:rsidR="00EA1107" w:rsidRPr="00EA1107" w:rsidRDefault="00EA1107" w:rsidP="00EA1107">
            <w:pPr>
              <w:jc w:val="center"/>
              <w:rPr>
                <w:rFonts w:asciiTheme="minorEastAsia" w:hAnsiTheme="minorEastAsia"/>
                <w:b/>
                <w:szCs w:val="21"/>
              </w:rPr>
            </w:pPr>
            <w:r w:rsidRPr="00EA1107">
              <w:rPr>
                <w:rFonts w:asciiTheme="minorEastAsia" w:hAnsiTheme="minorEastAsia" w:hint="eastAsia"/>
                <w:b/>
                <w:szCs w:val="21"/>
              </w:rPr>
              <w:t>排名</w:t>
            </w:r>
          </w:p>
        </w:tc>
        <w:tc>
          <w:tcPr>
            <w:tcW w:w="1290" w:type="dxa"/>
            <w:vAlign w:val="center"/>
          </w:tcPr>
          <w:p w:rsidR="00EA1107" w:rsidRPr="00EA1107" w:rsidRDefault="00EA1107" w:rsidP="00EA1107">
            <w:pPr>
              <w:jc w:val="center"/>
              <w:rPr>
                <w:rFonts w:asciiTheme="minorEastAsia" w:hAnsiTheme="minorEastAsia"/>
                <w:b/>
                <w:szCs w:val="21"/>
              </w:rPr>
            </w:pPr>
            <w:r w:rsidRPr="00EA1107">
              <w:rPr>
                <w:rFonts w:asciiTheme="minorEastAsia" w:hAnsiTheme="minorEastAsia" w:hint="eastAsia"/>
                <w:b/>
                <w:szCs w:val="21"/>
              </w:rPr>
              <w:t>技术职称</w:t>
            </w:r>
          </w:p>
        </w:tc>
        <w:tc>
          <w:tcPr>
            <w:tcW w:w="1383" w:type="dxa"/>
            <w:vAlign w:val="center"/>
          </w:tcPr>
          <w:p w:rsidR="00EA1107" w:rsidRPr="00EA1107" w:rsidRDefault="00EA1107" w:rsidP="00EA1107">
            <w:pPr>
              <w:jc w:val="center"/>
              <w:rPr>
                <w:rFonts w:asciiTheme="minorEastAsia" w:hAnsiTheme="minorEastAsia"/>
                <w:b/>
                <w:szCs w:val="21"/>
              </w:rPr>
            </w:pPr>
            <w:r w:rsidRPr="00EA1107">
              <w:rPr>
                <w:rFonts w:asciiTheme="minorEastAsia" w:hAnsiTheme="minorEastAsia" w:hint="eastAsia"/>
                <w:b/>
                <w:szCs w:val="21"/>
              </w:rPr>
              <w:t>工作单位</w:t>
            </w:r>
          </w:p>
        </w:tc>
        <w:tc>
          <w:tcPr>
            <w:tcW w:w="1067" w:type="dxa"/>
            <w:vAlign w:val="center"/>
          </w:tcPr>
          <w:p w:rsidR="00EA1107" w:rsidRPr="00EA1107" w:rsidRDefault="00EA1107" w:rsidP="00EA1107">
            <w:pPr>
              <w:jc w:val="center"/>
              <w:rPr>
                <w:rFonts w:asciiTheme="minorEastAsia" w:hAnsiTheme="minorEastAsia"/>
                <w:b/>
                <w:szCs w:val="21"/>
              </w:rPr>
            </w:pPr>
            <w:r w:rsidRPr="00EA1107">
              <w:rPr>
                <w:rFonts w:asciiTheme="minorEastAsia" w:hAnsiTheme="minorEastAsia" w:hint="eastAsia"/>
                <w:b/>
                <w:szCs w:val="21"/>
              </w:rPr>
              <w:t>对项目贡献</w:t>
            </w:r>
          </w:p>
        </w:tc>
        <w:tc>
          <w:tcPr>
            <w:tcW w:w="2290" w:type="dxa"/>
            <w:vAlign w:val="center"/>
          </w:tcPr>
          <w:p w:rsidR="00EA1107" w:rsidRPr="00EA1107" w:rsidRDefault="00EA1107" w:rsidP="00EA1107">
            <w:pPr>
              <w:jc w:val="center"/>
              <w:rPr>
                <w:rFonts w:asciiTheme="minorEastAsia" w:hAnsiTheme="minorEastAsia"/>
                <w:b/>
                <w:szCs w:val="21"/>
              </w:rPr>
            </w:pPr>
            <w:r w:rsidRPr="00EA1107">
              <w:rPr>
                <w:rFonts w:asciiTheme="minorEastAsia" w:hAnsiTheme="minorEastAsia" w:hint="eastAsia"/>
                <w:b/>
                <w:szCs w:val="21"/>
              </w:rPr>
              <w:t>曾获科研奖励情况</w:t>
            </w:r>
          </w:p>
        </w:tc>
      </w:tr>
      <w:tr w:rsidR="00EA1107" w:rsidRPr="00EA1107" w:rsidTr="00312102">
        <w:trPr>
          <w:cantSplit/>
          <w:jc w:val="center"/>
        </w:trPr>
        <w:tc>
          <w:tcPr>
            <w:tcW w:w="1070" w:type="dxa"/>
          </w:tcPr>
          <w:p w:rsidR="00EA1107" w:rsidRPr="00EA1107" w:rsidRDefault="00EA1107" w:rsidP="00EA1107">
            <w:pPr>
              <w:jc w:val="center"/>
              <w:rPr>
                <w:rFonts w:asciiTheme="minorEastAsia" w:hAnsiTheme="minorEastAsia"/>
                <w:bCs/>
                <w:szCs w:val="21"/>
              </w:rPr>
            </w:pPr>
            <w:r w:rsidRPr="00EA1107">
              <w:rPr>
                <w:rFonts w:asciiTheme="minorEastAsia" w:hAnsiTheme="minorEastAsia" w:hint="eastAsia"/>
                <w:bCs/>
                <w:szCs w:val="21"/>
              </w:rPr>
              <w:t>韩利红</w:t>
            </w:r>
          </w:p>
        </w:tc>
        <w:tc>
          <w:tcPr>
            <w:tcW w:w="570" w:type="dxa"/>
          </w:tcPr>
          <w:p w:rsidR="00EA1107" w:rsidRPr="00EA1107" w:rsidRDefault="00EA1107" w:rsidP="00EA1107">
            <w:pPr>
              <w:jc w:val="center"/>
              <w:rPr>
                <w:rFonts w:asciiTheme="minorEastAsia" w:hAnsiTheme="minorEastAsia"/>
                <w:bCs/>
                <w:szCs w:val="21"/>
              </w:rPr>
            </w:pPr>
            <w:r w:rsidRPr="00EA1107">
              <w:rPr>
                <w:rFonts w:asciiTheme="minorEastAsia" w:hAnsiTheme="minorEastAsia" w:hint="eastAsia"/>
                <w:bCs/>
                <w:szCs w:val="21"/>
              </w:rPr>
              <w:t>1</w:t>
            </w:r>
          </w:p>
        </w:tc>
        <w:tc>
          <w:tcPr>
            <w:tcW w:w="1290" w:type="dxa"/>
          </w:tcPr>
          <w:p w:rsidR="00EA1107" w:rsidRPr="00EA1107" w:rsidRDefault="00EA1107" w:rsidP="00EA1107">
            <w:pPr>
              <w:jc w:val="center"/>
              <w:rPr>
                <w:rFonts w:asciiTheme="minorEastAsia" w:hAnsiTheme="minorEastAsia"/>
                <w:bCs/>
                <w:szCs w:val="21"/>
              </w:rPr>
            </w:pPr>
            <w:r w:rsidRPr="00EA1107">
              <w:rPr>
                <w:rFonts w:asciiTheme="minorEastAsia" w:hAnsiTheme="minorEastAsia" w:hint="eastAsia"/>
                <w:bCs/>
                <w:szCs w:val="21"/>
              </w:rPr>
              <w:t>主任医师</w:t>
            </w:r>
          </w:p>
        </w:tc>
        <w:tc>
          <w:tcPr>
            <w:tcW w:w="1383" w:type="dxa"/>
          </w:tcPr>
          <w:p w:rsidR="00EA1107" w:rsidRPr="00EA1107" w:rsidRDefault="00EA1107" w:rsidP="00EA1107">
            <w:pPr>
              <w:jc w:val="center"/>
              <w:rPr>
                <w:rFonts w:asciiTheme="minorEastAsia" w:hAnsiTheme="minorEastAsia"/>
                <w:bCs/>
                <w:szCs w:val="21"/>
              </w:rPr>
            </w:pPr>
            <w:r w:rsidRPr="00EA1107">
              <w:rPr>
                <w:rFonts w:asciiTheme="minorEastAsia" w:hAnsiTheme="minorEastAsia" w:hint="eastAsia"/>
                <w:bCs/>
                <w:szCs w:val="21"/>
              </w:rPr>
              <w:t>洛阳市中心医院</w:t>
            </w:r>
          </w:p>
        </w:tc>
        <w:tc>
          <w:tcPr>
            <w:tcW w:w="1067" w:type="dxa"/>
            <w:vAlign w:val="center"/>
          </w:tcPr>
          <w:p w:rsidR="00EA1107" w:rsidRPr="00EA1107" w:rsidRDefault="00EA1107" w:rsidP="00EA1107">
            <w:pPr>
              <w:jc w:val="center"/>
              <w:rPr>
                <w:rFonts w:asciiTheme="minorEastAsia" w:hAnsiTheme="minorEastAsia"/>
                <w:szCs w:val="21"/>
              </w:rPr>
            </w:pPr>
            <w:r w:rsidRPr="00EA1107">
              <w:rPr>
                <w:rFonts w:asciiTheme="minorEastAsia" w:hAnsiTheme="minorEastAsia" w:hint="eastAsia"/>
                <w:szCs w:val="21"/>
              </w:rPr>
              <w:t>主持人</w:t>
            </w:r>
          </w:p>
        </w:tc>
        <w:tc>
          <w:tcPr>
            <w:tcW w:w="2290" w:type="dxa"/>
            <w:vAlign w:val="center"/>
          </w:tcPr>
          <w:p w:rsidR="00EA1107" w:rsidRPr="00EA1107" w:rsidRDefault="00EA1107" w:rsidP="00EA1107">
            <w:pPr>
              <w:jc w:val="center"/>
              <w:rPr>
                <w:rFonts w:asciiTheme="minorEastAsia" w:hAnsiTheme="minorEastAsia"/>
                <w:szCs w:val="21"/>
              </w:rPr>
            </w:pPr>
            <w:r w:rsidRPr="00EA1107">
              <w:rPr>
                <w:rFonts w:asciiTheme="minorEastAsia" w:hAnsiTheme="minorEastAsia" w:hint="eastAsia"/>
                <w:szCs w:val="21"/>
              </w:rPr>
              <w:t>洛阳市科技进步一等奖</w:t>
            </w:r>
          </w:p>
        </w:tc>
      </w:tr>
      <w:tr w:rsidR="00EA1107" w:rsidRPr="00EA1107" w:rsidTr="00312102">
        <w:trPr>
          <w:cantSplit/>
          <w:jc w:val="center"/>
        </w:trPr>
        <w:tc>
          <w:tcPr>
            <w:tcW w:w="1070" w:type="dxa"/>
          </w:tcPr>
          <w:p w:rsidR="00EA1107" w:rsidRPr="00EA1107" w:rsidRDefault="00EA1107" w:rsidP="00EA1107">
            <w:pPr>
              <w:jc w:val="center"/>
              <w:rPr>
                <w:rFonts w:asciiTheme="minorEastAsia" w:hAnsiTheme="minorEastAsia"/>
                <w:bCs/>
                <w:szCs w:val="21"/>
              </w:rPr>
            </w:pPr>
            <w:r w:rsidRPr="00EA1107">
              <w:rPr>
                <w:rFonts w:asciiTheme="minorEastAsia" w:hAnsiTheme="minorEastAsia" w:hint="eastAsia"/>
                <w:bCs/>
                <w:szCs w:val="21"/>
              </w:rPr>
              <w:t>高莉</w:t>
            </w:r>
          </w:p>
        </w:tc>
        <w:tc>
          <w:tcPr>
            <w:tcW w:w="570" w:type="dxa"/>
          </w:tcPr>
          <w:p w:rsidR="00EA1107" w:rsidRPr="00EA1107" w:rsidRDefault="00EA1107" w:rsidP="00EA1107">
            <w:pPr>
              <w:jc w:val="center"/>
              <w:rPr>
                <w:rFonts w:asciiTheme="minorEastAsia" w:hAnsiTheme="minorEastAsia"/>
                <w:bCs/>
                <w:szCs w:val="21"/>
              </w:rPr>
            </w:pPr>
            <w:r w:rsidRPr="00EA1107">
              <w:rPr>
                <w:rFonts w:asciiTheme="minorEastAsia" w:hAnsiTheme="minorEastAsia" w:hint="eastAsia"/>
                <w:bCs/>
                <w:szCs w:val="21"/>
              </w:rPr>
              <w:t>2</w:t>
            </w:r>
          </w:p>
        </w:tc>
        <w:tc>
          <w:tcPr>
            <w:tcW w:w="1290" w:type="dxa"/>
          </w:tcPr>
          <w:p w:rsidR="00EA1107" w:rsidRPr="00EA1107" w:rsidRDefault="00EA1107" w:rsidP="00EA1107">
            <w:pPr>
              <w:jc w:val="center"/>
              <w:rPr>
                <w:rFonts w:asciiTheme="minorEastAsia" w:hAnsiTheme="minorEastAsia"/>
                <w:bCs/>
                <w:szCs w:val="21"/>
              </w:rPr>
            </w:pPr>
            <w:r w:rsidRPr="00EA1107">
              <w:rPr>
                <w:rFonts w:asciiTheme="minorEastAsia" w:hAnsiTheme="minorEastAsia" w:hint="eastAsia"/>
                <w:bCs/>
                <w:szCs w:val="21"/>
              </w:rPr>
              <w:t>主治医师</w:t>
            </w:r>
          </w:p>
        </w:tc>
        <w:tc>
          <w:tcPr>
            <w:tcW w:w="1383" w:type="dxa"/>
          </w:tcPr>
          <w:p w:rsidR="00EA1107" w:rsidRPr="00EA1107" w:rsidRDefault="00EA1107" w:rsidP="00EA1107">
            <w:pPr>
              <w:rPr>
                <w:rFonts w:asciiTheme="minorEastAsia" w:hAnsiTheme="minorEastAsia"/>
                <w:szCs w:val="21"/>
              </w:rPr>
            </w:pPr>
            <w:r w:rsidRPr="00EA1107">
              <w:rPr>
                <w:rFonts w:asciiTheme="minorEastAsia" w:hAnsiTheme="minorEastAsia" w:hint="eastAsia"/>
                <w:bCs/>
                <w:szCs w:val="21"/>
              </w:rPr>
              <w:t>洛阳市中心医院</w:t>
            </w:r>
          </w:p>
        </w:tc>
        <w:tc>
          <w:tcPr>
            <w:tcW w:w="1067" w:type="dxa"/>
            <w:vAlign w:val="center"/>
          </w:tcPr>
          <w:p w:rsidR="00EA1107" w:rsidRPr="00EA1107" w:rsidRDefault="00EA1107" w:rsidP="00EA1107">
            <w:pPr>
              <w:jc w:val="center"/>
              <w:rPr>
                <w:rFonts w:asciiTheme="minorEastAsia" w:hAnsiTheme="minorEastAsia"/>
                <w:szCs w:val="21"/>
              </w:rPr>
            </w:pPr>
            <w:r w:rsidRPr="00EA1107">
              <w:rPr>
                <w:rFonts w:asciiTheme="minorEastAsia" w:hAnsiTheme="minorEastAsia" w:hint="eastAsia"/>
                <w:szCs w:val="21"/>
              </w:rPr>
              <w:t>课题设计</w:t>
            </w:r>
          </w:p>
          <w:p w:rsidR="00EA1107" w:rsidRPr="00EA1107" w:rsidRDefault="00EA1107" w:rsidP="00EA1107">
            <w:pPr>
              <w:jc w:val="center"/>
              <w:rPr>
                <w:rFonts w:asciiTheme="minorEastAsia" w:hAnsiTheme="minorEastAsia"/>
                <w:szCs w:val="21"/>
              </w:rPr>
            </w:pPr>
            <w:r w:rsidRPr="00EA1107">
              <w:rPr>
                <w:rFonts w:asciiTheme="minorEastAsia" w:hAnsiTheme="minorEastAsia" w:hint="eastAsia"/>
                <w:szCs w:val="21"/>
              </w:rPr>
              <w:t>论文编写</w:t>
            </w:r>
          </w:p>
        </w:tc>
        <w:tc>
          <w:tcPr>
            <w:tcW w:w="2290" w:type="dxa"/>
            <w:vAlign w:val="center"/>
          </w:tcPr>
          <w:p w:rsidR="00EA1107" w:rsidRPr="00EA1107" w:rsidRDefault="00EA1107" w:rsidP="00EA1107">
            <w:pPr>
              <w:jc w:val="center"/>
              <w:rPr>
                <w:rFonts w:asciiTheme="minorEastAsia" w:hAnsiTheme="minorEastAsia"/>
                <w:szCs w:val="21"/>
              </w:rPr>
            </w:pPr>
          </w:p>
        </w:tc>
      </w:tr>
      <w:tr w:rsidR="00EA1107" w:rsidRPr="00EA1107" w:rsidTr="00312102">
        <w:trPr>
          <w:cantSplit/>
          <w:jc w:val="center"/>
        </w:trPr>
        <w:tc>
          <w:tcPr>
            <w:tcW w:w="1070" w:type="dxa"/>
          </w:tcPr>
          <w:p w:rsidR="00EA1107" w:rsidRPr="00EA1107" w:rsidRDefault="00EA1107" w:rsidP="00EA1107">
            <w:pPr>
              <w:jc w:val="center"/>
              <w:rPr>
                <w:rFonts w:asciiTheme="minorEastAsia" w:hAnsiTheme="minorEastAsia"/>
                <w:bCs/>
                <w:szCs w:val="21"/>
              </w:rPr>
            </w:pPr>
            <w:r w:rsidRPr="00EA1107">
              <w:rPr>
                <w:rFonts w:asciiTheme="minorEastAsia" w:hAnsiTheme="minorEastAsia" w:hint="eastAsia"/>
                <w:bCs/>
                <w:szCs w:val="21"/>
              </w:rPr>
              <w:t>曹义</w:t>
            </w:r>
          </w:p>
        </w:tc>
        <w:tc>
          <w:tcPr>
            <w:tcW w:w="570" w:type="dxa"/>
          </w:tcPr>
          <w:p w:rsidR="00EA1107" w:rsidRPr="00EA1107" w:rsidRDefault="00EA1107" w:rsidP="00EA1107">
            <w:pPr>
              <w:jc w:val="center"/>
              <w:rPr>
                <w:rFonts w:asciiTheme="minorEastAsia" w:hAnsiTheme="minorEastAsia"/>
                <w:bCs/>
                <w:szCs w:val="21"/>
              </w:rPr>
            </w:pPr>
            <w:r w:rsidRPr="00EA1107">
              <w:rPr>
                <w:rFonts w:asciiTheme="minorEastAsia" w:hAnsiTheme="minorEastAsia" w:hint="eastAsia"/>
                <w:bCs/>
                <w:szCs w:val="21"/>
              </w:rPr>
              <w:t>3</w:t>
            </w:r>
          </w:p>
        </w:tc>
        <w:tc>
          <w:tcPr>
            <w:tcW w:w="1290" w:type="dxa"/>
          </w:tcPr>
          <w:p w:rsidR="00EA1107" w:rsidRPr="00EA1107" w:rsidRDefault="00EA1107" w:rsidP="00EA1107">
            <w:pPr>
              <w:jc w:val="center"/>
              <w:rPr>
                <w:rFonts w:asciiTheme="minorEastAsia" w:hAnsiTheme="minorEastAsia"/>
                <w:bCs/>
                <w:szCs w:val="21"/>
              </w:rPr>
            </w:pPr>
            <w:r w:rsidRPr="00EA1107">
              <w:rPr>
                <w:rFonts w:asciiTheme="minorEastAsia" w:hAnsiTheme="minorEastAsia" w:hint="eastAsia"/>
                <w:bCs/>
                <w:szCs w:val="21"/>
              </w:rPr>
              <w:t>主治医师</w:t>
            </w:r>
          </w:p>
        </w:tc>
        <w:tc>
          <w:tcPr>
            <w:tcW w:w="1383" w:type="dxa"/>
          </w:tcPr>
          <w:p w:rsidR="00EA1107" w:rsidRPr="00EA1107" w:rsidRDefault="00EA1107" w:rsidP="00EA1107">
            <w:pPr>
              <w:rPr>
                <w:rFonts w:asciiTheme="minorEastAsia" w:hAnsiTheme="minorEastAsia"/>
                <w:szCs w:val="21"/>
              </w:rPr>
            </w:pPr>
            <w:r w:rsidRPr="00EA1107">
              <w:rPr>
                <w:rFonts w:asciiTheme="minorEastAsia" w:hAnsiTheme="minorEastAsia" w:hint="eastAsia"/>
                <w:bCs/>
                <w:szCs w:val="21"/>
              </w:rPr>
              <w:t>洛阳市中心医院</w:t>
            </w:r>
          </w:p>
        </w:tc>
        <w:tc>
          <w:tcPr>
            <w:tcW w:w="1067" w:type="dxa"/>
            <w:vAlign w:val="center"/>
          </w:tcPr>
          <w:p w:rsidR="00EA1107" w:rsidRPr="00EA1107" w:rsidRDefault="00EA1107" w:rsidP="00EA1107">
            <w:pPr>
              <w:jc w:val="center"/>
              <w:rPr>
                <w:rFonts w:asciiTheme="minorEastAsia" w:hAnsiTheme="minorEastAsia"/>
                <w:szCs w:val="21"/>
              </w:rPr>
            </w:pPr>
            <w:r w:rsidRPr="00EA1107">
              <w:rPr>
                <w:rFonts w:asciiTheme="minorEastAsia" w:hAnsiTheme="minorEastAsia" w:hint="eastAsia"/>
                <w:szCs w:val="21"/>
              </w:rPr>
              <w:t>课题设计</w:t>
            </w:r>
          </w:p>
          <w:p w:rsidR="00EA1107" w:rsidRPr="00EA1107" w:rsidRDefault="00EA1107" w:rsidP="00EA1107">
            <w:pPr>
              <w:jc w:val="center"/>
              <w:rPr>
                <w:rFonts w:asciiTheme="minorEastAsia" w:hAnsiTheme="minorEastAsia"/>
                <w:szCs w:val="21"/>
              </w:rPr>
            </w:pPr>
            <w:r w:rsidRPr="00EA1107">
              <w:rPr>
                <w:rFonts w:asciiTheme="minorEastAsia" w:hAnsiTheme="minorEastAsia" w:hint="eastAsia"/>
                <w:szCs w:val="21"/>
              </w:rPr>
              <w:t>数据分析</w:t>
            </w:r>
          </w:p>
        </w:tc>
        <w:tc>
          <w:tcPr>
            <w:tcW w:w="2290" w:type="dxa"/>
            <w:vAlign w:val="center"/>
          </w:tcPr>
          <w:p w:rsidR="00EA1107" w:rsidRPr="00EA1107" w:rsidRDefault="00EA1107" w:rsidP="00EA1107">
            <w:pPr>
              <w:jc w:val="center"/>
              <w:rPr>
                <w:rFonts w:asciiTheme="minorEastAsia" w:hAnsiTheme="minorEastAsia"/>
                <w:szCs w:val="21"/>
              </w:rPr>
            </w:pPr>
          </w:p>
        </w:tc>
      </w:tr>
      <w:tr w:rsidR="00EA1107" w:rsidRPr="00EA1107" w:rsidTr="00312102">
        <w:trPr>
          <w:cantSplit/>
          <w:jc w:val="center"/>
        </w:trPr>
        <w:tc>
          <w:tcPr>
            <w:tcW w:w="1070" w:type="dxa"/>
          </w:tcPr>
          <w:p w:rsidR="00EA1107" w:rsidRPr="00EA1107" w:rsidRDefault="00EA1107" w:rsidP="00EA1107">
            <w:pPr>
              <w:jc w:val="center"/>
              <w:rPr>
                <w:rFonts w:asciiTheme="minorEastAsia" w:hAnsiTheme="minorEastAsia"/>
                <w:bCs/>
                <w:szCs w:val="21"/>
              </w:rPr>
            </w:pPr>
            <w:r w:rsidRPr="00EA1107">
              <w:rPr>
                <w:rFonts w:asciiTheme="minorEastAsia" w:hAnsiTheme="minorEastAsia" w:hint="eastAsia"/>
                <w:bCs/>
                <w:szCs w:val="21"/>
              </w:rPr>
              <w:t>刘艳琰</w:t>
            </w:r>
          </w:p>
        </w:tc>
        <w:tc>
          <w:tcPr>
            <w:tcW w:w="570" w:type="dxa"/>
          </w:tcPr>
          <w:p w:rsidR="00EA1107" w:rsidRPr="00EA1107" w:rsidRDefault="00EA1107" w:rsidP="00EA1107">
            <w:pPr>
              <w:jc w:val="center"/>
              <w:rPr>
                <w:rFonts w:asciiTheme="minorEastAsia" w:hAnsiTheme="minorEastAsia"/>
                <w:bCs/>
                <w:szCs w:val="21"/>
              </w:rPr>
            </w:pPr>
            <w:r w:rsidRPr="00EA1107">
              <w:rPr>
                <w:rFonts w:asciiTheme="minorEastAsia" w:hAnsiTheme="minorEastAsia" w:hint="eastAsia"/>
                <w:bCs/>
                <w:szCs w:val="21"/>
              </w:rPr>
              <w:t>4</w:t>
            </w:r>
          </w:p>
        </w:tc>
        <w:tc>
          <w:tcPr>
            <w:tcW w:w="1290" w:type="dxa"/>
          </w:tcPr>
          <w:p w:rsidR="00EA1107" w:rsidRPr="00EA1107" w:rsidRDefault="00EA1107" w:rsidP="00EA1107">
            <w:pPr>
              <w:jc w:val="center"/>
              <w:rPr>
                <w:rFonts w:asciiTheme="minorEastAsia" w:hAnsiTheme="minorEastAsia"/>
                <w:bCs/>
                <w:szCs w:val="21"/>
              </w:rPr>
            </w:pPr>
            <w:r w:rsidRPr="00EA1107">
              <w:rPr>
                <w:rFonts w:asciiTheme="minorEastAsia" w:hAnsiTheme="minorEastAsia" w:hint="eastAsia"/>
                <w:bCs/>
                <w:szCs w:val="21"/>
              </w:rPr>
              <w:t>副主任医师</w:t>
            </w:r>
          </w:p>
        </w:tc>
        <w:tc>
          <w:tcPr>
            <w:tcW w:w="1383" w:type="dxa"/>
          </w:tcPr>
          <w:p w:rsidR="00EA1107" w:rsidRPr="00EA1107" w:rsidRDefault="00EA1107" w:rsidP="00EA1107">
            <w:pPr>
              <w:rPr>
                <w:rFonts w:asciiTheme="minorEastAsia" w:hAnsiTheme="minorEastAsia"/>
                <w:szCs w:val="21"/>
              </w:rPr>
            </w:pPr>
            <w:r w:rsidRPr="00EA1107">
              <w:rPr>
                <w:rFonts w:asciiTheme="minorEastAsia" w:hAnsiTheme="minorEastAsia" w:hint="eastAsia"/>
                <w:bCs/>
                <w:szCs w:val="21"/>
              </w:rPr>
              <w:t>洛阳市中心医院</w:t>
            </w:r>
          </w:p>
        </w:tc>
        <w:tc>
          <w:tcPr>
            <w:tcW w:w="1067" w:type="dxa"/>
            <w:vAlign w:val="center"/>
          </w:tcPr>
          <w:p w:rsidR="00EA1107" w:rsidRPr="00EA1107" w:rsidRDefault="00EA1107" w:rsidP="00EA1107">
            <w:pPr>
              <w:jc w:val="center"/>
              <w:rPr>
                <w:rFonts w:asciiTheme="minorEastAsia" w:hAnsiTheme="minorEastAsia"/>
                <w:szCs w:val="21"/>
              </w:rPr>
            </w:pPr>
            <w:r w:rsidRPr="00EA1107">
              <w:rPr>
                <w:rFonts w:asciiTheme="minorEastAsia" w:hAnsiTheme="minorEastAsia" w:hint="eastAsia"/>
                <w:szCs w:val="21"/>
              </w:rPr>
              <w:t>收集病例</w:t>
            </w:r>
          </w:p>
        </w:tc>
        <w:tc>
          <w:tcPr>
            <w:tcW w:w="2290" w:type="dxa"/>
            <w:vAlign w:val="center"/>
          </w:tcPr>
          <w:p w:rsidR="00EA1107" w:rsidRPr="00EA1107" w:rsidRDefault="00EA1107" w:rsidP="00EA1107">
            <w:pPr>
              <w:jc w:val="center"/>
              <w:rPr>
                <w:rFonts w:asciiTheme="minorEastAsia" w:hAnsiTheme="minorEastAsia"/>
                <w:szCs w:val="21"/>
              </w:rPr>
            </w:pPr>
            <w:r w:rsidRPr="00EA1107">
              <w:rPr>
                <w:rFonts w:asciiTheme="minorEastAsia" w:hAnsiTheme="minorEastAsia" w:hint="eastAsia"/>
                <w:szCs w:val="21"/>
              </w:rPr>
              <w:t>洛阳市科技进步一等奖</w:t>
            </w:r>
          </w:p>
        </w:tc>
      </w:tr>
      <w:tr w:rsidR="00EA1107" w:rsidRPr="00EA1107" w:rsidTr="00312102">
        <w:trPr>
          <w:cantSplit/>
          <w:jc w:val="center"/>
        </w:trPr>
        <w:tc>
          <w:tcPr>
            <w:tcW w:w="1070" w:type="dxa"/>
          </w:tcPr>
          <w:p w:rsidR="00EA1107" w:rsidRPr="00EA1107" w:rsidRDefault="00EA1107" w:rsidP="00EA1107">
            <w:pPr>
              <w:jc w:val="center"/>
              <w:rPr>
                <w:rFonts w:asciiTheme="minorEastAsia" w:hAnsiTheme="minorEastAsia"/>
                <w:bCs/>
                <w:szCs w:val="21"/>
              </w:rPr>
            </w:pPr>
            <w:r w:rsidRPr="00EA1107">
              <w:rPr>
                <w:rFonts w:asciiTheme="minorEastAsia" w:hAnsiTheme="minorEastAsia" w:hint="eastAsia"/>
                <w:bCs/>
                <w:szCs w:val="21"/>
              </w:rPr>
              <w:t>李海燕</w:t>
            </w:r>
          </w:p>
        </w:tc>
        <w:tc>
          <w:tcPr>
            <w:tcW w:w="570" w:type="dxa"/>
          </w:tcPr>
          <w:p w:rsidR="00EA1107" w:rsidRPr="00EA1107" w:rsidRDefault="00EA1107" w:rsidP="00EA1107">
            <w:pPr>
              <w:jc w:val="center"/>
              <w:rPr>
                <w:rFonts w:asciiTheme="minorEastAsia" w:hAnsiTheme="minorEastAsia"/>
                <w:bCs/>
                <w:szCs w:val="21"/>
              </w:rPr>
            </w:pPr>
            <w:r w:rsidRPr="00EA1107">
              <w:rPr>
                <w:rFonts w:asciiTheme="minorEastAsia" w:hAnsiTheme="minorEastAsia" w:hint="eastAsia"/>
                <w:bCs/>
                <w:szCs w:val="21"/>
              </w:rPr>
              <w:t>5</w:t>
            </w:r>
          </w:p>
        </w:tc>
        <w:tc>
          <w:tcPr>
            <w:tcW w:w="1290" w:type="dxa"/>
          </w:tcPr>
          <w:p w:rsidR="00EA1107" w:rsidRPr="00EA1107" w:rsidRDefault="00EA1107" w:rsidP="00EA1107">
            <w:pPr>
              <w:jc w:val="center"/>
              <w:rPr>
                <w:rFonts w:asciiTheme="minorEastAsia" w:hAnsiTheme="minorEastAsia"/>
                <w:bCs/>
                <w:szCs w:val="21"/>
              </w:rPr>
            </w:pPr>
            <w:r w:rsidRPr="00EA1107">
              <w:rPr>
                <w:rFonts w:asciiTheme="minorEastAsia" w:hAnsiTheme="minorEastAsia" w:hint="eastAsia"/>
                <w:bCs/>
                <w:szCs w:val="21"/>
              </w:rPr>
              <w:t>副主任护师</w:t>
            </w:r>
          </w:p>
        </w:tc>
        <w:tc>
          <w:tcPr>
            <w:tcW w:w="1383" w:type="dxa"/>
          </w:tcPr>
          <w:p w:rsidR="00EA1107" w:rsidRPr="00EA1107" w:rsidRDefault="00EA1107" w:rsidP="00EA1107">
            <w:pPr>
              <w:rPr>
                <w:rFonts w:asciiTheme="minorEastAsia" w:hAnsiTheme="minorEastAsia"/>
                <w:szCs w:val="21"/>
              </w:rPr>
            </w:pPr>
            <w:r w:rsidRPr="00EA1107">
              <w:rPr>
                <w:rFonts w:asciiTheme="minorEastAsia" w:hAnsiTheme="minorEastAsia" w:hint="eastAsia"/>
                <w:bCs/>
                <w:szCs w:val="21"/>
              </w:rPr>
              <w:t>洛阳市中心医院</w:t>
            </w:r>
          </w:p>
        </w:tc>
        <w:tc>
          <w:tcPr>
            <w:tcW w:w="1067" w:type="dxa"/>
            <w:vAlign w:val="center"/>
          </w:tcPr>
          <w:p w:rsidR="00EA1107" w:rsidRPr="00EA1107" w:rsidRDefault="00EA1107" w:rsidP="00EA1107">
            <w:pPr>
              <w:jc w:val="center"/>
              <w:rPr>
                <w:rFonts w:asciiTheme="minorEastAsia" w:hAnsiTheme="minorEastAsia"/>
                <w:szCs w:val="21"/>
              </w:rPr>
            </w:pPr>
            <w:r w:rsidRPr="00EA1107">
              <w:rPr>
                <w:rFonts w:asciiTheme="minorEastAsia" w:hAnsiTheme="minorEastAsia" w:hint="eastAsia"/>
                <w:szCs w:val="21"/>
              </w:rPr>
              <w:t>收集病例</w:t>
            </w:r>
          </w:p>
        </w:tc>
        <w:tc>
          <w:tcPr>
            <w:tcW w:w="2290" w:type="dxa"/>
            <w:vAlign w:val="center"/>
          </w:tcPr>
          <w:p w:rsidR="00EA1107" w:rsidRPr="00EA1107" w:rsidRDefault="00EA1107" w:rsidP="00EA1107">
            <w:pPr>
              <w:jc w:val="center"/>
              <w:rPr>
                <w:rFonts w:asciiTheme="minorEastAsia" w:hAnsiTheme="minorEastAsia"/>
                <w:szCs w:val="21"/>
              </w:rPr>
            </w:pPr>
            <w:r w:rsidRPr="00EA1107">
              <w:rPr>
                <w:rFonts w:asciiTheme="minorEastAsia" w:hAnsiTheme="minorEastAsia" w:hint="eastAsia"/>
                <w:szCs w:val="21"/>
              </w:rPr>
              <w:t>洛阳市科技进步一等奖</w:t>
            </w:r>
          </w:p>
        </w:tc>
      </w:tr>
      <w:tr w:rsidR="00EA1107" w:rsidRPr="00EA1107" w:rsidTr="00312102">
        <w:trPr>
          <w:cantSplit/>
          <w:jc w:val="center"/>
        </w:trPr>
        <w:tc>
          <w:tcPr>
            <w:tcW w:w="1070" w:type="dxa"/>
          </w:tcPr>
          <w:p w:rsidR="00EA1107" w:rsidRPr="00EA1107" w:rsidRDefault="00EA1107" w:rsidP="00EA1107">
            <w:pPr>
              <w:jc w:val="center"/>
              <w:rPr>
                <w:rFonts w:asciiTheme="minorEastAsia" w:hAnsiTheme="minorEastAsia"/>
                <w:bCs/>
                <w:szCs w:val="21"/>
              </w:rPr>
            </w:pPr>
            <w:r w:rsidRPr="00EA1107">
              <w:rPr>
                <w:rFonts w:asciiTheme="minorEastAsia" w:hAnsiTheme="minorEastAsia" w:hint="eastAsia"/>
                <w:bCs/>
                <w:szCs w:val="21"/>
              </w:rPr>
              <w:t>马原</w:t>
            </w:r>
          </w:p>
        </w:tc>
        <w:tc>
          <w:tcPr>
            <w:tcW w:w="570" w:type="dxa"/>
          </w:tcPr>
          <w:p w:rsidR="00EA1107" w:rsidRPr="00EA1107" w:rsidRDefault="00EA1107" w:rsidP="00EA1107">
            <w:pPr>
              <w:jc w:val="center"/>
              <w:rPr>
                <w:rFonts w:asciiTheme="minorEastAsia" w:hAnsiTheme="minorEastAsia"/>
                <w:bCs/>
                <w:szCs w:val="21"/>
              </w:rPr>
            </w:pPr>
            <w:r w:rsidRPr="00EA1107">
              <w:rPr>
                <w:rFonts w:asciiTheme="minorEastAsia" w:hAnsiTheme="minorEastAsia" w:hint="eastAsia"/>
                <w:bCs/>
                <w:szCs w:val="21"/>
              </w:rPr>
              <w:t>6</w:t>
            </w:r>
          </w:p>
        </w:tc>
        <w:tc>
          <w:tcPr>
            <w:tcW w:w="1290" w:type="dxa"/>
          </w:tcPr>
          <w:p w:rsidR="00EA1107" w:rsidRPr="00EA1107" w:rsidRDefault="00EA1107" w:rsidP="00EA1107">
            <w:pPr>
              <w:jc w:val="center"/>
              <w:rPr>
                <w:rFonts w:asciiTheme="minorEastAsia" w:hAnsiTheme="minorEastAsia"/>
                <w:bCs/>
                <w:szCs w:val="21"/>
              </w:rPr>
            </w:pPr>
            <w:r w:rsidRPr="00EA1107">
              <w:rPr>
                <w:rFonts w:asciiTheme="minorEastAsia" w:hAnsiTheme="minorEastAsia" w:hint="eastAsia"/>
                <w:bCs/>
                <w:szCs w:val="21"/>
              </w:rPr>
              <w:t>副主任医师</w:t>
            </w:r>
          </w:p>
        </w:tc>
        <w:tc>
          <w:tcPr>
            <w:tcW w:w="1383" w:type="dxa"/>
          </w:tcPr>
          <w:p w:rsidR="00EA1107" w:rsidRPr="00EA1107" w:rsidRDefault="00EA1107" w:rsidP="00EA1107">
            <w:pPr>
              <w:rPr>
                <w:rFonts w:asciiTheme="minorEastAsia" w:hAnsiTheme="minorEastAsia"/>
                <w:szCs w:val="21"/>
              </w:rPr>
            </w:pPr>
            <w:r w:rsidRPr="00EA1107">
              <w:rPr>
                <w:rFonts w:asciiTheme="minorEastAsia" w:hAnsiTheme="minorEastAsia" w:hint="eastAsia"/>
                <w:bCs/>
                <w:szCs w:val="21"/>
              </w:rPr>
              <w:t>洛阳市中心医院</w:t>
            </w:r>
          </w:p>
        </w:tc>
        <w:tc>
          <w:tcPr>
            <w:tcW w:w="1067" w:type="dxa"/>
            <w:vAlign w:val="center"/>
          </w:tcPr>
          <w:p w:rsidR="00EA1107" w:rsidRPr="00EA1107" w:rsidRDefault="00EA1107" w:rsidP="00EA1107">
            <w:pPr>
              <w:jc w:val="center"/>
              <w:rPr>
                <w:rFonts w:asciiTheme="minorEastAsia" w:hAnsiTheme="minorEastAsia"/>
                <w:szCs w:val="21"/>
              </w:rPr>
            </w:pPr>
            <w:r w:rsidRPr="00EA1107">
              <w:rPr>
                <w:rFonts w:asciiTheme="minorEastAsia" w:hAnsiTheme="minorEastAsia" w:hint="eastAsia"/>
                <w:szCs w:val="21"/>
              </w:rPr>
              <w:t>收集病例</w:t>
            </w:r>
          </w:p>
        </w:tc>
        <w:tc>
          <w:tcPr>
            <w:tcW w:w="2290" w:type="dxa"/>
            <w:vAlign w:val="center"/>
          </w:tcPr>
          <w:p w:rsidR="00EA1107" w:rsidRPr="00EA1107" w:rsidRDefault="00EA1107" w:rsidP="00EA1107">
            <w:pPr>
              <w:jc w:val="center"/>
              <w:rPr>
                <w:rFonts w:asciiTheme="minorEastAsia" w:hAnsiTheme="minorEastAsia"/>
                <w:szCs w:val="21"/>
              </w:rPr>
            </w:pPr>
            <w:r w:rsidRPr="00EA1107">
              <w:rPr>
                <w:rFonts w:asciiTheme="minorEastAsia" w:hAnsiTheme="minorEastAsia" w:hint="eastAsia"/>
                <w:szCs w:val="21"/>
              </w:rPr>
              <w:t>洛阳市科技进步一等奖</w:t>
            </w:r>
          </w:p>
        </w:tc>
      </w:tr>
      <w:tr w:rsidR="00EA1107" w:rsidRPr="00EA1107" w:rsidTr="00312102">
        <w:trPr>
          <w:cantSplit/>
          <w:jc w:val="center"/>
        </w:trPr>
        <w:tc>
          <w:tcPr>
            <w:tcW w:w="1070" w:type="dxa"/>
          </w:tcPr>
          <w:p w:rsidR="00EA1107" w:rsidRPr="00EA1107" w:rsidRDefault="00EA1107" w:rsidP="00EA1107">
            <w:pPr>
              <w:jc w:val="center"/>
              <w:rPr>
                <w:rFonts w:asciiTheme="minorEastAsia" w:hAnsiTheme="minorEastAsia"/>
                <w:bCs/>
                <w:szCs w:val="21"/>
              </w:rPr>
            </w:pPr>
            <w:r w:rsidRPr="00EA1107">
              <w:rPr>
                <w:rFonts w:asciiTheme="minorEastAsia" w:hAnsiTheme="minorEastAsia" w:hint="eastAsia"/>
                <w:bCs/>
                <w:szCs w:val="21"/>
              </w:rPr>
              <w:lastRenderedPageBreak/>
              <w:t>田玉恒</w:t>
            </w:r>
          </w:p>
        </w:tc>
        <w:tc>
          <w:tcPr>
            <w:tcW w:w="570" w:type="dxa"/>
          </w:tcPr>
          <w:p w:rsidR="00EA1107" w:rsidRPr="00EA1107" w:rsidRDefault="00EA1107" w:rsidP="00EA1107">
            <w:pPr>
              <w:jc w:val="center"/>
              <w:rPr>
                <w:rFonts w:asciiTheme="minorEastAsia" w:hAnsiTheme="minorEastAsia"/>
                <w:bCs/>
                <w:szCs w:val="21"/>
              </w:rPr>
            </w:pPr>
            <w:r w:rsidRPr="00EA1107">
              <w:rPr>
                <w:rFonts w:asciiTheme="minorEastAsia" w:hAnsiTheme="minorEastAsia" w:hint="eastAsia"/>
                <w:bCs/>
                <w:szCs w:val="21"/>
              </w:rPr>
              <w:t>7</w:t>
            </w:r>
          </w:p>
        </w:tc>
        <w:tc>
          <w:tcPr>
            <w:tcW w:w="1290" w:type="dxa"/>
          </w:tcPr>
          <w:p w:rsidR="00EA1107" w:rsidRPr="00EA1107" w:rsidRDefault="00EA1107" w:rsidP="00EA1107">
            <w:pPr>
              <w:jc w:val="center"/>
              <w:rPr>
                <w:rFonts w:asciiTheme="minorEastAsia" w:hAnsiTheme="minorEastAsia"/>
                <w:bCs/>
                <w:szCs w:val="21"/>
              </w:rPr>
            </w:pPr>
            <w:r w:rsidRPr="00EA1107">
              <w:rPr>
                <w:rFonts w:asciiTheme="minorEastAsia" w:hAnsiTheme="minorEastAsia" w:hint="eastAsia"/>
                <w:bCs/>
                <w:szCs w:val="21"/>
              </w:rPr>
              <w:t>主治医师</w:t>
            </w:r>
          </w:p>
        </w:tc>
        <w:tc>
          <w:tcPr>
            <w:tcW w:w="1383" w:type="dxa"/>
          </w:tcPr>
          <w:p w:rsidR="00EA1107" w:rsidRPr="00EA1107" w:rsidRDefault="00EA1107" w:rsidP="00EA1107">
            <w:pPr>
              <w:rPr>
                <w:rFonts w:asciiTheme="minorEastAsia" w:hAnsiTheme="minorEastAsia"/>
                <w:szCs w:val="21"/>
              </w:rPr>
            </w:pPr>
            <w:r w:rsidRPr="00EA1107">
              <w:rPr>
                <w:rFonts w:asciiTheme="minorEastAsia" w:hAnsiTheme="minorEastAsia" w:hint="eastAsia"/>
                <w:bCs/>
                <w:szCs w:val="21"/>
              </w:rPr>
              <w:t>洛阳市中心医院</w:t>
            </w:r>
          </w:p>
        </w:tc>
        <w:tc>
          <w:tcPr>
            <w:tcW w:w="1067" w:type="dxa"/>
            <w:vAlign w:val="center"/>
          </w:tcPr>
          <w:p w:rsidR="00EA1107" w:rsidRPr="00EA1107" w:rsidRDefault="00EA1107" w:rsidP="00EA1107">
            <w:pPr>
              <w:jc w:val="center"/>
              <w:rPr>
                <w:rFonts w:asciiTheme="minorEastAsia" w:hAnsiTheme="minorEastAsia"/>
                <w:szCs w:val="21"/>
              </w:rPr>
            </w:pPr>
            <w:r w:rsidRPr="00EA1107">
              <w:rPr>
                <w:rFonts w:asciiTheme="minorEastAsia" w:hAnsiTheme="minorEastAsia" w:hint="eastAsia"/>
                <w:szCs w:val="21"/>
              </w:rPr>
              <w:t>收集病例</w:t>
            </w:r>
          </w:p>
        </w:tc>
        <w:tc>
          <w:tcPr>
            <w:tcW w:w="2290" w:type="dxa"/>
            <w:vAlign w:val="center"/>
          </w:tcPr>
          <w:p w:rsidR="00EA1107" w:rsidRPr="00EA1107" w:rsidRDefault="00EA1107" w:rsidP="00EA1107">
            <w:pPr>
              <w:jc w:val="center"/>
              <w:rPr>
                <w:rFonts w:asciiTheme="minorEastAsia" w:hAnsiTheme="minorEastAsia"/>
                <w:szCs w:val="21"/>
              </w:rPr>
            </w:pPr>
            <w:r w:rsidRPr="00EA1107">
              <w:rPr>
                <w:rFonts w:asciiTheme="minorEastAsia" w:hAnsiTheme="minorEastAsia" w:hint="eastAsia"/>
                <w:szCs w:val="21"/>
              </w:rPr>
              <w:t>洛阳市科技进步一等奖</w:t>
            </w:r>
          </w:p>
        </w:tc>
      </w:tr>
    </w:tbl>
    <w:p w:rsidR="00EA1107" w:rsidRPr="00EA1107" w:rsidRDefault="00EA1107" w:rsidP="00EA1107">
      <w:pPr>
        <w:rPr>
          <w:rFonts w:asciiTheme="minorEastAsia" w:hAnsiTheme="minorEastAsia" w:cs="宋体"/>
          <w:bCs/>
          <w:color w:val="000000"/>
          <w:szCs w:val="21"/>
        </w:rPr>
      </w:pPr>
    </w:p>
    <w:p w:rsidR="00EA1107" w:rsidRPr="00CE020B" w:rsidRDefault="00EA1107" w:rsidP="00CE020B">
      <w:pPr>
        <w:ind w:firstLineChars="196" w:firstLine="413"/>
        <w:rPr>
          <w:rFonts w:asciiTheme="minorEastAsia" w:hAnsiTheme="minorEastAsia" w:cs="宋体"/>
          <w:b/>
          <w:bCs/>
          <w:color w:val="000000"/>
          <w:szCs w:val="21"/>
        </w:rPr>
      </w:pPr>
      <w:r w:rsidRPr="00CE020B">
        <w:rPr>
          <w:rFonts w:asciiTheme="minorEastAsia" w:hAnsiTheme="minorEastAsia" w:cs="宋体" w:hint="eastAsia"/>
          <w:b/>
          <w:bCs/>
          <w:color w:val="000000"/>
          <w:szCs w:val="21"/>
        </w:rPr>
        <w:t xml:space="preserve">主要完成单位情况： </w:t>
      </w:r>
    </w:p>
    <w:p w:rsidR="00EA1107" w:rsidRPr="00EA1107" w:rsidRDefault="00EA1107" w:rsidP="00EA1107">
      <w:pPr>
        <w:ind w:firstLineChars="200" w:firstLine="420"/>
        <w:rPr>
          <w:rFonts w:asciiTheme="minorEastAsia" w:hAnsiTheme="minorEastAsia" w:cs="宋体"/>
          <w:bCs/>
          <w:color w:val="000000"/>
          <w:szCs w:val="21"/>
        </w:rPr>
      </w:pPr>
      <w:r w:rsidRPr="00EA1107">
        <w:rPr>
          <w:rFonts w:asciiTheme="minorEastAsia" w:hAnsiTheme="minorEastAsia" w:cs="宋体" w:hint="eastAsia"/>
          <w:bCs/>
          <w:color w:val="000000"/>
          <w:szCs w:val="21"/>
        </w:rPr>
        <w:t>郑州大学附属洛阳中心医院（原洛阳市中心医院、洛阳市第二人民医院），始建于1950年6月，是集医疗、教学、科研、预防、保健、康复、急救、特检为一体的综合性“三级甲等”医院，同时是郑州大学附属医院，华中科技大学同济医学院、新乡医学院等省内外十余所高等医药院校的教学医院。</w:t>
      </w:r>
    </w:p>
    <w:p w:rsidR="00EA1107" w:rsidRPr="00EA1107" w:rsidRDefault="00EA1107" w:rsidP="00EA1107">
      <w:pPr>
        <w:rPr>
          <w:rFonts w:asciiTheme="minorEastAsia" w:hAnsiTheme="minorEastAsia" w:cs="宋体"/>
          <w:bCs/>
          <w:color w:val="000000"/>
          <w:szCs w:val="21"/>
        </w:rPr>
      </w:pPr>
      <w:r w:rsidRPr="00EA1107">
        <w:rPr>
          <w:rFonts w:asciiTheme="minorEastAsia" w:hAnsiTheme="minorEastAsia" w:cs="宋体" w:hint="eastAsia"/>
          <w:bCs/>
          <w:color w:val="000000"/>
          <w:szCs w:val="21"/>
        </w:rPr>
        <w:t xml:space="preserve">    医院设有院士工作站，博士后研发基地，医院设有河南省首家贺林个体化医疗与转化医学院士工作站、国内先进的中心实验室。目前的科研团队有研究生6名，主任医师3名，护士长1名，一名在读研究生。护士长负责采集标本，在读研究生负责标本的处理和分析。呼吸与危重症医学科拥有三个病区，拥有103张床位，重症有14张床位，每年收治大量的呼吸道疾病，对顽固性、难治性哮喘的治疗拥有丰富的临床经验，门诊有肺功能室、哮喘门诊，已经开展支气管激发试验和舒张试验，诱导痰嗜酸性粒细胞计数，对哮喘患者的诊断和治疗提供强有力的支持。</w:t>
      </w:r>
    </w:p>
    <w:p w:rsidR="00EA1107" w:rsidRPr="00EA1107" w:rsidRDefault="00EA1107" w:rsidP="00EA1107">
      <w:pPr>
        <w:rPr>
          <w:rFonts w:asciiTheme="minorEastAsia" w:hAnsiTheme="minorEastAsia" w:cs="宋体"/>
          <w:bCs/>
          <w:color w:val="000000"/>
          <w:szCs w:val="21"/>
        </w:rPr>
      </w:pPr>
      <w:r w:rsidRPr="00EA1107">
        <w:rPr>
          <w:rFonts w:asciiTheme="minorEastAsia" w:hAnsiTheme="minorEastAsia" w:cs="宋体" w:hint="eastAsia"/>
          <w:bCs/>
          <w:color w:val="000000"/>
          <w:szCs w:val="21"/>
        </w:rPr>
        <w:t>我院目前为郑州大学附属洛阳中心医院，基于郑州大学的基础，医院领导重视和发展科研，设立专门的科研科、中心实验室，便于科研工作的开展。</w:t>
      </w:r>
    </w:p>
    <w:p w:rsidR="00EA1107" w:rsidRDefault="00EA1107" w:rsidP="00EA1107"/>
    <w:p w:rsidR="003944A9" w:rsidRPr="00EA1107" w:rsidRDefault="003944A9" w:rsidP="00AB207A">
      <w:pPr>
        <w:rPr>
          <w:rFonts w:asciiTheme="minorEastAsia" w:hAnsiTheme="minorEastAsia" w:cs="宋体"/>
          <w:bCs/>
          <w:color w:val="000000"/>
          <w:szCs w:val="21"/>
        </w:rPr>
      </w:pPr>
    </w:p>
    <w:p w:rsidR="003944A9" w:rsidRPr="00AB207A" w:rsidRDefault="003944A9" w:rsidP="00AB207A">
      <w:pPr>
        <w:rPr>
          <w:rFonts w:asciiTheme="minorEastAsia" w:hAnsiTheme="minorEastAsia" w:cs="宋体"/>
          <w:bCs/>
          <w:color w:val="000000"/>
          <w:szCs w:val="21"/>
        </w:rPr>
      </w:pPr>
    </w:p>
    <w:p w:rsidR="003944A9" w:rsidRPr="00AB207A" w:rsidRDefault="003944A9" w:rsidP="00AB207A">
      <w:pPr>
        <w:rPr>
          <w:rFonts w:asciiTheme="minorEastAsia" w:hAnsiTheme="minorEastAsia" w:cs="宋体"/>
          <w:bCs/>
          <w:color w:val="000000"/>
          <w:szCs w:val="21"/>
        </w:rPr>
      </w:pPr>
    </w:p>
    <w:p w:rsidR="003944A9" w:rsidRPr="00AB207A" w:rsidRDefault="003944A9" w:rsidP="00AB207A">
      <w:pPr>
        <w:rPr>
          <w:rFonts w:asciiTheme="minorEastAsia" w:hAnsiTheme="minorEastAsia" w:cs="宋体"/>
          <w:bCs/>
          <w:color w:val="000000"/>
          <w:szCs w:val="21"/>
        </w:rPr>
      </w:pPr>
    </w:p>
    <w:p w:rsidR="003944A9" w:rsidRPr="00AB207A" w:rsidRDefault="003944A9" w:rsidP="00AB207A">
      <w:pPr>
        <w:rPr>
          <w:rFonts w:asciiTheme="minorEastAsia" w:hAnsiTheme="minorEastAsia" w:cs="宋体"/>
          <w:bCs/>
          <w:color w:val="000000"/>
          <w:szCs w:val="21"/>
        </w:rPr>
      </w:pPr>
    </w:p>
    <w:p w:rsidR="003944A9" w:rsidRPr="00AB207A" w:rsidRDefault="003944A9" w:rsidP="00AB207A">
      <w:pPr>
        <w:rPr>
          <w:rFonts w:asciiTheme="minorEastAsia" w:hAnsiTheme="minorEastAsia" w:cs="宋体"/>
          <w:bCs/>
          <w:color w:val="000000"/>
          <w:szCs w:val="21"/>
        </w:rPr>
      </w:pPr>
    </w:p>
    <w:p w:rsidR="003944A9" w:rsidRPr="00AB207A" w:rsidRDefault="003944A9" w:rsidP="00AB207A">
      <w:pPr>
        <w:rPr>
          <w:rFonts w:asciiTheme="minorEastAsia" w:hAnsiTheme="minorEastAsia" w:cs="宋体"/>
          <w:bCs/>
          <w:color w:val="000000"/>
          <w:szCs w:val="21"/>
        </w:rPr>
      </w:pPr>
    </w:p>
    <w:p w:rsidR="003944A9" w:rsidRPr="00AB207A" w:rsidRDefault="003944A9" w:rsidP="00AB207A">
      <w:pPr>
        <w:rPr>
          <w:rFonts w:asciiTheme="minorEastAsia" w:hAnsiTheme="minorEastAsia" w:cs="宋体"/>
          <w:bCs/>
          <w:color w:val="000000"/>
          <w:szCs w:val="21"/>
        </w:rPr>
      </w:pPr>
    </w:p>
    <w:p w:rsidR="003944A9" w:rsidRPr="00AB207A" w:rsidRDefault="003944A9" w:rsidP="00AB207A">
      <w:pPr>
        <w:rPr>
          <w:rFonts w:asciiTheme="minorEastAsia" w:hAnsiTheme="minorEastAsia" w:cs="宋体"/>
          <w:bCs/>
          <w:color w:val="000000"/>
          <w:szCs w:val="21"/>
        </w:rPr>
      </w:pPr>
    </w:p>
    <w:p w:rsidR="003944A9" w:rsidRPr="00AB207A" w:rsidRDefault="003944A9" w:rsidP="00AB207A">
      <w:pPr>
        <w:rPr>
          <w:rFonts w:asciiTheme="minorEastAsia" w:hAnsiTheme="minorEastAsia" w:cs="宋体"/>
          <w:bCs/>
          <w:color w:val="000000"/>
          <w:szCs w:val="21"/>
        </w:rPr>
      </w:pPr>
    </w:p>
    <w:p w:rsidR="003944A9" w:rsidRDefault="003944A9" w:rsidP="00AB207A">
      <w:pPr>
        <w:rPr>
          <w:rFonts w:asciiTheme="minorEastAsia" w:hAnsiTheme="minorEastAsia" w:cs="宋体"/>
          <w:bCs/>
          <w:color w:val="000000"/>
          <w:szCs w:val="21"/>
        </w:rPr>
      </w:pPr>
    </w:p>
    <w:p w:rsidR="00393AF4" w:rsidRDefault="00393AF4" w:rsidP="00AB207A">
      <w:pPr>
        <w:rPr>
          <w:rFonts w:asciiTheme="minorEastAsia" w:hAnsiTheme="minorEastAsia" w:cs="宋体"/>
          <w:bCs/>
          <w:color w:val="000000"/>
          <w:szCs w:val="21"/>
        </w:rPr>
      </w:pPr>
    </w:p>
    <w:p w:rsidR="00393AF4" w:rsidRPr="00AB207A" w:rsidRDefault="00393AF4" w:rsidP="00AB207A">
      <w:pPr>
        <w:rPr>
          <w:rFonts w:asciiTheme="minorEastAsia" w:hAnsiTheme="minorEastAsia" w:cs="宋体"/>
          <w:bCs/>
          <w:color w:val="000000"/>
          <w:szCs w:val="21"/>
        </w:rPr>
      </w:pPr>
    </w:p>
    <w:p w:rsidR="003944A9" w:rsidRPr="00AB207A" w:rsidRDefault="003944A9" w:rsidP="00AB207A">
      <w:pPr>
        <w:rPr>
          <w:rFonts w:asciiTheme="minorEastAsia" w:hAnsiTheme="minorEastAsia" w:cs="宋体"/>
          <w:bCs/>
          <w:color w:val="000000"/>
          <w:szCs w:val="21"/>
        </w:rPr>
      </w:pPr>
    </w:p>
    <w:p w:rsidR="003944A9" w:rsidRDefault="003944A9" w:rsidP="00AB207A">
      <w:pPr>
        <w:rPr>
          <w:rFonts w:asciiTheme="minorEastAsia" w:hAnsiTheme="minorEastAsia" w:cs="宋体"/>
          <w:bCs/>
          <w:color w:val="000000"/>
          <w:szCs w:val="21"/>
        </w:rPr>
      </w:pPr>
    </w:p>
    <w:p w:rsidR="00CE020B" w:rsidRDefault="00CE020B" w:rsidP="00AB207A">
      <w:pPr>
        <w:rPr>
          <w:rFonts w:asciiTheme="minorEastAsia" w:hAnsiTheme="minorEastAsia" w:cs="宋体"/>
          <w:bCs/>
          <w:color w:val="000000"/>
          <w:szCs w:val="21"/>
        </w:rPr>
      </w:pPr>
    </w:p>
    <w:p w:rsidR="00CE020B" w:rsidRDefault="00CE020B" w:rsidP="00AB207A">
      <w:pPr>
        <w:rPr>
          <w:rFonts w:asciiTheme="minorEastAsia" w:hAnsiTheme="minorEastAsia" w:cs="宋体"/>
          <w:bCs/>
          <w:color w:val="000000"/>
          <w:szCs w:val="21"/>
        </w:rPr>
      </w:pPr>
    </w:p>
    <w:p w:rsidR="00CE020B" w:rsidRDefault="00CE020B" w:rsidP="00AB207A">
      <w:pPr>
        <w:rPr>
          <w:rFonts w:asciiTheme="minorEastAsia" w:hAnsiTheme="minorEastAsia" w:cs="宋体"/>
          <w:bCs/>
          <w:color w:val="000000"/>
          <w:szCs w:val="21"/>
        </w:rPr>
      </w:pPr>
    </w:p>
    <w:p w:rsidR="00CE020B" w:rsidRDefault="00CE020B" w:rsidP="00AB207A">
      <w:pPr>
        <w:rPr>
          <w:rFonts w:asciiTheme="minorEastAsia" w:hAnsiTheme="minorEastAsia" w:cs="宋体"/>
          <w:bCs/>
          <w:color w:val="000000"/>
          <w:szCs w:val="21"/>
        </w:rPr>
      </w:pPr>
    </w:p>
    <w:p w:rsidR="00CE020B" w:rsidRDefault="00CE020B" w:rsidP="00AB207A">
      <w:pPr>
        <w:rPr>
          <w:rFonts w:asciiTheme="minorEastAsia" w:hAnsiTheme="minorEastAsia" w:cs="宋体"/>
          <w:bCs/>
          <w:color w:val="000000"/>
          <w:szCs w:val="21"/>
        </w:rPr>
      </w:pPr>
    </w:p>
    <w:p w:rsidR="00CE020B" w:rsidRDefault="00CE020B" w:rsidP="00AB207A">
      <w:pPr>
        <w:rPr>
          <w:rFonts w:asciiTheme="minorEastAsia" w:hAnsiTheme="minorEastAsia" w:cs="宋体"/>
          <w:bCs/>
          <w:color w:val="000000"/>
          <w:szCs w:val="21"/>
        </w:rPr>
      </w:pPr>
    </w:p>
    <w:p w:rsidR="00CE020B" w:rsidRPr="00AB207A" w:rsidRDefault="00CE020B" w:rsidP="00AB207A">
      <w:pPr>
        <w:rPr>
          <w:rFonts w:asciiTheme="minorEastAsia" w:hAnsiTheme="minorEastAsia" w:cs="宋体"/>
          <w:bCs/>
          <w:color w:val="000000"/>
          <w:szCs w:val="21"/>
        </w:rPr>
      </w:pPr>
    </w:p>
    <w:p w:rsidR="003944A9" w:rsidRPr="00AB207A" w:rsidRDefault="003944A9" w:rsidP="00AB207A">
      <w:pPr>
        <w:rPr>
          <w:rFonts w:asciiTheme="minorEastAsia" w:hAnsiTheme="minorEastAsia" w:cs="宋体"/>
          <w:bCs/>
          <w:color w:val="000000"/>
          <w:szCs w:val="21"/>
        </w:rPr>
      </w:pPr>
    </w:p>
    <w:p w:rsidR="003944A9" w:rsidRPr="00AB207A" w:rsidRDefault="003944A9" w:rsidP="00AB207A">
      <w:pPr>
        <w:rPr>
          <w:rFonts w:asciiTheme="minorEastAsia" w:hAnsiTheme="minorEastAsia" w:cs="宋体"/>
          <w:bCs/>
          <w:color w:val="000000"/>
          <w:szCs w:val="21"/>
        </w:rPr>
      </w:pPr>
    </w:p>
    <w:p w:rsidR="003944A9" w:rsidRPr="00AB207A" w:rsidRDefault="003944A9" w:rsidP="00AB207A">
      <w:pPr>
        <w:rPr>
          <w:rFonts w:asciiTheme="minorEastAsia" w:hAnsiTheme="minorEastAsia" w:cs="宋体"/>
          <w:bCs/>
          <w:color w:val="000000"/>
          <w:szCs w:val="21"/>
        </w:rPr>
      </w:pPr>
    </w:p>
    <w:p w:rsidR="003944A9" w:rsidRPr="00AB207A" w:rsidRDefault="003944A9" w:rsidP="00AB207A">
      <w:pPr>
        <w:rPr>
          <w:rFonts w:asciiTheme="minorEastAsia" w:hAnsiTheme="minorEastAsia" w:cs="宋体"/>
          <w:bCs/>
          <w:color w:val="000000"/>
          <w:szCs w:val="21"/>
        </w:rPr>
      </w:pPr>
    </w:p>
    <w:p w:rsidR="003944A9" w:rsidRPr="00AB207A" w:rsidRDefault="003944A9" w:rsidP="00AB207A">
      <w:pPr>
        <w:ind w:firstLineChars="196" w:firstLine="413"/>
        <w:rPr>
          <w:rFonts w:asciiTheme="minorEastAsia" w:hAnsiTheme="minorEastAsia"/>
          <w:szCs w:val="21"/>
        </w:rPr>
      </w:pPr>
      <w:r w:rsidRPr="00AB207A">
        <w:rPr>
          <w:rFonts w:asciiTheme="minorEastAsia" w:hAnsiTheme="minorEastAsia" w:hint="eastAsia"/>
          <w:b/>
          <w:szCs w:val="21"/>
        </w:rPr>
        <w:lastRenderedPageBreak/>
        <w:t>项目名称：</w:t>
      </w:r>
      <w:r w:rsidRPr="00AB207A">
        <w:rPr>
          <w:rFonts w:asciiTheme="minorEastAsia" w:hAnsiTheme="minorEastAsia" w:hint="eastAsia"/>
          <w:szCs w:val="21"/>
        </w:rPr>
        <w:t>右美托咪定对冠脉旁路移植患者急性肺损伤生物机制的影响</w:t>
      </w:r>
    </w:p>
    <w:p w:rsidR="003944A9" w:rsidRPr="00AB207A" w:rsidRDefault="003944A9" w:rsidP="00AB207A">
      <w:pPr>
        <w:tabs>
          <w:tab w:val="left" w:pos="0"/>
          <w:tab w:val="left" w:pos="360"/>
          <w:tab w:val="left" w:pos="7235"/>
        </w:tabs>
        <w:ind w:firstLineChars="196" w:firstLine="413"/>
        <w:rPr>
          <w:rFonts w:asciiTheme="minorEastAsia" w:hAnsiTheme="minorEastAsia"/>
          <w:szCs w:val="21"/>
        </w:rPr>
      </w:pPr>
      <w:r w:rsidRPr="00AB207A">
        <w:rPr>
          <w:rFonts w:asciiTheme="minorEastAsia" w:hAnsiTheme="minorEastAsia" w:hint="eastAsia"/>
          <w:b/>
          <w:szCs w:val="21"/>
        </w:rPr>
        <w:t>提名单位：</w:t>
      </w:r>
      <w:r w:rsidRPr="00AB207A">
        <w:rPr>
          <w:rFonts w:asciiTheme="minorEastAsia" w:hAnsiTheme="minorEastAsia" w:hint="eastAsia"/>
          <w:szCs w:val="21"/>
        </w:rPr>
        <w:t>洛阳市科学技术局</w:t>
      </w:r>
    </w:p>
    <w:p w:rsidR="003944A9" w:rsidRPr="00393AF4" w:rsidRDefault="003944A9" w:rsidP="00AB207A">
      <w:pPr>
        <w:tabs>
          <w:tab w:val="left" w:pos="0"/>
          <w:tab w:val="left" w:pos="360"/>
          <w:tab w:val="left" w:pos="7235"/>
        </w:tabs>
        <w:ind w:firstLineChars="196" w:firstLine="413"/>
        <w:rPr>
          <w:rFonts w:asciiTheme="minorEastAsia" w:hAnsiTheme="minorEastAsia"/>
          <w:szCs w:val="21"/>
        </w:rPr>
      </w:pPr>
      <w:r w:rsidRPr="00393AF4">
        <w:rPr>
          <w:rFonts w:asciiTheme="minorEastAsia" w:hAnsiTheme="minorEastAsia" w:hint="eastAsia"/>
          <w:b/>
          <w:szCs w:val="21"/>
        </w:rPr>
        <w:t>提名等级：</w:t>
      </w:r>
      <w:r w:rsidRPr="00393AF4">
        <w:rPr>
          <w:rFonts w:asciiTheme="minorEastAsia" w:hAnsiTheme="minorEastAsia" w:hint="eastAsia"/>
          <w:szCs w:val="21"/>
        </w:rPr>
        <w:t>河南省科技进步奖叁等奖</w:t>
      </w:r>
    </w:p>
    <w:p w:rsidR="003944A9" w:rsidRPr="00AB207A" w:rsidRDefault="003944A9" w:rsidP="00AB207A">
      <w:pPr>
        <w:tabs>
          <w:tab w:val="left" w:pos="0"/>
          <w:tab w:val="left" w:pos="360"/>
          <w:tab w:val="left" w:pos="7235"/>
        </w:tabs>
        <w:ind w:firstLineChars="196" w:firstLine="413"/>
        <w:rPr>
          <w:rFonts w:asciiTheme="minorEastAsia" w:hAnsiTheme="minorEastAsia" w:cs="仿宋_GB2312"/>
          <w:kern w:val="0"/>
          <w:szCs w:val="21"/>
        </w:rPr>
      </w:pPr>
      <w:r w:rsidRPr="00AB207A">
        <w:rPr>
          <w:rFonts w:asciiTheme="minorEastAsia" w:hAnsiTheme="minorEastAsia" w:hint="eastAsia"/>
          <w:b/>
          <w:szCs w:val="21"/>
        </w:rPr>
        <w:t>提名意见：</w:t>
      </w:r>
      <w:r w:rsidRPr="00AB207A">
        <w:rPr>
          <w:rFonts w:asciiTheme="minorEastAsia" w:hAnsiTheme="minorEastAsia" w:cs="仿宋_GB2312" w:hint="eastAsia"/>
          <w:kern w:val="0"/>
          <w:szCs w:val="21"/>
        </w:rPr>
        <w:t>本项目通过研究右美托咪定对冠脉旁路移植术患者急性肺损伤的炎症因子高迁移率族蛋白</w:t>
      </w:r>
      <w:r w:rsidRPr="00AB207A">
        <w:rPr>
          <w:rFonts w:asciiTheme="minorEastAsia" w:hAnsiTheme="minorEastAsia" w:cs="仿宋_GB2312"/>
          <w:kern w:val="0"/>
          <w:szCs w:val="21"/>
        </w:rPr>
        <w:t>1</w:t>
      </w:r>
      <w:r w:rsidRPr="00AB207A">
        <w:rPr>
          <w:rFonts w:asciiTheme="minorEastAsia" w:hAnsiTheme="minorEastAsia" w:cs="仿宋_GB2312" w:hint="eastAsia"/>
          <w:kern w:val="0"/>
          <w:szCs w:val="21"/>
        </w:rPr>
        <w:t>（HMGB-1）、NF-kB、IL-22、肿瘤坏死因子（TNF-α）、</w:t>
      </w:r>
      <w:r w:rsidRPr="00AB207A">
        <w:rPr>
          <w:rFonts w:asciiTheme="minorEastAsia" w:hAnsiTheme="minorEastAsia" w:cs="仿宋_GB2312"/>
          <w:kern w:val="0"/>
          <w:szCs w:val="21"/>
        </w:rPr>
        <w:t>超氧化物歧化酶和丙二醛含量</w:t>
      </w:r>
      <w:r w:rsidRPr="00AB207A">
        <w:rPr>
          <w:rFonts w:asciiTheme="minorEastAsia" w:hAnsiTheme="minorEastAsia" w:cs="仿宋_GB2312" w:hint="eastAsia"/>
          <w:kern w:val="0"/>
          <w:szCs w:val="21"/>
        </w:rPr>
        <w:t>的影响，阐明可能通过抑制</w:t>
      </w:r>
      <w:r w:rsidRPr="00AB207A">
        <w:rPr>
          <w:rFonts w:asciiTheme="minorEastAsia" w:hAnsiTheme="minorEastAsia" w:cs="仿宋_GB2312"/>
          <w:kern w:val="0"/>
          <w:szCs w:val="21"/>
        </w:rPr>
        <w:t>HMGB-1蛋白</w:t>
      </w:r>
      <w:r w:rsidRPr="00AB207A">
        <w:rPr>
          <w:rFonts w:asciiTheme="minorEastAsia" w:hAnsiTheme="minorEastAsia" w:cs="仿宋_GB2312" w:hint="eastAsia"/>
          <w:kern w:val="0"/>
          <w:szCs w:val="21"/>
        </w:rPr>
        <w:t>，</w:t>
      </w:r>
      <w:r w:rsidRPr="00AB207A">
        <w:rPr>
          <w:rFonts w:asciiTheme="minorEastAsia" w:hAnsiTheme="minorEastAsia" w:cs="仿宋_GB2312"/>
          <w:kern w:val="0"/>
          <w:szCs w:val="21"/>
        </w:rPr>
        <w:t>减少</w:t>
      </w:r>
      <w:r w:rsidRPr="00AB207A">
        <w:rPr>
          <w:rFonts w:asciiTheme="minorEastAsia" w:hAnsiTheme="minorEastAsia" w:cs="仿宋_GB2312" w:hint="eastAsia"/>
          <w:kern w:val="0"/>
          <w:szCs w:val="21"/>
        </w:rPr>
        <w:t>NF-kB信号通路的激活和启动，减少炎症反应，有利于此类患者的救治，先后在国内外期刊上发表论文10篇，其中SCI收录2篇，中华收录5篇，该项目设计严谨，方法先进，数据可靠，具有较大的创新型和科学性，达到国内先进水平。本符合“河南省科技进步奖项等级条件”的要求。</w:t>
      </w:r>
    </w:p>
    <w:p w:rsidR="003944A9" w:rsidRPr="00AB207A" w:rsidRDefault="003944A9" w:rsidP="00AB207A">
      <w:pPr>
        <w:tabs>
          <w:tab w:val="left" w:pos="0"/>
          <w:tab w:val="left" w:pos="360"/>
        </w:tabs>
        <w:ind w:firstLineChars="196" w:firstLine="413"/>
        <w:rPr>
          <w:rFonts w:asciiTheme="minorEastAsia" w:hAnsiTheme="minorEastAsia"/>
          <w:b/>
          <w:szCs w:val="21"/>
        </w:rPr>
      </w:pPr>
      <w:r w:rsidRPr="00AB207A">
        <w:rPr>
          <w:rFonts w:asciiTheme="minorEastAsia" w:hAnsiTheme="minorEastAsia" w:hint="eastAsia"/>
          <w:b/>
          <w:szCs w:val="21"/>
        </w:rPr>
        <w:t>项目简介：</w:t>
      </w:r>
    </w:p>
    <w:p w:rsidR="003944A9" w:rsidRPr="00AB207A" w:rsidRDefault="003944A9" w:rsidP="00AB207A">
      <w:pPr>
        <w:ind w:firstLineChars="200" w:firstLine="420"/>
        <w:rPr>
          <w:rFonts w:asciiTheme="minorEastAsia" w:hAnsiTheme="minorEastAsia"/>
          <w:szCs w:val="21"/>
        </w:rPr>
      </w:pPr>
      <w:r w:rsidRPr="00AB207A">
        <w:rPr>
          <w:rFonts w:asciiTheme="minorEastAsia" w:hAnsiTheme="minorEastAsia" w:hint="eastAsia"/>
          <w:szCs w:val="21"/>
        </w:rPr>
        <w:t>随着我国人口老龄化的进程，老年心脑血管疾病已经成为我国致残致死率最高的疾病，尤其是心血管疾病，中国心血管疾病的患者已高达2.9亿，平均每5个成人中就又一个患心血管疾病，此外还有近一亿的心血管病高危群体</w:t>
      </w:r>
      <w:r w:rsidRPr="00AB207A">
        <w:rPr>
          <w:rFonts w:asciiTheme="minorEastAsia" w:hAnsiTheme="minorEastAsia"/>
          <w:szCs w:val="21"/>
        </w:rPr>
        <w:t>—</w:t>
      </w:r>
      <w:r w:rsidRPr="00AB207A">
        <w:rPr>
          <w:rFonts w:asciiTheme="minorEastAsia" w:hAnsiTheme="minorEastAsia" w:hint="eastAsia"/>
          <w:szCs w:val="21"/>
        </w:rPr>
        <w:t>毫无疑问，心血管病已成为我国重大的公共卫生问题。尤其值得重视的是，从2000年起，农村心血管疾病发病率已迅速上升并超过城市，心血管病死亡率占城乡居民死亡率首位。而且，根据流行病学调查，未来十年，我国心血管疾病的发病率和死亡率很难出现下降趋势。</w:t>
      </w:r>
    </w:p>
    <w:p w:rsidR="003944A9" w:rsidRPr="00AB207A" w:rsidRDefault="003944A9" w:rsidP="00AB207A">
      <w:pPr>
        <w:autoSpaceDE w:val="0"/>
        <w:autoSpaceDN w:val="0"/>
        <w:adjustRightInd w:val="0"/>
        <w:ind w:firstLineChars="250" w:firstLine="525"/>
        <w:rPr>
          <w:rFonts w:asciiTheme="minorEastAsia" w:hAnsiTheme="minorEastAsia"/>
          <w:szCs w:val="21"/>
        </w:rPr>
      </w:pPr>
      <w:r w:rsidRPr="00AB207A">
        <w:rPr>
          <w:rFonts w:asciiTheme="minorEastAsia" w:hAnsiTheme="minorEastAsia" w:hint="eastAsia"/>
          <w:szCs w:val="21"/>
        </w:rPr>
        <w:t>我院位于河南人口大省，经济发展较落后，心血管病发病率较之其他省市高发，尤其是冠心病患者，如何让冠心病患者得到优质高效的救治，减少致残、致死率是我们医务工作者的首要责任。而</w:t>
      </w:r>
      <w:r w:rsidRPr="00AB207A">
        <w:rPr>
          <w:rFonts w:asciiTheme="minorEastAsia" w:hAnsiTheme="minorEastAsia"/>
          <w:szCs w:val="21"/>
        </w:rPr>
        <w:t>洛阳市中心医院心血管外科是河南省医学临床特色专科、洛阳市卫生系统重点专科，</w:t>
      </w:r>
      <w:r w:rsidRPr="00AB207A">
        <w:rPr>
          <w:rFonts w:asciiTheme="minorEastAsia" w:hAnsiTheme="minorEastAsia" w:hint="eastAsia"/>
          <w:szCs w:val="21"/>
        </w:rPr>
        <w:t>我们在省、市局支持下，先后获得多项心血管肺保护课题，对心血管患者的肺保护策略有一定的研究，鉴于CPB中相关肺损伤的机制是多因素的，并且非体外循环的冠脉旁路移植术患者也存在围术期的肺损伤，因此试图通过在冠脉旁路不同手术方式的围术期不同时间观察右美托咪定对冠脉旁路移植患者围术期肺保护的作用以及对高迁移率族蛋白</w:t>
      </w:r>
      <w:r w:rsidRPr="00AB207A">
        <w:rPr>
          <w:rFonts w:asciiTheme="minorEastAsia" w:hAnsiTheme="minorEastAsia"/>
          <w:szCs w:val="21"/>
        </w:rPr>
        <w:t>1</w:t>
      </w:r>
      <w:r w:rsidRPr="00AB207A">
        <w:rPr>
          <w:rFonts w:asciiTheme="minorEastAsia" w:hAnsiTheme="minorEastAsia" w:hint="eastAsia"/>
          <w:szCs w:val="21"/>
        </w:rPr>
        <w:t>（HMGB-1）、NF-kB、IL-22、肿瘤坏死因子（TNF-α）、</w:t>
      </w:r>
      <w:r w:rsidRPr="00AB207A">
        <w:rPr>
          <w:rFonts w:asciiTheme="minorEastAsia" w:hAnsiTheme="minorEastAsia"/>
          <w:szCs w:val="21"/>
        </w:rPr>
        <w:t>超氧化物歧化酶和丙二醛含量</w:t>
      </w:r>
      <w:r w:rsidRPr="00AB207A">
        <w:rPr>
          <w:rFonts w:asciiTheme="minorEastAsia" w:hAnsiTheme="minorEastAsia" w:hint="eastAsia"/>
          <w:szCs w:val="21"/>
        </w:rPr>
        <w:t>的影响，阐明可能通过抑制</w:t>
      </w:r>
      <w:r w:rsidRPr="00AB207A">
        <w:rPr>
          <w:rFonts w:asciiTheme="minorEastAsia" w:hAnsiTheme="minorEastAsia"/>
          <w:szCs w:val="21"/>
        </w:rPr>
        <w:t>HMGB-1蛋白</w:t>
      </w:r>
      <w:r w:rsidRPr="00AB207A">
        <w:rPr>
          <w:rFonts w:asciiTheme="minorEastAsia" w:hAnsiTheme="minorEastAsia" w:hint="eastAsia"/>
          <w:szCs w:val="21"/>
        </w:rPr>
        <w:t>，</w:t>
      </w:r>
      <w:r w:rsidRPr="00AB207A">
        <w:rPr>
          <w:rFonts w:asciiTheme="minorEastAsia" w:hAnsiTheme="minorEastAsia"/>
          <w:szCs w:val="21"/>
        </w:rPr>
        <w:t>减少</w:t>
      </w:r>
      <w:r w:rsidRPr="00AB207A">
        <w:rPr>
          <w:rFonts w:asciiTheme="minorEastAsia" w:hAnsiTheme="minorEastAsia" w:hint="eastAsia"/>
          <w:szCs w:val="21"/>
        </w:rPr>
        <w:t>NF-kB信号通路的激活和启动，减少炎症反应，能有效的保护患者围术期肺功能，以提高此类患者的救治水平，提高该类患者的生存率而努力，研究结果可填补国内外空白。</w:t>
      </w:r>
    </w:p>
    <w:p w:rsidR="003944A9" w:rsidRPr="00AB207A" w:rsidRDefault="003944A9" w:rsidP="00AB207A">
      <w:pPr>
        <w:tabs>
          <w:tab w:val="left" w:pos="0"/>
          <w:tab w:val="left" w:pos="360"/>
        </w:tabs>
        <w:ind w:firstLineChars="196" w:firstLine="413"/>
        <w:rPr>
          <w:rFonts w:asciiTheme="minorEastAsia" w:hAnsiTheme="minorEastAsia"/>
          <w:szCs w:val="21"/>
        </w:rPr>
      </w:pPr>
      <w:r w:rsidRPr="00AB207A">
        <w:rPr>
          <w:rFonts w:asciiTheme="minorEastAsia" w:hAnsiTheme="minorEastAsia" w:hint="eastAsia"/>
          <w:b/>
          <w:szCs w:val="21"/>
        </w:rPr>
        <w:t>推广应用情况：</w:t>
      </w:r>
      <w:r w:rsidRPr="00AB207A">
        <w:rPr>
          <w:rFonts w:asciiTheme="minorEastAsia" w:hAnsiTheme="minorEastAsia" w:hint="eastAsia"/>
          <w:szCs w:val="21"/>
        </w:rPr>
        <w:t>课题成果推广应用于市级多家医院，其中三级医院有山东兖矿集团医院和河南科技大学附属第二医院相关科室，减少了老年患者围术期肺部感染率及肺部并发症，减少了患者住院时间，提高了老年患者心血管手术的治愈率，减轻患者的负担，利于医学和社会的发展。</w:t>
      </w:r>
    </w:p>
    <w:p w:rsidR="003944A9" w:rsidRPr="00AB207A" w:rsidRDefault="003944A9" w:rsidP="00AB207A">
      <w:pPr>
        <w:tabs>
          <w:tab w:val="left" w:pos="0"/>
          <w:tab w:val="left" w:pos="360"/>
        </w:tabs>
        <w:ind w:firstLineChars="196" w:firstLine="413"/>
        <w:rPr>
          <w:rFonts w:asciiTheme="minorEastAsia" w:hAnsiTheme="minorEastAsia"/>
          <w:szCs w:val="21"/>
        </w:rPr>
      </w:pPr>
      <w:r w:rsidRPr="00AB207A">
        <w:rPr>
          <w:rFonts w:asciiTheme="minorEastAsia" w:hAnsiTheme="minorEastAsia" w:cs="宋体" w:hint="eastAsia"/>
          <w:b/>
          <w:bCs/>
          <w:color w:val="000000"/>
          <w:szCs w:val="21"/>
        </w:rPr>
        <w:t>主要知识产权和标准规范目录、论文专著目录</w:t>
      </w:r>
    </w:p>
    <w:p w:rsidR="003944A9" w:rsidRPr="00AB207A" w:rsidRDefault="003944A9" w:rsidP="00AB207A">
      <w:pPr>
        <w:rPr>
          <w:rFonts w:asciiTheme="minorEastAsia" w:hAnsiTheme="minorEastAsia"/>
          <w:szCs w:val="21"/>
        </w:rPr>
      </w:pPr>
      <w:r w:rsidRPr="00AB207A">
        <w:rPr>
          <w:rFonts w:asciiTheme="minorEastAsia" w:hAnsiTheme="minorEastAsia" w:hint="eastAsia"/>
          <w:szCs w:val="21"/>
        </w:rPr>
        <w:t>1.</w:t>
      </w:r>
      <w:r w:rsidRPr="00AB207A">
        <w:rPr>
          <w:rFonts w:asciiTheme="minorEastAsia" w:hAnsiTheme="minorEastAsia"/>
          <w:szCs w:val="21"/>
        </w:rPr>
        <w:t xml:space="preserve"> Valve surgery in combination with cryoablation in the treatment of atrial fibrillation</w:t>
      </w:r>
      <w:r w:rsidRPr="00AB207A">
        <w:rPr>
          <w:rFonts w:asciiTheme="minorEastAsia" w:hAnsiTheme="minorEastAsia" w:hint="eastAsia"/>
          <w:szCs w:val="21"/>
        </w:rPr>
        <w:t>. PAKSTAN Journal of medical sciences,</w:t>
      </w:r>
      <w:r w:rsidRPr="00AB207A">
        <w:rPr>
          <w:rFonts w:asciiTheme="minorEastAsia" w:hAnsiTheme="minorEastAsia"/>
          <w:szCs w:val="21"/>
        </w:rPr>
        <w:t>2018</w:t>
      </w:r>
      <w:r w:rsidRPr="00AB207A">
        <w:rPr>
          <w:rFonts w:asciiTheme="minorEastAsia" w:hAnsiTheme="minorEastAsia" w:hint="eastAsia"/>
          <w:szCs w:val="21"/>
        </w:rPr>
        <w:t>,</w:t>
      </w:r>
      <w:r w:rsidRPr="00AB207A">
        <w:rPr>
          <w:rFonts w:asciiTheme="minorEastAsia" w:hAnsiTheme="minorEastAsia"/>
          <w:szCs w:val="21"/>
        </w:rPr>
        <w:t>Vol.34</w:t>
      </w:r>
      <w:r w:rsidRPr="00AB207A">
        <w:rPr>
          <w:rFonts w:asciiTheme="minorEastAsia" w:hAnsiTheme="minorEastAsia" w:hint="eastAsia"/>
          <w:szCs w:val="21"/>
        </w:rPr>
        <w:t xml:space="preserve">, </w:t>
      </w:r>
      <w:r w:rsidRPr="00AB207A">
        <w:rPr>
          <w:rFonts w:asciiTheme="minorEastAsia" w:hAnsiTheme="minorEastAsia"/>
          <w:szCs w:val="21"/>
        </w:rPr>
        <w:t>No 6</w:t>
      </w:r>
      <w:r w:rsidRPr="00AB207A">
        <w:rPr>
          <w:rFonts w:asciiTheme="minorEastAsia" w:hAnsiTheme="minorEastAsia" w:hint="eastAsia"/>
          <w:szCs w:val="21"/>
        </w:rPr>
        <w:t>（IF0.4）</w:t>
      </w:r>
      <w:r w:rsidRPr="00AB207A">
        <w:rPr>
          <w:rFonts w:asciiTheme="minorEastAsia" w:hAnsiTheme="minorEastAsia" w:hint="eastAsia"/>
          <w:b/>
          <w:szCs w:val="21"/>
        </w:rPr>
        <w:t>SCI</w:t>
      </w:r>
    </w:p>
    <w:p w:rsidR="003944A9" w:rsidRPr="00AB207A" w:rsidRDefault="003944A9" w:rsidP="00AB207A">
      <w:pPr>
        <w:rPr>
          <w:rFonts w:asciiTheme="minorEastAsia" w:hAnsiTheme="minorEastAsia"/>
          <w:szCs w:val="21"/>
        </w:rPr>
      </w:pPr>
      <w:r w:rsidRPr="00AB207A">
        <w:rPr>
          <w:rFonts w:asciiTheme="minorEastAsia" w:hAnsiTheme="minorEastAsia" w:hint="eastAsia"/>
          <w:szCs w:val="21"/>
        </w:rPr>
        <w:t>2.</w:t>
      </w:r>
      <w:r w:rsidRPr="00AB207A">
        <w:rPr>
          <w:rFonts w:asciiTheme="minorEastAsia" w:hAnsiTheme="minorEastAsia"/>
          <w:szCs w:val="21"/>
        </w:rPr>
        <w:t xml:space="preserve"> Determination of Linagliptin in Rat Plasma by UPLC-MS/MS and its Application to a Pharmacokinetic Study. Lat. Am. J. Pharm. 35 (7): 1489-94 (2016)(IF0.3</w:t>
      </w:r>
      <w:r w:rsidRPr="00AB207A">
        <w:rPr>
          <w:rFonts w:asciiTheme="minorEastAsia" w:hAnsiTheme="minorEastAsia" w:hint="eastAsia"/>
          <w:szCs w:val="21"/>
        </w:rPr>
        <w:t>2</w:t>
      </w:r>
      <w:r w:rsidRPr="00AB207A">
        <w:rPr>
          <w:rFonts w:asciiTheme="minorEastAsia" w:hAnsiTheme="minorEastAsia"/>
          <w:szCs w:val="21"/>
        </w:rPr>
        <w:t>)</w:t>
      </w:r>
      <w:r w:rsidRPr="00AB207A">
        <w:rPr>
          <w:rFonts w:asciiTheme="minorEastAsia" w:hAnsiTheme="minorEastAsia" w:hint="eastAsia"/>
          <w:b/>
          <w:szCs w:val="21"/>
        </w:rPr>
        <w:t>SCI</w:t>
      </w:r>
    </w:p>
    <w:p w:rsidR="003944A9" w:rsidRPr="00AB207A" w:rsidRDefault="003944A9" w:rsidP="00AB207A">
      <w:pPr>
        <w:rPr>
          <w:rFonts w:asciiTheme="minorEastAsia" w:hAnsiTheme="minorEastAsia"/>
          <w:szCs w:val="21"/>
        </w:rPr>
      </w:pPr>
      <w:r w:rsidRPr="00AB207A">
        <w:rPr>
          <w:rFonts w:asciiTheme="minorEastAsia" w:hAnsiTheme="minorEastAsia" w:hint="eastAsia"/>
          <w:szCs w:val="21"/>
        </w:rPr>
        <w:t>3．右美托咪定对不停跳冠脉旁路移植术中</w:t>
      </w:r>
      <w:r w:rsidRPr="00AB207A">
        <w:rPr>
          <w:rFonts w:asciiTheme="minorEastAsia" w:hAnsiTheme="minorEastAsia"/>
          <w:szCs w:val="21"/>
        </w:rPr>
        <w:t>HMGB-1</w:t>
      </w:r>
      <w:r w:rsidRPr="00AB207A">
        <w:rPr>
          <w:rFonts w:asciiTheme="minorEastAsia" w:hAnsiTheme="minorEastAsia" w:hint="eastAsia"/>
          <w:szCs w:val="21"/>
        </w:rPr>
        <w:t>的影响.《中华实验外科杂志》，2016,33(10):2404-2406.</w:t>
      </w:r>
      <w:r w:rsidRPr="00AB207A">
        <w:rPr>
          <w:rFonts w:asciiTheme="minorEastAsia" w:hAnsiTheme="minorEastAsia" w:hint="eastAsia"/>
          <w:b/>
          <w:szCs w:val="21"/>
        </w:rPr>
        <w:t>中华</w:t>
      </w:r>
    </w:p>
    <w:p w:rsidR="003944A9" w:rsidRPr="00AB207A" w:rsidRDefault="003944A9" w:rsidP="00AB207A">
      <w:pPr>
        <w:rPr>
          <w:rFonts w:asciiTheme="minorEastAsia" w:hAnsiTheme="minorEastAsia"/>
          <w:szCs w:val="21"/>
        </w:rPr>
      </w:pPr>
      <w:r w:rsidRPr="00AB207A">
        <w:rPr>
          <w:rFonts w:asciiTheme="minorEastAsia" w:hAnsiTheme="minorEastAsia" w:hint="eastAsia"/>
          <w:szCs w:val="21"/>
        </w:rPr>
        <w:t>4.</w:t>
      </w:r>
      <w:r w:rsidRPr="00AB207A">
        <w:rPr>
          <w:rFonts w:asciiTheme="minorEastAsia" w:hAnsiTheme="minorEastAsia" w:cs="宋体"/>
          <w:bCs/>
          <w:position w:val="6"/>
          <w:szCs w:val="21"/>
        </w:rPr>
        <w:t xml:space="preserve"> </w:t>
      </w:r>
      <w:r w:rsidRPr="00AB207A">
        <w:rPr>
          <w:rFonts w:asciiTheme="minorEastAsia" w:hAnsiTheme="minorEastAsia"/>
          <w:szCs w:val="21"/>
        </w:rPr>
        <w:t>右美托咪啶对急</w:t>
      </w:r>
      <w:r w:rsidRPr="00AB207A">
        <w:rPr>
          <w:rFonts w:asciiTheme="minorEastAsia" w:hAnsiTheme="minorEastAsia" w:hint="eastAsia"/>
          <w:szCs w:val="21"/>
        </w:rPr>
        <w:t>诊</w:t>
      </w:r>
      <w:r w:rsidRPr="00AB207A">
        <w:rPr>
          <w:rFonts w:asciiTheme="minorEastAsia" w:hAnsiTheme="minorEastAsia"/>
          <w:szCs w:val="21"/>
        </w:rPr>
        <w:t>冠状动脉旁路移植术中白细胞介素-22的影响</w:t>
      </w:r>
      <w:r w:rsidRPr="00AB207A">
        <w:rPr>
          <w:rFonts w:asciiTheme="minorEastAsia" w:hAnsiTheme="minorEastAsia" w:hint="eastAsia"/>
          <w:szCs w:val="21"/>
        </w:rPr>
        <w:t>. 《中华实验外科杂志》，2017,34(9):1486-1488.</w:t>
      </w:r>
      <w:r w:rsidRPr="00AB207A">
        <w:rPr>
          <w:rFonts w:asciiTheme="minorEastAsia" w:hAnsiTheme="minorEastAsia" w:hint="eastAsia"/>
          <w:b/>
          <w:szCs w:val="21"/>
        </w:rPr>
        <w:t>中华</w:t>
      </w:r>
    </w:p>
    <w:p w:rsidR="003944A9" w:rsidRPr="00AB207A" w:rsidRDefault="003944A9" w:rsidP="00AB207A">
      <w:pPr>
        <w:rPr>
          <w:rFonts w:asciiTheme="minorEastAsia" w:hAnsiTheme="minorEastAsia"/>
          <w:b/>
          <w:szCs w:val="21"/>
        </w:rPr>
      </w:pPr>
      <w:r w:rsidRPr="00AB207A">
        <w:rPr>
          <w:rFonts w:asciiTheme="minorEastAsia" w:hAnsiTheme="minorEastAsia" w:hint="eastAsia"/>
          <w:szCs w:val="21"/>
        </w:rPr>
        <w:t>5.</w:t>
      </w:r>
      <w:r w:rsidRPr="00AB207A">
        <w:rPr>
          <w:rFonts w:asciiTheme="minorEastAsia" w:hAnsiTheme="minorEastAsia"/>
          <w:b/>
          <w:szCs w:val="21"/>
        </w:rPr>
        <w:t xml:space="preserve"> </w:t>
      </w:r>
      <w:r w:rsidRPr="00AB207A">
        <w:rPr>
          <w:rFonts w:asciiTheme="minorEastAsia" w:hAnsiTheme="minorEastAsia"/>
          <w:szCs w:val="21"/>
        </w:rPr>
        <w:t>右美托咪啶对微创冠脉旁路移植</w:t>
      </w:r>
      <w:r w:rsidRPr="00AB207A">
        <w:rPr>
          <w:rFonts w:asciiTheme="minorEastAsia" w:hAnsiTheme="minorEastAsia" w:hint="eastAsia"/>
          <w:szCs w:val="21"/>
        </w:rPr>
        <w:t>患者术</w:t>
      </w:r>
      <w:r w:rsidRPr="00AB207A">
        <w:rPr>
          <w:rFonts w:asciiTheme="minorEastAsia" w:hAnsiTheme="minorEastAsia"/>
          <w:szCs w:val="21"/>
        </w:rPr>
        <w:t>中肺部</w:t>
      </w:r>
      <w:r w:rsidRPr="00AB207A">
        <w:rPr>
          <w:rFonts w:asciiTheme="minorEastAsia" w:hAnsiTheme="minorEastAsia" w:hint="eastAsia"/>
          <w:szCs w:val="21"/>
        </w:rPr>
        <w:t>NF-kB通路的影响.《中华实验外科杂志》，2018,35（10）：1821-1823.</w:t>
      </w:r>
      <w:r w:rsidRPr="00AB207A">
        <w:rPr>
          <w:rFonts w:asciiTheme="minorEastAsia" w:hAnsiTheme="minorEastAsia" w:hint="eastAsia"/>
          <w:b/>
          <w:szCs w:val="21"/>
        </w:rPr>
        <w:t>中华</w:t>
      </w:r>
    </w:p>
    <w:p w:rsidR="003944A9" w:rsidRPr="00AB207A" w:rsidRDefault="003944A9" w:rsidP="00AB207A">
      <w:pPr>
        <w:rPr>
          <w:rFonts w:asciiTheme="minorEastAsia" w:hAnsiTheme="minorEastAsia"/>
          <w:szCs w:val="21"/>
        </w:rPr>
      </w:pPr>
      <w:r w:rsidRPr="00AB207A">
        <w:rPr>
          <w:rFonts w:asciiTheme="minorEastAsia" w:hAnsiTheme="minorEastAsia" w:hint="eastAsia"/>
          <w:szCs w:val="21"/>
        </w:rPr>
        <w:t>6. 持续输注右美托咪定在停跳冠脉旁路移植术中对高迁移率族蛋白1表达的影响，《中国微创外科杂志》，2016,16(7):601-605.</w:t>
      </w:r>
      <w:r w:rsidRPr="00AB207A">
        <w:rPr>
          <w:rFonts w:asciiTheme="minorEastAsia" w:hAnsiTheme="minorEastAsia" w:hint="eastAsia"/>
          <w:b/>
          <w:szCs w:val="21"/>
        </w:rPr>
        <w:t>北核</w:t>
      </w:r>
    </w:p>
    <w:p w:rsidR="003944A9" w:rsidRPr="00AB207A" w:rsidRDefault="003944A9" w:rsidP="00AB207A">
      <w:pPr>
        <w:rPr>
          <w:rFonts w:asciiTheme="minorEastAsia" w:hAnsiTheme="minorEastAsia"/>
          <w:szCs w:val="21"/>
        </w:rPr>
      </w:pPr>
      <w:r w:rsidRPr="00AB207A">
        <w:rPr>
          <w:rFonts w:asciiTheme="minorEastAsia" w:hAnsiTheme="minorEastAsia" w:hint="eastAsia"/>
          <w:szCs w:val="21"/>
        </w:rPr>
        <w:lastRenderedPageBreak/>
        <w:t>7.</w:t>
      </w:r>
      <w:r w:rsidRPr="00AB207A">
        <w:rPr>
          <w:rFonts w:asciiTheme="minorEastAsia" w:hAnsiTheme="minorEastAsia" w:hint="eastAsia"/>
          <w:color w:val="000000"/>
          <w:szCs w:val="21"/>
        </w:rPr>
        <w:t xml:space="preserve"> </w:t>
      </w:r>
      <w:r w:rsidRPr="00AB207A">
        <w:rPr>
          <w:rFonts w:asciiTheme="minorEastAsia" w:hAnsiTheme="minorEastAsia" w:hint="eastAsia"/>
          <w:szCs w:val="21"/>
        </w:rPr>
        <w:t>右美托咪定对体外循环下冠脉旁路移植术患者心肺功能的影响.《实用医学杂志》，2017,33（9）：192-193.</w:t>
      </w:r>
      <w:r w:rsidRPr="00AB207A">
        <w:rPr>
          <w:rFonts w:asciiTheme="minorEastAsia" w:hAnsiTheme="minorEastAsia" w:hint="eastAsia"/>
          <w:b/>
          <w:szCs w:val="21"/>
        </w:rPr>
        <w:t>北核</w:t>
      </w:r>
    </w:p>
    <w:p w:rsidR="003944A9" w:rsidRPr="00AB207A" w:rsidRDefault="003944A9" w:rsidP="00AB207A">
      <w:pPr>
        <w:rPr>
          <w:rFonts w:asciiTheme="minorEastAsia" w:hAnsiTheme="minorEastAsia"/>
          <w:szCs w:val="21"/>
        </w:rPr>
      </w:pPr>
      <w:r w:rsidRPr="00AB207A">
        <w:rPr>
          <w:rFonts w:asciiTheme="minorEastAsia" w:hAnsiTheme="minorEastAsia" w:hint="eastAsia"/>
          <w:szCs w:val="21"/>
        </w:rPr>
        <w:t>8.</w:t>
      </w:r>
      <w:r w:rsidRPr="00AB207A">
        <w:rPr>
          <w:rFonts w:asciiTheme="minorEastAsia" w:hAnsiTheme="minorEastAsia" w:hint="eastAsia"/>
          <w:color w:val="000000"/>
          <w:szCs w:val="21"/>
        </w:rPr>
        <w:t xml:space="preserve"> </w:t>
      </w:r>
      <w:r w:rsidRPr="00AB207A">
        <w:rPr>
          <w:rFonts w:asciiTheme="minorEastAsia" w:hAnsiTheme="minorEastAsia" w:hint="eastAsia"/>
          <w:szCs w:val="21"/>
        </w:rPr>
        <w:t>右美托咪定对大鼠呼吸机相关性肺损伤时γ-氨基丁酸A型受体表达的影响.《中华麻醉学杂志》，2017,3（37）：279-282.</w:t>
      </w:r>
      <w:r w:rsidRPr="00AB207A">
        <w:rPr>
          <w:rFonts w:asciiTheme="minorEastAsia" w:hAnsiTheme="minorEastAsia" w:hint="eastAsia"/>
          <w:b/>
          <w:szCs w:val="21"/>
        </w:rPr>
        <w:t>中华</w:t>
      </w:r>
    </w:p>
    <w:p w:rsidR="003944A9" w:rsidRPr="00AB207A" w:rsidRDefault="003944A9" w:rsidP="00AB207A">
      <w:pPr>
        <w:rPr>
          <w:rFonts w:asciiTheme="minorEastAsia" w:hAnsiTheme="minorEastAsia"/>
          <w:b/>
          <w:szCs w:val="21"/>
        </w:rPr>
      </w:pPr>
      <w:r w:rsidRPr="00AB207A">
        <w:rPr>
          <w:rFonts w:asciiTheme="minorEastAsia" w:hAnsiTheme="minorEastAsia" w:hint="eastAsia"/>
          <w:szCs w:val="21"/>
        </w:rPr>
        <w:t>9.</w:t>
      </w:r>
      <w:r w:rsidRPr="00AB207A">
        <w:rPr>
          <w:rFonts w:asciiTheme="minorEastAsia" w:hAnsiTheme="minorEastAsia" w:hint="eastAsia"/>
          <w:color w:val="000000"/>
          <w:szCs w:val="21"/>
        </w:rPr>
        <w:t xml:space="preserve"> </w:t>
      </w:r>
      <w:r w:rsidRPr="00AB207A">
        <w:rPr>
          <w:rFonts w:asciiTheme="minorEastAsia" w:hAnsiTheme="minorEastAsia" w:hint="eastAsia"/>
          <w:szCs w:val="21"/>
        </w:rPr>
        <w:t>预牵张对体外培养机械牵张诱导人Ⅱ型肺泡上皮细胞γ-氨基丁酸信号通路活化的影响.《中华危重病急救医学》，2017,1（29）：21-24.</w:t>
      </w:r>
      <w:r w:rsidRPr="00AB207A">
        <w:rPr>
          <w:rFonts w:asciiTheme="minorEastAsia" w:hAnsiTheme="minorEastAsia" w:hint="eastAsia"/>
          <w:b/>
          <w:szCs w:val="21"/>
        </w:rPr>
        <w:t>中华</w:t>
      </w:r>
    </w:p>
    <w:p w:rsidR="003944A9" w:rsidRPr="00AB207A" w:rsidRDefault="003944A9" w:rsidP="00AB207A">
      <w:pPr>
        <w:rPr>
          <w:rFonts w:asciiTheme="minorEastAsia" w:hAnsiTheme="minorEastAsia"/>
          <w:szCs w:val="21"/>
        </w:rPr>
      </w:pPr>
      <w:r w:rsidRPr="00AB207A">
        <w:rPr>
          <w:rFonts w:asciiTheme="minorEastAsia" w:hAnsiTheme="minorEastAsia" w:hint="eastAsia"/>
          <w:b/>
          <w:szCs w:val="21"/>
        </w:rPr>
        <w:t>10.</w:t>
      </w:r>
      <w:r w:rsidRPr="00AB207A">
        <w:rPr>
          <w:rFonts w:asciiTheme="minorEastAsia" w:hAnsiTheme="minorEastAsia" w:hint="eastAsia"/>
          <w:color w:val="000000"/>
          <w:szCs w:val="21"/>
        </w:rPr>
        <w:t xml:space="preserve"> </w:t>
      </w:r>
      <w:r w:rsidRPr="00AB207A">
        <w:rPr>
          <w:rFonts w:asciiTheme="minorEastAsia" w:hAnsiTheme="minorEastAsia" w:hint="eastAsia"/>
          <w:szCs w:val="21"/>
        </w:rPr>
        <w:t>机械通气肺生物性损伤机制及防治,《临床麻醉学杂志》，2016,5（32）：514-517.</w:t>
      </w:r>
      <w:r w:rsidRPr="00AB207A">
        <w:rPr>
          <w:rFonts w:asciiTheme="minorEastAsia" w:hAnsiTheme="minorEastAsia" w:hint="eastAsia"/>
          <w:b/>
          <w:szCs w:val="21"/>
        </w:rPr>
        <w:t>北核</w:t>
      </w:r>
    </w:p>
    <w:p w:rsidR="003944A9" w:rsidRPr="00AB207A" w:rsidRDefault="003944A9" w:rsidP="00AB207A">
      <w:pPr>
        <w:tabs>
          <w:tab w:val="left" w:pos="0"/>
          <w:tab w:val="left" w:pos="360"/>
        </w:tabs>
        <w:rPr>
          <w:rFonts w:asciiTheme="minorEastAsia" w:hAnsiTheme="minorEastAsia"/>
          <w:b/>
          <w:szCs w:val="21"/>
        </w:rPr>
      </w:pPr>
      <w:r w:rsidRPr="00AB207A">
        <w:rPr>
          <w:rFonts w:asciiTheme="minorEastAsia" w:hAnsiTheme="minorEastAsia" w:hint="eastAsia"/>
          <w:b/>
          <w:szCs w:val="21"/>
        </w:rPr>
        <w:t>项目主要创新点：</w:t>
      </w:r>
    </w:p>
    <w:p w:rsidR="003944A9" w:rsidRPr="00AB207A" w:rsidRDefault="003944A9" w:rsidP="00AB207A">
      <w:pPr>
        <w:rPr>
          <w:rFonts w:asciiTheme="minorEastAsia" w:hAnsiTheme="minorEastAsia"/>
          <w:szCs w:val="21"/>
        </w:rPr>
      </w:pPr>
      <w:r w:rsidRPr="00AB207A">
        <w:rPr>
          <w:rFonts w:asciiTheme="minorEastAsia" w:hAnsiTheme="minorEastAsia" w:hint="eastAsia"/>
          <w:szCs w:val="21"/>
        </w:rPr>
        <w:t>主要创新点：</w:t>
      </w:r>
    </w:p>
    <w:p w:rsidR="003944A9" w:rsidRPr="00AB207A" w:rsidRDefault="003944A9" w:rsidP="00AB207A">
      <w:pPr>
        <w:rPr>
          <w:rFonts w:asciiTheme="minorEastAsia" w:hAnsiTheme="minorEastAsia"/>
          <w:szCs w:val="21"/>
        </w:rPr>
      </w:pPr>
      <w:r w:rsidRPr="00AB207A">
        <w:rPr>
          <w:rFonts w:asciiTheme="minorEastAsia" w:hAnsiTheme="minorEastAsia" w:hint="eastAsia"/>
          <w:szCs w:val="21"/>
        </w:rPr>
        <w:t>⑴、首次提出应用右美托咪定对老年患者冠脉旁路移植术围术期的肺机械损伤的生物损伤保护研究，提出可能存在的信号通路机制。</w:t>
      </w:r>
    </w:p>
    <w:p w:rsidR="003944A9" w:rsidRPr="00AB207A" w:rsidRDefault="003944A9" w:rsidP="00AB207A">
      <w:pPr>
        <w:rPr>
          <w:rFonts w:asciiTheme="minorEastAsia" w:hAnsiTheme="minorEastAsia"/>
          <w:szCs w:val="21"/>
        </w:rPr>
      </w:pPr>
      <w:r w:rsidRPr="00AB207A">
        <w:rPr>
          <w:rFonts w:asciiTheme="minorEastAsia" w:hAnsiTheme="minorEastAsia" w:hint="eastAsia"/>
          <w:szCs w:val="21"/>
        </w:rPr>
        <w:t>⑵、首次提出在冠脉旁路移植术的整个围手术期的各个阶段的炎症信号通路的影响，阐明其机制，提出有效的治疗策略。</w:t>
      </w:r>
    </w:p>
    <w:p w:rsidR="003944A9" w:rsidRPr="00AB207A" w:rsidRDefault="003944A9" w:rsidP="00AB207A">
      <w:pPr>
        <w:rPr>
          <w:rFonts w:asciiTheme="minorEastAsia" w:hAnsiTheme="minorEastAsia"/>
          <w:szCs w:val="21"/>
        </w:rPr>
      </w:pPr>
      <w:r w:rsidRPr="00AB207A">
        <w:rPr>
          <w:rFonts w:asciiTheme="minorEastAsia" w:hAnsiTheme="minorEastAsia" w:hint="eastAsia"/>
          <w:szCs w:val="21"/>
        </w:rPr>
        <w:t>⑶、通过a</w:t>
      </w:r>
      <w:r w:rsidRPr="00AB207A">
        <w:rPr>
          <w:rFonts w:asciiTheme="minorEastAsia" w:hAnsiTheme="minorEastAsia" w:hint="eastAsia"/>
          <w:szCs w:val="21"/>
          <w:vertAlign w:val="subscript"/>
        </w:rPr>
        <w:t>2</w:t>
      </w:r>
      <w:r w:rsidRPr="00AB207A">
        <w:rPr>
          <w:rFonts w:asciiTheme="minorEastAsia" w:hAnsiTheme="minorEastAsia" w:hint="eastAsia"/>
          <w:szCs w:val="21"/>
        </w:rPr>
        <w:t>肾上腺素受体激动剂对老年患者肺机械损伤的生物损伤机制的研究，提出可能的阻断炎症信号通路的有效措施和介质，为肺保护的治疗提供理论依据。</w:t>
      </w:r>
    </w:p>
    <w:p w:rsidR="003944A9" w:rsidRPr="00AB207A" w:rsidRDefault="003944A9" w:rsidP="00AB207A">
      <w:pPr>
        <w:tabs>
          <w:tab w:val="left" w:pos="0"/>
          <w:tab w:val="left" w:pos="360"/>
        </w:tabs>
        <w:ind w:firstLineChars="196" w:firstLine="413"/>
        <w:rPr>
          <w:rFonts w:asciiTheme="minorEastAsia" w:hAnsiTheme="minorEastAsia"/>
          <w:b/>
          <w:szCs w:val="21"/>
        </w:rPr>
      </w:pPr>
      <w:r w:rsidRPr="00AB207A">
        <w:rPr>
          <w:rFonts w:asciiTheme="minorEastAsia" w:hAnsiTheme="minorEastAsia" w:hint="eastAsia"/>
          <w:b/>
          <w:szCs w:val="21"/>
        </w:rPr>
        <w:t>经济效益和社会效益：</w:t>
      </w:r>
    </w:p>
    <w:p w:rsidR="003944A9" w:rsidRPr="00AB207A" w:rsidRDefault="003944A9" w:rsidP="00AB207A">
      <w:pPr>
        <w:ind w:firstLineChars="200" w:firstLine="420"/>
        <w:rPr>
          <w:rFonts w:asciiTheme="minorEastAsia" w:hAnsiTheme="minorEastAsia"/>
          <w:szCs w:val="21"/>
        </w:rPr>
      </w:pPr>
      <w:r w:rsidRPr="00AB207A">
        <w:rPr>
          <w:rFonts w:asciiTheme="minorEastAsia" w:hAnsiTheme="minorEastAsia" w:hint="eastAsia"/>
          <w:szCs w:val="21"/>
        </w:rPr>
        <w:t>1.</w:t>
      </w:r>
      <w:r w:rsidRPr="00AB207A">
        <w:rPr>
          <w:rFonts w:asciiTheme="minorEastAsia" w:hAnsiTheme="minorEastAsia"/>
          <w:szCs w:val="21"/>
        </w:rPr>
        <w:t>本项目以减少</w:t>
      </w:r>
      <w:r w:rsidRPr="00AB207A">
        <w:rPr>
          <w:rFonts w:asciiTheme="minorEastAsia" w:hAnsiTheme="minorEastAsia" w:hint="eastAsia"/>
          <w:szCs w:val="21"/>
        </w:rPr>
        <w:t>老年冠心病病人在接受冠脉旁路移植手术围术期</w:t>
      </w:r>
      <w:r w:rsidRPr="00AB207A">
        <w:rPr>
          <w:rFonts w:asciiTheme="minorEastAsia" w:hAnsiTheme="minorEastAsia"/>
          <w:szCs w:val="21"/>
        </w:rPr>
        <w:t>肺损伤为目的，总结出的一整套</w:t>
      </w:r>
      <w:r w:rsidRPr="00AB207A">
        <w:rPr>
          <w:rFonts w:asciiTheme="minorEastAsia" w:hAnsiTheme="minorEastAsia" w:hint="eastAsia"/>
          <w:szCs w:val="21"/>
        </w:rPr>
        <w:t>有效的</w:t>
      </w:r>
      <w:r w:rsidRPr="00AB207A">
        <w:rPr>
          <w:rFonts w:asciiTheme="minorEastAsia" w:hAnsiTheme="minorEastAsia"/>
          <w:szCs w:val="21"/>
        </w:rPr>
        <w:t>“肺保护综合策略”</w:t>
      </w:r>
      <w:r w:rsidRPr="00AB207A">
        <w:rPr>
          <w:rFonts w:asciiTheme="minorEastAsia" w:hAnsiTheme="minorEastAsia" w:hint="eastAsia"/>
          <w:szCs w:val="21"/>
        </w:rPr>
        <w:t>，降低其围术期死亡率，减少因肺损伤导致的ICU滞留时间的增加，减少病人的住院费用，减轻病患经济、身心的负担，</w:t>
      </w:r>
      <w:r w:rsidRPr="00AB207A">
        <w:rPr>
          <w:rFonts w:asciiTheme="minorEastAsia" w:hAnsiTheme="minorEastAsia"/>
          <w:szCs w:val="21"/>
        </w:rPr>
        <w:t>符合人类道德、伦理、人道主义、人文关怀等方面的要求，</w:t>
      </w:r>
    </w:p>
    <w:p w:rsidR="003944A9" w:rsidRPr="00AB207A" w:rsidRDefault="003944A9" w:rsidP="00AB207A">
      <w:pPr>
        <w:ind w:firstLineChars="200" w:firstLine="420"/>
        <w:rPr>
          <w:rFonts w:asciiTheme="minorEastAsia" w:hAnsiTheme="minorEastAsia" w:cs="仿宋_GB2312"/>
          <w:kern w:val="0"/>
          <w:szCs w:val="21"/>
        </w:rPr>
      </w:pPr>
      <w:r w:rsidRPr="00AB207A">
        <w:rPr>
          <w:rFonts w:asciiTheme="minorEastAsia" w:hAnsiTheme="minorEastAsia" w:cs="仿宋_GB2312" w:hint="eastAsia"/>
          <w:kern w:val="0"/>
          <w:szCs w:val="21"/>
        </w:rPr>
        <w:t>2.本课题的结论应用于临床，为冠心病的临床围术期的管理具有指导意义，同时也可更广泛的推广于临床应用，造福于患者，是冠心病患者的福音。</w:t>
      </w:r>
    </w:p>
    <w:p w:rsidR="003944A9" w:rsidRPr="00AB207A" w:rsidRDefault="003944A9" w:rsidP="00AB207A">
      <w:pPr>
        <w:ind w:firstLineChars="200" w:firstLine="420"/>
        <w:rPr>
          <w:rFonts w:asciiTheme="minorEastAsia" w:hAnsiTheme="minorEastAsia" w:cs="仿宋_GB2312"/>
          <w:kern w:val="0"/>
          <w:szCs w:val="21"/>
        </w:rPr>
      </w:pPr>
      <w:r w:rsidRPr="00AB207A">
        <w:rPr>
          <w:rFonts w:asciiTheme="minorEastAsia" w:hAnsiTheme="minorEastAsia" w:cs="仿宋_GB2312" w:hint="eastAsia"/>
          <w:kern w:val="0"/>
          <w:szCs w:val="21"/>
        </w:rPr>
        <w:t>3.</w:t>
      </w:r>
      <w:r w:rsidRPr="00AB207A">
        <w:rPr>
          <w:rFonts w:asciiTheme="minorEastAsia" w:hAnsiTheme="minorEastAsia" w:hint="eastAsia"/>
          <w:szCs w:val="21"/>
        </w:rPr>
        <w:t xml:space="preserve"> </w:t>
      </w:r>
      <w:r w:rsidRPr="00AB207A">
        <w:rPr>
          <w:rFonts w:asciiTheme="minorEastAsia" w:hAnsiTheme="minorEastAsia" w:cs="仿宋_GB2312" w:hint="eastAsia"/>
          <w:kern w:val="0"/>
          <w:szCs w:val="21"/>
        </w:rPr>
        <w:t>能够为临床治疗冠心病，提高治愈率，减少因肺损伤导致的死亡率提供更加可靠的理论数据，指导临床紧急治疗和抢救；同时确定冠脉旁路移植术围术期的抗炎与肺保护的相互关系，从而提出有效临床治疗措施，降低其围术期死亡率。</w:t>
      </w:r>
    </w:p>
    <w:p w:rsidR="003944A9" w:rsidRPr="00AB207A" w:rsidRDefault="003944A9" w:rsidP="00AB207A">
      <w:pPr>
        <w:ind w:firstLineChars="200" w:firstLine="420"/>
        <w:rPr>
          <w:rFonts w:asciiTheme="minorEastAsia" w:hAnsiTheme="minorEastAsia" w:cs="仿宋_GB2312"/>
          <w:kern w:val="0"/>
          <w:szCs w:val="21"/>
        </w:rPr>
      </w:pPr>
      <w:r w:rsidRPr="00AB207A">
        <w:rPr>
          <w:rFonts w:asciiTheme="minorEastAsia" w:hAnsiTheme="minorEastAsia" w:cs="仿宋_GB2312" w:hint="eastAsia"/>
          <w:kern w:val="0"/>
          <w:szCs w:val="21"/>
        </w:rPr>
        <w:t>4.</w:t>
      </w:r>
      <w:r w:rsidRPr="00AB207A">
        <w:rPr>
          <w:rFonts w:asciiTheme="minorEastAsia" w:hAnsiTheme="minorEastAsia" w:cs="仿宋_GB2312"/>
          <w:kern w:val="0"/>
          <w:szCs w:val="21"/>
        </w:rPr>
        <w:t>本课题的实施无疑具有较高的科学价值。研究结果直接和间接服务于临床及患</w:t>
      </w:r>
      <w:r w:rsidRPr="00AB207A">
        <w:rPr>
          <w:rFonts w:asciiTheme="minorEastAsia" w:hAnsiTheme="minorEastAsia" w:cs="仿宋_GB2312" w:hint="eastAsia"/>
          <w:kern w:val="0"/>
          <w:szCs w:val="21"/>
        </w:rPr>
        <w:t>者</w:t>
      </w:r>
      <w:r w:rsidRPr="00AB207A">
        <w:rPr>
          <w:rFonts w:asciiTheme="minorEastAsia" w:hAnsiTheme="minorEastAsia" w:cs="仿宋_GB2312"/>
          <w:kern w:val="0"/>
          <w:szCs w:val="21"/>
        </w:rPr>
        <w:t>，有效地提高医院的</w:t>
      </w:r>
      <w:r w:rsidRPr="00AB207A">
        <w:rPr>
          <w:rFonts w:asciiTheme="minorEastAsia" w:hAnsiTheme="minorEastAsia" w:cs="仿宋_GB2312" w:hint="eastAsia"/>
          <w:kern w:val="0"/>
          <w:szCs w:val="21"/>
        </w:rPr>
        <w:t>医疗</w:t>
      </w:r>
      <w:r w:rsidRPr="00AB207A">
        <w:rPr>
          <w:rFonts w:asciiTheme="minorEastAsia" w:hAnsiTheme="minorEastAsia" w:cs="仿宋_GB2312"/>
          <w:kern w:val="0"/>
          <w:szCs w:val="21"/>
        </w:rPr>
        <w:t>质量与水平，</w:t>
      </w:r>
      <w:r w:rsidRPr="00AB207A">
        <w:rPr>
          <w:rFonts w:asciiTheme="minorEastAsia" w:hAnsiTheme="minorEastAsia" w:cs="仿宋_GB2312" w:hint="eastAsia"/>
          <w:kern w:val="0"/>
          <w:szCs w:val="21"/>
        </w:rPr>
        <w:t>能够让更多因为有合并症或肺疾患而不能手术的的冠心病患者能够接受手术</w:t>
      </w:r>
      <w:r w:rsidRPr="00AB207A">
        <w:rPr>
          <w:rFonts w:asciiTheme="minorEastAsia" w:hAnsiTheme="minorEastAsia" w:cs="仿宋_GB2312"/>
          <w:kern w:val="0"/>
          <w:szCs w:val="21"/>
        </w:rPr>
        <w:t>，</w:t>
      </w:r>
      <w:r w:rsidRPr="00AB207A">
        <w:rPr>
          <w:rFonts w:asciiTheme="minorEastAsia" w:hAnsiTheme="minorEastAsia" w:cs="仿宋_GB2312" w:hint="eastAsia"/>
          <w:kern w:val="0"/>
          <w:szCs w:val="21"/>
        </w:rPr>
        <w:t>从而使病患脱离身体和身心的疾苦，减少或减轻因冠心病导致的劳动力丧失，是病患至少日常生活能够自理，从而减轻家庭和社会对病患照顾的负担，</w:t>
      </w:r>
      <w:r w:rsidRPr="00AB207A">
        <w:rPr>
          <w:rFonts w:asciiTheme="minorEastAsia" w:hAnsiTheme="minorEastAsia" w:cs="仿宋_GB2312"/>
          <w:kern w:val="0"/>
          <w:szCs w:val="21"/>
        </w:rPr>
        <w:t>减少患</w:t>
      </w:r>
      <w:r w:rsidRPr="00AB207A">
        <w:rPr>
          <w:rFonts w:asciiTheme="minorEastAsia" w:hAnsiTheme="minorEastAsia" w:cs="仿宋_GB2312" w:hint="eastAsia"/>
          <w:kern w:val="0"/>
          <w:szCs w:val="21"/>
        </w:rPr>
        <w:t>者</w:t>
      </w:r>
      <w:r w:rsidRPr="00AB207A">
        <w:rPr>
          <w:rFonts w:asciiTheme="minorEastAsia" w:hAnsiTheme="minorEastAsia" w:cs="仿宋_GB2312"/>
          <w:kern w:val="0"/>
          <w:szCs w:val="21"/>
        </w:rPr>
        <w:t>及家庭的痛苦、危险和花费，减少社会负担，减少患者与医院、医院与社会之间的矛盾，更好地造福于患者，此举有着良好的社会效益和经济效益，为我省社会和经济的健康快速发展提供了有效的保证，也为我省两个文明建设作出了应有的贡献。</w:t>
      </w:r>
    </w:p>
    <w:p w:rsidR="003944A9" w:rsidRPr="00AB207A" w:rsidRDefault="003944A9" w:rsidP="00AB207A">
      <w:pPr>
        <w:ind w:firstLineChars="200" w:firstLine="420"/>
        <w:rPr>
          <w:rFonts w:asciiTheme="minorEastAsia" w:hAnsiTheme="minorEastAsia" w:cs="仿宋_GB2312"/>
          <w:kern w:val="0"/>
          <w:szCs w:val="21"/>
        </w:rPr>
      </w:pPr>
      <w:r w:rsidRPr="00AB207A">
        <w:rPr>
          <w:rFonts w:asciiTheme="minorEastAsia" w:hAnsiTheme="minorEastAsia" w:cs="仿宋_GB2312" w:hint="eastAsia"/>
          <w:kern w:val="0"/>
          <w:szCs w:val="21"/>
        </w:rPr>
        <w:t>5.完成课题的过程中，培养两名科室硕士研究生，不仅培养了其科研思维的能力，也锻炼了其临床操作能力，使其快速成长成为科室的中坚力量，为科室乃至医院的人才培养和发展做出贡献。</w:t>
      </w:r>
    </w:p>
    <w:p w:rsidR="003944A9" w:rsidRPr="00AB207A" w:rsidRDefault="003944A9" w:rsidP="00AB207A">
      <w:pPr>
        <w:rPr>
          <w:rFonts w:asciiTheme="minorEastAsia" w:hAnsiTheme="minorEastAsia" w:cs="仿宋_GB2312"/>
          <w:kern w:val="0"/>
          <w:szCs w:val="21"/>
        </w:rPr>
      </w:pPr>
      <w:r w:rsidRPr="00AB207A">
        <w:rPr>
          <w:rFonts w:asciiTheme="minorEastAsia" w:hAnsiTheme="minorEastAsia" w:cs="仿宋_GB2312" w:hint="eastAsia"/>
          <w:b/>
          <w:kern w:val="0"/>
          <w:szCs w:val="21"/>
        </w:rPr>
        <w:t>主要完成单位：</w:t>
      </w:r>
      <w:r w:rsidRPr="00AB207A">
        <w:rPr>
          <w:rFonts w:asciiTheme="minorEastAsia" w:hAnsiTheme="minorEastAsia" w:cs="仿宋_GB2312" w:hint="eastAsia"/>
          <w:kern w:val="0"/>
          <w:szCs w:val="21"/>
        </w:rPr>
        <w:t>洛阳市中心医院（郑州大学附属洛阳中心医院）</w:t>
      </w:r>
    </w:p>
    <w:p w:rsidR="003944A9" w:rsidRPr="00AB207A" w:rsidRDefault="003944A9" w:rsidP="00AB207A">
      <w:pPr>
        <w:rPr>
          <w:rFonts w:asciiTheme="minorEastAsia" w:hAnsiTheme="minorEastAsia" w:cs="仿宋_GB2312"/>
          <w:kern w:val="0"/>
          <w:szCs w:val="21"/>
        </w:rPr>
      </w:pPr>
      <w:r w:rsidRPr="00AB207A">
        <w:rPr>
          <w:rFonts w:asciiTheme="minorEastAsia" w:hAnsiTheme="minorEastAsia" w:cs="仿宋_GB2312" w:hint="eastAsia"/>
          <w:b/>
          <w:kern w:val="0"/>
          <w:szCs w:val="21"/>
        </w:rPr>
        <w:t>曾获科技奖励：</w:t>
      </w:r>
      <w:r w:rsidRPr="00AB207A">
        <w:rPr>
          <w:rFonts w:asciiTheme="minorEastAsia" w:hAnsiTheme="minorEastAsia" w:cs="仿宋_GB2312" w:hint="eastAsia"/>
          <w:kern w:val="0"/>
          <w:szCs w:val="21"/>
        </w:rPr>
        <w:t>洛阳市科技进步二等奖</w:t>
      </w:r>
    </w:p>
    <w:p w:rsidR="003944A9" w:rsidRPr="00AB207A" w:rsidRDefault="003944A9" w:rsidP="00AB207A">
      <w:pPr>
        <w:rPr>
          <w:rFonts w:asciiTheme="minorEastAsia" w:hAnsiTheme="minorEastAsia" w:cs="仿宋_GB2312"/>
          <w:b/>
          <w:kern w:val="0"/>
          <w:szCs w:val="21"/>
        </w:rPr>
      </w:pPr>
      <w:r w:rsidRPr="00AB207A">
        <w:rPr>
          <w:rFonts w:asciiTheme="minorEastAsia" w:hAnsiTheme="minorEastAsia" w:cs="仿宋_GB2312" w:hint="eastAsia"/>
          <w:b/>
          <w:kern w:val="0"/>
          <w:szCs w:val="21"/>
        </w:rPr>
        <w:t>主要完成人情况表：</w:t>
      </w:r>
    </w:p>
    <w:tbl>
      <w:tblPr>
        <w:tblStyle w:val="a6"/>
        <w:tblW w:w="9640" w:type="dxa"/>
        <w:tblInd w:w="-743" w:type="dxa"/>
        <w:tblLook w:val="04A0"/>
      </w:tblPr>
      <w:tblGrid>
        <w:gridCol w:w="965"/>
        <w:gridCol w:w="879"/>
        <w:gridCol w:w="992"/>
        <w:gridCol w:w="1984"/>
        <w:gridCol w:w="3119"/>
        <w:gridCol w:w="1701"/>
      </w:tblGrid>
      <w:tr w:rsidR="003944A9" w:rsidRPr="00AB207A" w:rsidTr="008C017E">
        <w:tc>
          <w:tcPr>
            <w:tcW w:w="965" w:type="dxa"/>
          </w:tcPr>
          <w:p w:rsidR="003944A9" w:rsidRPr="00AB207A" w:rsidRDefault="003944A9" w:rsidP="00AB207A">
            <w:pPr>
              <w:rPr>
                <w:rFonts w:asciiTheme="minorEastAsia" w:hAnsiTheme="minorEastAsia" w:cs="仿宋_GB2312"/>
                <w:kern w:val="0"/>
                <w:szCs w:val="21"/>
              </w:rPr>
            </w:pPr>
            <w:r w:rsidRPr="00AB207A">
              <w:rPr>
                <w:rFonts w:asciiTheme="minorEastAsia" w:hAnsiTheme="minorEastAsia" w:cs="仿宋_GB2312"/>
                <w:kern w:val="0"/>
                <w:szCs w:val="21"/>
              </w:rPr>
              <w:t>姓名</w:t>
            </w:r>
          </w:p>
        </w:tc>
        <w:tc>
          <w:tcPr>
            <w:tcW w:w="879" w:type="dxa"/>
          </w:tcPr>
          <w:p w:rsidR="003944A9" w:rsidRPr="00AB207A" w:rsidRDefault="003944A9" w:rsidP="00AB207A">
            <w:pPr>
              <w:rPr>
                <w:rFonts w:asciiTheme="minorEastAsia" w:hAnsiTheme="minorEastAsia" w:cs="仿宋_GB2312"/>
                <w:kern w:val="0"/>
                <w:szCs w:val="21"/>
              </w:rPr>
            </w:pPr>
            <w:r w:rsidRPr="00AB207A">
              <w:rPr>
                <w:rFonts w:asciiTheme="minorEastAsia" w:hAnsiTheme="minorEastAsia" w:cs="仿宋_GB2312"/>
                <w:kern w:val="0"/>
                <w:szCs w:val="21"/>
              </w:rPr>
              <w:t>排名</w:t>
            </w:r>
          </w:p>
        </w:tc>
        <w:tc>
          <w:tcPr>
            <w:tcW w:w="992" w:type="dxa"/>
          </w:tcPr>
          <w:p w:rsidR="003944A9" w:rsidRPr="00AB207A" w:rsidRDefault="003944A9" w:rsidP="00AB207A">
            <w:pPr>
              <w:rPr>
                <w:rFonts w:asciiTheme="minorEastAsia" w:hAnsiTheme="minorEastAsia" w:cs="仿宋_GB2312"/>
                <w:kern w:val="0"/>
                <w:szCs w:val="21"/>
              </w:rPr>
            </w:pPr>
            <w:r w:rsidRPr="00AB207A">
              <w:rPr>
                <w:rFonts w:asciiTheme="minorEastAsia" w:hAnsiTheme="minorEastAsia" w:cs="仿宋_GB2312"/>
                <w:kern w:val="0"/>
                <w:szCs w:val="21"/>
              </w:rPr>
              <w:t>技术职称</w:t>
            </w:r>
          </w:p>
        </w:tc>
        <w:tc>
          <w:tcPr>
            <w:tcW w:w="1984" w:type="dxa"/>
          </w:tcPr>
          <w:p w:rsidR="003944A9" w:rsidRPr="00AB207A" w:rsidRDefault="003944A9" w:rsidP="00AB207A">
            <w:pPr>
              <w:rPr>
                <w:rFonts w:asciiTheme="minorEastAsia" w:hAnsiTheme="minorEastAsia" w:cs="仿宋_GB2312"/>
                <w:kern w:val="0"/>
                <w:szCs w:val="21"/>
              </w:rPr>
            </w:pPr>
            <w:r w:rsidRPr="00AB207A">
              <w:rPr>
                <w:rFonts w:asciiTheme="minorEastAsia" w:hAnsiTheme="minorEastAsia" w:cs="仿宋_GB2312"/>
                <w:kern w:val="0"/>
                <w:szCs w:val="21"/>
              </w:rPr>
              <w:t>工作单位</w:t>
            </w:r>
          </w:p>
        </w:tc>
        <w:tc>
          <w:tcPr>
            <w:tcW w:w="3119" w:type="dxa"/>
          </w:tcPr>
          <w:p w:rsidR="003944A9" w:rsidRPr="00AB207A" w:rsidRDefault="003944A9" w:rsidP="00AB207A">
            <w:pPr>
              <w:rPr>
                <w:rFonts w:asciiTheme="minorEastAsia" w:hAnsiTheme="minorEastAsia" w:cs="仿宋_GB2312"/>
                <w:kern w:val="0"/>
                <w:szCs w:val="21"/>
              </w:rPr>
            </w:pPr>
            <w:r w:rsidRPr="00AB207A">
              <w:rPr>
                <w:rFonts w:asciiTheme="minorEastAsia" w:hAnsiTheme="minorEastAsia" w:cs="仿宋_GB2312"/>
                <w:kern w:val="0"/>
                <w:szCs w:val="21"/>
              </w:rPr>
              <w:t>对项目贡献</w:t>
            </w:r>
          </w:p>
        </w:tc>
        <w:tc>
          <w:tcPr>
            <w:tcW w:w="1701" w:type="dxa"/>
          </w:tcPr>
          <w:p w:rsidR="003944A9" w:rsidRPr="00AB207A" w:rsidRDefault="003944A9" w:rsidP="00AB207A">
            <w:pPr>
              <w:rPr>
                <w:rFonts w:asciiTheme="minorEastAsia" w:hAnsiTheme="minorEastAsia" w:cs="仿宋_GB2312"/>
                <w:kern w:val="0"/>
                <w:szCs w:val="21"/>
              </w:rPr>
            </w:pPr>
            <w:r w:rsidRPr="00AB207A">
              <w:rPr>
                <w:rFonts w:asciiTheme="minorEastAsia" w:hAnsiTheme="minorEastAsia" w:cs="仿宋_GB2312"/>
                <w:kern w:val="0"/>
                <w:szCs w:val="21"/>
              </w:rPr>
              <w:t>曾获科技奖项</w:t>
            </w:r>
          </w:p>
        </w:tc>
      </w:tr>
      <w:tr w:rsidR="003944A9" w:rsidRPr="00AB207A" w:rsidTr="008C017E">
        <w:tc>
          <w:tcPr>
            <w:tcW w:w="965" w:type="dxa"/>
          </w:tcPr>
          <w:p w:rsidR="003944A9" w:rsidRPr="00AB207A" w:rsidRDefault="003944A9" w:rsidP="00AB207A">
            <w:pPr>
              <w:rPr>
                <w:rFonts w:asciiTheme="minorEastAsia" w:hAnsiTheme="minorEastAsia" w:cs="仿宋_GB2312"/>
                <w:kern w:val="0"/>
                <w:szCs w:val="21"/>
              </w:rPr>
            </w:pPr>
            <w:r w:rsidRPr="00AB207A">
              <w:rPr>
                <w:rFonts w:asciiTheme="minorEastAsia" w:hAnsiTheme="minorEastAsia" w:cs="仿宋_GB2312"/>
                <w:kern w:val="0"/>
                <w:szCs w:val="21"/>
              </w:rPr>
              <w:t>胡杰</w:t>
            </w:r>
          </w:p>
        </w:tc>
        <w:tc>
          <w:tcPr>
            <w:tcW w:w="879" w:type="dxa"/>
          </w:tcPr>
          <w:p w:rsidR="003944A9" w:rsidRPr="00AB207A" w:rsidRDefault="003944A9" w:rsidP="00AB207A">
            <w:pPr>
              <w:rPr>
                <w:rFonts w:asciiTheme="minorEastAsia" w:hAnsiTheme="minorEastAsia" w:cs="仿宋_GB2312"/>
                <w:kern w:val="0"/>
                <w:szCs w:val="21"/>
              </w:rPr>
            </w:pPr>
            <w:r w:rsidRPr="00AB207A">
              <w:rPr>
                <w:rFonts w:asciiTheme="minorEastAsia" w:hAnsiTheme="minorEastAsia" w:cs="仿宋_GB2312" w:hint="eastAsia"/>
                <w:kern w:val="0"/>
                <w:szCs w:val="21"/>
              </w:rPr>
              <w:t>1</w:t>
            </w:r>
          </w:p>
        </w:tc>
        <w:tc>
          <w:tcPr>
            <w:tcW w:w="992" w:type="dxa"/>
          </w:tcPr>
          <w:p w:rsidR="003944A9" w:rsidRPr="00AB207A" w:rsidRDefault="003944A9" w:rsidP="00AB207A">
            <w:pPr>
              <w:rPr>
                <w:rFonts w:asciiTheme="minorEastAsia" w:hAnsiTheme="minorEastAsia" w:cs="仿宋_GB2312"/>
                <w:kern w:val="0"/>
                <w:szCs w:val="21"/>
              </w:rPr>
            </w:pPr>
            <w:r w:rsidRPr="00AB207A">
              <w:rPr>
                <w:rFonts w:asciiTheme="minorEastAsia" w:hAnsiTheme="minorEastAsia" w:cs="仿宋_GB2312"/>
                <w:kern w:val="0"/>
                <w:szCs w:val="21"/>
              </w:rPr>
              <w:t>副高</w:t>
            </w:r>
          </w:p>
        </w:tc>
        <w:tc>
          <w:tcPr>
            <w:tcW w:w="1984" w:type="dxa"/>
          </w:tcPr>
          <w:p w:rsidR="003944A9" w:rsidRPr="00AB207A" w:rsidRDefault="003944A9" w:rsidP="00AB207A">
            <w:pPr>
              <w:rPr>
                <w:rFonts w:asciiTheme="minorEastAsia" w:hAnsiTheme="minorEastAsia" w:cs="仿宋_GB2312"/>
                <w:b/>
                <w:kern w:val="0"/>
                <w:szCs w:val="21"/>
              </w:rPr>
            </w:pPr>
            <w:r w:rsidRPr="00AB207A">
              <w:rPr>
                <w:rFonts w:asciiTheme="minorEastAsia" w:hAnsiTheme="minorEastAsia" w:cs="仿宋_GB2312"/>
                <w:kern w:val="0"/>
                <w:szCs w:val="21"/>
              </w:rPr>
              <w:t>洛阳市中心医院</w:t>
            </w:r>
          </w:p>
        </w:tc>
        <w:tc>
          <w:tcPr>
            <w:tcW w:w="3119" w:type="dxa"/>
          </w:tcPr>
          <w:p w:rsidR="003944A9" w:rsidRPr="00AB207A" w:rsidRDefault="003944A9" w:rsidP="00AB207A">
            <w:pPr>
              <w:rPr>
                <w:rFonts w:asciiTheme="minorEastAsia" w:hAnsiTheme="minorEastAsia" w:cs="仿宋_GB2312"/>
                <w:b/>
                <w:kern w:val="0"/>
                <w:szCs w:val="21"/>
              </w:rPr>
            </w:pPr>
            <w:r w:rsidRPr="00AB207A">
              <w:rPr>
                <w:rFonts w:asciiTheme="minorEastAsia" w:hAnsiTheme="minorEastAsia" w:hint="eastAsia"/>
                <w:szCs w:val="21"/>
              </w:rPr>
              <w:t>课题设计及协调课题组成员的分工</w:t>
            </w:r>
          </w:p>
        </w:tc>
        <w:tc>
          <w:tcPr>
            <w:tcW w:w="1701" w:type="dxa"/>
          </w:tcPr>
          <w:p w:rsidR="003944A9" w:rsidRPr="00AB207A" w:rsidRDefault="003944A9" w:rsidP="00AB207A">
            <w:pPr>
              <w:rPr>
                <w:rFonts w:asciiTheme="minorEastAsia" w:hAnsiTheme="minorEastAsia" w:cs="仿宋_GB2312"/>
                <w:b/>
                <w:kern w:val="0"/>
                <w:szCs w:val="21"/>
              </w:rPr>
            </w:pPr>
            <w:r w:rsidRPr="00AB207A">
              <w:rPr>
                <w:rFonts w:asciiTheme="minorEastAsia" w:hAnsiTheme="minorEastAsia"/>
                <w:szCs w:val="21"/>
              </w:rPr>
              <w:t>市科技二等奖</w:t>
            </w:r>
            <w:r w:rsidRPr="00AB207A">
              <w:rPr>
                <w:rFonts w:asciiTheme="minorEastAsia" w:hAnsiTheme="minorEastAsia" w:hint="eastAsia"/>
                <w:szCs w:val="21"/>
              </w:rPr>
              <w:t>2项</w:t>
            </w:r>
          </w:p>
        </w:tc>
      </w:tr>
      <w:tr w:rsidR="003944A9" w:rsidRPr="00AB207A" w:rsidTr="008C017E">
        <w:tc>
          <w:tcPr>
            <w:tcW w:w="965" w:type="dxa"/>
          </w:tcPr>
          <w:p w:rsidR="003944A9" w:rsidRPr="00AB207A" w:rsidRDefault="003944A9" w:rsidP="00AB207A">
            <w:pPr>
              <w:rPr>
                <w:rFonts w:asciiTheme="minorEastAsia" w:hAnsiTheme="minorEastAsia" w:cs="仿宋_GB2312"/>
                <w:b/>
                <w:kern w:val="0"/>
                <w:szCs w:val="21"/>
              </w:rPr>
            </w:pPr>
            <w:r w:rsidRPr="00AB207A">
              <w:rPr>
                <w:rFonts w:asciiTheme="minorEastAsia" w:hAnsiTheme="minorEastAsia" w:cs="仿宋_GB2312"/>
                <w:kern w:val="0"/>
                <w:szCs w:val="21"/>
              </w:rPr>
              <w:t>苏新娟</w:t>
            </w:r>
          </w:p>
        </w:tc>
        <w:tc>
          <w:tcPr>
            <w:tcW w:w="879" w:type="dxa"/>
          </w:tcPr>
          <w:p w:rsidR="003944A9" w:rsidRPr="00AB207A" w:rsidRDefault="003944A9" w:rsidP="00AB207A">
            <w:pPr>
              <w:rPr>
                <w:rFonts w:asciiTheme="minorEastAsia" w:hAnsiTheme="minorEastAsia" w:cs="仿宋_GB2312"/>
                <w:b/>
                <w:kern w:val="0"/>
                <w:szCs w:val="21"/>
              </w:rPr>
            </w:pPr>
            <w:r w:rsidRPr="00AB207A">
              <w:rPr>
                <w:rFonts w:asciiTheme="minorEastAsia" w:hAnsiTheme="minorEastAsia" w:cs="仿宋_GB2312" w:hint="eastAsia"/>
                <w:kern w:val="0"/>
                <w:szCs w:val="21"/>
              </w:rPr>
              <w:t>2</w:t>
            </w:r>
          </w:p>
        </w:tc>
        <w:tc>
          <w:tcPr>
            <w:tcW w:w="992" w:type="dxa"/>
          </w:tcPr>
          <w:p w:rsidR="003944A9" w:rsidRPr="00AB207A" w:rsidRDefault="003944A9" w:rsidP="00AB207A">
            <w:pPr>
              <w:rPr>
                <w:rFonts w:asciiTheme="minorEastAsia" w:hAnsiTheme="minorEastAsia" w:cs="仿宋_GB2312"/>
                <w:b/>
                <w:kern w:val="0"/>
                <w:szCs w:val="21"/>
              </w:rPr>
            </w:pPr>
            <w:r w:rsidRPr="00AB207A">
              <w:rPr>
                <w:rFonts w:asciiTheme="minorEastAsia" w:hAnsiTheme="minorEastAsia" w:cs="仿宋_GB2312"/>
                <w:kern w:val="0"/>
                <w:szCs w:val="21"/>
              </w:rPr>
              <w:t>中级</w:t>
            </w:r>
          </w:p>
        </w:tc>
        <w:tc>
          <w:tcPr>
            <w:tcW w:w="1984" w:type="dxa"/>
          </w:tcPr>
          <w:p w:rsidR="003944A9" w:rsidRPr="00AB207A" w:rsidRDefault="003944A9" w:rsidP="00AB207A">
            <w:pPr>
              <w:rPr>
                <w:rFonts w:asciiTheme="minorEastAsia" w:hAnsiTheme="minorEastAsia" w:cs="仿宋_GB2312"/>
                <w:b/>
                <w:kern w:val="0"/>
                <w:szCs w:val="21"/>
              </w:rPr>
            </w:pPr>
            <w:r w:rsidRPr="00AB207A">
              <w:rPr>
                <w:rFonts w:asciiTheme="minorEastAsia" w:hAnsiTheme="minorEastAsia" w:cs="仿宋_GB2312"/>
                <w:kern w:val="0"/>
                <w:szCs w:val="21"/>
              </w:rPr>
              <w:t>洛阳市中心医院</w:t>
            </w:r>
          </w:p>
        </w:tc>
        <w:tc>
          <w:tcPr>
            <w:tcW w:w="3119" w:type="dxa"/>
          </w:tcPr>
          <w:p w:rsidR="003944A9" w:rsidRPr="00AB207A" w:rsidRDefault="003944A9" w:rsidP="00AB207A">
            <w:pPr>
              <w:rPr>
                <w:rFonts w:asciiTheme="minorEastAsia" w:hAnsiTheme="minorEastAsia" w:cs="仿宋_GB2312"/>
                <w:b/>
                <w:kern w:val="0"/>
                <w:szCs w:val="21"/>
              </w:rPr>
            </w:pPr>
            <w:r w:rsidRPr="00AB207A">
              <w:rPr>
                <w:rFonts w:asciiTheme="minorEastAsia" w:hAnsiTheme="minorEastAsia" w:hint="eastAsia"/>
                <w:szCs w:val="21"/>
              </w:rPr>
              <w:t>负责围术期手术临床数据收集整理</w:t>
            </w:r>
          </w:p>
        </w:tc>
        <w:tc>
          <w:tcPr>
            <w:tcW w:w="1701" w:type="dxa"/>
          </w:tcPr>
          <w:p w:rsidR="003944A9" w:rsidRPr="00AB207A" w:rsidRDefault="003944A9" w:rsidP="00AB207A">
            <w:pPr>
              <w:rPr>
                <w:rFonts w:asciiTheme="minorEastAsia" w:hAnsiTheme="minorEastAsia" w:cs="仿宋_GB2312"/>
                <w:b/>
                <w:kern w:val="0"/>
                <w:szCs w:val="21"/>
              </w:rPr>
            </w:pPr>
          </w:p>
        </w:tc>
      </w:tr>
      <w:tr w:rsidR="003944A9" w:rsidRPr="00AB207A" w:rsidTr="008C017E">
        <w:tc>
          <w:tcPr>
            <w:tcW w:w="965" w:type="dxa"/>
          </w:tcPr>
          <w:p w:rsidR="003944A9" w:rsidRPr="00AB207A" w:rsidRDefault="003944A9" w:rsidP="00AB207A">
            <w:pPr>
              <w:rPr>
                <w:rFonts w:asciiTheme="minorEastAsia" w:hAnsiTheme="minorEastAsia" w:cs="仿宋_GB2312"/>
                <w:b/>
                <w:kern w:val="0"/>
                <w:szCs w:val="21"/>
              </w:rPr>
            </w:pPr>
            <w:r w:rsidRPr="00AB207A">
              <w:rPr>
                <w:rFonts w:asciiTheme="minorEastAsia" w:hAnsiTheme="minorEastAsia" w:cs="仿宋_GB2312"/>
                <w:kern w:val="0"/>
                <w:szCs w:val="21"/>
              </w:rPr>
              <w:lastRenderedPageBreak/>
              <w:t>陈兴澎</w:t>
            </w:r>
          </w:p>
        </w:tc>
        <w:tc>
          <w:tcPr>
            <w:tcW w:w="879" w:type="dxa"/>
          </w:tcPr>
          <w:p w:rsidR="003944A9" w:rsidRPr="00AB207A" w:rsidRDefault="003944A9" w:rsidP="00AB207A">
            <w:pPr>
              <w:rPr>
                <w:rFonts w:asciiTheme="minorEastAsia" w:hAnsiTheme="minorEastAsia" w:cs="仿宋_GB2312"/>
                <w:kern w:val="0"/>
                <w:szCs w:val="21"/>
              </w:rPr>
            </w:pPr>
            <w:r w:rsidRPr="00AB207A">
              <w:rPr>
                <w:rFonts w:asciiTheme="minorEastAsia" w:hAnsiTheme="minorEastAsia" w:cs="仿宋_GB2312" w:hint="eastAsia"/>
                <w:kern w:val="0"/>
                <w:szCs w:val="21"/>
              </w:rPr>
              <w:t>3</w:t>
            </w:r>
          </w:p>
        </w:tc>
        <w:tc>
          <w:tcPr>
            <w:tcW w:w="992" w:type="dxa"/>
          </w:tcPr>
          <w:p w:rsidR="003944A9" w:rsidRPr="00AB207A" w:rsidRDefault="003944A9" w:rsidP="00AB207A">
            <w:pPr>
              <w:rPr>
                <w:rFonts w:asciiTheme="minorEastAsia" w:hAnsiTheme="minorEastAsia" w:cs="仿宋_GB2312"/>
                <w:kern w:val="0"/>
                <w:szCs w:val="21"/>
              </w:rPr>
            </w:pPr>
            <w:r w:rsidRPr="00AB207A">
              <w:rPr>
                <w:rFonts w:asciiTheme="minorEastAsia" w:hAnsiTheme="minorEastAsia" w:cs="仿宋_GB2312"/>
                <w:kern w:val="0"/>
                <w:szCs w:val="21"/>
              </w:rPr>
              <w:t>正高</w:t>
            </w:r>
          </w:p>
        </w:tc>
        <w:tc>
          <w:tcPr>
            <w:tcW w:w="1984" w:type="dxa"/>
          </w:tcPr>
          <w:p w:rsidR="003944A9" w:rsidRPr="00AB207A" w:rsidRDefault="003944A9" w:rsidP="00AB207A">
            <w:pPr>
              <w:rPr>
                <w:rFonts w:asciiTheme="minorEastAsia" w:hAnsiTheme="minorEastAsia" w:cs="仿宋_GB2312"/>
                <w:b/>
                <w:kern w:val="0"/>
                <w:szCs w:val="21"/>
              </w:rPr>
            </w:pPr>
            <w:r w:rsidRPr="00AB207A">
              <w:rPr>
                <w:rFonts w:asciiTheme="minorEastAsia" w:hAnsiTheme="minorEastAsia" w:cs="仿宋_GB2312"/>
                <w:kern w:val="0"/>
                <w:szCs w:val="21"/>
              </w:rPr>
              <w:t>洛阳市中心医院</w:t>
            </w:r>
          </w:p>
        </w:tc>
        <w:tc>
          <w:tcPr>
            <w:tcW w:w="3119" w:type="dxa"/>
          </w:tcPr>
          <w:p w:rsidR="003944A9" w:rsidRPr="00AB207A" w:rsidRDefault="003944A9" w:rsidP="00AB207A">
            <w:pPr>
              <w:rPr>
                <w:rFonts w:asciiTheme="minorEastAsia" w:hAnsiTheme="minorEastAsia" w:cs="仿宋_GB2312"/>
                <w:b/>
                <w:kern w:val="0"/>
                <w:szCs w:val="21"/>
              </w:rPr>
            </w:pPr>
            <w:r w:rsidRPr="00AB207A">
              <w:rPr>
                <w:rFonts w:asciiTheme="minorEastAsia" w:hAnsiTheme="minorEastAsia" w:hint="eastAsia"/>
                <w:szCs w:val="21"/>
              </w:rPr>
              <w:t>负责课题病例的手术治疗及ICU治疗</w:t>
            </w:r>
          </w:p>
        </w:tc>
        <w:tc>
          <w:tcPr>
            <w:tcW w:w="1701" w:type="dxa"/>
          </w:tcPr>
          <w:p w:rsidR="003944A9" w:rsidRPr="00AB207A" w:rsidRDefault="003944A9" w:rsidP="00AB207A">
            <w:pPr>
              <w:rPr>
                <w:rFonts w:asciiTheme="minorEastAsia" w:hAnsiTheme="minorEastAsia" w:cs="仿宋_GB2312"/>
                <w:b/>
                <w:kern w:val="0"/>
                <w:szCs w:val="21"/>
              </w:rPr>
            </w:pPr>
            <w:r w:rsidRPr="00AB207A">
              <w:rPr>
                <w:rFonts w:asciiTheme="minorEastAsia" w:hAnsiTheme="minorEastAsia"/>
                <w:szCs w:val="21"/>
              </w:rPr>
              <w:t>市科技二等奖</w:t>
            </w:r>
            <w:r w:rsidRPr="00AB207A">
              <w:rPr>
                <w:rFonts w:asciiTheme="minorEastAsia" w:hAnsiTheme="minorEastAsia" w:hint="eastAsia"/>
                <w:szCs w:val="21"/>
              </w:rPr>
              <w:t>2项</w:t>
            </w:r>
          </w:p>
        </w:tc>
      </w:tr>
      <w:tr w:rsidR="003944A9" w:rsidRPr="00AB207A" w:rsidTr="008C017E">
        <w:tc>
          <w:tcPr>
            <w:tcW w:w="965" w:type="dxa"/>
          </w:tcPr>
          <w:p w:rsidR="003944A9" w:rsidRPr="00AB207A" w:rsidRDefault="003944A9" w:rsidP="00AB207A">
            <w:pPr>
              <w:rPr>
                <w:rFonts w:asciiTheme="minorEastAsia" w:hAnsiTheme="minorEastAsia" w:cs="仿宋_GB2312"/>
                <w:kern w:val="0"/>
                <w:szCs w:val="21"/>
              </w:rPr>
            </w:pPr>
            <w:r w:rsidRPr="00AB207A">
              <w:rPr>
                <w:rFonts w:asciiTheme="minorEastAsia" w:hAnsiTheme="minorEastAsia" w:cs="仿宋_GB2312"/>
                <w:kern w:val="0"/>
                <w:szCs w:val="21"/>
              </w:rPr>
              <w:t>姜淑娟</w:t>
            </w:r>
          </w:p>
        </w:tc>
        <w:tc>
          <w:tcPr>
            <w:tcW w:w="879" w:type="dxa"/>
          </w:tcPr>
          <w:p w:rsidR="003944A9" w:rsidRPr="00AB207A" w:rsidRDefault="003944A9" w:rsidP="00AB207A">
            <w:pPr>
              <w:rPr>
                <w:rFonts w:asciiTheme="minorEastAsia" w:hAnsiTheme="minorEastAsia" w:cs="仿宋_GB2312"/>
                <w:kern w:val="0"/>
                <w:szCs w:val="21"/>
              </w:rPr>
            </w:pPr>
            <w:r w:rsidRPr="00AB207A">
              <w:rPr>
                <w:rFonts w:asciiTheme="minorEastAsia" w:hAnsiTheme="minorEastAsia" w:cs="仿宋_GB2312" w:hint="eastAsia"/>
                <w:kern w:val="0"/>
                <w:szCs w:val="21"/>
              </w:rPr>
              <w:t>4</w:t>
            </w:r>
          </w:p>
        </w:tc>
        <w:tc>
          <w:tcPr>
            <w:tcW w:w="992" w:type="dxa"/>
          </w:tcPr>
          <w:p w:rsidR="003944A9" w:rsidRPr="00AB207A" w:rsidRDefault="003944A9" w:rsidP="00AB207A">
            <w:pPr>
              <w:rPr>
                <w:rFonts w:asciiTheme="minorEastAsia" w:hAnsiTheme="minorEastAsia" w:cs="仿宋_GB2312"/>
                <w:kern w:val="0"/>
                <w:szCs w:val="21"/>
              </w:rPr>
            </w:pPr>
            <w:r w:rsidRPr="00AB207A">
              <w:rPr>
                <w:rFonts w:asciiTheme="minorEastAsia" w:hAnsiTheme="minorEastAsia" w:cs="仿宋_GB2312"/>
                <w:kern w:val="0"/>
                <w:szCs w:val="21"/>
              </w:rPr>
              <w:t>中级</w:t>
            </w:r>
          </w:p>
        </w:tc>
        <w:tc>
          <w:tcPr>
            <w:tcW w:w="1984" w:type="dxa"/>
          </w:tcPr>
          <w:p w:rsidR="003944A9" w:rsidRPr="00AB207A" w:rsidRDefault="003944A9" w:rsidP="00AB207A">
            <w:pPr>
              <w:rPr>
                <w:rFonts w:asciiTheme="minorEastAsia" w:hAnsiTheme="minorEastAsia" w:cs="仿宋_GB2312"/>
                <w:b/>
                <w:kern w:val="0"/>
                <w:szCs w:val="21"/>
              </w:rPr>
            </w:pPr>
            <w:r w:rsidRPr="00AB207A">
              <w:rPr>
                <w:rFonts w:asciiTheme="minorEastAsia" w:hAnsiTheme="minorEastAsia" w:cs="仿宋_GB2312"/>
                <w:kern w:val="0"/>
                <w:szCs w:val="21"/>
              </w:rPr>
              <w:t>洛阳市中心医院</w:t>
            </w:r>
          </w:p>
        </w:tc>
        <w:tc>
          <w:tcPr>
            <w:tcW w:w="3119" w:type="dxa"/>
          </w:tcPr>
          <w:p w:rsidR="003944A9" w:rsidRPr="00AB207A" w:rsidRDefault="003944A9" w:rsidP="00AB207A">
            <w:pPr>
              <w:rPr>
                <w:rFonts w:asciiTheme="minorEastAsia" w:hAnsiTheme="minorEastAsia" w:cs="仿宋_GB2312"/>
                <w:b/>
                <w:kern w:val="0"/>
                <w:szCs w:val="21"/>
              </w:rPr>
            </w:pPr>
            <w:r w:rsidRPr="00AB207A">
              <w:rPr>
                <w:rFonts w:asciiTheme="minorEastAsia" w:hAnsiTheme="minorEastAsia" w:hint="eastAsia"/>
                <w:szCs w:val="21"/>
              </w:rPr>
              <w:t>负责课题病例的数据收集及ICU治疗</w:t>
            </w:r>
          </w:p>
        </w:tc>
        <w:tc>
          <w:tcPr>
            <w:tcW w:w="1701" w:type="dxa"/>
          </w:tcPr>
          <w:p w:rsidR="003944A9" w:rsidRPr="00AB207A" w:rsidRDefault="003944A9" w:rsidP="00AB207A">
            <w:pPr>
              <w:rPr>
                <w:rFonts w:asciiTheme="minorEastAsia" w:hAnsiTheme="minorEastAsia" w:cs="仿宋_GB2312"/>
                <w:b/>
                <w:kern w:val="0"/>
                <w:szCs w:val="21"/>
              </w:rPr>
            </w:pPr>
          </w:p>
        </w:tc>
      </w:tr>
      <w:tr w:rsidR="003944A9" w:rsidRPr="00AB207A" w:rsidTr="008C017E">
        <w:tc>
          <w:tcPr>
            <w:tcW w:w="965" w:type="dxa"/>
          </w:tcPr>
          <w:p w:rsidR="003944A9" w:rsidRPr="00AB207A" w:rsidRDefault="003944A9" w:rsidP="00AB207A">
            <w:pPr>
              <w:rPr>
                <w:rFonts w:asciiTheme="minorEastAsia" w:hAnsiTheme="minorEastAsia" w:cs="仿宋_GB2312"/>
                <w:kern w:val="0"/>
                <w:szCs w:val="21"/>
              </w:rPr>
            </w:pPr>
            <w:r w:rsidRPr="00AB207A">
              <w:rPr>
                <w:rFonts w:asciiTheme="minorEastAsia" w:hAnsiTheme="minorEastAsia" w:cs="仿宋_GB2312"/>
                <w:kern w:val="0"/>
                <w:szCs w:val="21"/>
              </w:rPr>
              <w:t>庞锋</w:t>
            </w:r>
          </w:p>
        </w:tc>
        <w:tc>
          <w:tcPr>
            <w:tcW w:w="879" w:type="dxa"/>
          </w:tcPr>
          <w:p w:rsidR="003944A9" w:rsidRPr="00AB207A" w:rsidRDefault="003944A9" w:rsidP="00AB207A">
            <w:pPr>
              <w:rPr>
                <w:rFonts w:asciiTheme="minorEastAsia" w:hAnsiTheme="minorEastAsia" w:cs="仿宋_GB2312"/>
                <w:kern w:val="0"/>
                <w:szCs w:val="21"/>
              </w:rPr>
            </w:pPr>
            <w:r w:rsidRPr="00AB207A">
              <w:rPr>
                <w:rFonts w:asciiTheme="minorEastAsia" w:hAnsiTheme="minorEastAsia" w:cs="仿宋_GB2312" w:hint="eastAsia"/>
                <w:kern w:val="0"/>
                <w:szCs w:val="21"/>
              </w:rPr>
              <w:t>5</w:t>
            </w:r>
          </w:p>
        </w:tc>
        <w:tc>
          <w:tcPr>
            <w:tcW w:w="992" w:type="dxa"/>
          </w:tcPr>
          <w:p w:rsidR="003944A9" w:rsidRPr="00AB207A" w:rsidRDefault="003944A9" w:rsidP="00AB207A">
            <w:pPr>
              <w:rPr>
                <w:rFonts w:asciiTheme="minorEastAsia" w:hAnsiTheme="minorEastAsia" w:cs="仿宋_GB2312"/>
                <w:kern w:val="0"/>
                <w:szCs w:val="21"/>
              </w:rPr>
            </w:pPr>
            <w:r w:rsidRPr="00AB207A">
              <w:rPr>
                <w:rFonts w:asciiTheme="minorEastAsia" w:hAnsiTheme="minorEastAsia" w:cs="仿宋_GB2312"/>
                <w:kern w:val="0"/>
                <w:szCs w:val="21"/>
              </w:rPr>
              <w:t>中级</w:t>
            </w:r>
          </w:p>
        </w:tc>
        <w:tc>
          <w:tcPr>
            <w:tcW w:w="1984" w:type="dxa"/>
          </w:tcPr>
          <w:p w:rsidR="003944A9" w:rsidRPr="00AB207A" w:rsidRDefault="003944A9" w:rsidP="00AB207A">
            <w:pPr>
              <w:rPr>
                <w:rFonts w:asciiTheme="minorEastAsia" w:hAnsiTheme="minorEastAsia" w:cs="仿宋_GB2312"/>
                <w:b/>
                <w:kern w:val="0"/>
                <w:szCs w:val="21"/>
              </w:rPr>
            </w:pPr>
            <w:r w:rsidRPr="00AB207A">
              <w:rPr>
                <w:rFonts w:asciiTheme="minorEastAsia" w:hAnsiTheme="minorEastAsia" w:cs="仿宋_GB2312"/>
                <w:kern w:val="0"/>
                <w:szCs w:val="21"/>
              </w:rPr>
              <w:t>洛阳市中心医院</w:t>
            </w:r>
          </w:p>
        </w:tc>
        <w:tc>
          <w:tcPr>
            <w:tcW w:w="3119" w:type="dxa"/>
          </w:tcPr>
          <w:p w:rsidR="003944A9" w:rsidRPr="00AB207A" w:rsidRDefault="003944A9" w:rsidP="00AB207A">
            <w:pPr>
              <w:rPr>
                <w:rFonts w:asciiTheme="minorEastAsia" w:hAnsiTheme="minorEastAsia"/>
                <w:szCs w:val="21"/>
              </w:rPr>
            </w:pPr>
            <w:r w:rsidRPr="00AB207A">
              <w:rPr>
                <w:rFonts w:asciiTheme="minorEastAsia" w:hAnsiTheme="minorEastAsia" w:hint="eastAsia"/>
                <w:szCs w:val="21"/>
              </w:rPr>
              <w:t>负责课题病例的手术治疗及ICU治疗，收集临床病例部分。</w:t>
            </w:r>
          </w:p>
        </w:tc>
        <w:tc>
          <w:tcPr>
            <w:tcW w:w="1701" w:type="dxa"/>
          </w:tcPr>
          <w:p w:rsidR="003944A9" w:rsidRPr="00AB207A" w:rsidRDefault="003944A9" w:rsidP="00AB207A">
            <w:pPr>
              <w:rPr>
                <w:rFonts w:asciiTheme="minorEastAsia" w:hAnsiTheme="minorEastAsia" w:cs="仿宋_GB2312"/>
                <w:b/>
                <w:kern w:val="0"/>
                <w:szCs w:val="21"/>
              </w:rPr>
            </w:pPr>
          </w:p>
        </w:tc>
      </w:tr>
      <w:tr w:rsidR="003944A9" w:rsidRPr="00AB207A" w:rsidTr="008C017E">
        <w:tc>
          <w:tcPr>
            <w:tcW w:w="965" w:type="dxa"/>
          </w:tcPr>
          <w:p w:rsidR="003944A9" w:rsidRPr="00AB207A" w:rsidRDefault="003944A9" w:rsidP="00AB207A">
            <w:pPr>
              <w:rPr>
                <w:rFonts w:asciiTheme="minorEastAsia" w:hAnsiTheme="minorEastAsia" w:cs="仿宋_GB2312"/>
                <w:b/>
                <w:kern w:val="0"/>
                <w:szCs w:val="21"/>
              </w:rPr>
            </w:pPr>
            <w:r w:rsidRPr="00AB207A">
              <w:rPr>
                <w:rFonts w:asciiTheme="minorEastAsia" w:hAnsiTheme="minorEastAsia" w:cs="仿宋_GB2312"/>
                <w:kern w:val="0"/>
                <w:szCs w:val="21"/>
              </w:rPr>
              <w:t>罗科</w:t>
            </w:r>
          </w:p>
        </w:tc>
        <w:tc>
          <w:tcPr>
            <w:tcW w:w="879" w:type="dxa"/>
          </w:tcPr>
          <w:p w:rsidR="003944A9" w:rsidRPr="00AB207A" w:rsidRDefault="003944A9" w:rsidP="00AB207A">
            <w:pPr>
              <w:rPr>
                <w:rFonts w:asciiTheme="minorEastAsia" w:hAnsiTheme="minorEastAsia" w:cs="仿宋_GB2312"/>
                <w:b/>
                <w:kern w:val="0"/>
                <w:szCs w:val="21"/>
              </w:rPr>
            </w:pPr>
            <w:r w:rsidRPr="00AB207A">
              <w:rPr>
                <w:rFonts w:asciiTheme="minorEastAsia" w:hAnsiTheme="minorEastAsia" w:cs="仿宋_GB2312" w:hint="eastAsia"/>
                <w:kern w:val="0"/>
                <w:szCs w:val="21"/>
              </w:rPr>
              <w:t>6</w:t>
            </w:r>
          </w:p>
        </w:tc>
        <w:tc>
          <w:tcPr>
            <w:tcW w:w="992" w:type="dxa"/>
          </w:tcPr>
          <w:p w:rsidR="003944A9" w:rsidRPr="00AB207A" w:rsidRDefault="003944A9" w:rsidP="00AB207A">
            <w:pPr>
              <w:rPr>
                <w:rFonts w:asciiTheme="minorEastAsia" w:hAnsiTheme="minorEastAsia" w:cs="仿宋_GB2312"/>
                <w:kern w:val="0"/>
                <w:szCs w:val="21"/>
              </w:rPr>
            </w:pPr>
            <w:r w:rsidRPr="00AB207A">
              <w:rPr>
                <w:rFonts w:asciiTheme="minorEastAsia" w:hAnsiTheme="minorEastAsia" w:cs="仿宋_GB2312"/>
                <w:kern w:val="0"/>
                <w:szCs w:val="21"/>
              </w:rPr>
              <w:t>中级</w:t>
            </w:r>
          </w:p>
        </w:tc>
        <w:tc>
          <w:tcPr>
            <w:tcW w:w="1984" w:type="dxa"/>
          </w:tcPr>
          <w:p w:rsidR="003944A9" w:rsidRPr="00AB207A" w:rsidRDefault="003944A9" w:rsidP="00AB207A">
            <w:pPr>
              <w:rPr>
                <w:rFonts w:asciiTheme="minorEastAsia" w:hAnsiTheme="minorEastAsia" w:cs="仿宋_GB2312"/>
                <w:b/>
                <w:kern w:val="0"/>
                <w:szCs w:val="21"/>
              </w:rPr>
            </w:pPr>
            <w:r w:rsidRPr="00AB207A">
              <w:rPr>
                <w:rFonts w:asciiTheme="minorEastAsia" w:hAnsiTheme="minorEastAsia" w:cs="仿宋_GB2312" w:hint="eastAsia"/>
                <w:kern w:val="0"/>
                <w:szCs w:val="21"/>
              </w:rPr>
              <w:t>湖南</w:t>
            </w:r>
            <w:r w:rsidRPr="00AB207A">
              <w:rPr>
                <w:rFonts w:asciiTheme="minorEastAsia" w:hAnsiTheme="minorEastAsia" w:cs="仿宋_GB2312"/>
                <w:kern w:val="0"/>
                <w:szCs w:val="21"/>
              </w:rPr>
              <w:t>省肿瘤医院</w:t>
            </w:r>
          </w:p>
        </w:tc>
        <w:tc>
          <w:tcPr>
            <w:tcW w:w="3119" w:type="dxa"/>
          </w:tcPr>
          <w:p w:rsidR="003944A9" w:rsidRPr="00AB207A" w:rsidRDefault="003944A9" w:rsidP="00AB207A">
            <w:pPr>
              <w:rPr>
                <w:rFonts w:asciiTheme="minorEastAsia" w:hAnsiTheme="minorEastAsia"/>
                <w:szCs w:val="21"/>
              </w:rPr>
            </w:pPr>
            <w:r w:rsidRPr="00AB207A">
              <w:rPr>
                <w:rFonts w:asciiTheme="minorEastAsia" w:hAnsiTheme="minorEastAsia" w:hint="eastAsia"/>
                <w:szCs w:val="21"/>
              </w:rPr>
              <w:t>负责课题围术期临床数据收集整理，理论论证及蛋白因子测定，文章撰写提供支持。</w:t>
            </w:r>
          </w:p>
        </w:tc>
        <w:tc>
          <w:tcPr>
            <w:tcW w:w="1701" w:type="dxa"/>
          </w:tcPr>
          <w:p w:rsidR="003944A9" w:rsidRPr="00AB207A" w:rsidRDefault="003944A9" w:rsidP="00AB207A">
            <w:pPr>
              <w:rPr>
                <w:rFonts w:asciiTheme="minorEastAsia" w:hAnsiTheme="minorEastAsia" w:cs="仿宋_GB2312"/>
                <w:b/>
                <w:kern w:val="0"/>
                <w:szCs w:val="21"/>
              </w:rPr>
            </w:pPr>
          </w:p>
        </w:tc>
      </w:tr>
      <w:tr w:rsidR="003944A9" w:rsidRPr="00AB207A" w:rsidTr="008C017E">
        <w:tc>
          <w:tcPr>
            <w:tcW w:w="965" w:type="dxa"/>
          </w:tcPr>
          <w:p w:rsidR="003944A9" w:rsidRPr="00AB207A" w:rsidRDefault="003944A9" w:rsidP="00AB207A">
            <w:pPr>
              <w:rPr>
                <w:rFonts w:asciiTheme="minorEastAsia" w:hAnsiTheme="minorEastAsia" w:cs="仿宋_GB2312"/>
                <w:kern w:val="0"/>
                <w:szCs w:val="21"/>
              </w:rPr>
            </w:pPr>
            <w:r w:rsidRPr="00AB207A">
              <w:rPr>
                <w:rFonts w:asciiTheme="minorEastAsia" w:hAnsiTheme="minorEastAsia" w:cs="仿宋_GB2312"/>
                <w:kern w:val="0"/>
                <w:szCs w:val="21"/>
              </w:rPr>
              <w:t>朱贵军</w:t>
            </w:r>
          </w:p>
        </w:tc>
        <w:tc>
          <w:tcPr>
            <w:tcW w:w="879" w:type="dxa"/>
          </w:tcPr>
          <w:p w:rsidR="003944A9" w:rsidRPr="00AB207A" w:rsidRDefault="003944A9" w:rsidP="00AB207A">
            <w:pPr>
              <w:rPr>
                <w:rFonts w:asciiTheme="minorEastAsia" w:hAnsiTheme="minorEastAsia" w:cs="仿宋_GB2312"/>
                <w:kern w:val="0"/>
                <w:szCs w:val="21"/>
              </w:rPr>
            </w:pPr>
            <w:r w:rsidRPr="00AB207A">
              <w:rPr>
                <w:rFonts w:asciiTheme="minorEastAsia" w:hAnsiTheme="minorEastAsia" w:cs="仿宋_GB2312" w:hint="eastAsia"/>
                <w:kern w:val="0"/>
                <w:szCs w:val="21"/>
              </w:rPr>
              <w:t>7</w:t>
            </w:r>
          </w:p>
        </w:tc>
        <w:tc>
          <w:tcPr>
            <w:tcW w:w="992" w:type="dxa"/>
          </w:tcPr>
          <w:p w:rsidR="003944A9" w:rsidRPr="00AB207A" w:rsidRDefault="003944A9" w:rsidP="00AB207A">
            <w:pPr>
              <w:rPr>
                <w:rFonts w:asciiTheme="minorEastAsia" w:hAnsiTheme="minorEastAsia" w:cs="仿宋_GB2312"/>
                <w:kern w:val="0"/>
                <w:szCs w:val="21"/>
              </w:rPr>
            </w:pPr>
            <w:r w:rsidRPr="00AB207A">
              <w:rPr>
                <w:rFonts w:asciiTheme="minorEastAsia" w:hAnsiTheme="minorEastAsia" w:cs="仿宋_GB2312"/>
                <w:kern w:val="0"/>
                <w:szCs w:val="21"/>
              </w:rPr>
              <w:t>中级</w:t>
            </w:r>
          </w:p>
        </w:tc>
        <w:tc>
          <w:tcPr>
            <w:tcW w:w="1984" w:type="dxa"/>
          </w:tcPr>
          <w:p w:rsidR="003944A9" w:rsidRPr="00AB207A" w:rsidRDefault="003944A9" w:rsidP="00AB207A">
            <w:pPr>
              <w:rPr>
                <w:rFonts w:asciiTheme="minorEastAsia" w:hAnsiTheme="minorEastAsia" w:cs="仿宋_GB2312"/>
                <w:b/>
                <w:kern w:val="0"/>
                <w:szCs w:val="21"/>
              </w:rPr>
            </w:pPr>
            <w:r w:rsidRPr="00AB207A">
              <w:rPr>
                <w:rFonts w:asciiTheme="minorEastAsia" w:hAnsiTheme="minorEastAsia" w:cs="仿宋_GB2312"/>
                <w:kern w:val="0"/>
                <w:szCs w:val="21"/>
              </w:rPr>
              <w:t>洛阳市中心医院</w:t>
            </w:r>
          </w:p>
        </w:tc>
        <w:tc>
          <w:tcPr>
            <w:tcW w:w="3119" w:type="dxa"/>
          </w:tcPr>
          <w:p w:rsidR="003944A9" w:rsidRPr="00AB207A" w:rsidRDefault="003944A9" w:rsidP="00AB207A">
            <w:pPr>
              <w:rPr>
                <w:rFonts w:asciiTheme="minorEastAsia" w:hAnsiTheme="minorEastAsia"/>
                <w:szCs w:val="21"/>
              </w:rPr>
            </w:pPr>
            <w:r w:rsidRPr="00AB207A">
              <w:rPr>
                <w:rFonts w:asciiTheme="minorEastAsia" w:hAnsiTheme="minorEastAsia" w:hint="eastAsia"/>
                <w:szCs w:val="21"/>
              </w:rPr>
              <w:t>负责课题数据整理和数据分析，临床病例筛选和治疗。</w:t>
            </w:r>
          </w:p>
        </w:tc>
        <w:tc>
          <w:tcPr>
            <w:tcW w:w="1701" w:type="dxa"/>
          </w:tcPr>
          <w:p w:rsidR="003944A9" w:rsidRPr="00AB207A" w:rsidRDefault="003944A9" w:rsidP="00AB207A">
            <w:pPr>
              <w:rPr>
                <w:rFonts w:asciiTheme="minorEastAsia" w:hAnsiTheme="minorEastAsia" w:cs="仿宋_GB2312"/>
                <w:b/>
                <w:kern w:val="0"/>
                <w:szCs w:val="21"/>
              </w:rPr>
            </w:pPr>
          </w:p>
        </w:tc>
      </w:tr>
    </w:tbl>
    <w:p w:rsidR="003944A9" w:rsidRPr="00AB207A" w:rsidRDefault="003944A9" w:rsidP="00AB207A">
      <w:pPr>
        <w:ind w:firstLineChars="200" w:firstLine="422"/>
        <w:jc w:val="left"/>
        <w:rPr>
          <w:rFonts w:asciiTheme="minorEastAsia" w:hAnsiTheme="minorEastAsia"/>
          <w:b/>
          <w:szCs w:val="21"/>
        </w:rPr>
      </w:pPr>
      <w:r w:rsidRPr="00AB207A">
        <w:rPr>
          <w:rFonts w:asciiTheme="minorEastAsia" w:hAnsiTheme="minorEastAsia" w:hint="eastAsia"/>
          <w:b/>
          <w:szCs w:val="21"/>
        </w:rPr>
        <w:t>主要完成单位情况表</w:t>
      </w:r>
    </w:p>
    <w:p w:rsidR="003944A9" w:rsidRPr="00AB207A" w:rsidRDefault="003944A9" w:rsidP="00AB207A">
      <w:pPr>
        <w:ind w:leftChars="50" w:left="105"/>
        <w:rPr>
          <w:rFonts w:asciiTheme="minorEastAsia" w:hAnsiTheme="minorEastAsia"/>
          <w:szCs w:val="21"/>
        </w:rPr>
      </w:pPr>
      <w:r w:rsidRPr="00AB207A">
        <w:rPr>
          <w:rFonts w:asciiTheme="minorEastAsia" w:hAnsiTheme="minorEastAsia" w:hint="eastAsia"/>
          <w:szCs w:val="21"/>
        </w:rPr>
        <w:t>主要完成单位：洛阳市中心医院</w:t>
      </w:r>
    </w:p>
    <w:p w:rsidR="003944A9" w:rsidRPr="00AB207A" w:rsidRDefault="003944A9" w:rsidP="00AB207A">
      <w:pPr>
        <w:ind w:leftChars="50" w:left="105"/>
        <w:rPr>
          <w:rFonts w:asciiTheme="minorEastAsia" w:hAnsiTheme="minorEastAsia"/>
          <w:szCs w:val="21"/>
        </w:rPr>
      </w:pPr>
      <w:r w:rsidRPr="00AB207A">
        <w:rPr>
          <w:rFonts w:asciiTheme="minorEastAsia" w:hAnsiTheme="minorEastAsia" w:hint="eastAsia"/>
          <w:szCs w:val="21"/>
        </w:rPr>
        <w:t>排名：第一</w:t>
      </w:r>
    </w:p>
    <w:p w:rsidR="003944A9" w:rsidRPr="00AB207A" w:rsidRDefault="003944A9" w:rsidP="00AB207A">
      <w:pPr>
        <w:ind w:leftChars="50" w:left="105"/>
        <w:rPr>
          <w:rFonts w:asciiTheme="minorEastAsia" w:hAnsiTheme="minorEastAsia"/>
          <w:szCs w:val="21"/>
        </w:rPr>
      </w:pPr>
      <w:r w:rsidRPr="00AB207A">
        <w:rPr>
          <w:rFonts w:asciiTheme="minorEastAsia" w:hAnsiTheme="minorEastAsia" w:hint="eastAsia"/>
          <w:szCs w:val="21"/>
        </w:rPr>
        <w:t>对本项目科技创新和推广应用情况的贡献（限</w:t>
      </w:r>
      <w:r w:rsidRPr="00AB207A">
        <w:rPr>
          <w:rFonts w:asciiTheme="minorEastAsia" w:hAnsiTheme="minorEastAsia"/>
          <w:szCs w:val="21"/>
        </w:rPr>
        <w:t>600</w:t>
      </w:r>
      <w:r w:rsidRPr="00AB207A">
        <w:rPr>
          <w:rFonts w:asciiTheme="minorEastAsia" w:hAnsiTheme="minorEastAsia" w:hint="eastAsia"/>
          <w:szCs w:val="21"/>
        </w:rPr>
        <w:t>字）：</w:t>
      </w:r>
    </w:p>
    <w:p w:rsidR="003944A9" w:rsidRPr="00AB207A" w:rsidRDefault="003944A9" w:rsidP="00AB207A">
      <w:pPr>
        <w:ind w:leftChars="50" w:left="105"/>
        <w:rPr>
          <w:rFonts w:asciiTheme="minorEastAsia" w:hAnsiTheme="minorEastAsia"/>
          <w:szCs w:val="21"/>
        </w:rPr>
      </w:pPr>
      <w:r w:rsidRPr="00AB207A">
        <w:rPr>
          <w:rFonts w:asciiTheme="minorEastAsia" w:hAnsiTheme="minorEastAsia"/>
          <w:szCs w:val="21"/>
        </w:rPr>
        <w:t>本项目以减少</w:t>
      </w:r>
      <w:r w:rsidRPr="00AB207A">
        <w:rPr>
          <w:rFonts w:asciiTheme="minorEastAsia" w:hAnsiTheme="minorEastAsia" w:hint="eastAsia"/>
          <w:szCs w:val="21"/>
        </w:rPr>
        <w:t>老年冠心病病人在接受冠脉旁路移植手术围术期</w:t>
      </w:r>
      <w:r w:rsidRPr="00AB207A">
        <w:rPr>
          <w:rFonts w:asciiTheme="minorEastAsia" w:hAnsiTheme="minorEastAsia"/>
          <w:szCs w:val="21"/>
        </w:rPr>
        <w:t>肺损伤为目的，总结出的一整套</w:t>
      </w:r>
      <w:r w:rsidRPr="00AB207A">
        <w:rPr>
          <w:rFonts w:asciiTheme="minorEastAsia" w:hAnsiTheme="minorEastAsia" w:hint="eastAsia"/>
          <w:szCs w:val="21"/>
        </w:rPr>
        <w:t>有效的</w:t>
      </w:r>
      <w:r w:rsidRPr="00AB207A">
        <w:rPr>
          <w:rFonts w:asciiTheme="minorEastAsia" w:hAnsiTheme="minorEastAsia"/>
          <w:szCs w:val="21"/>
        </w:rPr>
        <w:t>“肺保护综合策略”</w:t>
      </w:r>
      <w:r w:rsidRPr="00AB207A">
        <w:rPr>
          <w:rFonts w:asciiTheme="minorEastAsia" w:hAnsiTheme="minorEastAsia" w:hint="eastAsia"/>
          <w:szCs w:val="21"/>
        </w:rPr>
        <w:t>，降低其围术期死亡率，减少因肺损伤导致的ICU滞留时间的增加，减少病人的住院费用，减轻病患经济、身心的负担，</w:t>
      </w:r>
      <w:r w:rsidRPr="00AB207A">
        <w:rPr>
          <w:rFonts w:asciiTheme="minorEastAsia" w:hAnsiTheme="minorEastAsia"/>
          <w:szCs w:val="21"/>
        </w:rPr>
        <w:t>符合人类道德、伦理、人道主义、人文关怀等方面的要求</w:t>
      </w:r>
      <w:r w:rsidRPr="00AB207A">
        <w:rPr>
          <w:rFonts w:asciiTheme="minorEastAsia" w:hAnsiTheme="minorEastAsia" w:hint="eastAsia"/>
          <w:szCs w:val="21"/>
        </w:rPr>
        <w:t>。研究结果应用于临床，能够使更多高龄，危重的冠心病患者接受手术治疗，度过围术期难关，避免因肺损伤导致的死亡，</w:t>
      </w:r>
      <w:r w:rsidRPr="00AB207A">
        <w:rPr>
          <w:rFonts w:asciiTheme="minorEastAsia" w:hAnsiTheme="minorEastAsia"/>
          <w:szCs w:val="21"/>
        </w:rPr>
        <w:t>直接和间接服务于临床及患</w:t>
      </w:r>
      <w:r w:rsidRPr="00AB207A">
        <w:rPr>
          <w:rFonts w:asciiTheme="minorEastAsia" w:hAnsiTheme="minorEastAsia" w:hint="eastAsia"/>
          <w:szCs w:val="21"/>
        </w:rPr>
        <w:t>者</w:t>
      </w:r>
      <w:r w:rsidRPr="00AB207A">
        <w:rPr>
          <w:rFonts w:asciiTheme="minorEastAsia" w:hAnsiTheme="minorEastAsia"/>
          <w:szCs w:val="21"/>
        </w:rPr>
        <w:t>，有效地提高医院的</w:t>
      </w:r>
      <w:r w:rsidRPr="00AB207A">
        <w:rPr>
          <w:rFonts w:asciiTheme="minorEastAsia" w:hAnsiTheme="minorEastAsia" w:hint="eastAsia"/>
          <w:szCs w:val="21"/>
        </w:rPr>
        <w:t>医疗</w:t>
      </w:r>
      <w:r w:rsidRPr="00AB207A">
        <w:rPr>
          <w:rFonts w:asciiTheme="minorEastAsia" w:hAnsiTheme="minorEastAsia"/>
          <w:szCs w:val="21"/>
        </w:rPr>
        <w:t>质量与水平，</w:t>
      </w:r>
      <w:r w:rsidRPr="00AB207A">
        <w:rPr>
          <w:rFonts w:asciiTheme="minorEastAsia" w:hAnsiTheme="minorEastAsia" w:hint="eastAsia"/>
          <w:szCs w:val="21"/>
        </w:rPr>
        <w:t>能够让更多因为有合并症或肺疾患而不能手术的的冠心病患者能够接受手术，重视右美托咪定在临床危重病人的应用和保护作用，有效地提高医院的服务质量与水平，增加医院的经济效益，减少病患及家庭的痛苦、危险和花费，减少社会负担。</w:t>
      </w:r>
    </w:p>
    <w:p w:rsidR="003944A9" w:rsidRPr="00AB207A" w:rsidRDefault="003944A9" w:rsidP="00AB207A">
      <w:pPr>
        <w:ind w:rightChars="50" w:right="105"/>
        <w:rPr>
          <w:rFonts w:asciiTheme="minorEastAsia" w:hAnsiTheme="minorEastAsia"/>
          <w:b/>
          <w:szCs w:val="21"/>
        </w:rPr>
      </w:pPr>
    </w:p>
    <w:p w:rsidR="003944A9" w:rsidRPr="00AB207A" w:rsidRDefault="003944A9" w:rsidP="00AB207A">
      <w:pPr>
        <w:rPr>
          <w:rFonts w:asciiTheme="minorEastAsia" w:hAnsiTheme="minorEastAsia"/>
          <w:szCs w:val="21"/>
        </w:rPr>
      </w:pPr>
    </w:p>
    <w:p w:rsidR="005273C6" w:rsidRPr="00AB207A" w:rsidRDefault="005273C6" w:rsidP="00AB207A">
      <w:pPr>
        <w:rPr>
          <w:rFonts w:asciiTheme="minorEastAsia" w:hAnsiTheme="minorEastAsia"/>
          <w:szCs w:val="21"/>
        </w:rPr>
      </w:pPr>
    </w:p>
    <w:p w:rsidR="005273C6" w:rsidRPr="00AB207A" w:rsidRDefault="005273C6" w:rsidP="00AB207A">
      <w:pPr>
        <w:rPr>
          <w:rFonts w:asciiTheme="minorEastAsia" w:hAnsiTheme="minorEastAsia"/>
          <w:szCs w:val="21"/>
        </w:rPr>
      </w:pPr>
    </w:p>
    <w:p w:rsidR="005273C6" w:rsidRDefault="005273C6" w:rsidP="00AB207A">
      <w:pPr>
        <w:rPr>
          <w:rFonts w:asciiTheme="minorEastAsia" w:hAnsiTheme="minorEastAsia"/>
          <w:szCs w:val="21"/>
        </w:rPr>
      </w:pPr>
    </w:p>
    <w:p w:rsidR="00393AF4" w:rsidRDefault="00393AF4" w:rsidP="00AB207A">
      <w:pPr>
        <w:rPr>
          <w:rFonts w:asciiTheme="minorEastAsia" w:hAnsiTheme="minorEastAsia"/>
          <w:szCs w:val="21"/>
        </w:rPr>
      </w:pPr>
    </w:p>
    <w:p w:rsidR="00393AF4" w:rsidRDefault="00393AF4" w:rsidP="00AB207A">
      <w:pPr>
        <w:rPr>
          <w:rFonts w:asciiTheme="minorEastAsia" w:hAnsiTheme="minorEastAsia"/>
          <w:szCs w:val="21"/>
        </w:rPr>
      </w:pPr>
    </w:p>
    <w:p w:rsidR="00393AF4" w:rsidRDefault="00393AF4" w:rsidP="00AB207A">
      <w:pPr>
        <w:rPr>
          <w:rFonts w:asciiTheme="minorEastAsia" w:hAnsiTheme="minorEastAsia"/>
          <w:szCs w:val="21"/>
        </w:rPr>
      </w:pPr>
    </w:p>
    <w:p w:rsidR="00393AF4" w:rsidRDefault="00393AF4" w:rsidP="00AB207A">
      <w:pPr>
        <w:rPr>
          <w:rFonts w:asciiTheme="minorEastAsia" w:hAnsiTheme="minorEastAsia"/>
          <w:szCs w:val="21"/>
        </w:rPr>
      </w:pPr>
    </w:p>
    <w:p w:rsidR="00393AF4" w:rsidRDefault="00393AF4" w:rsidP="00AB207A">
      <w:pPr>
        <w:rPr>
          <w:rFonts w:asciiTheme="minorEastAsia" w:hAnsiTheme="minorEastAsia"/>
          <w:szCs w:val="21"/>
        </w:rPr>
      </w:pPr>
    </w:p>
    <w:p w:rsidR="00393AF4" w:rsidRDefault="00393AF4" w:rsidP="00AB207A">
      <w:pPr>
        <w:rPr>
          <w:rFonts w:asciiTheme="minorEastAsia" w:hAnsiTheme="minorEastAsia"/>
          <w:szCs w:val="21"/>
        </w:rPr>
      </w:pPr>
    </w:p>
    <w:p w:rsidR="00393AF4" w:rsidRDefault="00393AF4" w:rsidP="00AB207A">
      <w:pPr>
        <w:rPr>
          <w:rFonts w:asciiTheme="minorEastAsia" w:hAnsiTheme="minorEastAsia"/>
          <w:szCs w:val="21"/>
        </w:rPr>
      </w:pPr>
    </w:p>
    <w:p w:rsidR="00393AF4" w:rsidRDefault="00393AF4" w:rsidP="00AB207A">
      <w:pPr>
        <w:rPr>
          <w:rFonts w:asciiTheme="minorEastAsia" w:hAnsiTheme="minorEastAsia"/>
          <w:szCs w:val="21"/>
        </w:rPr>
      </w:pPr>
    </w:p>
    <w:p w:rsidR="00393AF4" w:rsidRDefault="00393AF4" w:rsidP="00AB207A">
      <w:pPr>
        <w:rPr>
          <w:rFonts w:asciiTheme="minorEastAsia" w:hAnsiTheme="minorEastAsia"/>
          <w:szCs w:val="21"/>
        </w:rPr>
      </w:pPr>
    </w:p>
    <w:p w:rsidR="00393AF4" w:rsidRDefault="00393AF4" w:rsidP="00AB207A">
      <w:pPr>
        <w:rPr>
          <w:rFonts w:asciiTheme="minorEastAsia" w:hAnsiTheme="minorEastAsia"/>
          <w:szCs w:val="21"/>
        </w:rPr>
      </w:pPr>
    </w:p>
    <w:p w:rsidR="00393AF4" w:rsidRPr="00AB207A" w:rsidRDefault="00393AF4" w:rsidP="00AB207A">
      <w:pPr>
        <w:rPr>
          <w:rFonts w:asciiTheme="minorEastAsia" w:hAnsiTheme="minorEastAsia"/>
          <w:szCs w:val="21"/>
        </w:rPr>
      </w:pPr>
    </w:p>
    <w:p w:rsidR="005273C6" w:rsidRPr="00AB207A" w:rsidRDefault="005273C6" w:rsidP="00AB207A">
      <w:pPr>
        <w:rPr>
          <w:rFonts w:asciiTheme="minorEastAsia" w:hAnsiTheme="minorEastAsia"/>
          <w:szCs w:val="21"/>
        </w:rPr>
      </w:pPr>
    </w:p>
    <w:p w:rsidR="005D7750" w:rsidRPr="00AB207A" w:rsidRDefault="005D7750" w:rsidP="00AB207A">
      <w:pPr>
        <w:autoSpaceDE w:val="0"/>
        <w:autoSpaceDN w:val="0"/>
        <w:adjustRightInd w:val="0"/>
        <w:jc w:val="left"/>
        <w:rPr>
          <w:rFonts w:asciiTheme="minorEastAsia" w:hAnsiTheme="minorEastAsia" w:cs="宋体"/>
          <w:b/>
          <w:kern w:val="0"/>
          <w:szCs w:val="21"/>
        </w:rPr>
      </w:pPr>
    </w:p>
    <w:p w:rsidR="005D7750" w:rsidRPr="00AB207A" w:rsidRDefault="005D7750" w:rsidP="00AB207A">
      <w:pPr>
        <w:autoSpaceDE w:val="0"/>
        <w:autoSpaceDN w:val="0"/>
        <w:adjustRightInd w:val="0"/>
        <w:jc w:val="left"/>
        <w:rPr>
          <w:rFonts w:asciiTheme="minorEastAsia" w:hAnsiTheme="minorEastAsia" w:cs="宋体"/>
          <w:b/>
          <w:kern w:val="0"/>
          <w:szCs w:val="21"/>
        </w:rPr>
      </w:pPr>
    </w:p>
    <w:p w:rsidR="005E790E" w:rsidRDefault="005E790E" w:rsidP="00AB207A">
      <w:pPr>
        <w:adjustRightInd w:val="0"/>
        <w:snapToGrid w:val="0"/>
        <w:ind w:firstLineChars="196" w:firstLine="413"/>
        <w:rPr>
          <w:rFonts w:asciiTheme="minorEastAsia" w:hAnsiTheme="minorEastAsia"/>
          <w:b/>
          <w:kern w:val="0"/>
          <w:szCs w:val="21"/>
        </w:rPr>
      </w:pPr>
    </w:p>
    <w:p w:rsidR="005D7750" w:rsidRPr="00AB207A" w:rsidRDefault="005D7750" w:rsidP="00AB207A">
      <w:pPr>
        <w:adjustRightInd w:val="0"/>
        <w:snapToGrid w:val="0"/>
        <w:ind w:firstLineChars="196" w:firstLine="413"/>
        <w:rPr>
          <w:rFonts w:asciiTheme="minorEastAsia" w:hAnsiTheme="minorEastAsia"/>
          <w:b/>
          <w:kern w:val="0"/>
          <w:szCs w:val="21"/>
        </w:rPr>
      </w:pPr>
      <w:r w:rsidRPr="00AB207A">
        <w:rPr>
          <w:rFonts w:asciiTheme="minorEastAsia" w:hAnsiTheme="minorEastAsia" w:hint="eastAsia"/>
          <w:b/>
          <w:kern w:val="0"/>
          <w:szCs w:val="21"/>
        </w:rPr>
        <w:lastRenderedPageBreak/>
        <w:t>项目名称：</w:t>
      </w:r>
      <w:r w:rsidRPr="00AB207A">
        <w:rPr>
          <w:rFonts w:asciiTheme="minorEastAsia" w:hAnsiTheme="minorEastAsia" w:hint="eastAsia"/>
          <w:szCs w:val="21"/>
        </w:rPr>
        <w:t>YM6S系列柴油机</w:t>
      </w:r>
    </w:p>
    <w:p w:rsidR="005D7750" w:rsidRPr="00AB207A" w:rsidRDefault="005D7750" w:rsidP="00AB207A">
      <w:pPr>
        <w:adjustRightInd w:val="0"/>
        <w:snapToGrid w:val="0"/>
        <w:ind w:firstLineChars="196" w:firstLine="413"/>
        <w:rPr>
          <w:rFonts w:asciiTheme="minorEastAsia" w:hAnsiTheme="minorEastAsia"/>
          <w:b/>
          <w:kern w:val="0"/>
          <w:szCs w:val="21"/>
        </w:rPr>
      </w:pPr>
      <w:r w:rsidRPr="00AB207A">
        <w:rPr>
          <w:rFonts w:asciiTheme="minorEastAsia" w:hAnsiTheme="minorEastAsia" w:hint="eastAsia"/>
          <w:b/>
          <w:kern w:val="0"/>
          <w:szCs w:val="21"/>
        </w:rPr>
        <w:t>提名单位：</w:t>
      </w:r>
      <w:r w:rsidRPr="00AB207A">
        <w:rPr>
          <w:rFonts w:asciiTheme="minorEastAsia" w:hAnsiTheme="minorEastAsia" w:hint="eastAsia"/>
          <w:szCs w:val="21"/>
        </w:rPr>
        <w:t>洛阳市科学技术局</w:t>
      </w:r>
    </w:p>
    <w:p w:rsidR="005D7750" w:rsidRPr="00393AF4" w:rsidRDefault="005D7750" w:rsidP="00393AF4">
      <w:pPr>
        <w:adjustRightInd w:val="0"/>
        <w:snapToGrid w:val="0"/>
        <w:ind w:firstLineChars="196" w:firstLine="413"/>
        <w:rPr>
          <w:rFonts w:asciiTheme="minorEastAsia" w:hAnsiTheme="minorEastAsia"/>
          <w:kern w:val="0"/>
          <w:szCs w:val="21"/>
        </w:rPr>
      </w:pPr>
      <w:r w:rsidRPr="00393AF4">
        <w:rPr>
          <w:rFonts w:asciiTheme="minorEastAsia" w:hAnsiTheme="minorEastAsia" w:hint="eastAsia"/>
          <w:b/>
          <w:kern w:val="0"/>
          <w:szCs w:val="21"/>
        </w:rPr>
        <w:t>提名等级：</w:t>
      </w:r>
      <w:r w:rsidRPr="00393AF4">
        <w:rPr>
          <w:rFonts w:asciiTheme="minorEastAsia" w:hAnsiTheme="minorEastAsia" w:hint="eastAsia"/>
          <w:kern w:val="0"/>
          <w:szCs w:val="21"/>
        </w:rPr>
        <w:t>河南省科技进步奖</w:t>
      </w:r>
      <w:r w:rsidRPr="00393AF4">
        <w:rPr>
          <w:rFonts w:asciiTheme="minorEastAsia" w:hAnsiTheme="minorEastAsia" w:hint="eastAsia"/>
          <w:szCs w:val="21"/>
        </w:rPr>
        <w:t>叁等奖</w:t>
      </w:r>
    </w:p>
    <w:p w:rsidR="005D7750" w:rsidRPr="00AB207A" w:rsidRDefault="005D7750" w:rsidP="00AB207A">
      <w:pPr>
        <w:adjustRightInd w:val="0"/>
        <w:snapToGrid w:val="0"/>
        <w:ind w:firstLineChars="200" w:firstLine="422"/>
        <w:rPr>
          <w:rFonts w:asciiTheme="minorEastAsia" w:hAnsiTheme="minorEastAsia"/>
          <w:kern w:val="0"/>
          <w:szCs w:val="21"/>
        </w:rPr>
      </w:pPr>
      <w:r w:rsidRPr="00AB207A">
        <w:rPr>
          <w:rFonts w:asciiTheme="minorEastAsia" w:hAnsiTheme="minorEastAsia" w:hint="eastAsia"/>
          <w:b/>
          <w:kern w:val="0"/>
          <w:szCs w:val="21"/>
        </w:rPr>
        <w:t>提名意见：</w:t>
      </w:r>
      <w:r w:rsidRPr="00AB207A">
        <w:rPr>
          <w:rFonts w:asciiTheme="minorEastAsia" w:hAnsiTheme="minorEastAsia" w:hint="eastAsia"/>
          <w:kern w:val="0"/>
          <w:szCs w:val="21"/>
        </w:rPr>
        <w:t>本项目发明了柴油机顶置单凸轮轴驱动气门摇臂机构等先进技术，创新设计了低排放活塞燃烧室，</w:t>
      </w:r>
      <w:r w:rsidRPr="00AB207A">
        <w:rPr>
          <w:rFonts w:asciiTheme="minorEastAsia" w:hAnsiTheme="minorEastAsia"/>
          <w:kern w:val="0"/>
          <w:szCs w:val="21"/>
        </w:rPr>
        <w:t xml:space="preserve"> </w:t>
      </w:r>
      <w:r w:rsidRPr="00AB207A">
        <w:rPr>
          <w:rFonts w:asciiTheme="minorEastAsia" w:hAnsiTheme="minorEastAsia" w:hint="eastAsia"/>
          <w:kern w:val="0"/>
          <w:szCs w:val="21"/>
        </w:rPr>
        <w:t>自主研发了电子控制系统。整机性能达到国内领先水平。获授权发明专利1项，实用新型4项。该系列两款柴油机均已通过河南省科技厅组织的成果鉴定并进行了成果转化，经济效益显著。近三年已累计销售本项目研制柴油机共2497台，新增销售额1.6亿元以上，新增利税3000万元以上。该项目研究成功，不仅可填补中国一拖产品系列空白，同时也可满足我国广大农业用户对大马力柴油机产品的迫切需求，为我国农业产业化、规模化经营和机械化服务提供技术支撑和保障，对促进我国、我省相关配套件产业的发展，推动非道路柴油机行业技术进步有重要意义。</w:t>
      </w:r>
    </w:p>
    <w:p w:rsidR="005D7750" w:rsidRPr="00AB207A" w:rsidRDefault="005D7750" w:rsidP="00AB207A">
      <w:pPr>
        <w:autoSpaceDE w:val="0"/>
        <w:autoSpaceDN w:val="0"/>
        <w:adjustRightInd w:val="0"/>
        <w:ind w:firstLineChars="196" w:firstLine="413"/>
        <w:jc w:val="left"/>
        <w:rPr>
          <w:rFonts w:asciiTheme="minorEastAsia" w:hAnsiTheme="minorEastAsia" w:cs="宋体"/>
          <w:b/>
          <w:kern w:val="0"/>
          <w:szCs w:val="21"/>
        </w:rPr>
      </w:pPr>
      <w:r w:rsidRPr="00AB207A">
        <w:rPr>
          <w:rFonts w:asciiTheme="minorEastAsia" w:hAnsiTheme="minorEastAsia" w:cs="宋体" w:hint="eastAsia"/>
          <w:b/>
          <w:kern w:val="0"/>
          <w:szCs w:val="21"/>
        </w:rPr>
        <w:t>项目简介：</w:t>
      </w:r>
    </w:p>
    <w:p w:rsidR="005D7750" w:rsidRPr="00AB207A" w:rsidRDefault="005D7750" w:rsidP="00AB207A">
      <w:pPr>
        <w:pStyle w:val="af8"/>
        <w:adjustRightInd w:val="0"/>
        <w:snapToGrid w:val="0"/>
        <w:rPr>
          <w:rFonts w:asciiTheme="minorEastAsia" w:eastAsiaTheme="minorEastAsia" w:hAnsiTheme="minorEastAsia"/>
          <w:b/>
          <w:color w:val="000000" w:themeColor="text1"/>
          <w:szCs w:val="21"/>
        </w:rPr>
      </w:pPr>
      <w:r w:rsidRPr="00AB207A">
        <w:rPr>
          <w:rFonts w:asciiTheme="minorEastAsia" w:eastAsiaTheme="minorEastAsia" w:hAnsiTheme="minorEastAsia" w:hint="eastAsia"/>
          <w:b/>
          <w:kern w:val="0"/>
          <w:szCs w:val="21"/>
        </w:rPr>
        <w:t xml:space="preserve">1. </w:t>
      </w:r>
      <w:r w:rsidRPr="00AB207A">
        <w:rPr>
          <w:rFonts w:asciiTheme="minorEastAsia" w:eastAsiaTheme="minorEastAsia" w:hAnsiTheme="minorEastAsia"/>
          <w:b/>
          <w:szCs w:val="21"/>
        </w:rPr>
        <w:t>科</w:t>
      </w:r>
      <w:r w:rsidRPr="00AB207A">
        <w:rPr>
          <w:rFonts w:asciiTheme="minorEastAsia" w:eastAsiaTheme="minorEastAsia" w:hAnsiTheme="minorEastAsia"/>
          <w:b/>
          <w:color w:val="000000" w:themeColor="text1"/>
          <w:szCs w:val="21"/>
        </w:rPr>
        <w:t>学技术领域</w:t>
      </w:r>
    </w:p>
    <w:p w:rsidR="005D7750" w:rsidRPr="00AB207A" w:rsidRDefault="005D7750" w:rsidP="00AB207A">
      <w:pPr>
        <w:pStyle w:val="af8"/>
        <w:adjustRightInd w:val="0"/>
        <w:snapToGrid w:val="0"/>
        <w:ind w:firstLine="480"/>
        <w:rPr>
          <w:rFonts w:asciiTheme="minorEastAsia" w:eastAsiaTheme="minorEastAsia" w:hAnsiTheme="minorEastAsia"/>
          <w:color w:val="000000" w:themeColor="text1"/>
          <w:szCs w:val="21"/>
        </w:rPr>
      </w:pPr>
      <w:r w:rsidRPr="00AB207A">
        <w:rPr>
          <w:rFonts w:asciiTheme="minorEastAsia" w:eastAsiaTheme="minorEastAsia" w:hAnsiTheme="minorEastAsia" w:hint="eastAsia"/>
          <w:color w:val="000000" w:themeColor="text1"/>
          <w:szCs w:val="21"/>
        </w:rPr>
        <w:t>本项目属于动力与电气工程领域，由中国一拖集团有限公司和洛阳拖拉机研究所联合研制。</w:t>
      </w:r>
    </w:p>
    <w:p w:rsidR="005D7750" w:rsidRPr="00AB207A" w:rsidRDefault="005D7750" w:rsidP="00AB207A">
      <w:pPr>
        <w:pStyle w:val="af8"/>
        <w:adjustRightInd w:val="0"/>
        <w:snapToGrid w:val="0"/>
        <w:rPr>
          <w:rFonts w:asciiTheme="minorEastAsia" w:eastAsiaTheme="minorEastAsia" w:hAnsiTheme="minorEastAsia"/>
          <w:b/>
          <w:color w:val="000000" w:themeColor="text1"/>
          <w:szCs w:val="21"/>
        </w:rPr>
      </w:pPr>
      <w:r w:rsidRPr="00AB207A">
        <w:rPr>
          <w:rFonts w:asciiTheme="minorEastAsia" w:eastAsiaTheme="minorEastAsia" w:hAnsiTheme="minorEastAsia" w:hint="eastAsia"/>
          <w:b/>
          <w:color w:val="000000" w:themeColor="text1"/>
          <w:szCs w:val="21"/>
        </w:rPr>
        <w:t xml:space="preserve">2. </w:t>
      </w:r>
      <w:r w:rsidRPr="00AB207A">
        <w:rPr>
          <w:rFonts w:asciiTheme="minorEastAsia" w:eastAsiaTheme="minorEastAsia" w:hAnsiTheme="minorEastAsia"/>
          <w:b/>
          <w:color w:val="000000" w:themeColor="text1"/>
          <w:szCs w:val="21"/>
        </w:rPr>
        <w:t>主要科技内容</w:t>
      </w:r>
    </w:p>
    <w:p w:rsidR="005D7750" w:rsidRPr="00AB207A" w:rsidRDefault="005D7750" w:rsidP="00AB207A">
      <w:pPr>
        <w:pStyle w:val="Default"/>
        <w:rPr>
          <w:rFonts w:asciiTheme="minorEastAsia" w:eastAsiaTheme="minorEastAsia" w:hAnsiTheme="minorEastAsia" w:cs="宋体-18030"/>
          <w:kern w:val="2"/>
          <w:sz w:val="21"/>
          <w:szCs w:val="21"/>
        </w:rPr>
      </w:pPr>
      <w:r w:rsidRPr="00AB207A">
        <w:rPr>
          <w:rFonts w:asciiTheme="minorEastAsia" w:eastAsiaTheme="minorEastAsia" w:hAnsiTheme="minorEastAsia" w:cs="宋体-18030" w:hint="eastAsia"/>
          <w:color w:val="000000" w:themeColor="text1"/>
          <w:kern w:val="2"/>
          <w:sz w:val="21"/>
          <w:szCs w:val="21"/>
        </w:rPr>
        <w:t xml:space="preserve">    </w:t>
      </w:r>
      <w:r w:rsidRPr="00AB207A">
        <w:rPr>
          <w:rFonts w:asciiTheme="minorEastAsia" w:eastAsiaTheme="minorEastAsia" w:hAnsiTheme="minorEastAsia" w:cs="宋体-18030" w:hint="eastAsia"/>
          <w:kern w:val="2"/>
          <w:sz w:val="21"/>
          <w:szCs w:val="21"/>
        </w:rPr>
        <w:t>随着国家允许土地流转制度的出台及道路建设、各种地产工程的快速发展，国内对农业用机械及工程机械要求趋于大型化、多功能化、集成化，要求配套柴油机的功率也呈增大的趋势。国内农业专用柴油机机型中，增压和增压中冷技术已普遍采用，但</w:t>
      </w:r>
      <w:r w:rsidRPr="00AB207A">
        <w:rPr>
          <w:rFonts w:asciiTheme="minorEastAsia" w:eastAsiaTheme="minorEastAsia" w:hAnsiTheme="minorEastAsia" w:cs="宋体-18030"/>
          <w:kern w:val="2"/>
          <w:sz w:val="21"/>
          <w:szCs w:val="21"/>
        </w:rPr>
        <w:t>300</w:t>
      </w:r>
      <w:r w:rsidRPr="00AB207A">
        <w:rPr>
          <w:rFonts w:asciiTheme="minorEastAsia" w:eastAsiaTheme="minorEastAsia" w:hAnsiTheme="minorEastAsia" w:cs="宋体-18030" w:hint="eastAsia"/>
          <w:kern w:val="2"/>
          <w:sz w:val="21"/>
          <w:szCs w:val="21"/>
        </w:rPr>
        <w:t>马力以上、电控燃油喷射系统、具有自主电控、自主冷却</w:t>
      </w:r>
      <w:r w:rsidRPr="00AB207A">
        <w:rPr>
          <w:rFonts w:asciiTheme="minorEastAsia" w:eastAsiaTheme="minorEastAsia" w:hAnsiTheme="minorEastAsia" w:cs="宋体-18030"/>
          <w:kern w:val="2"/>
          <w:sz w:val="21"/>
          <w:szCs w:val="21"/>
        </w:rPr>
        <w:t>EGR</w:t>
      </w:r>
      <w:r w:rsidRPr="00AB207A">
        <w:rPr>
          <w:rFonts w:asciiTheme="minorEastAsia" w:eastAsiaTheme="minorEastAsia" w:hAnsiTheme="minorEastAsia" w:cs="宋体-18030" w:hint="eastAsia"/>
          <w:kern w:val="2"/>
          <w:sz w:val="21"/>
          <w:szCs w:val="21"/>
        </w:rPr>
        <w:t>技术和先进的后处理技术、排放达非道路国三且已经产业化的成熟机型较为缺乏。</w:t>
      </w:r>
      <w:r w:rsidRPr="00AB207A">
        <w:rPr>
          <w:rFonts w:asciiTheme="minorEastAsia" w:eastAsiaTheme="minorEastAsia" w:hAnsiTheme="minorEastAsia" w:cs="宋体-18030"/>
          <w:kern w:val="2"/>
          <w:sz w:val="21"/>
          <w:szCs w:val="21"/>
        </w:rPr>
        <w:t xml:space="preserve"> </w:t>
      </w:r>
    </w:p>
    <w:p w:rsidR="005D7750" w:rsidRPr="00AB207A" w:rsidRDefault="005D7750" w:rsidP="00AB207A">
      <w:pPr>
        <w:adjustRightInd w:val="0"/>
        <w:snapToGrid w:val="0"/>
        <w:ind w:firstLine="420"/>
        <w:jc w:val="left"/>
        <w:rPr>
          <w:rFonts w:asciiTheme="minorEastAsia" w:hAnsiTheme="minorEastAsia" w:cs="宋体-18030"/>
          <w:color w:val="000000" w:themeColor="text1"/>
          <w:szCs w:val="21"/>
        </w:rPr>
      </w:pPr>
      <w:r w:rsidRPr="00AB207A">
        <w:rPr>
          <w:rFonts w:asciiTheme="minorEastAsia" w:hAnsiTheme="minorEastAsia" w:cs="宋体-18030" w:hint="eastAsia"/>
          <w:color w:val="000000"/>
          <w:szCs w:val="21"/>
        </w:rPr>
        <w:t>开发</w:t>
      </w:r>
      <w:r w:rsidRPr="00AB207A">
        <w:rPr>
          <w:rFonts w:asciiTheme="minorEastAsia" w:hAnsiTheme="minorEastAsia" w:cs="宋体-18030"/>
          <w:color w:val="000000"/>
          <w:szCs w:val="21"/>
        </w:rPr>
        <w:t>YM6S</w:t>
      </w:r>
      <w:r w:rsidRPr="00AB207A">
        <w:rPr>
          <w:rFonts w:asciiTheme="minorEastAsia" w:hAnsiTheme="minorEastAsia" w:cs="宋体-18030" w:hint="eastAsia"/>
          <w:color w:val="000000"/>
          <w:szCs w:val="21"/>
        </w:rPr>
        <w:t>系列柴油机，不仅可填补中国一拖产品系列空白，同时也可满足我国广大农业用户对大马力柴油机产品的迫切需求，为我国农业产业化、规模化经营和机械化服务提供技术支撑和保障。该项目主要科技创新如下：</w:t>
      </w:r>
    </w:p>
    <w:p w:rsidR="005D7750" w:rsidRPr="00AB207A" w:rsidRDefault="005D7750" w:rsidP="00AB207A">
      <w:pPr>
        <w:adjustRightInd w:val="0"/>
        <w:snapToGrid w:val="0"/>
        <w:ind w:firstLine="420"/>
        <w:jc w:val="left"/>
        <w:rPr>
          <w:rFonts w:asciiTheme="minorEastAsia" w:hAnsiTheme="minorEastAsia" w:cs="宋体-18030"/>
          <w:color w:val="000000" w:themeColor="text1"/>
          <w:szCs w:val="21"/>
        </w:rPr>
      </w:pPr>
      <w:r w:rsidRPr="00AB207A">
        <w:rPr>
          <w:rFonts w:asciiTheme="minorEastAsia" w:hAnsiTheme="minorEastAsia" w:cs="宋体-18030" w:hint="eastAsia"/>
          <w:color w:val="000000" w:themeColor="text1"/>
          <w:szCs w:val="21"/>
        </w:rPr>
        <w:t>（1）</w:t>
      </w:r>
      <w:r w:rsidRPr="00AB207A">
        <w:rPr>
          <w:rFonts w:asciiTheme="minorEastAsia" w:hAnsiTheme="minorEastAsia" w:cs="宋体-18030" w:hint="eastAsia"/>
          <w:color w:val="000000"/>
          <w:szCs w:val="21"/>
        </w:rPr>
        <w:t>发明了迷宫式油气分离器，优化腔体结构，合理布置气流方向，增强了油气分离效果，避免了下排气偏大现象，减少带出的机油。</w:t>
      </w:r>
    </w:p>
    <w:p w:rsidR="005D7750" w:rsidRPr="00AB207A" w:rsidRDefault="005D7750" w:rsidP="00AB207A">
      <w:pPr>
        <w:adjustRightInd w:val="0"/>
        <w:snapToGrid w:val="0"/>
        <w:ind w:firstLine="420"/>
        <w:jc w:val="left"/>
        <w:rPr>
          <w:rFonts w:asciiTheme="minorEastAsia" w:hAnsiTheme="minorEastAsia" w:cs="宋体-18030"/>
          <w:color w:val="000000" w:themeColor="text1"/>
          <w:szCs w:val="21"/>
        </w:rPr>
      </w:pPr>
      <w:r w:rsidRPr="00AB207A">
        <w:rPr>
          <w:rFonts w:asciiTheme="minorEastAsia" w:hAnsiTheme="minorEastAsia" w:cs="宋体-18030" w:hint="eastAsia"/>
          <w:color w:val="000000" w:themeColor="text1"/>
          <w:szCs w:val="21"/>
        </w:rPr>
        <w:t>（2）</w:t>
      </w:r>
      <w:r w:rsidRPr="00AB207A">
        <w:rPr>
          <w:rFonts w:asciiTheme="minorEastAsia" w:hAnsiTheme="minorEastAsia" w:cs="宋体-18030" w:hint="eastAsia"/>
          <w:color w:val="000000"/>
          <w:szCs w:val="21"/>
        </w:rPr>
        <w:t>创新设计了低排放活塞燃烧室，大口径比的浅平结构、口部带微缩口、较大的底部中心凸台等提高空气的利用率，并增强燃烧室内的涡流，空气运动充分，使油、气充分的混合，结合喷油器孔径、锥角等参数，在保证基本不影响动力性、经济性的前提下，达到最佳的油耗和排放指标</w:t>
      </w:r>
      <w:r w:rsidRPr="00AB207A">
        <w:rPr>
          <w:rFonts w:asciiTheme="minorEastAsia" w:hAnsiTheme="minorEastAsia" w:cs="宋体-18030" w:hint="eastAsia"/>
          <w:color w:val="000000" w:themeColor="text1"/>
          <w:szCs w:val="21"/>
        </w:rPr>
        <w:t>。</w:t>
      </w:r>
    </w:p>
    <w:p w:rsidR="005D7750" w:rsidRPr="00AB207A" w:rsidRDefault="005D7750" w:rsidP="00AB207A">
      <w:pPr>
        <w:adjustRightInd w:val="0"/>
        <w:snapToGrid w:val="0"/>
        <w:ind w:firstLine="420"/>
        <w:jc w:val="left"/>
        <w:rPr>
          <w:rFonts w:asciiTheme="minorEastAsia" w:hAnsiTheme="minorEastAsia" w:cs="宋体-18030"/>
          <w:color w:val="000000" w:themeColor="text1"/>
          <w:szCs w:val="21"/>
        </w:rPr>
      </w:pPr>
      <w:r w:rsidRPr="00AB207A">
        <w:rPr>
          <w:rFonts w:asciiTheme="minorEastAsia" w:hAnsiTheme="minorEastAsia" w:cs="宋体-18030" w:hint="eastAsia"/>
          <w:color w:val="000000" w:themeColor="text1"/>
          <w:szCs w:val="21"/>
        </w:rPr>
        <w:t>（3）</w:t>
      </w:r>
      <w:r w:rsidRPr="00AB207A">
        <w:rPr>
          <w:rFonts w:asciiTheme="minorEastAsia" w:hAnsiTheme="minorEastAsia" w:cs="宋体-18030" w:hint="eastAsia"/>
          <w:color w:val="000000"/>
          <w:szCs w:val="21"/>
        </w:rPr>
        <w:t>发明了柴油机顶置单凸轮轴驱动气门摇臂机构技术，采用</w:t>
      </w:r>
      <w:r w:rsidRPr="00AB207A">
        <w:rPr>
          <w:rFonts w:asciiTheme="minorEastAsia" w:hAnsiTheme="minorEastAsia" w:cs="宋体-18030"/>
          <w:color w:val="000000"/>
          <w:szCs w:val="21"/>
        </w:rPr>
        <w:t>GT-VALVETRAIN</w:t>
      </w:r>
      <w:r w:rsidRPr="00AB207A">
        <w:rPr>
          <w:rFonts w:asciiTheme="minorEastAsia" w:hAnsiTheme="minorEastAsia" w:cs="宋体-18030" w:hint="eastAsia"/>
          <w:color w:val="000000"/>
          <w:szCs w:val="21"/>
        </w:rPr>
        <w:t>分析软件进行动力学和运动学模拟计算，以提高充气效率、减少泵气损失为原则确定配气相位及凸轮最大升程。根据计算结果反复修正气门摇臂、桥臂轴、摇臂轴座的结构，提高机构刚度。</w:t>
      </w:r>
    </w:p>
    <w:p w:rsidR="005D7750" w:rsidRPr="00AB207A" w:rsidRDefault="005D7750" w:rsidP="00AB207A">
      <w:pPr>
        <w:adjustRightInd w:val="0"/>
        <w:snapToGrid w:val="0"/>
        <w:ind w:firstLine="420"/>
        <w:jc w:val="left"/>
        <w:rPr>
          <w:rFonts w:asciiTheme="minorEastAsia" w:hAnsiTheme="minorEastAsia" w:cs="宋体-18030"/>
          <w:color w:val="000000" w:themeColor="text1"/>
          <w:szCs w:val="21"/>
        </w:rPr>
      </w:pPr>
      <w:r w:rsidRPr="00AB207A">
        <w:rPr>
          <w:rFonts w:asciiTheme="minorEastAsia" w:hAnsiTheme="minorEastAsia" w:cs="宋体-18030" w:hint="eastAsia"/>
          <w:color w:val="000000" w:themeColor="text1"/>
          <w:szCs w:val="21"/>
        </w:rPr>
        <w:t>（4）</w:t>
      </w:r>
      <w:r w:rsidRPr="00AB207A">
        <w:rPr>
          <w:rFonts w:asciiTheme="minorEastAsia" w:hAnsiTheme="minorEastAsia" w:cs="宋体-18030" w:hint="eastAsia"/>
          <w:color w:val="000000"/>
          <w:szCs w:val="21"/>
        </w:rPr>
        <w:t>采用一切向、一螺旋的双进气道和双切向的排气道，搭建参数化</w:t>
      </w:r>
      <w:r w:rsidRPr="00AB207A">
        <w:rPr>
          <w:rFonts w:asciiTheme="minorEastAsia" w:hAnsiTheme="minorEastAsia" w:cs="宋体-18030"/>
          <w:color w:val="000000"/>
          <w:szCs w:val="21"/>
        </w:rPr>
        <w:t>CAD</w:t>
      </w:r>
      <w:r w:rsidRPr="00AB207A">
        <w:rPr>
          <w:rFonts w:asciiTheme="minorEastAsia" w:hAnsiTheme="minorEastAsia" w:cs="宋体-18030" w:hint="eastAsia"/>
          <w:color w:val="000000"/>
          <w:szCs w:val="21"/>
        </w:rPr>
        <w:t>模型，借助</w:t>
      </w:r>
      <w:r w:rsidRPr="00AB207A">
        <w:rPr>
          <w:rFonts w:asciiTheme="minorEastAsia" w:hAnsiTheme="minorEastAsia" w:cs="宋体-18030"/>
          <w:color w:val="000000"/>
          <w:szCs w:val="21"/>
        </w:rPr>
        <w:t>CFD</w:t>
      </w:r>
      <w:r w:rsidRPr="00AB207A">
        <w:rPr>
          <w:rFonts w:asciiTheme="minorEastAsia" w:hAnsiTheme="minorEastAsia" w:cs="宋体-18030" w:hint="eastAsia"/>
          <w:color w:val="000000"/>
          <w:szCs w:val="21"/>
        </w:rPr>
        <w:t>手段优化出接近进气涡流比、流量系数设计目标的进、排气道方案，对制造出的气道实物分别采用动量矩法、叶片法两种试验方法进行试验，使进、排气道性能的目标性更强，更接近实际使用状态。</w:t>
      </w:r>
    </w:p>
    <w:p w:rsidR="005D7750" w:rsidRPr="00AB207A" w:rsidRDefault="005D7750" w:rsidP="00AB207A">
      <w:pPr>
        <w:adjustRightInd w:val="0"/>
        <w:snapToGrid w:val="0"/>
        <w:ind w:firstLine="420"/>
        <w:jc w:val="left"/>
        <w:rPr>
          <w:rFonts w:asciiTheme="minorEastAsia" w:hAnsiTheme="minorEastAsia" w:cs="宋体-18030"/>
          <w:color w:val="000000" w:themeColor="text1"/>
          <w:szCs w:val="21"/>
        </w:rPr>
      </w:pPr>
      <w:r w:rsidRPr="00AB207A">
        <w:rPr>
          <w:rFonts w:asciiTheme="minorEastAsia" w:hAnsiTheme="minorEastAsia" w:cs="宋体-18030" w:hint="eastAsia"/>
          <w:color w:val="000000" w:themeColor="text1"/>
          <w:szCs w:val="21"/>
        </w:rPr>
        <w:t>（5）</w:t>
      </w:r>
      <w:r w:rsidRPr="00AB207A">
        <w:rPr>
          <w:rFonts w:asciiTheme="minorEastAsia" w:hAnsiTheme="minorEastAsia" w:cs="宋体-18030" w:hint="eastAsia"/>
          <w:color w:val="000000"/>
          <w:szCs w:val="21"/>
        </w:rPr>
        <w:t>自主研发电子控制系统（</w:t>
      </w:r>
      <w:r w:rsidRPr="00AB207A">
        <w:rPr>
          <w:rFonts w:asciiTheme="minorEastAsia" w:hAnsiTheme="minorEastAsia" w:cs="宋体-18030"/>
          <w:color w:val="000000"/>
          <w:szCs w:val="21"/>
        </w:rPr>
        <w:t>ECU)</w:t>
      </w:r>
      <w:r w:rsidRPr="00AB207A">
        <w:rPr>
          <w:rFonts w:asciiTheme="minorEastAsia" w:hAnsiTheme="minorEastAsia" w:cs="宋体-18030" w:hint="eastAsia"/>
          <w:color w:val="000000"/>
          <w:szCs w:val="21"/>
        </w:rPr>
        <w:t>,并采用国内领先的组合式电控单体泵，实现了柴油机燃油喷射及后处理的精确控制 。控制策略适合非道路柴油机使用特点，低速高负荷各工况工作过渡平稳、排放控制良好。</w:t>
      </w:r>
    </w:p>
    <w:p w:rsidR="005D7750" w:rsidRPr="00AB207A" w:rsidRDefault="005D7750" w:rsidP="00AB207A">
      <w:pPr>
        <w:adjustRightInd w:val="0"/>
        <w:snapToGrid w:val="0"/>
        <w:ind w:firstLine="420"/>
        <w:jc w:val="left"/>
        <w:rPr>
          <w:rFonts w:asciiTheme="minorEastAsia" w:hAnsiTheme="minorEastAsia" w:cs="宋体-18030"/>
          <w:color w:val="000000" w:themeColor="text1"/>
          <w:szCs w:val="21"/>
        </w:rPr>
      </w:pPr>
      <w:r w:rsidRPr="00AB207A">
        <w:rPr>
          <w:rFonts w:asciiTheme="minorEastAsia" w:hAnsiTheme="minorEastAsia" w:cs="宋体-18030" w:hint="eastAsia"/>
          <w:color w:val="000000" w:themeColor="text1"/>
          <w:szCs w:val="21"/>
        </w:rPr>
        <w:t>（6）</w:t>
      </w:r>
      <w:r w:rsidRPr="00AB207A">
        <w:rPr>
          <w:rFonts w:asciiTheme="minorEastAsia" w:hAnsiTheme="minorEastAsia" w:cs="宋体-18030" w:hint="eastAsia"/>
          <w:color w:val="000000"/>
          <w:szCs w:val="21"/>
        </w:rPr>
        <w:t>先进的计算方法：编制油束落点分析计算程序和喷嘴流量与供油持续期匹配分析计算程序；采用</w:t>
      </w:r>
      <w:r w:rsidRPr="00AB207A">
        <w:rPr>
          <w:rFonts w:asciiTheme="minorEastAsia" w:hAnsiTheme="minorEastAsia" w:cs="宋体-18030"/>
          <w:color w:val="000000"/>
          <w:szCs w:val="21"/>
        </w:rPr>
        <w:t>GT-POWER</w:t>
      </w:r>
      <w:r w:rsidRPr="00AB207A">
        <w:rPr>
          <w:rFonts w:asciiTheme="minorEastAsia" w:hAnsiTheme="minorEastAsia" w:cs="宋体-18030" w:hint="eastAsia"/>
          <w:color w:val="000000"/>
          <w:szCs w:val="21"/>
        </w:rPr>
        <w:t>模拟发动机性能；运用</w:t>
      </w:r>
      <w:r w:rsidRPr="00AB207A">
        <w:rPr>
          <w:rFonts w:asciiTheme="minorEastAsia" w:hAnsiTheme="minorEastAsia" w:cs="宋体-18030"/>
          <w:color w:val="000000"/>
          <w:szCs w:val="21"/>
        </w:rPr>
        <w:t>KISSSOFT/kisssys</w:t>
      </w:r>
      <w:r w:rsidRPr="00AB207A">
        <w:rPr>
          <w:rFonts w:asciiTheme="minorEastAsia" w:hAnsiTheme="minorEastAsia" w:cs="宋体-18030" w:hint="eastAsia"/>
          <w:color w:val="000000"/>
          <w:szCs w:val="21"/>
        </w:rPr>
        <w:t>软件仿真校核齿轮强度；采用</w:t>
      </w:r>
      <w:r w:rsidRPr="00AB207A">
        <w:rPr>
          <w:rFonts w:asciiTheme="minorEastAsia" w:hAnsiTheme="minorEastAsia" w:cs="宋体-18030"/>
          <w:color w:val="000000"/>
          <w:szCs w:val="21"/>
        </w:rPr>
        <w:t>GT-SUITE</w:t>
      </w:r>
      <w:r w:rsidRPr="00AB207A">
        <w:rPr>
          <w:rFonts w:asciiTheme="minorEastAsia" w:hAnsiTheme="minorEastAsia" w:cs="宋体-18030" w:hint="eastAsia"/>
          <w:color w:val="000000"/>
          <w:szCs w:val="21"/>
        </w:rPr>
        <w:t>软件建立发动机气门链运动学和动力学模型；曲轴动力学仿真分析等。</w:t>
      </w:r>
    </w:p>
    <w:p w:rsidR="005D7750" w:rsidRPr="00AB207A" w:rsidRDefault="005D7750" w:rsidP="00393AF4">
      <w:pPr>
        <w:pStyle w:val="af8"/>
        <w:adjustRightInd w:val="0"/>
        <w:snapToGrid w:val="0"/>
        <w:ind w:firstLineChars="196" w:firstLine="413"/>
        <w:rPr>
          <w:rFonts w:asciiTheme="minorEastAsia" w:eastAsiaTheme="minorEastAsia" w:hAnsiTheme="minorEastAsia"/>
          <w:b/>
          <w:kern w:val="0"/>
          <w:szCs w:val="21"/>
        </w:rPr>
      </w:pPr>
      <w:r w:rsidRPr="00AB207A">
        <w:rPr>
          <w:rFonts w:asciiTheme="minorEastAsia" w:eastAsiaTheme="minorEastAsia" w:hAnsiTheme="minorEastAsia" w:hint="eastAsia"/>
          <w:b/>
          <w:kern w:val="0"/>
          <w:szCs w:val="21"/>
        </w:rPr>
        <w:t>推广应用情况</w:t>
      </w:r>
    </w:p>
    <w:p w:rsidR="005D7750" w:rsidRPr="00AB207A" w:rsidRDefault="005D7750" w:rsidP="00AB207A">
      <w:pPr>
        <w:pStyle w:val="Default"/>
        <w:rPr>
          <w:rFonts w:asciiTheme="minorEastAsia" w:eastAsiaTheme="minorEastAsia" w:hAnsiTheme="minorEastAsia" w:cs="宋体-18030"/>
          <w:kern w:val="2"/>
          <w:sz w:val="21"/>
          <w:szCs w:val="21"/>
        </w:rPr>
      </w:pPr>
      <w:r w:rsidRPr="00AB207A">
        <w:rPr>
          <w:rFonts w:asciiTheme="minorEastAsia" w:eastAsiaTheme="minorEastAsia" w:hAnsiTheme="minorEastAsia" w:hint="eastAsia"/>
          <w:sz w:val="21"/>
          <w:szCs w:val="21"/>
        </w:rPr>
        <w:t xml:space="preserve">    </w:t>
      </w:r>
      <w:r w:rsidRPr="00AB207A">
        <w:rPr>
          <w:rFonts w:asciiTheme="minorEastAsia" w:eastAsiaTheme="minorEastAsia" w:hAnsiTheme="minorEastAsia" w:cs="宋体-18030"/>
          <w:kern w:val="2"/>
          <w:sz w:val="21"/>
          <w:szCs w:val="21"/>
        </w:rPr>
        <w:t>一拖公司拥有中国合格评定国家认可委员会（CNAS）认可实验室、国家拖拉机质检中心、 机械工业车辆与零部件产品质检中心、OECD(国际经济合作与发展组织)认可的中国官方拖拉 机实验室等产品试验检测机构，拥有EF</w:t>
      </w:r>
      <w:r w:rsidRPr="00AB207A">
        <w:rPr>
          <w:rFonts w:asciiTheme="minorEastAsia" w:eastAsiaTheme="minorEastAsia" w:hAnsiTheme="minorEastAsia" w:cs="宋体-18030" w:hint="eastAsia"/>
          <w:kern w:val="2"/>
          <w:sz w:val="21"/>
          <w:szCs w:val="21"/>
        </w:rPr>
        <w:t>S</w:t>
      </w:r>
      <w:r w:rsidRPr="00AB207A">
        <w:rPr>
          <w:rFonts w:asciiTheme="minorEastAsia" w:eastAsiaTheme="minorEastAsia" w:hAnsiTheme="minorEastAsia" w:cs="宋体-18030"/>
          <w:kern w:val="2"/>
          <w:sz w:val="21"/>
          <w:szCs w:val="21"/>
        </w:rPr>
        <w:t xml:space="preserve">电控喷射系统综合测试系统、排放测试与分析系统等先进测试、分析仪器设备，可有效支撑本项目研发全过程。 </w:t>
      </w:r>
    </w:p>
    <w:p w:rsidR="005D7750" w:rsidRPr="00AB207A" w:rsidRDefault="005D7750" w:rsidP="00AB207A">
      <w:pPr>
        <w:rPr>
          <w:rFonts w:asciiTheme="minorEastAsia" w:hAnsiTheme="minorEastAsia" w:cs="宋体-18030"/>
          <w:color w:val="000000"/>
          <w:szCs w:val="21"/>
        </w:rPr>
      </w:pPr>
      <w:r w:rsidRPr="00AB207A">
        <w:rPr>
          <w:rFonts w:asciiTheme="minorEastAsia" w:hAnsiTheme="minorEastAsia" w:cs="宋体-18030" w:hint="eastAsia"/>
          <w:color w:val="000000"/>
          <w:szCs w:val="21"/>
        </w:rPr>
        <w:t xml:space="preserve">    </w:t>
      </w:r>
      <w:r w:rsidRPr="00AB207A">
        <w:rPr>
          <w:rFonts w:asciiTheme="minorEastAsia" w:hAnsiTheme="minorEastAsia" w:cs="宋体-18030"/>
          <w:color w:val="000000"/>
          <w:szCs w:val="21"/>
        </w:rPr>
        <w:t>一拖公司投资</w:t>
      </w:r>
      <w:r w:rsidRPr="00AB207A">
        <w:rPr>
          <w:rFonts w:asciiTheme="minorEastAsia" w:hAnsiTheme="minorEastAsia" w:cs="宋体-18030" w:hint="eastAsia"/>
          <w:color w:val="000000"/>
          <w:szCs w:val="21"/>
        </w:rPr>
        <w:t>2.9</w:t>
      </w:r>
      <w:r w:rsidRPr="00AB207A">
        <w:rPr>
          <w:rFonts w:asciiTheme="minorEastAsia" w:hAnsiTheme="minorEastAsia" w:cs="宋体-18030"/>
          <w:color w:val="000000"/>
          <w:szCs w:val="21"/>
        </w:rPr>
        <w:t>亿元建设了综合试验及中试基地。包括发动机性能试验室、发动机瞬</w:t>
      </w:r>
      <w:r w:rsidRPr="00AB207A">
        <w:rPr>
          <w:rFonts w:asciiTheme="minorEastAsia" w:hAnsiTheme="minorEastAsia" w:cs="宋体-18030"/>
          <w:color w:val="000000"/>
          <w:szCs w:val="21"/>
        </w:rPr>
        <w:lastRenderedPageBreak/>
        <w:t>态排放试验室、整机及零部件试验室等，新增各种试验仪器、设备</w:t>
      </w:r>
      <w:r w:rsidRPr="00AB207A">
        <w:rPr>
          <w:rFonts w:asciiTheme="minorEastAsia" w:hAnsiTheme="minorEastAsia" w:cs="宋体-18030" w:hint="eastAsia"/>
          <w:color w:val="000000"/>
          <w:szCs w:val="21"/>
        </w:rPr>
        <w:t>179</w:t>
      </w:r>
      <w:r w:rsidRPr="00AB207A">
        <w:rPr>
          <w:rFonts w:asciiTheme="minorEastAsia" w:hAnsiTheme="minorEastAsia" w:cs="宋体-18030"/>
          <w:color w:val="000000"/>
          <w:szCs w:val="21"/>
        </w:rPr>
        <w:t xml:space="preserve">台套，完全能够满足本项目的开发需要。 </w:t>
      </w:r>
    </w:p>
    <w:p w:rsidR="005D7750" w:rsidRPr="00AB207A" w:rsidRDefault="005D7750" w:rsidP="00AB207A">
      <w:pPr>
        <w:ind w:firstLineChars="200" w:firstLine="420"/>
        <w:rPr>
          <w:rFonts w:asciiTheme="minorEastAsia" w:hAnsiTheme="minorEastAsia" w:cs="宋体-18030"/>
          <w:color w:val="000000"/>
          <w:szCs w:val="21"/>
        </w:rPr>
      </w:pPr>
      <w:r w:rsidRPr="00AB207A">
        <w:rPr>
          <w:rFonts w:asciiTheme="minorEastAsia" w:hAnsiTheme="minorEastAsia" w:cs="宋体-18030"/>
          <w:color w:val="000000"/>
          <w:szCs w:val="21"/>
        </w:rPr>
        <w:t>为了扩大产能，提升动力板块整体生产能力，一拖公司在工业园区新建了一拖柴油机公司重型柴油机厂，实施了年产2万台重型柴油机的重大技改项目(投资备案号：豫洛市域工 [2007]00003)。新增设备206台（套），新增建筑面积35412平方米。新建了缸体、缸盖等机械加工生产线、装配试验涂装生产线，并对热加工及工装进行了必要的完善，2011年底已完成项目一期工程，具备5000台加工、40000台装配产业化生产条件，东方红-YM6S系列 柴油机是一拖公司规划的一拖柴油机公司重型柴油机厂的重要支柱产品之一。</w:t>
      </w:r>
    </w:p>
    <w:p w:rsidR="005D7750" w:rsidRPr="00AB207A" w:rsidRDefault="005D7750" w:rsidP="00AB207A">
      <w:pPr>
        <w:ind w:firstLineChars="200" w:firstLine="420"/>
        <w:rPr>
          <w:rFonts w:asciiTheme="minorEastAsia" w:hAnsiTheme="minorEastAsia" w:cs="宋体-18030"/>
          <w:color w:val="000000"/>
          <w:szCs w:val="21"/>
        </w:rPr>
      </w:pPr>
      <w:r w:rsidRPr="00AB207A">
        <w:rPr>
          <w:rFonts w:asciiTheme="minorEastAsia" w:hAnsiTheme="minorEastAsia" w:cs="宋体-18030"/>
          <w:color w:val="000000"/>
          <w:szCs w:val="21"/>
        </w:rPr>
        <w:t>YM6S系列柴油机已成功应用于32</w:t>
      </w:r>
      <w:r w:rsidRPr="00AB207A">
        <w:rPr>
          <w:rFonts w:asciiTheme="minorEastAsia" w:hAnsiTheme="minorEastAsia" w:cs="宋体-18030" w:hint="eastAsia"/>
          <w:color w:val="000000"/>
          <w:szCs w:val="21"/>
        </w:rPr>
        <w:t>0</w:t>
      </w:r>
      <w:r w:rsidRPr="00AB207A">
        <w:rPr>
          <w:rFonts w:asciiTheme="minorEastAsia" w:hAnsiTheme="minorEastAsia" w:cs="宋体-18030"/>
          <w:color w:val="000000"/>
          <w:szCs w:val="21"/>
        </w:rPr>
        <w:t>马力以上装载机、推土机、发电机组、船用主机等大功率非道路移动机械的配套。一拖（洛阳）柴油机有限公司于 2016 年组织了该产品的小批量生产，2017年后加大了配套范围，</w:t>
      </w:r>
      <w:r w:rsidRPr="00AB207A">
        <w:rPr>
          <w:rFonts w:asciiTheme="minorEastAsia" w:hAnsiTheme="minorEastAsia" w:cs="宋体-18030" w:hint="eastAsia"/>
          <w:color w:val="000000"/>
          <w:szCs w:val="21"/>
        </w:rPr>
        <w:t>2016年到2018年</w:t>
      </w:r>
      <w:r w:rsidRPr="00AB207A">
        <w:rPr>
          <w:rFonts w:asciiTheme="minorEastAsia" w:hAnsiTheme="minorEastAsia" w:cs="宋体-18030"/>
          <w:color w:val="000000"/>
          <w:szCs w:val="21"/>
        </w:rPr>
        <w:t>，</w:t>
      </w:r>
      <w:r w:rsidRPr="00AB207A">
        <w:rPr>
          <w:rFonts w:asciiTheme="minorEastAsia" w:hAnsiTheme="minorEastAsia" w:cs="宋体-18030" w:hint="eastAsia"/>
          <w:color w:val="000000"/>
          <w:szCs w:val="21"/>
        </w:rPr>
        <w:t>三年</w:t>
      </w:r>
      <w:r w:rsidRPr="00AB207A">
        <w:rPr>
          <w:rFonts w:asciiTheme="minorEastAsia" w:hAnsiTheme="minorEastAsia" w:cs="宋体-18030"/>
          <w:color w:val="000000"/>
          <w:szCs w:val="21"/>
        </w:rPr>
        <w:t>共销售</w:t>
      </w:r>
      <w:r w:rsidRPr="00AB207A">
        <w:rPr>
          <w:rFonts w:asciiTheme="minorEastAsia" w:hAnsiTheme="minorEastAsia" w:cs="宋体-18030" w:hint="eastAsia"/>
          <w:color w:val="000000"/>
          <w:szCs w:val="21"/>
        </w:rPr>
        <w:t>2497</w:t>
      </w:r>
      <w:r w:rsidRPr="00AB207A">
        <w:rPr>
          <w:rFonts w:asciiTheme="minorEastAsia" w:hAnsiTheme="minorEastAsia" w:cs="宋体-18030"/>
          <w:color w:val="000000"/>
          <w:szCs w:val="21"/>
        </w:rPr>
        <w:t>台，具有很大的市场潜力，产生良好的经济效益和社会效益。</w:t>
      </w:r>
    </w:p>
    <w:p w:rsidR="005D7750" w:rsidRPr="00AB207A" w:rsidRDefault="005D7750" w:rsidP="00AB207A">
      <w:pPr>
        <w:adjustRightInd w:val="0"/>
        <w:snapToGrid w:val="0"/>
        <w:rPr>
          <w:rFonts w:asciiTheme="minorEastAsia" w:hAnsiTheme="minorEastAsia" w:cs="宋体-18030"/>
          <w:color w:val="000000"/>
          <w:szCs w:val="21"/>
        </w:rPr>
      </w:pPr>
      <w:r w:rsidRPr="00AB207A">
        <w:rPr>
          <w:rFonts w:asciiTheme="minorEastAsia" w:hAnsiTheme="minorEastAsia" w:cs="宋体-18030" w:hint="eastAsia"/>
          <w:color w:val="000000"/>
          <w:szCs w:val="21"/>
        </w:rPr>
        <w:t xml:space="preserve">    </w:t>
      </w:r>
      <w:r w:rsidRPr="00AB207A">
        <w:rPr>
          <w:rFonts w:asciiTheme="minorEastAsia" w:hAnsiTheme="minorEastAsia" w:cs="宋体-18030"/>
          <w:color w:val="000000"/>
          <w:szCs w:val="21"/>
        </w:rPr>
        <w:t>经过不断的优化改进，YM6S系列柴油机目前已经在非道路移动机械配套动力市场上具有较强的竞争力、具备了批量投产的条件，依照一拖股份公司的上量推广计划，2019 年度YM6S 系列柴油机预计生产</w:t>
      </w:r>
      <w:r w:rsidRPr="00AB207A">
        <w:rPr>
          <w:rFonts w:asciiTheme="minorEastAsia" w:hAnsiTheme="minorEastAsia" w:cs="宋体-18030" w:hint="eastAsia"/>
          <w:color w:val="000000"/>
          <w:szCs w:val="21"/>
        </w:rPr>
        <w:t>1200</w:t>
      </w:r>
      <w:r w:rsidRPr="00AB207A">
        <w:rPr>
          <w:rFonts w:asciiTheme="minorEastAsia" w:hAnsiTheme="minorEastAsia" w:cs="宋体-18030"/>
          <w:color w:val="000000"/>
          <w:szCs w:val="21"/>
        </w:rPr>
        <w:t>台左右，预计总产值将达</w:t>
      </w:r>
      <w:r w:rsidRPr="00AB207A">
        <w:rPr>
          <w:rFonts w:asciiTheme="minorEastAsia" w:hAnsiTheme="minorEastAsia" w:cs="宋体-18030" w:hint="eastAsia"/>
          <w:color w:val="000000"/>
          <w:szCs w:val="21"/>
        </w:rPr>
        <w:t>7800万元</w:t>
      </w:r>
      <w:r w:rsidRPr="00AB207A">
        <w:rPr>
          <w:rFonts w:asciiTheme="minorEastAsia" w:hAnsiTheme="minorEastAsia" w:cs="宋体-18030"/>
          <w:color w:val="000000"/>
          <w:szCs w:val="21"/>
        </w:rPr>
        <w:t>，总利润达</w:t>
      </w:r>
      <w:r w:rsidRPr="00AB207A">
        <w:rPr>
          <w:rFonts w:asciiTheme="minorEastAsia" w:hAnsiTheme="minorEastAsia" w:cs="宋体-18030" w:hint="eastAsia"/>
          <w:color w:val="000000"/>
          <w:szCs w:val="21"/>
        </w:rPr>
        <w:t>1100</w:t>
      </w:r>
      <w:r w:rsidRPr="00AB207A">
        <w:rPr>
          <w:rFonts w:asciiTheme="minorEastAsia" w:hAnsiTheme="minorEastAsia" w:cs="宋体-18030"/>
          <w:color w:val="000000"/>
          <w:szCs w:val="21"/>
        </w:rPr>
        <w:t>万元以上，东方红-YM6S 系列柴油机将成为一拖公司新的经济增长点，伴随着配套、销售渠道的进一步扩大，在未来几年内将产生显著的经济效益和社会效益。</w:t>
      </w:r>
    </w:p>
    <w:p w:rsidR="005D7750" w:rsidRPr="00AB207A" w:rsidRDefault="005D7750" w:rsidP="00AB207A">
      <w:pPr>
        <w:adjustRightInd w:val="0"/>
        <w:snapToGrid w:val="0"/>
        <w:jc w:val="center"/>
        <w:rPr>
          <w:rFonts w:asciiTheme="minorEastAsia" w:hAnsiTheme="minorEastAsia"/>
          <w:b/>
          <w:snapToGrid w:val="0"/>
          <w:kern w:val="0"/>
          <w:szCs w:val="21"/>
        </w:rPr>
      </w:pPr>
      <w:r w:rsidRPr="00AB207A">
        <w:rPr>
          <w:rFonts w:asciiTheme="minorEastAsia" w:hAnsiTheme="minorEastAsia" w:hint="eastAsia"/>
          <w:b/>
          <w:snapToGrid w:val="0"/>
          <w:kern w:val="0"/>
          <w:szCs w:val="21"/>
        </w:rPr>
        <w:t>主要应用单位情况表</w:t>
      </w:r>
    </w:p>
    <w:tbl>
      <w:tblPr>
        <w:tblW w:w="8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1559"/>
        <w:gridCol w:w="1417"/>
        <w:gridCol w:w="1560"/>
        <w:gridCol w:w="2913"/>
      </w:tblGrid>
      <w:tr w:rsidR="005D7750" w:rsidRPr="00AB207A" w:rsidTr="008C017E">
        <w:trPr>
          <w:trHeight w:val="570"/>
          <w:jc w:val="center"/>
        </w:trPr>
        <w:tc>
          <w:tcPr>
            <w:tcW w:w="1500" w:type="dxa"/>
            <w:vAlign w:val="center"/>
          </w:tcPr>
          <w:p w:rsidR="005D7750" w:rsidRPr="00AB207A" w:rsidRDefault="005D775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hint="eastAsia"/>
                <w:snapToGrid w:val="0"/>
                <w:kern w:val="0"/>
                <w:sz w:val="21"/>
                <w:szCs w:val="21"/>
              </w:rPr>
              <w:t>应用单位名称</w:t>
            </w:r>
          </w:p>
        </w:tc>
        <w:tc>
          <w:tcPr>
            <w:tcW w:w="1559" w:type="dxa"/>
            <w:vAlign w:val="center"/>
          </w:tcPr>
          <w:p w:rsidR="005D7750" w:rsidRPr="00AB207A" w:rsidRDefault="005D775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hint="eastAsia"/>
                <w:snapToGrid w:val="0"/>
                <w:kern w:val="0"/>
                <w:sz w:val="21"/>
                <w:szCs w:val="21"/>
              </w:rPr>
              <w:t>应用技术</w:t>
            </w:r>
          </w:p>
        </w:tc>
        <w:tc>
          <w:tcPr>
            <w:tcW w:w="1417" w:type="dxa"/>
            <w:vAlign w:val="center"/>
          </w:tcPr>
          <w:p w:rsidR="005D7750" w:rsidRPr="00AB207A" w:rsidRDefault="005D775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hint="eastAsia"/>
                <w:snapToGrid w:val="0"/>
                <w:kern w:val="0"/>
                <w:sz w:val="21"/>
                <w:szCs w:val="21"/>
              </w:rPr>
              <w:t>应用的起止时间</w:t>
            </w:r>
          </w:p>
        </w:tc>
        <w:tc>
          <w:tcPr>
            <w:tcW w:w="1560" w:type="dxa"/>
            <w:vAlign w:val="center"/>
          </w:tcPr>
          <w:p w:rsidR="005D7750" w:rsidRPr="00AB207A" w:rsidRDefault="005D775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hint="eastAsia"/>
                <w:snapToGrid w:val="0"/>
                <w:kern w:val="0"/>
                <w:sz w:val="21"/>
                <w:szCs w:val="21"/>
              </w:rPr>
              <w:t>应用单位联系人</w:t>
            </w:r>
            <w:r w:rsidRPr="00AB207A">
              <w:rPr>
                <w:rFonts w:asciiTheme="minorEastAsia" w:eastAsiaTheme="minorEastAsia" w:hAnsiTheme="minorEastAsia"/>
                <w:snapToGrid w:val="0"/>
                <w:kern w:val="0"/>
                <w:sz w:val="21"/>
                <w:szCs w:val="21"/>
              </w:rPr>
              <w:t>/</w:t>
            </w:r>
            <w:r w:rsidRPr="00AB207A">
              <w:rPr>
                <w:rFonts w:asciiTheme="minorEastAsia" w:eastAsiaTheme="minorEastAsia" w:hAnsiTheme="minorEastAsia" w:hint="eastAsia"/>
                <w:snapToGrid w:val="0"/>
                <w:kern w:val="0"/>
                <w:sz w:val="21"/>
                <w:szCs w:val="21"/>
              </w:rPr>
              <w:t>电话</w:t>
            </w:r>
          </w:p>
        </w:tc>
        <w:tc>
          <w:tcPr>
            <w:tcW w:w="2913" w:type="dxa"/>
            <w:vAlign w:val="center"/>
          </w:tcPr>
          <w:p w:rsidR="005D7750" w:rsidRPr="00AB207A" w:rsidRDefault="005D7750" w:rsidP="00AB207A">
            <w:pPr>
              <w:pStyle w:val="a5"/>
              <w:snapToGrid w:val="0"/>
              <w:spacing w:line="240" w:lineRule="auto"/>
              <w:ind w:firstLineChars="0" w:firstLine="0"/>
              <w:jc w:val="center"/>
              <w:rPr>
                <w:rFonts w:asciiTheme="minorEastAsia" w:eastAsiaTheme="minorEastAsia" w:hAnsiTheme="minorEastAsia"/>
                <w:snapToGrid w:val="0"/>
                <w:kern w:val="0"/>
                <w:sz w:val="21"/>
                <w:szCs w:val="21"/>
              </w:rPr>
            </w:pPr>
            <w:r w:rsidRPr="00AB207A">
              <w:rPr>
                <w:rFonts w:asciiTheme="minorEastAsia" w:eastAsiaTheme="minorEastAsia" w:hAnsiTheme="minorEastAsia" w:hint="eastAsia"/>
                <w:snapToGrid w:val="0"/>
                <w:kern w:val="0"/>
                <w:sz w:val="21"/>
                <w:szCs w:val="21"/>
              </w:rPr>
              <w:t>推广应用情况</w:t>
            </w:r>
          </w:p>
        </w:tc>
      </w:tr>
      <w:tr w:rsidR="005D7750" w:rsidRPr="00AB207A" w:rsidTr="008C017E">
        <w:trPr>
          <w:trHeight w:val="570"/>
          <w:jc w:val="center"/>
        </w:trPr>
        <w:tc>
          <w:tcPr>
            <w:tcW w:w="1500" w:type="dxa"/>
            <w:vAlign w:val="center"/>
          </w:tcPr>
          <w:p w:rsidR="005D7750" w:rsidRPr="00AB207A" w:rsidRDefault="005D7750" w:rsidP="00AB207A">
            <w:pPr>
              <w:pStyle w:val="af9"/>
              <w:rPr>
                <w:rFonts w:asciiTheme="minorEastAsia" w:eastAsiaTheme="minorEastAsia" w:hAnsiTheme="minorEastAsia"/>
                <w:szCs w:val="21"/>
              </w:rPr>
            </w:pPr>
            <w:r w:rsidRPr="00AB207A">
              <w:rPr>
                <w:rFonts w:asciiTheme="minorEastAsia" w:eastAsiaTheme="minorEastAsia" w:hAnsiTheme="minorEastAsia" w:hint="eastAsia"/>
                <w:szCs w:val="21"/>
              </w:rPr>
              <w:t>一拖（洛阳）柴油机有限公司</w:t>
            </w:r>
          </w:p>
        </w:tc>
        <w:tc>
          <w:tcPr>
            <w:tcW w:w="1559" w:type="dxa"/>
            <w:vAlign w:val="center"/>
          </w:tcPr>
          <w:p w:rsidR="005D7750" w:rsidRPr="00AB207A" w:rsidRDefault="005D7750" w:rsidP="00AB207A">
            <w:pPr>
              <w:pStyle w:val="af9"/>
              <w:rPr>
                <w:rFonts w:asciiTheme="minorEastAsia" w:eastAsiaTheme="minorEastAsia" w:hAnsiTheme="minorEastAsia"/>
                <w:szCs w:val="21"/>
              </w:rPr>
            </w:pPr>
            <w:r w:rsidRPr="00AB207A">
              <w:rPr>
                <w:rFonts w:asciiTheme="minorEastAsia" w:eastAsiaTheme="minorEastAsia" w:hAnsiTheme="minorEastAsia" w:hint="eastAsia"/>
                <w:szCs w:val="21"/>
              </w:rPr>
              <w:t>创新点1</w:t>
            </w:r>
            <w:r w:rsidRPr="00AB207A">
              <w:rPr>
                <w:rFonts w:asciiTheme="minorEastAsia" w:eastAsiaTheme="minorEastAsia" w:hAnsiTheme="minorEastAsia" w:hint="eastAsia"/>
                <w:color w:val="000000"/>
                <w:szCs w:val="21"/>
              </w:rPr>
              <w:t>～</w:t>
            </w:r>
            <w:r w:rsidRPr="00AB207A">
              <w:rPr>
                <w:rFonts w:asciiTheme="minorEastAsia" w:eastAsiaTheme="minorEastAsia" w:hAnsiTheme="minorEastAsia" w:hint="eastAsia"/>
                <w:szCs w:val="21"/>
              </w:rPr>
              <w:t>5整体技术</w:t>
            </w:r>
          </w:p>
        </w:tc>
        <w:tc>
          <w:tcPr>
            <w:tcW w:w="1417" w:type="dxa"/>
            <w:vAlign w:val="center"/>
          </w:tcPr>
          <w:p w:rsidR="005D7750" w:rsidRPr="00AB207A" w:rsidRDefault="005D7750" w:rsidP="00AB207A">
            <w:pPr>
              <w:pStyle w:val="af9"/>
              <w:rPr>
                <w:rFonts w:asciiTheme="minorEastAsia" w:eastAsiaTheme="minorEastAsia" w:hAnsiTheme="minorEastAsia"/>
                <w:szCs w:val="21"/>
              </w:rPr>
            </w:pPr>
            <w:r w:rsidRPr="00AB207A">
              <w:rPr>
                <w:rFonts w:asciiTheme="minorEastAsia" w:eastAsiaTheme="minorEastAsia" w:hAnsiTheme="minorEastAsia"/>
                <w:szCs w:val="21"/>
              </w:rPr>
              <w:t>201</w:t>
            </w:r>
            <w:r w:rsidRPr="00AB207A">
              <w:rPr>
                <w:rFonts w:asciiTheme="minorEastAsia" w:eastAsiaTheme="minorEastAsia" w:hAnsiTheme="minorEastAsia" w:hint="eastAsia"/>
                <w:szCs w:val="21"/>
              </w:rPr>
              <w:t>6</w:t>
            </w:r>
            <w:r w:rsidRPr="00AB207A">
              <w:rPr>
                <w:rFonts w:asciiTheme="minorEastAsia" w:eastAsiaTheme="minorEastAsia" w:hAnsiTheme="minorEastAsia"/>
                <w:szCs w:val="21"/>
              </w:rPr>
              <w:t>年</w:t>
            </w:r>
            <w:r w:rsidRPr="00AB207A">
              <w:rPr>
                <w:rFonts w:asciiTheme="minorEastAsia" w:eastAsiaTheme="minorEastAsia" w:hAnsiTheme="minorEastAsia" w:hint="eastAsia"/>
                <w:szCs w:val="21"/>
              </w:rPr>
              <w:t>至今</w:t>
            </w:r>
          </w:p>
        </w:tc>
        <w:tc>
          <w:tcPr>
            <w:tcW w:w="1560" w:type="dxa"/>
            <w:vAlign w:val="center"/>
          </w:tcPr>
          <w:p w:rsidR="005D7750" w:rsidRPr="00AB207A" w:rsidRDefault="005D7750" w:rsidP="00AB207A">
            <w:pPr>
              <w:pStyle w:val="af9"/>
              <w:rPr>
                <w:rFonts w:asciiTheme="minorEastAsia" w:eastAsiaTheme="minorEastAsia" w:hAnsiTheme="minorEastAsia"/>
                <w:szCs w:val="21"/>
              </w:rPr>
            </w:pPr>
            <w:r w:rsidRPr="00AB207A">
              <w:rPr>
                <w:rFonts w:asciiTheme="minorEastAsia" w:eastAsiaTheme="minorEastAsia" w:hAnsiTheme="minorEastAsia" w:hint="eastAsia"/>
                <w:szCs w:val="21"/>
              </w:rPr>
              <w:t>唐海兵</w:t>
            </w:r>
            <w:r w:rsidRPr="00AB207A">
              <w:rPr>
                <w:rFonts w:asciiTheme="minorEastAsia" w:eastAsiaTheme="minorEastAsia" w:hAnsiTheme="minorEastAsia"/>
                <w:szCs w:val="21"/>
              </w:rPr>
              <w:t>/0379-649</w:t>
            </w:r>
            <w:r w:rsidRPr="00AB207A">
              <w:rPr>
                <w:rFonts w:asciiTheme="minorEastAsia" w:eastAsiaTheme="minorEastAsia" w:hAnsiTheme="minorEastAsia" w:hint="eastAsia"/>
                <w:szCs w:val="21"/>
              </w:rPr>
              <w:t>62572</w:t>
            </w:r>
          </w:p>
        </w:tc>
        <w:tc>
          <w:tcPr>
            <w:tcW w:w="2913" w:type="dxa"/>
            <w:vAlign w:val="center"/>
          </w:tcPr>
          <w:p w:rsidR="005D7750" w:rsidRPr="00AB207A" w:rsidRDefault="005D7750" w:rsidP="00AB207A">
            <w:pPr>
              <w:pStyle w:val="af9"/>
              <w:rPr>
                <w:rFonts w:asciiTheme="minorEastAsia" w:eastAsiaTheme="minorEastAsia" w:hAnsiTheme="minorEastAsia"/>
                <w:szCs w:val="21"/>
              </w:rPr>
            </w:pPr>
            <w:r w:rsidRPr="00AB207A">
              <w:rPr>
                <w:rFonts w:asciiTheme="minorEastAsia" w:eastAsiaTheme="minorEastAsia" w:hAnsiTheme="minorEastAsia" w:hint="eastAsia"/>
                <w:szCs w:val="21"/>
              </w:rPr>
              <w:t>近三年销售收入16231万元、利润2304.8万元</w:t>
            </w:r>
          </w:p>
        </w:tc>
      </w:tr>
    </w:tbl>
    <w:p w:rsidR="005D7750" w:rsidRPr="00AB207A" w:rsidRDefault="005D7750" w:rsidP="00393AF4">
      <w:pPr>
        <w:pStyle w:val="af8"/>
        <w:adjustRightInd w:val="0"/>
        <w:snapToGrid w:val="0"/>
        <w:ind w:firstLineChars="196" w:firstLine="413"/>
        <w:rPr>
          <w:rFonts w:asciiTheme="minorEastAsia" w:eastAsiaTheme="minorEastAsia" w:hAnsiTheme="minorEastAsia"/>
          <w:color w:val="000000" w:themeColor="text1"/>
          <w:szCs w:val="21"/>
        </w:rPr>
      </w:pPr>
      <w:r w:rsidRPr="00AB207A">
        <w:rPr>
          <w:rFonts w:asciiTheme="minorEastAsia" w:eastAsiaTheme="minorEastAsia" w:hAnsiTheme="minorEastAsia" w:hint="eastAsia"/>
          <w:b/>
          <w:color w:val="000000" w:themeColor="text1"/>
          <w:kern w:val="0"/>
          <w:szCs w:val="21"/>
        </w:rPr>
        <w:t>曾获科技奖励情况</w:t>
      </w:r>
      <w:r w:rsidR="00393AF4">
        <w:rPr>
          <w:rFonts w:asciiTheme="minorEastAsia" w:eastAsiaTheme="minorEastAsia" w:hAnsiTheme="minorEastAsia" w:hint="eastAsia"/>
          <w:b/>
          <w:color w:val="000000" w:themeColor="text1"/>
          <w:kern w:val="0"/>
          <w:szCs w:val="21"/>
        </w:rPr>
        <w:t>：</w:t>
      </w:r>
      <w:r w:rsidRPr="00AB207A">
        <w:rPr>
          <w:rFonts w:asciiTheme="minorEastAsia" w:eastAsiaTheme="minorEastAsia" w:hAnsiTheme="minorEastAsia" w:hint="eastAsia"/>
          <w:color w:val="000000"/>
          <w:szCs w:val="21"/>
        </w:rPr>
        <w:t>无</w:t>
      </w:r>
    </w:p>
    <w:p w:rsidR="005D7750" w:rsidRPr="00AB207A" w:rsidRDefault="005D7750" w:rsidP="00393AF4">
      <w:pPr>
        <w:pStyle w:val="af8"/>
        <w:adjustRightInd w:val="0"/>
        <w:snapToGrid w:val="0"/>
        <w:ind w:firstLineChars="196" w:firstLine="413"/>
        <w:rPr>
          <w:rFonts w:asciiTheme="minorEastAsia" w:eastAsiaTheme="minorEastAsia" w:hAnsiTheme="minorEastAsia"/>
          <w:b/>
          <w:kern w:val="0"/>
          <w:szCs w:val="21"/>
        </w:rPr>
      </w:pPr>
      <w:r w:rsidRPr="00AB207A">
        <w:rPr>
          <w:rFonts w:asciiTheme="minorEastAsia" w:eastAsiaTheme="minorEastAsia" w:hAnsiTheme="minorEastAsia" w:hint="eastAsia"/>
          <w:b/>
          <w:kern w:val="0"/>
          <w:szCs w:val="21"/>
        </w:rPr>
        <w:t>主要完成单位及创新推广贡献</w:t>
      </w:r>
    </w:p>
    <w:p w:rsidR="005D7750" w:rsidRPr="00AB207A" w:rsidRDefault="005D7750" w:rsidP="00AB207A">
      <w:pPr>
        <w:pStyle w:val="af8"/>
        <w:adjustRightInd w:val="0"/>
        <w:snapToGrid w:val="0"/>
        <w:ind w:firstLineChars="98" w:firstLine="207"/>
        <w:rPr>
          <w:rFonts w:asciiTheme="minorEastAsia" w:eastAsiaTheme="minorEastAsia" w:hAnsiTheme="minorEastAsia"/>
          <w:b/>
          <w:kern w:val="0"/>
          <w:szCs w:val="21"/>
        </w:rPr>
      </w:pPr>
      <w:r w:rsidRPr="00AB207A">
        <w:rPr>
          <w:rFonts w:asciiTheme="minorEastAsia" w:eastAsiaTheme="minorEastAsia" w:hAnsiTheme="minorEastAsia" w:hint="eastAsia"/>
          <w:b/>
          <w:kern w:val="0"/>
          <w:szCs w:val="21"/>
        </w:rPr>
        <w:t xml:space="preserve">1. </w:t>
      </w:r>
      <w:r w:rsidRPr="00AB207A">
        <w:rPr>
          <w:rFonts w:asciiTheme="minorEastAsia" w:eastAsiaTheme="minorEastAsia" w:hAnsiTheme="minorEastAsia" w:hint="eastAsia"/>
          <w:b/>
          <w:szCs w:val="21"/>
        </w:rPr>
        <w:t>中国一拖集团有限公司</w:t>
      </w:r>
    </w:p>
    <w:p w:rsidR="005D7750" w:rsidRPr="00AB207A" w:rsidRDefault="005D7750" w:rsidP="00AB207A">
      <w:pPr>
        <w:adjustRightInd w:val="0"/>
        <w:snapToGrid w:val="0"/>
        <w:ind w:firstLine="420"/>
        <w:rPr>
          <w:rFonts w:asciiTheme="minorEastAsia" w:hAnsiTheme="minorEastAsia"/>
          <w:szCs w:val="21"/>
        </w:rPr>
      </w:pPr>
      <w:r w:rsidRPr="00AB207A">
        <w:rPr>
          <w:rFonts w:asciiTheme="minorEastAsia" w:hAnsiTheme="minorEastAsia" w:hint="eastAsia"/>
          <w:szCs w:val="21"/>
        </w:rPr>
        <w:t>中国一拖集团有限公司全面负责和主持本项目的各项工作，为项目的基础理论研究、关键技术联合突破、整机设计、整机试制及生产、试验验证及产业化应用等发挥了主要作用，获得具有一系列自主知识产权的核心成果，主要有：</w:t>
      </w:r>
    </w:p>
    <w:p w:rsidR="005D7750" w:rsidRPr="00AB207A" w:rsidRDefault="005D7750" w:rsidP="00AB207A">
      <w:pPr>
        <w:autoSpaceDE w:val="0"/>
        <w:autoSpaceDN w:val="0"/>
        <w:adjustRightInd w:val="0"/>
        <w:jc w:val="left"/>
        <w:rPr>
          <w:rFonts w:asciiTheme="minorEastAsia" w:hAnsiTheme="minorEastAsia"/>
          <w:szCs w:val="21"/>
        </w:rPr>
      </w:pPr>
      <w:r w:rsidRPr="00AB207A">
        <w:rPr>
          <w:rFonts w:asciiTheme="minorEastAsia" w:hAnsiTheme="minorEastAsia" w:hint="eastAsia"/>
          <w:szCs w:val="21"/>
        </w:rPr>
        <w:t xml:space="preserve"> （1）发明了柴油机顶置单凸轮轴驱动气门摇臂机构；结合喷油器孔径、锥角等参数，设计了一种低排放活塞燃烧室，在保证基本不影响动力性、经济性的前提下，有效降低柴油机的排放；针对分离器出气管出口处滴机油、下排气偏大现象，设计了一种迷宫式结构的柴油机油气分离器；发明了一种用于EGR的力锁合偏心凸轮传动机构，</w:t>
      </w:r>
      <w:r w:rsidRPr="00AB207A">
        <w:rPr>
          <w:rFonts w:asciiTheme="minorEastAsia" w:hAnsiTheme="minorEastAsia"/>
          <w:szCs w:val="21"/>
        </w:rPr>
        <w:t>EGR</w:t>
      </w:r>
      <w:r w:rsidRPr="00AB207A">
        <w:rPr>
          <w:rFonts w:asciiTheme="minorEastAsia" w:hAnsiTheme="minorEastAsia" w:hint="eastAsia"/>
          <w:szCs w:val="21"/>
        </w:rPr>
        <w:t>阀内部采用力锁合偏心凸轮传动机构，通过配置扭转弹簧，使偏心凸轮在运动过程中始终保持与阀杆顶帽接触，消除了空行程与应力冲击。</w:t>
      </w:r>
    </w:p>
    <w:p w:rsidR="005D7750" w:rsidRPr="00AB207A" w:rsidRDefault="005D7750" w:rsidP="00AB207A">
      <w:pPr>
        <w:adjustRightInd w:val="0"/>
        <w:snapToGrid w:val="0"/>
        <w:rPr>
          <w:rFonts w:asciiTheme="minorEastAsia" w:hAnsiTheme="minorEastAsia"/>
          <w:szCs w:val="21"/>
        </w:rPr>
      </w:pPr>
      <w:r w:rsidRPr="00AB207A">
        <w:rPr>
          <w:rFonts w:asciiTheme="minorEastAsia" w:hAnsiTheme="minorEastAsia" w:hint="eastAsia"/>
          <w:szCs w:val="21"/>
        </w:rPr>
        <w:t xml:space="preserve">  （2）为项目的实施提供了研究所需的仪器、设备和配套的财务、后勤、管理等科研服务，推动该项目成果的转化与推广工作，在本项目中获授权发明专利</w:t>
      </w:r>
      <w:r w:rsidRPr="00AB207A">
        <w:rPr>
          <w:rFonts w:asciiTheme="minorEastAsia" w:hAnsiTheme="minorEastAsia"/>
          <w:szCs w:val="21"/>
        </w:rPr>
        <w:t>1</w:t>
      </w:r>
      <w:r w:rsidRPr="00AB207A">
        <w:rPr>
          <w:rFonts w:asciiTheme="minorEastAsia" w:hAnsiTheme="minorEastAsia" w:hint="eastAsia"/>
          <w:szCs w:val="21"/>
        </w:rPr>
        <w:t>项，实用新型专利3项，制定企业标准</w:t>
      </w:r>
      <w:r w:rsidRPr="00AB207A">
        <w:rPr>
          <w:rFonts w:asciiTheme="minorEastAsia" w:hAnsiTheme="minorEastAsia"/>
          <w:szCs w:val="21"/>
        </w:rPr>
        <w:t>1</w:t>
      </w:r>
      <w:r w:rsidRPr="00AB207A">
        <w:rPr>
          <w:rFonts w:asciiTheme="minorEastAsia" w:hAnsiTheme="minorEastAsia" w:hint="eastAsia"/>
          <w:szCs w:val="21"/>
        </w:rPr>
        <w:t>项。</w:t>
      </w:r>
    </w:p>
    <w:p w:rsidR="005D7750" w:rsidRPr="00AB207A" w:rsidRDefault="005D7750" w:rsidP="00AB207A">
      <w:pPr>
        <w:pStyle w:val="af8"/>
        <w:adjustRightInd w:val="0"/>
        <w:snapToGrid w:val="0"/>
        <w:rPr>
          <w:rFonts w:asciiTheme="minorEastAsia" w:eastAsiaTheme="minorEastAsia" w:hAnsiTheme="minorEastAsia"/>
          <w:b/>
          <w:szCs w:val="21"/>
        </w:rPr>
      </w:pPr>
      <w:r w:rsidRPr="00AB207A">
        <w:rPr>
          <w:rFonts w:asciiTheme="minorEastAsia" w:eastAsiaTheme="minorEastAsia" w:hAnsiTheme="minorEastAsia" w:hint="eastAsia"/>
          <w:b/>
          <w:szCs w:val="21"/>
        </w:rPr>
        <w:t>2. 洛阳拖拉机研究所有限公司</w:t>
      </w:r>
    </w:p>
    <w:p w:rsidR="005D7750" w:rsidRPr="00AB207A" w:rsidRDefault="005D7750" w:rsidP="00AB207A">
      <w:pPr>
        <w:adjustRightInd w:val="0"/>
        <w:snapToGrid w:val="0"/>
        <w:ind w:firstLine="420"/>
        <w:rPr>
          <w:rFonts w:asciiTheme="minorEastAsia" w:hAnsiTheme="minorEastAsia"/>
          <w:szCs w:val="21"/>
        </w:rPr>
      </w:pPr>
      <w:r w:rsidRPr="00AB207A">
        <w:rPr>
          <w:rFonts w:asciiTheme="minorEastAsia" w:hAnsiTheme="minorEastAsia" w:hint="eastAsia"/>
          <w:szCs w:val="21"/>
        </w:rPr>
        <w:t>洛阳拖拉机研究所有限公司是农机装备研发为核心业务的转制院所，高新技术企业，拥有国际水准的研发试验基地和先进的产品数据管理平台。在本项目中与联合单位一起进行基础理论研究、技术瓶颈攻关，为项目的顺利实施提供了技术保障，为行业技术的快速发展奠定了基础。对项目的突出贡献如下：</w:t>
      </w:r>
    </w:p>
    <w:p w:rsidR="005D7750" w:rsidRPr="00AB207A" w:rsidRDefault="005D7750" w:rsidP="00AB207A">
      <w:pPr>
        <w:adjustRightInd w:val="0"/>
        <w:snapToGrid w:val="0"/>
        <w:ind w:firstLine="420"/>
        <w:rPr>
          <w:rFonts w:asciiTheme="minorEastAsia" w:hAnsiTheme="minorEastAsia"/>
          <w:szCs w:val="21"/>
        </w:rPr>
      </w:pPr>
      <w:r w:rsidRPr="00AB207A">
        <w:rPr>
          <w:rFonts w:asciiTheme="minorEastAsia" w:hAnsiTheme="minorEastAsia" w:hint="eastAsia"/>
          <w:szCs w:val="21"/>
        </w:rPr>
        <w:t>（1）自主研发了非道路用柴油机后处理系统</w:t>
      </w:r>
      <w:r w:rsidRPr="00AB207A">
        <w:rPr>
          <w:rFonts w:asciiTheme="minorEastAsia" w:hAnsiTheme="minorEastAsia"/>
          <w:szCs w:val="21"/>
        </w:rPr>
        <w:t>EGR</w:t>
      </w:r>
      <w:r w:rsidRPr="00AB207A">
        <w:rPr>
          <w:rFonts w:asciiTheme="minorEastAsia" w:hAnsiTheme="minorEastAsia" w:hint="eastAsia"/>
          <w:szCs w:val="21"/>
        </w:rPr>
        <w:t>控制器，通过调节电控</w:t>
      </w:r>
      <w:r w:rsidRPr="00AB207A">
        <w:rPr>
          <w:rFonts w:asciiTheme="minorEastAsia" w:hAnsiTheme="minorEastAsia"/>
          <w:szCs w:val="21"/>
        </w:rPr>
        <w:t>EGR</w:t>
      </w:r>
      <w:r w:rsidRPr="00AB207A">
        <w:rPr>
          <w:rFonts w:asciiTheme="minorEastAsia" w:hAnsiTheme="minorEastAsia" w:hint="eastAsia"/>
          <w:szCs w:val="21"/>
        </w:rPr>
        <w:t>阀的开度，实现对再循环到柴油机的废气量进行精确的控制，有效地降低了废气中氮、氧的排放。</w:t>
      </w:r>
    </w:p>
    <w:p w:rsidR="005D7750" w:rsidRPr="00AB207A" w:rsidRDefault="005D7750" w:rsidP="00AB207A">
      <w:pPr>
        <w:adjustRightInd w:val="0"/>
        <w:snapToGrid w:val="0"/>
        <w:ind w:firstLine="420"/>
        <w:rPr>
          <w:rFonts w:asciiTheme="minorEastAsia" w:hAnsiTheme="minorEastAsia"/>
          <w:szCs w:val="21"/>
        </w:rPr>
      </w:pPr>
      <w:r w:rsidRPr="00AB207A">
        <w:rPr>
          <w:rFonts w:asciiTheme="minorEastAsia" w:hAnsiTheme="minorEastAsia" w:hint="eastAsia"/>
          <w:szCs w:val="21"/>
        </w:rPr>
        <w:t>（2）通过本项目的实施，洛阳拖拉机研究所有限公司获国家授权实用新型专利1项。</w:t>
      </w:r>
    </w:p>
    <w:p w:rsidR="005D7750" w:rsidRPr="00AB207A" w:rsidRDefault="005D7750" w:rsidP="00393AF4">
      <w:pPr>
        <w:pStyle w:val="af8"/>
        <w:adjustRightInd w:val="0"/>
        <w:snapToGrid w:val="0"/>
        <w:ind w:firstLineChars="196" w:firstLine="413"/>
        <w:rPr>
          <w:rFonts w:asciiTheme="minorEastAsia" w:eastAsiaTheme="minorEastAsia" w:hAnsiTheme="minorEastAsia"/>
          <w:b/>
          <w:kern w:val="0"/>
          <w:szCs w:val="21"/>
        </w:rPr>
      </w:pPr>
      <w:r w:rsidRPr="00AB207A">
        <w:rPr>
          <w:rFonts w:asciiTheme="minorEastAsia" w:eastAsiaTheme="minorEastAsia" w:hAnsiTheme="minorEastAsia" w:hint="eastAsia"/>
          <w:b/>
          <w:kern w:val="0"/>
          <w:szCs w:val="21"/>
        </w:rPr>
        <w:t>主要知识产权证明目录</w:t>
      </w:r>
    </w:p>
    <w:tbl>
      <w:tblPr>
        <w:tblW w:w="928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766"/>
        <w:gridCol w:w="1218"/>
        <w:gridCol w:w="994"/>
        <w:gridCol w:w="1148"/>
        <w:gridCol w:w="840"/>
        <w:gridCol w:w="867"/>
        <w:gridCol w:w="1176"/>
        <w:gridCol w:w="1504"/>
        <w:gridCol w:w="773"/>
      </w:tblGrid>
      <w:tr w:rsidR="005D7750" w:rsidRPr="00AB207A" w:rsidTr="008C017E">
        <w:trPr>
          <w:trHeight w:val="785"/>
        </w:trPr>
        <w:tc>
          <w:tcPr>
            <w:tcW w:w="766" w:type="dxa"/>
            <w:tcBorders>
              <w:top w:val="single" w:sz="8" w:space="0" w:color="auto"/>
            </w:tcBorders>
            <w:vAlign w:val="center"/>
          </w:tcPr>
          <w:p w:rsidR="005D7750" w:rsidRPr="00AB207A" w:rsidRDefault="005D7750" w:rsidP="00AB207A">
            <w:pPr>
              <w:pStyle w:val="a5"/>
              <w:snapToGri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lastRenderedPageBreak/>
              <w:t>知识产权类别</w:t>
            </w:r>
          </w:p>
        </w:tc>
        <w:tc>
          <w:tcPr>
            <w:tcW w:w="1218" w:type="dxa"/>
            <w:tcBorders>
              <w:top w:val="single" w:sz="8" w:space="0" w:color="auto"/>
            </w:tcBorders>
            <w:vAlign w:val="center"/>
          </w:tcPr>
          <w:p w:rsidR="005D7750" w:rsidRPr="00AB207A" w:rsidRDefault="005D7750" w:rsidP="00AB207A">
            <w:pPr>
              <w:pStyle w:val="a5"/>
              <w:snapToGri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知识产权具体名称</w:t>
            </w:r>
          </w:p>
        </w:tc>
        <w:tc>
          <w:tcPr>
            <w:tcW w:w="994" w:type="dxa"/>
            <w:tcBorders>
              <w:top w:val="single" w:sz="8" w:space="0" w:color="auto"/>
            </w:tcBorders>
            <w:vAlign w:val="center"/>
          </w:tcPr>
          <w:p w:rsidR="005D7750" w:rsidRPr="00AB207A" w:rsidRDefault="005D7750" w:rsidP="00AB207A">
            <w:pPr>
              <w:pStyle w:val="a5"/>
              <w:snapToGri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国家</w:t>
            </w:r>
          </w:p>
          <w:p w:rsidR="005D7750" w:rsidRPr="00AB207A" w:rsidRDefault="005D7750" w:rsidP="00AB207A">
            <w:pPr>
              <w:pStyle w:val="a5"/>
              <w:snapToGri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（地区）</w:t>
            </w:r>
          </w:p>
        </w:tc>
        <w:tc>
          <w:tcPr>
            <w:tcW w:w="1148" w:type="dxa"/>
            <w:tcBorders>
              <w:top w:val="single" w:sz="8" w:space="0" w:color="auto"/>
            </w:tcBorders>
            <w:vAlign w:val="center"/>
          </w:tcPr>
          <w:p w:rsidR="005D7750" w:rsidRPr="00AB207A" w:rsidRDefault="005D775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授权号</w:t>
            </w:r>
          </w:p>
        </w:tc>
        <w:tc>
          <w:tcPr>
            <w:tcW w:w="840" w:type="dxa"/>
            <w:tcBorders>
              <w:top w:val="single" w:sz="8" w:space="0" w:color="auto"/>
            </w:tcBorders>
            <w:vAlign w:val="center"/>
          </w:tcPr>
          <w:p w:rsidR="005D7750" w:rsidRPr="00AB207A" w:rsidRDefault="005D7750" w:rsidP="00AB207A">
            <w:pPr>
              <w:pStyle w:val="a5"/>
              <w:snapToGri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授权日期</w:t>
            </w:r>
          </w:p>
        </w:tc>
        <w:tc>
          <w:tcPr>
            <w:tcW w:w="867" w:type="dxa"/>
            <w:tcBorders>
              <w:top w:val="single" w:sz="8" w:space="0" w:color="auto"/>
            </w:tcBorders>
            <w:vAlign w:val="center"/>
          </w:tcPr>
          <w:p w:rsidR="005D7750" w:rsidRPr="00AB207A" w:rsidRDefault="005D775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证书编号</w:t>
            </w:r>
          </w:p>
        </w:tc>
        <w:tc>
          <w:tcPr>
            <w:tcW w:w="1176" w:type="dxa"/>
            <w:tcBorders>
              <w:top w:val="single" w:sz="8" w:space="0" w:color="auto"/>
            </w:tcBorders>
            <w:vAlign w:val="center"/>
          </w:tcPr>
          <w:p w:rsidR="005D7750" w:rsidRPr="00AB207A" w:rsidRDefault="005D775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权利人</w:t>
            </w:r>
          </w:p>
        </w:tc>
        <w:tc>
          <w:tcPr>
            <w:tcW w:w="1504" w:type="dxa"/>
            <w:tcBorders>
              <w:top w:val="single" w:sz="8" w:space="0" w:color="auto"/>
            </w:tcBorders>
            <w:vAlign w:val="center"/>
          </w:tcPr>
          <w:p w:rsidR="005D7750" w:rsidRPr="00AB207A" w:rsidRDefault="005D775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发明人</w:t>
            </w:r>
          </w:p>
        </w:tc>
        <w:tc>
          <w:tcPr>
            <w:tcW w:w="773" w:type="dxa"/>
            <w:tcBorders>
              <w:top w:val="single" w:sz="8" w:space="0" w:color="auto"/>
            </w:tcBorders>
          </w:tcPr>
          <w:p w:rsidR="005D7750" w:rsidRPr="00AB207A" w:rsidRDefault="005D775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专利有效状态</w:t>
            </w:r>
          </w:p>
        </w:tc>
      </w:tr>
      <w:tr w:rsidR="005D7750" w:rsidRPr="00AB207A" w:rsidTr="008C017E">
        <w:trPr>
          <w:trHeight w:val="932"/>
        </w:trPr>
        <w:tc>
          <w:tcPr>
            <w:tcW w:w="766" w:type="dxa"/>
            <w:vAlign w:val="center"/>
          </w:tcPr>
          <w:p w:rsidR="005D7750" w:rsidRPr="00AB207A" w:rsidRDefault="005D775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发明</w:t>
            </w:r>
          </w:p>
        </w:tc>
        <w:tc>
          <w:tcPr>
            <w:tcW w:w="1218" w:type="dxa"/>
            <w:vAlign w:val="center"/>
          </w:tcPr>
          <w:p w:rsidR="005D7750" w:rsidRPr="00AB207A" w:rsidRDefault="005D7750" w:rsidP="00AB207A">
            <w:pPr>
              <w:rPr>
                <w:rFonts w:asciiTheme="minorEastAsia" w:hAnsiTheme="minorEastAsia"/>
                <w:szCs w:val="21"/>
              </w:rPr>
            </w:pPr>
            <w:r w:rsidRPr="00AB207A">
              <w:rPr>
                <w:rFonts w:asciiTheme="minorEastAsia" w:hAnsiTheme="minorEastAsia" w:hint="eastAsia"/>
                <w:szCs w:val="21"/>
              </w:rPr>
              <w:t>柴油机顶置单凸轮轴驱动气门摇臂</w:t>
            </w:r>
          </w:p>
        </w:tc>
        <w:tc>
          <w:tcPr>
            <w:tcW w:w="994" w:type="dxa"/>
            <w:vAlign w:val="center"/>
          </w:tcPr>
          <w:p w:rsidR="005D7750" w:rsidRPr="00AB207A" w:rsidRDefault="005D775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中国</w:t>
            </w:r>
          </w:p>
        </w:tc>
        <w:tc>
          <w:tcPr>
            <w:tcW w:w="1148" w:type="dxa"/>
            <w:vAlign w:val="center"/>
          </w:tcPr>
          <w:p w:rsidR="005D7750" w:rsidRPr="00AB207A" w:rsidRDefault="005D7750" w:rsidP="00AB207A">
            <w:pPr>
              <w:rPr>
                <w:rFonts w:asciiTheme="minorEastAsia" w:hAnsiTheme="minorEastAsia"/>
                <w:szCs w:val="21"/>
              </w:rPr>
            </w:pPr>
            <w:r w:rsidRPr="00AB207A">
              <w:rPr>
                <w:rFonts w:asciiTheme="minorEastAsia" w:hAnsiTheme="minorEastAsia" w:hint="eastAsia"/>
                <w:szCs w:val="21"/>
              </w:rPr>
              <w:t>ZL201510118563.5</w:t>
            </w:r>
          </w:p>
        </w:tc>
        <w:tc>
          <w:tcPr>
            <w:tcW w:w="840" w:type="dxa"/>
            <w:vAlign w:val="center"/>
          </w:tcPr>
          <w:p w:rsidR="005D7750" w:rsidRPr="00AB207A" w:rsidRDefault="005D7750" w:rsidP="00AB207A">
            <w:pPr>
              <w:rPr>
                <w:rFonts w:asciiTheme="minorEastAsia" w:hAnsiTheme="minorEastAsia"/>
                <w:szCs w:val="21"/>
              </w:rPr>
            </w:pPr>
            <w:r w:rsidRPr="00AB207A">
              <w:rPr>
                <w:rFonts w:asciiTheme="minorEastAsia" w:hAnsiTheme="minorEastAsia" w:hint="eastAsia"/>
                <w:szCs w:val="21"/>
              </w:rPr>
              <w:t>2018.01.12</w:t>
            </w:r>
          </w:p>
        </w:tc>
        <w:tc>
          <w:tcPr>
            <w:tcW w:w="867" w:type="dxa"/>
            <w:vAlign w:val="center"/>
          </w:tcPr>
          <w:p w:rsidR="005D7750" w:rsidRPr="00AB207A" w:rsidRDefault="005D7750" w:rsidP="00AB207A">
            <w:pPr>
              <w:rPr>
                <w:rFonts w:asciiTheme="minorEastAsia" w:hAnsiTheme="minorEastAsia"/>
                <w:szCs w:val="21"/>
              </w:rPr>
            </w:pPr>
            <w:r w:rsidRPr="00AB207A">
              <w:rPr>
                <w:rFonts w:asciiTheme="minorEastAsia" w:hAnsiTheme="minorEastAsia" w:hint="eastAsia"/>
                <w:szCs w:val="21"/>
              </w:rPr>
              <w:t>2774890</w:t>
            </w:r>
          </w:p>
        </w:tc>
        <w:tc>
          <w:tcPr>
            <w:tcW w:w="1176" w:type="dxa"/>
            <w:vAlign w:val="center"/>
          </w:tcPr>
          <w:p w:rsidR="005D7750" w:rsidRPr="00AB207A" w:rsidRDefault="005D7750" w:rsidP="00AB207A">
            <w:pPr>
              <w:rPr>
                <w:rFonts w:asciiTheme="minorEastAsia" w:hAnsiTheme="minorEastAsia"/>
                <w:szCs w:val="21"/>
              </w:rPr>
            </w:pPr>
            <w:r w:rsidRPr="00AB207A">
              <w:rPr>
                <w:rFonts w:asciiTheme="minorEastAsia" w:hAnsiTheme="minorEastAsia" w:hint="eastAsia"/>
                <w:szCs w:val="21"/>
              </w:rPr>
              <w:t>第一拖拉机股份有限公司</w:t>
            </w:r>
          </w:p>
        </w:tc>
        <w:tc>
          <w:tcPr>
            <w:tcW w:w="1504" w:type="dxa"/>
            <w:vAlign w:val="center"/>
          </w:tcPr>
          <w:p w:rsidR="005D7750" w:rsidRPr="00AB207A" w:rsidRDefault="005D7750" w:rsidP="00AB207A">
            <w:pPr>
              <w:rPr>
                <w:rFonts w:asciiTheme="minorEastAsia" w:hAnsiTheme="minorEastAsia"/>
                <w:szCs w:val="21"/>
              </w:rPr>
            </w:pPr>
            <w:r w:rsidRPr="00AB207A">
              <w:rPr>
                <w:rFonts w:asciiTheme="minorEastAsia" w:hAnsiTheme="minorEastAsia" w:hint="eastAsia"/>
                <w:szCs w:val="21"/>
              </w:rPr>
              <w:t>商潭苏、谢克艳、韦明慧、魏明亮、李康复、周梅、乞玉龙、杜晓辉、石坤鹏、李灵敏</w:t>
            </w:r>
          </w:p>
        </w:tc>
        <w:tc>
          <w:tcPr>
            <w:tcW w:w="773" w:type="dxa"/>
            <w:vAlign w:val="center"/>
          </w:tcPr>
          <w:p w:rsidR="005D7750" w:rsidRPr="00AB207A" w:rsidRDefault="005D7750" w:rsidP="00AB207A">
            <w:pPr>
              <w:pStyle w:val="a5"/>
              <w:snapToGri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kern w:val="0"/>
                <w:sz w:val="21"/>
                <w:szCs w:val="21"/>
              </w:rPr>
              <w:t>有效</w:t>
            </w:r>
          </w:p>
        </w:tc>
      </w:tr>
      <w:tr w:rsidR="005D7750" w:rsidRPr="00AB207A" w:rsidTr="008C017E">
        <w:trPr>
          <w:trHeight w:val="916"/>
        </w:trPr>
        <w:tc>
          <w:tcPr>
            <w:tcW w:w="766" w:type="dxa"/>
            <w:vAlign w:val="center"/>
          </w:tcPr>
          <w:p w:rsidR="005D7750" w:rsidRPr="00AB207A" w:rsidRDefault="005D775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实用新型</w:t>
            </w:r>
          </w:p>
        </w:tc>
        <w:tc>
          <w:tcPr>
            <w:tcW w:w="1218" w:type="dxa"/>
            <w:vAlign w:val="center"/>
          </w:tcPr>
          <w:p w:rsidR="005D7750" w:rsidRPr="00AB207A" w:rsidRDefault="005D7750" w:rsidP="00AB207A">
            <w:pPr>
              <w:rPr>
                <w:rFonts w:asciiTheme="minorEastAsia" w:hAnsiTheme="minorEastAsia"/>
                <w:szCs w:val="21"/>
              </w:rPr>
            </w:pPr>
            <w:r w:rsidRPr="00AB207A">
              <w:rPr>
                <w:rFonts w:asciiTheme="minorEastAsia" w:hAnsiTheme="minorEastAsia" w:hint="eastAsia"/>
                <w:szCs w:val="21"/>
              </w:rPr>
              <w:t>一种低排放的活塞燃烧室</w:t>
            </w:r>
          </w:p>
        </w:tc>
        <w:tc>
          <w:tcPr>
            <w:tcW w:w="994" w:type="dxa"/>
            <w:vAlign w:val="center"/>
          </w:tcPr>
          <w:p w:rsidR="005D7750" w:rsidRPr="00AB207A" w:rsidRDefault="005D775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中国</w:t>
            </w:r>
          </w:p>
        </w:tc>
        <w:tc>
          <w:tcPr>
            <w:tcW w:w="1148" w:type="dxa"/>
            <w:vAlign w:val="center"/>
          </w:tcPr>
          <w:p w:rsidR="005D7750" w:rsidRPr="00AB207A" w:rsidRDefault="005D7750" w:rsidP="00AB207A">
            <w:pPr>
              <w:rPr>
                <w:rFonts w:asciiTheme="minorEastAsia" w:hAnsiTheme="minorEastAsia"/>
                <w:szCs w:val="21"/>
              </w:rPr>
            </w:pPr>
            <w:r w:rsidRPr="00AB207A">
              <w:rPr>
                <w:rFonts w:asciiTheme="minorEastAsia" w:hAnsiTheme="minorEastAsia" w:hint="eastAsia"/>
                <w:szCs w:val="21"/>
              </w:rPr>
              <w:t>ZL201620933811.1</w:t>
            </w:r>
          </w:p>
        </w:tc>
        <w:tc>
          <w:tcPr>
            <w:tcW w:w="840" w:type="dxa"/>
            <w:vAlign w:val="center"/>
          </w:tcPr>
          <w:p w:rsidR="005D7750" w:rsidRPr="00AB207A" w:rsidRDefault="005D7750" w:rsidP="00AB207A">
            <w:pPr>
              <w:rPr>
                <w:rFonts w:asciiTheme="minorEastAsia" w:hAnsiTheme="minorEastAsia"/>
                <w:szCs w:val="21"/>
              </w:rPr>
            </w:pPr>
            <w:r w:rsidRPr="00AB207A">
              <w:rPr>
                <w:rFonts w:asciiTheme="minorEastAsia" w:hAnsiTheme="minorEastAsia" w:hint="eastAsia"/>
                <w:szCs w:val="21"/>
              </w:rPr>
              <w:t>2017.10.13</w:t>
            </w:r>
          </w:p>
        </w:tc>
        <w:tc>
          <w:tcPr>
            <w:tcW w:w="867" w:type="dxa"/>
            <w:vAlign w:val="center"/>
          </w:tcPr>
          <w:p w:rsidR="005D7750" w:rsidRPr="00AB207A" w:rsidRDefault="005D7750" w:rsidP="00AB207A">
            <w:pPr>
              <w:rPr>
                <w:rFonts w:asciiTheme="minorEastAsia" w:hAnsiTheme="minorEastAsia"/>
                <w:szCs w:val="21"/>
              </w:rPr>
            </w:pPr>
            <w:r w:rsidRPr="00AB207A">
              <w:rPr>
                <w:rFonts w:asciiTheme="minorEastAsia" w:hAnsiTheme="minorEastAsia" w:hint="eastAsia"/>
                <w:szCs w:val="21"/>
              </w:rPr>
              <w:t>6530119</w:t>
            </w:r>
          </w:p>
        </w:tc>
        <w:tc>
          <w:tcPr>
            <w:tcW w:w="1176" w:type="dxa"/>
            <w:vAlign w:val="center"/>
          </w:tcPr>
          <w:p w:rsidR="005D7750" w:rsidRPr="00AB207A" w:rsidRDefault="005D775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第一拖拉机股份有限公司</w:t>
            </w:r>
          </w:p>
        </w:tc>
        <w:tc>
          <w:tcPr>
            <w:tcW w:w="1504" w:type="dxa"/>
            <w:vAlign w:val="center"/>
          </w:tcPr>
          <w:p w:rsidR="005D7750" w:rsidRPr="00AB207A" w:rsidRDefault="005D7750" w:rsidP="00AB207A">
            <w:pPr>
              <w:rPr>
                <w:rFonts w:asciiTheme="minorEastAsia" w:hAnsiTheme="minorEastAsia"/>
                <w:szCs w:val="21"/>
              </w:rPr>
            </w:pPr>
            <w:r w:rsidRPr="00AB207A">
              <w:rPr>
                <w:rFonts w:asciiTheme="minorEastAsia" w:hAnsiTheme="minorEastAsia" w:hint="eastAsia"/>
                <w:szCs w:val="21"/>
              </w:rPr>
              <w:t>魏明亮、李成伟、李震勇、顾婷婷、沈天宇、郝晓晗、毛瑞卿、汤跃新、许庆峰、朱振华、贾德鸣、王蕊</w:t>
            </w:r>
          </w:p>
        </w:tc>
        <w:tc>
          <w:tcPr>
            <w:tcW w:w="773" w:type="dxa"/>
            <w:vAlign w:val="center"/>
          </w:tcPr>
          <w:p w:rsidR="005D7750" w:rsidRPr="00AB207A" w:rsidRDefault="005D775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kern w:val="0"/>
                <w:sz w:val="21"/>
                <w:szCs w:val="21"/>
              </w:rPr>
              <w:t>有效</w:t>
            </w:r>
          </w:p>
        </w:tc>
      </w:tr>
      <w:tr w:rsidR="005D7750" w:rsidRPr="00AB207A" w:rsidTr="008C017E">
        <w:trPr>
          <w:trHeight w:val="930"/>
        </w:trPr>
        <w:tc>
          <w:tcPr>
            <w:tcW w:w="766" w:type="dxa"/>
            <w:vAlign w:val="center"/>
          </w:tcPr>
          <w:p w:rsidR="005D7750" w:rsidRPr="00AB207A" w:rsidRDefault="005D775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实用新型</w:t>
            </w:r>
          </w:p>
        </w:tc>
        <w:tc>
          <w:tcPr>
            <w:tcW w:w="1218" w:type="dxa"/>
            <w:vAlign w:val="center"/>
          </w:tcPr>
          <w:p w:rsidR="005D7750" w:rsidRPr="00AB207A" w:rsidRDefault="005D7750" w:rsidP="00AB207A">
            <w:pPr>
              <w:rPr>
                <w:rFonts w:asciiTheme="minorEastAsia" w:hAnsiTheme="minorEastAsia"/>
                <w:szCs w:val="21"/>
              </w:rPr>
            </w:pPr>
            <w:r w:rsidRPr="00AB207A">
              <w:rPr>
                <w:rFonts w:asciiTheme="minorEastAsia" w:hAnsiTheme="minorEastAsia" w:hint="eastAsia"/>
                <w:szCs w:val="21"/>
              </w:rPr>
              <w:t>非道路用柴油机后处理系统EGR控制器</w:t>
            </w:r>
          </w:p>
        </w:tc>
        <w:tc>
          <w:tcPr>
            <w:tcW w:w="994" w:type="dxa"/>
            <w:vAlign w:val="center"/>
          </w:tcPr>
          <w:p w:rsidR="005D7750" w:rsidRPr="00AB207A" w:rsidRDefault="005D775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中国</w:t>
            </w:r>
          </w:p>
        </w:tc>
        <w:tc>
          <w:tcPr>
            <w:tcW w:w="1148" w:type="dxa"/>
            <w:vAlign w:val="center"/>
          </w:tcPr>
          <w:p w:rsidR="005D7750" w:rsidRPr="00AB207A" w:rsidRDefault="005D7750" w:rsidP="00AB207A">
            <w:pPr>
              <w:rPr>
                <w:rFonts w:asciiTheme="minorEastAsia" w:hAnsiTheme="minorEastAsia"/>
                <w:szCs w:val="21"/>
              </w:rPr>
            </w:pPr>
            <w:r w:rsidRPr="00AB207A">
              <w:rPr>
                <w:rFonts w:asciiTheme="minorEastAsia" w:hAnsiTheme="minorEastAsia" w:hint="eastAsia"/>
                <w:szCs w:val="21"/>
              </w:rPr>
              <w:t>ZL201520218402.9</w:t>
            </w:r>
          </w:p>
        </w:tc>
        <w:tc>
          <w:tcPr>
            <w:tcW w:w="840" w:type="dxa"/>
            <w:vAlign w:val="center"/>
          </w:tcPr>
          <w:p w:rsidR="005D7750" w:rsidRPr="00AB207A" w:rsidRDefault="005D7750" w:rsidP="00AB207A">
            <w:pPr>
              <w:rPr>
                <w:rFonts w:asciiTheme="minorEastAsia" w:hAnsiTheme="minorEastAsia"/>
                <w:szCs w:val="21"/>
              </w:rPr>
            </w:pPr>
            <w:r w:rsidRPr="00AB207A">
              <w:rPr>
                <w:rFonts w:asciiTheme="minorEastAsia" w:hAnsiTheme="minorEastAsia" w:hint="eastAsia"/>
                <w:szCs w:val="21"/>
              </w:rPr>
              <w:t>2015.09.23</w:t>
            </w:r>
          </w:p>
        </w:tc>
        <w:tc>
          <w:tcPr>
            <w:tcW w:w="867" w:type="dxa"/>
            <w:vAlign w:val="center"/>
          </w:tcPr>
          <w:p w:rsidR="005D7750" w:rsidRPr="00AB207A" w:rsidRDefault="005D7750" w:rsidP="00AB207A">
            <w:pPr>
              <w:rPr>
                <w:rFonts w:asciiTheme="minorEastAsia" w:hAnsiTheme="minorEastAsia"/>
                <w:szCs w:val="21"/>
              </w:rPr>
            </w:pPr>
            <w:r w:rsidRPr="00AB207A">
              <w:rPr>
                <w:rFonts w:asciiTheme="minorEastAsia" w:hAnsiTheme="minorEastAsia" w:hint="eastAsia"/>
                <w:szCs w:val="21"/>
              </w:rPr>
              <w:t>4628218</w:t>
            </w:r>
          </w:p>
        </w:tc>
        <w:tc>
          <w:tcPr>
            <w:tcW w:w="1176" w:type="dxa"/>
            <w:vAlign w:val="center"/>
          </w:tcPr>
          <w:p w:rsidR="005D7750" w:rsidRPr="00AB207A" w:rsidRDefault="005D7750" w:rsidP="00AB207A">
            <w:pPr>
              <w:rPr>
                <w:rFonts w:asciiTheme="minorEastAsia" w:hAnsiTheme="minorEastAsia"/>
                <w:szCs w:val="21"/>
              </w:rPr>
            </w:pPr>
            <w:r w:rsidRPr="00AB207A">
              <w:rPr>
                <w:rFonts w:asciiTheme="minorEastAsia" w:hAnsiTheme="minorEastAsia" w:hint="eastAsia"/>
                <w:szCs w:val="21"/>
              </w:rPr>
              <w:t>洛阳拖拉机研究所有限公司</w:t>
            </w:r>
          </w:p>
        </w:tc>
        <w:tc>
          <w:tcPr>
            <w:tcW w:w="1504" w:type="dxa"/>
            <w:vAlign w:val="center"/>
          </w:tcPr>
          <w:p w:rsidR="005D7750" w:rsidRPr="00AB207A" w:rsidRDefault="005D7750" w:rsidP="00AB207A">
            <w:pPr>
              <w:rPr>
                <w:rFonts w:asciiTheme="minorEastAsia" w:hAnsiTheme="minorEastAsia"/>
                <w:szCs w:val="21"/>
              </w:rPr>
            </w:pPr>
            <w:r w:rsidRPr="00AB207A">
              <w:rPr>
                <w:rFonts w:asciiTheme="minorEastAsia" w:hAnsiTheme="minorEastAsia" w:hint="eastAsia"/>
                <w:szCs w:val="21"/>
              </w:rPr>
              <w:t>杨卫平、雷军、阳俊、李金广、胡友耀、酒建刚、贺龙钊、张明明、王梦华、郭延超</w:t>
            </w:r>
          </w:p>
        </w:tc>
        <w:tc>
          <w:tcPr>
            <w:tcW w:w="773" w:type="dxa"/>
            <w:vAlign w:val="center"/>
          </w:tcPr>
          <w:p w:rsidR="005D7750" w:rsidRPr="00AB207A" w:rsidRDefault="005D7750" w:rsidP="00AB207A">
            <w:pPr>
              <w:pStyle w:val="a5"/>
              <w:spacing w:line="240" w:lineRule="auto"/>
              <w:ind w:firstLineChars="0" w:firstLine="0"/>
              <w:jc w:val="center"/>
              <w:rPr>
                <w:rFonts w:asciiTheme="minorEastAsia" w:eastAsiaTheme="minorEastAsia" w:hAnsiTheme="minorEastAsia"/>
                <w:kern w:val="0"/>
                <w:sz w:val="21"/>
                <w:szCs w:val="21"/>
              </w:rPr>
            </w:pPr>
            <w:r w:rsidRPr="00AB207A">
              <w:rPr>
                <w:rFonts w:asciiTheme="minorEastAsia" w:eastAsiaTheme="minorEastAsia" w:hAnsiTheme="minorEastAsia" w:hint="eastAsia"/>
                <w:kern w:val="0"/>
                <w:sz w:val="21"/>
                <w:szCs w:val="21"/>
              </w:rPr>
              <w:t>有效</w:t>
            </w:r>
          </w:p>
        </w:tc>
      </w:tr>
      <w:tr w:rsidR="005D7750" w:rsidRPr="00AB207A" w:rsidTr="008C017E">
        <w:trPr>
          <w:trHeight w:val="926"/>
        </w:trPr>
        <w:tc>
          <w:tcPr>
            <w:tcW w:w="766" w:type="dxa"/>
            <w:vAlign w:val="center"/>
          </w:tcPr>
          <w:p w:rsidR="005D7750" w:rsidRPr="00AB207A" w:rsidRDefault="005D775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实用新型</w:t>
            </w:r>
          </w:p>
        </w:tc>
        <w:tc>
          <w:tcPr>
            <w:tcW w:w="1218" w:type="dxa"/>
            <w:vAlign w:val="center"/>
          </w:tcPr>
          <w:p w:rsidR="005D7750" w:rsidRPr="00AB207A" w:rsidRDefault="005D7750" w:rsidP="00AB207A">
            <w:pPr>
              <w:rPr>
                <w:rFonts w:asciiTheme="minorEastAsia" w:hAnsiTheme="minorEastAsia"/>
                <w:szCs w:val="21"/>
              </w:rPr>
            </w:pPr>
            <w:r w:rsidRPr="00AB207A">
              <w:rPr>
                <w:rFonts w:asciiTheme="minorEastAsia" w:hAnsiTheme="minorEastAsia" w:hint="eastAsia"/>
                <w:szCs w:val="21"/>
              </w:rPr>
              <w:t>一种柴油机油气分离器</w:t>
            </w:r>
          </w:p>
        </w:tc>
        <w:tc>
          <w:tcPr>
            <w:tcW w:w="994" w:type="dxa"/>
            <w:vAlign w:val="center"/>
          </w:tcPr>
          <w:p w:rsidR="005D7750" w:rsidRPr="00AB207A" w:rsidRDefault="005D775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中国</w:t>
            </w:r>
          </w:p>
        </w:tc>
        <w:tc>
          <w:tcPr>
            <w:tcW w:w="1148" w:type="dxa"/>
            <w:vAlign w:val="center"/>
          </w:tcPr>
          <w:p w:rsidR="005D7750" w:rsidRPr="00AB207A" w:rsidRDefault="005D7750" w:rsidP="00AB207A">
            <w:pPr>
              <w:rPr>
                <w:rFonts w:asciiTheme="minorEastAsia" w:hAnsiTheme="minorEastAsia"/>
                <w:szCs w:val="21"/>
              </w:rPr>
            </w:pPr>
            <w:r w:rsidRPr="00AB207A">
              <w:rPr>
                <w:rFonts w:asciiTheme="minorEastAsia" w:hAnsiTheme="minorEastAsia" w:hint="eastAsia"/>
                <w:szCs w:val="21"/>
              </w:rPr>
              <w:t>ZL201620965297.X</w:t>
            </w:r>
          </w:p>
        </w:tc>
        <w:tc>
          <w:tcPr>
            <w:tcW w:w="840" w:type="dxa"/>
            <w:vAlign w:val="center"/>
          </w:tcPr>
          <w:p w:rsidR="005D7750" w:rsidRPr="00AB207A" w:rsidRDefault="005D7750" w:rsidP="00AB207A">
            <w:pPr>
              <w:rPr>
                <w:rFonts w:asciiTheme="minorEastAsia" w:hAnsiTheme="minorEastAsia"/>
                <w:szCs w:val="21"/>
              </w:rPr>
            </w:pPr>
            <w:r w:rsidRPr="00AB207A">
              <w:rPr>
                <w:rFonts w:asciiTheme="minorEastAsia" w:hAnsiTheme="minorEastAsia" w:hint="eastAsia"/>
                <w:szCs w:val="21"/>
              </w:rPr>
              <w:t>2017.03.15</w:t>
            </w:r>
          </w:p>
        </w:tc>
        <w:tc>
          <w:tcPr>
            <w:tcW w:w="867" w:type="dxa"/>
            <w:vAlign w:val="center"/>
          </w:tcPr>
          <w:p w:rsidR="005D7750" w:rsidRPr="00AB207A" w:rsidRDefault="005D7750" w:rsidP="00AB207A">
            <w:pPr>
              <w:rPr>
                <w:rFonts w:asciiTheme="minorEastAsia" w:hAnsiTheme="minorEastAsia"/>
                <w:szCs w:val="21"/>
              </w:rPr>
            </w:pPr>
            <w:r w:rsidRPr="00AB207A">
              <w:rPr>
                <w:rFonts w:asciiTheme="minorEastAsia" w:hAnsiTheme="minorEastAsia" w:hint="eastAsia"/>
                <w:szCs w:val="21"/>
              </w:rPr>
              <w:t>5982903</w:t>
            </w:r>
          </w:p>
        </w:tc>
        <w:tc>
          <w:tcPr>
            <w:tcW w:w="1176" w:type="dxa"/>
            <w:vAlign w:val="center"/>
          </w:tcPr>
          <w:p w:rsidR="005D7750" w:rsidRPr="00AB207A" w:rsidRDefault="005D7750" w:rsidP="00AB207A">
            <w:pPr>
              <w:rPr>
                <w:rFonts w:asciiTheme="minorEastAsia" w:hAnsiTheme="minorEastAsia"/>
                <w:szCs w:val="21"/>
              </w:rPr>
            </w:pPr>
            <w:r w:rsidRPr="00AB207A">
              <w:rPr>
                <w:rFonts w:asciiTheme="minorEastAsia" w:hAnsiTheme="minorEastAsia" w:hint="eastAsia"/>
                <w:szCs w:val="21"/>
              </w:rPr>
              <w:t>第一拖拉机股份有限公司</w:t>
            </w:r>
          </w:p>
        </w:tc>
        <w:tc>
          <w:tcPr>
            <w:tcW w:w="1504" w:type="dxa"/>
            <w:vAlign w:val="center"/>
          </w:tcPr>
          <w:p w:rsidR="005D7750" w:rsidRPr="00AB207A" w:rsidRDefault="005D7750" w:rsidP="00AB207A">
            <w:pPr>
              <w:rPr>
                <w:rFonts w:asciiTheme="minorEastAsia" w:hAnsiTheme="minorEastAsia"/>
                <w:szCs w:val="21"/>
              </w:rPr>
            </w:pPr>
            <w:r w:rsidRPr="00AB207A">
              <w:rPr>
                <w:rFonts w:asciiTheme="minorEastAsia" w:hAnsiTheme="minorEastAsia" w:hint="eastAsia"/>
                <w:szCs w:val="21"/>
              </w:rPr>
              <w:t>李波、魏明亮、王言言、李灵敏、王蕊、李成伟、毛瑞卿、郝晓晗、屈磊、郁岩、张微、黄昊、胡凯</w:t>
            </w:r>
          </w:p>
        </w:tc>
        <w:tc>
          <w:tcPr>
            <w:tcW w:w="773" w:type="dxa"/>
            <w:vAlign w:val="center"/>
          </w:tcPr>
          <w:p w:rsidR="005D7750" w:rsidRPr="00AB207A" w:rsidRDefault="005D775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kern w:val="0"/>
                <w:sz w:val="21"/>
                <w:szCs w:val="21"/>
              </w:rPr>
              <w:t>有效</w:t>
            </w:r>
          </w:p>
        </w:tc>
      </w:tr>
      <w:tr w:rsidR="005D7750" w:rsidRPr="00AB207A" w:rsidTr="008C017E">
        <w:trPr>
          <w:trHeight w:val="922"/>
        </w:trPr>
        <w:tc>
          <w:tcPr>
            <w:tcW w:w="766" w:type="dxa"/>
            <w:vAlign w:val="center"/>
          </w:tcPr>
          <w:p w:rsidR="005D7750" w:rsidRPr="00AB207A" w:rsidRDefault="005D775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实用新型</w:t>
            </w:r>
          </w:p>
        </w:tc>
        <w:tc>
          <w:tcPr>
            <w:tcW w:w="1218" w:type="dxa"/>
            <w:vAlign w:val="center"/>
          </w:tcPr>
          <w:p w:rsidR="005D7750" w:rsidRPr="00AB207A" w:rsidRDefault="005D7750" w:rsidP="00AB207A">
            <w:pPr>
              <w:rPr>
                <w:rFonts w:asciiTheme="minorEastAsia" w:hAnsiTheme="minorEastAsia"/>
                <w:szCs w:val="21"/>
              </w:rPr>
            </w:pPr>
            <w:r w:rsidRPr="00AB207A">
              <w:rPr>
                <w:rFonts w:asciiTheme="minorEastAsia" w:hAnsiTheme="minorEastAsia" w:hint="eastAsia"/>
                <w:szCs w:val="21"/>
              </w:rPr>
              <w:t>用于EGR的力锁合偏心凸轮传动机构</w:t>
            </w:r>
          </w:p>
        </w:tc>
        <w:tc>
          <w:tcPr>
            <w:tcW w:w="994" w:type="dxa"/>
            <w:vAlign w:val="center"/>
          </w:tcPr>
          <w:p w:rsidR="005D7750" w:rsidRPr="00AB207A" w:rsidRDefault="005D775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中国</w:t>
            </w:r>
          </w:p>
        </w:tc>
        <w:tc>
          <w:tcPr>
            <w:tcW w:w="1148" w:type="dxa"/>
            <w:vAlign w:val="center"/>
          </w:tcPr>
          <w:p w:rsidR="005D7750" w:rsidRPr="00AB207A" w:rsidRDefault="005D7750" w:rsidP="00AB207A">
            <w:pPr>
              <w:rPr>
                <w:rFonts w:asciiTheme="minorEastAsia" w:hAnsiTheme="minorEastAsia"/>
                <w:szCs w:val="21"/>
              </w:rPr>
            </w:pPr>
            <w:r w:rsidRPr="00AB207A">
              <w:rPr>
                <w:rFonts w:asciiTheme="minorEastAsia" w:hAnsiTheme="minorEastAsia" w:hint="eastAsia"/>
                <w:szCs w:val="21"/>
              </w:rPr>
              <w:t>ZL201320110958.7</w:t>
            </w:r>
          </w:p>
        </w:tc>
        <w:tc>
          <w:tcPr>
            <w:tcW w:w="840" w:type="dxa"/>
            <w:vAlign w:val="center"/>
          </w:tcPr>
          <w:p w:rsidR="005D7750" w:rsidRPr="00AB207A" w:rsidRDefault="005D7750" w:rsidP="00AB207A">
            <w:pPr>
              <w:rPr>
                <w:rFonts w:asciiTheme="minorEastAsia" w:hAnsiTheme="minorEastAsia"/>
                <w:szCs w:val="21"/>
              </w:rPr>
            </w:pPr>
            <w:r w:rsidRPr="00AB207A">
              <w:rPr>
                <w:rFonts w:asciiTheme="minorEastAsia" w:hAnsiTheme="minorEastAsia" w:hint="eastAsia"/>
                <w:szCs w:val="21"/>
              </w:rPr>
              <w:t>2013.8.07</w:t>
            </w:r>
          </w:p>
        </w:tc>
        <w:tc>
          <w:tcPr>
            <w:tcW w:w="867" w:type="dxa"/>
            <w:vAlign w:val="center"/>
          </w:tcPr>
          <w:p w:rsidR="005D7750" w:rsidRPr="00AB207A" w:rsidRDefault="005D7750" w:rsidP="00AB207A">
            <w:pPr>
              <w:rPr>
                <w:rFonts w:asciiTheme="minorEastAsia" w:hAnsiTheme="minorEastAsia"/>
                <w:szCs w:val="21"/>
              </w:rPr>
            </w:pPr>
            <w:r w:rsidRPr="00AB207A">
              <w:rPr>
                <w:rFonts w:asciiTheme="minorEastAsia" w:hAnsiTheme="minorEastAsia" w:hint="eastAsia"/>
                <w:szCs w:val="21"/>
              </w:rPr>
              <w:t>3089214</w:t>
            </w:r>
          </w:p>
        </w:tc>
        <w:tc>
          <w:tcPr>
            <w:tcW w:w="1176" w:type="dxa"/>
            <w:vAlign w:val="center"/>
          </w:tcPr>
          <w:p w:rsidR="005D7750" w:rsidRPr="00AB207A" w:rsidRDefault="005D7750"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第一拖拉机股份有限公司</w:t>
            </w:r>
          </w:p>
        </w:tc>
        <w:tc>
          <w:tcPr>
            <w:tcW w:w="1504" w:type="dxa"/>
            <w:vAlign w:val="center"/>
          </w:tcPr>
          <w:p w:rsidR="005D7750" w:rsidRPr="00AB207A" w:rsidRDefault="005D7750" w:rsidP="00AB207A">
            <w:pPr>
              <w:rPr>
                <w:rFonts w:asciiTheme="minorEastAsia" w:hAnsiTheme="minorEastAsia"/>
                <w:szCs w:val="21"/>
              </w:rPr>
            </w:pPr>
            <w:r w:rsidRPr="00AB207A">
              <w:rPr>
                <w:rFonts w:asciiTheme="minorEastAsia" w:hAnsiTheme="minorEastAsia" w:hint="eastAsia"/>
                <w:szCs w:val="21"/>
              </w:rPr>
              <w:t>酒建刚、杨卫平、王艳萍、翟平、雷军、杨艳珺、李志丹、郭延超、刘泉</w:t>
            </w:r>
          </w:p>
        </w:tc>
        <w:tc>
          <w:tcPr>
            <w:tcW w:w="773" w:type="dxa"/>
            <w:vAlign w:val="center"/>
          </w:tcPr>
          <w:p w:rsidR="005D7750" w:rsidRPr="00AB207A" w:rsidRDefault="005D7750" w:rsidP="00AB207A">
            <w:pPr>
              <w:pStyle w:val="a5"/>
              <w:spacing w:line="240" w:lineRule="auto"/>
              <w:ind w:firstLineChars="0" w:firstLine="0"/>
              <w:jc w:val="center"/>
              <w:rPr>
                <w:rFonts w:asciiTheme="minorEastAsia" w:eastAsiaTheme="minorEastAsia" w:hAnsiTheme="minorEastAsia"/>
                <w:kern w:val="0"/>
                <w:sz w:val="21"/>
                <w:szCs w:val="21"/>
              </w:rPr>
            </w:pPr>
            <w:r w:rsidRPr="00AB207A">
              <w:rPr>
                <w:rFonts w:asciiTheme="minorEastAsia" w:eastAsiaTheme="minorEastAsia" w:hAnsiTheme="minorEastAsia" w:hint="eastAsia"/>
                <w:kern w:val="0"/>
                <w:sz w:val="21"/>
                <w:szCs w:val="21"/>
              </w:rPr>
              <w:t>有效</w:t>
            </w:r>
          </w:p>
        </w:tc>
      </w:tr>
    </w:tbl>
    <w:p w:rsidR="005D7750" w:rsidRPr="00AB207A" w:rsidRDefault="005D7750" w:rsidP="00393AF4">
      <w:pPr>
        <w:pStyle w:val="af8"/>
        <w:ind w:firstLineChars="196" w:firstLine="413"/>
        <w:rPr>
          <w:rFonts w:asciiTheme="minorEastAsia" w:eastAsiaTheme="minorEastAsia" w:hAnsiTheme="minorEastAsia"/>
          <w:b/>
          <w:kern w:val="0"/>
          <w:szCs w:val="21"/>
        </w:rPr>
      </w:pPr>
      <w:r w:rsidRPr="00AB207A">
        <w:rPr>
          <w:rFonts w:asciiTheme="minorEastAsia" w:eastAsiaTheme="minorEastAsia" w:hAnsiTheme="minorEastAsia" w:hint="eastAsia"/>
          <w:b/>
          <w:kern w:val="0"/>
          <w:szCs w:val="21"/>
        </w:rPr>
        <w:t>主要完成人情况表</w:t>
      </w:r>
    </w:p>
    <w:tbl>
      <w:tblPr>
        <w:tblStyle w:val="a6"/>
        <w:tblW w:w="9884" w:type="dxa"/>
        <w:tblInd w:w="-601" w:type="dxa"/>
        <w:tblLook w:val="04A0"/>
      </w:tblPr>
      <w:tblGrid>
        <w:gridCol w:w="851"/>
        <w:gridCol w:w="567"/>
        <w:gridCol w:w="709"/>
        <w:gridCol w:w="1276"/>
        <w:gridCol w:w="4394"/>
        <w:gridCol w:w="2087"/>
      </w:tblGrid>
      <w:tr w:rsidR="005D7750" w:rsidRPr="00AB207A" w:rsidTr="00642BEC">
        <w:trPr>
          <w:trHeight w:val="549"/>
        </w:trPr>
        <w:tc>
          <w:tcPr>
            <w:tcW w:w="851" w:type="dxa"/>
            <w:vAlign w:val="center"/>
          </w:tcPr>
          <w:p w:rsidR="005D7750" w:rsidRPr="00AB207A" w:rsidRDefault="005D7750" w:rsidP="00AB207A">
            <w:pPr>
              <w:autoSpaceDE w:val="0"/>
              <w:autoSpaceDN w:val="0"/>
              <w:adjustRightInd w:val="0"/>
              <w:jc w:val="center"/>
              <w:rPr>
                <w:rFonts w:asciiTheme="minorEastAsia" w:hAnsiTheme="minorEastAsia"/>
                <w:szCs w:val="21"/>
              </w:rPr>
            </w:pPr>
            <w:r w:rsidRPr="00AB207A">
              <w:rPr>
                <w:rFonts w:asciiTheme="minorEastAsia" w:hAnsiTheme="minorEastAsia" w:cs="宋体" w:hint="eastAsia"/>
                <w:kern w:val="0"/>
                <w:szCs w:val="21"/>
              </w:rPr>
              <w:t>姓名</w:t>
            </w:r>
          </w:p>
        </w:tc>
        <w:tc>
          <w:tcPr>
            <w:tcW w:w="567" w:type="dxa"/>
            <w:vAlign w:val="center"/>
          </w:tcPr>
          <w:p w:rsidR="005D7750" w:rsidRPr="00AB207A" w:rsidRDefault="005D7750" w:rsidP="00AB207A">
            <w:pPr>
              <w:autoSpaceDE w:val="0"/>
              <w:autoSpaceDN w:val="0"/>
              <w:adjustRightInd w:val="0"/>
              <w:jc w:val="center"/>
              <w:rPr>
                <w:rFonts w:asciiTheme="minorEastAsia" w:hAnsiTheme="minorEastAsia"/>
                <w:szCs w:val="21"/>
              </w:rPr>
            </w:pPr>
            <w:r w:rsidRPr="00AB207A">
              <w:rPr>
                <w:rFonts w:asciiTheme="minorEastAsia" w:hAnsiTheme="minorEastAsia" w:cs="宋体" w:hint="eastAsia"/>
                <w:kern w:val="0"/>
                <w:szCs w:val="21"/>
              </w:rPr>
              <w:t>排名</w:t>
            </w:r>
          </w:p>
        </w:tc>
        <w:tc>
          <w:tcPr>
            <w:tcW w:w="709" w:type="dxa"/>
            <w:vAlign w:val="center"/>
          </w:tcPr>
          <w:p w:rsidR="005D7750" w:rsidRPr="00AB207A" w:rsidRDefault="005D7750" w:rsidP="00AB207A">
            <w:pPr>
              <w:autoSpaceDE w:val="0"/>
              <w:autoSpaceDN w:val="0"/>
              <w:adjustRightInd w:val="0"/>
              <w:jc w:val="center"/>
              <w:rPr>
                <w:rFonts w:asciiTheme="minorEastAsia" w:hAnsiTheme="minorEastAsia" w:cs="宋体"/>
                <w:kern w:val="0"/>
                <w:szCs w:val="21"/>
              </w:rPr>
            </w:pPr>
            <w:r w:rsidRPr="00AB207A">
              <w:rPr>
                <w:rFonts w:asciiTheme="minorEastAsia" w:hAnsiTheme="minorEastAsia" w:cs="宋体" w:hint="eastAsia"/>
                <w:kern w:val="0"/>
                <w:szCs w:val="21"/>
              </w:rPr>
              <w:t>技术</w:t>
            </w:r>
          </w:p>
          <w:p w:rsidR="005D7750" w:rsidRPr="00AB207A" w:rsidRDefault="005D7750" w:rsidP="00AB207A">
            <w:pPr>
              <w:autoSpaceDE w:val="0"/>
              <w:autoSpaceDN w:val="0"/>
              <w:adjustRightInd w:val="0"/>
              <w:jc w:val="center"/>
              <w:rPr>
                <w:rFonts w:asciiTheme="minorEastAsia" w:hAnsiTheme="minorEastAsia"/>
                <w:szCs w:val="21"/>
              </w:rPr>
            </w:pPr>
            <w:r w:rsidRPr="00AB207A">
              <w:rPr>
                <w:rFonts w:asciiTheme="minorEastAsia" w:hAnsiTheme="minorEastAsia" w:cs="宋体" w:hint="eastAsia"/>
                <w:kern w:val="0"/>
                <w:szCs w:val="21"/>
              </w:rPr>
              <w:t>职称</w:t>
            </w:r>
          </w:p>
        </w:tc>
        <w:tc>
          <w:tcPr>
            <w:tcW w:w="1276" w:type="dxa"/>
            <w:vAlign w:val="center"/>
          </w:tcPr>
          <w:p w:rsidR="005D7750" w:rsidRPr="00AB207A" w:rsidRDefault="005D7750" w:rsidP="00AB207A">
            <w:pPr>
              <w:autoSpaceDE w:val="0"/>
              <w:autoSpaceDN w:val="0"/>
              <w:adjustRightInd w:val="0"/>
              <w:jc w:val="center"/>
              <w:rPr>
                <w:rFonts w:asciiTheme="minorEastAsia" w:hAnsiTheme="minorEastAsia"/>
                <w:szCs w:val="21"/>
              </w:rPr>
            </w:pPr>
            <w:r w:rsidRPr="00AB207A">
              <w:rPr>
                <w:rFonts w:asciiTheme="minorEastAsia" w:hAnsiTheme="minorEastAsia" w:cs="宋体" w:hint="eastAsia"/>
                <w:kern w:val="0"/>
                <w:szCs w:val="21"/>
              </w:rPr>
              <w:t>工作单位</w:t>
            </w:r>
          </w:p>
        </w:tc>
        <w:tc>
          <w:tcPr>
            <w:tcW w:w="4394" w:type="dxa"/>
            <w:vAlign w:val="center"/>
          </w:tcPr>
          <w:p w:rsidR="005D7750" w:rsidRPr="00AB207A" w:rsidRDefault="005D7750" w:rsidP="00AB207A">
            <w:pPr>
              <w:autoSpaceDE w:val="0"/>
              <w:autoSpaceDN w:val="0"/>
              <w:adjustRightInd w:val="0"/>
              <w:jc w:val="center"/>
              <w:rPr>
                <w:rFonts w:asciiTheme="minorEastAsia" w:hAnsiTheme="minorEastAsia"/>
                <w:szCs w:val="21"/>
              </w:rPr>
            </w:pPr>
            <w:r w:rsidRPr="00AB207A">
              <w:rPr>
                <w:rFonts w:asciiTheme="minorEastAsia" w:hAnsiTheme="minorEastAsia" w:cs="宋体" w:hint="eastAsia"/>
                <w:kern w:val="0"/>
                <w:szCs w:val="21"/>
              </w:rPr>
              <w:t>对本项目技术创造性贡献</w:t>
            </w:r>
          </w:p>
        </w:tc>
        <w:tc>
          <w:tcPr>
            <w:tcW w:w="2087" w:type="dxa"/>
            <w:vAlign w:val="center"/>
          </w:tcPr>
          <w:p w:rsidR="005D7750" w:rsidRPr="00AB207A" w:rsidRDefault="005D7750" w:rsidP="00AB207A">
            <w:pPr>
              <w:autoSpaceDE w:val="0"/>
              <w:autoSpaceDN w:val="0"/>
              <w:adjustRightInd w:val="0"/>
              <w:jc w:val="center"/>
              <w:rPr>
                <w:rFonts w:asciiTheme="minorEastAsia" w:hAnsiTheme="minorEastAsia"/>
                <w:szCs w:val="21"/>
              </w:rPr>
            </w:pPr>
            <w:r w:rsidRPr="00AB207A">
              <w:rPr>
                <w:rFonts w:asciiTheme="minorEastAsia" w:hAnsiTheme="minorEastAsia" w:cs="宋体" w:hint="eastAsia"/>
                <w:kern w:val="0"/>
                <w:szCs w:val="21"/>
              </w:rPr>
              <w:t>曾获科技奖励情况</w:t>
            </w:r>
          </w:p>
        </w:tc>
      </w:tr>
      <w:tr w:rsidR="005D7750" w:rsidRPr="00AB207A" w:rsidTr="00642BEC">
        <w:trPr>
          <w:trHeight w:val="298"/>
        </w:trPr>
        <w:tc>
          <w:tcPr>
            <w:tcW w:w="851" w:type="dxa"/>
            <w:vAlign w:val="center"/>
          </w:tcPr>
          <w:p w:rsidR="005D7750" w:rsidRPr="00AB207A" w:rsidRDefault="005D7750"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商潭苏</w:t>
            </w:r>
          </w:p>
        </w:tc>
        <w:tc>
          <w:tcPr>
            <w:tcW w:w="567" w:type="dxa"/>
            <w:vAlign w:val="center"/>
          </w:tcPr>
          <w:p w:rsidR="005D7750" w:rsidRPr="00AB207A" w:rsidRDefault="005D7750"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1</w:t>
            </w:r>
          </w:p>
        </w:tc>
        <w:tc>
          <w:tcPr>
            <w:tcW w:w="709" w:type="dxa"/>
            <w:vAlign w:val="center"/>
          </w:tcPr>
          <w:p w:rsidR="005D7750" w:rsidRPr="00AB207A" w:rsidRDefault="005D7750" w:rsidP="00AB207A">
            <w:pPr>
              <w:autoSpaceDE w:val="0"/>
              <w:autoSpaceDN w:val="0"/>
              <w:adjustRightInd w:val="0"/>
              <w:jc w:val="center"/>
              <w:rPr>
                <w:rFonts w:asciiTheme="minorEastAsia" w:hAnsiTheme="minorEastAsia"/>
                <w:szCs w:val="21"/>
              </w:rPr>
            </w:pPr>
            <w:r w:rsidRPr="00AB207A">
              <w:rPr>
                <w:rFonts w:asciiTheme="minorEastAsia" w:hAnsiTheme="minorEastAsia"/>
                <w:szCs w:val="21"/>
              </w:rPr>
              <w:t>教授级高工</w:t>
            </w:r>
          </w:p>
        </w:tc>
        <w:tc>
          <w:tcPr>
            <w:tcW w:w="1276" w:type="dxa"/>
            <w:vAlign w:val="center"/>
          </w:tcPr>
          <w:p w:rsidR="005D7750" w:rsidRPr="00AB207A" w:rsidRDefault="005D7750"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中国一拖集团有限公司</w:t>
            </w:r>
          </w:p>
        </w:tc>
        <w:tc>
          <w:tcPr>
            <w:tcW w:w="4394" w:type="dxa"/>
          </w:tcPr>
          <w:p w:rsidR="005D7750" w:rsidRPr="00AB207A" w:rsidRDefault="005D7750" w:rsidP="00AB207A">
            <w:pPr>
              <w:autoSpaceDE w:val="0"/>
              <w:autoSpaceDN w:val="0"/>
              <w:adjustRightInd w:val="0"/>
              <w:jc w:val="left"/>
              <w:rPr>
                <w:rFonts w:asciiTheme="minorEastAsia" w:hAnsiTheme="minorEastAsia"/>
                <w:szCs w:val="21"/>
              </w:rPr>
            </w:pPr>
            <w:r w:rsidRPr="00AB207A">
              <w:rPr>
                <w:rFonts w:asciiTheme="minorEastAsia" w:hAnsiTheme="minorEastAsia" w:hint="eastAsia"/>
                <w:szCs w:val="21"/>
              </w:rPr>
              <w:t xml:space="preserve">    项目负责人，负责整个项目的总体进度、方案可行性、技术前瞻性。主持了改善柴油机的性能、排放、结构、热力载荷；降低柴油机的振动、噪声等工作中的模拟计算工作部分。</w:t>
            </w:r>
          </w:p>
          <w:p w:rsidR="005D7750" w:rsidRPr="00AB207A" w:rsidRDefault="005D7750" w:rsidP="00AB207A">
            <w:pPr>
              <w:autoSpaceDE w:val="0"/>
              <w:autoSpaceDN w:val="0"/>
              <w:adjustRightInd w:val="0"/>
              <w:jc w:val="left"/>
              <w:rPr>
                <w:rFonts w:asciiTheme="minorEastAsia" w:hAnsiTheme="minorEastAsia"/>
                <w:szCs w:val="21"/>
              </w:rPr>
            </w:pPr>
            <w:r w:rsidRPr="00AB207A">
              <w:rPr>
                <w:rFonts w:asciiTheme="minorEastAsia" w:hAnsiTheme="minorEastAsia" w:hint="eastAsia"/>
                <w:szCs w:val="21"/>
              </w:rPr>
              <w:lastRenderedPageBreak/>
              <w:t xml:space="preserve">    对项目的创新点</w:t>
            </w:r>
            <w:r w:rsidRPr="00AB207A">
              <w:rPr>
                <w:rFonts w:asciiTheme="minorEastAsia" w:hAnsiTheme="minorEastAsia"/>
                <w:szCs w:val="21"/>
              </w:rPr>
              <w:t>2</w:t>
            </w:r>
            <w:r w:rsidRPr="00AB207A">
              <w:rPr>
                <w:rFonts w:asciiTheme="minorEastAsia" w:hAnsiTheme="minorEastAsia" w:hint="eastAsia"/>
                <w:szCs w:val="21"/>
              </w:rPr>
              <w:t>、</w:t>
            </w:r>
            <w:r w:rsidRPr="00AB207A">
              <w:rPr>
                <w:rFonts w:asciiTheme="minorEastAsia" w:hAnsiTheme="minorEastAsia"/>
                <w:szCs w:val="21"/>
              </w:rPr>
              <w:t>4</w:t>
            </w:r>
            <w:r w:rsidRPr="00AB207A">
              <w:rPr>
                <w:rFonts w:asciiTheme="minorEastAsia" w:hAnsiTheme="minorEastAsia" w:hint="eastAsia"/>
                <w:szCs w:val="21"/>
              </w:rPr>
              <w:t>、</w:t>
            </w:r>
            <w:r w:rsidRPr="00AB207A">
              <w:rPr>
                <w:rFonts w:asciiTheme="minorEastAsia" w:hAnsiTheme="minorEastAsia"/>
                <w:szCs w:val="21"/>
              </w:rPr>
              <w:t>6</w:t>
            </w:r>
            <w:r w:rsidRPr="00AB207A">
              <w:rPr>
                <w:rFonts w:asciiTheme="minorEastAsia" w:hAnsiTheme="minorEastAsia" w:hint="eastAsia"/>
                <w:szCs w:val="21"/>
              </w:rPr>
              <w:t>、</w:t>
            </w:r>
            <w:r w:rsidRPr="00AB207A">
              <w:rPr>
                <w:rFonts w:asciiTheme="minorEastAsia" w:hAnsiTheme="minorEastAsia"/>
                <w:szCs w:val="21"/>
              </w:rPr>
              <w:t>7</w:t>
            </w:r>
            <w:r w:rsidRPr="00AB207A">
              <w:rPr>
                <w:rFonts w:asciiTheme="minorEastAsia" w:hAnsiTheme="minorEastAsia" w:hint="eastAsia"/>
                <w:szCs w:val="21"/>
              </w:rPr>
              <w:t>做出了创造性贡献，本人在该项目中投入工作量占本人总工作量的</w:t>
            </w:r>
            <w:r w:rsidRPr="00AB207A">
              <w:rPr>
                <w:rFonts w:asciiTheme="minorEastAsia" w:hAnsiTheme="minorEastAsia"/>
                <w:szCs w:val="21"/>
              </w:rPr>
              <w:t>80%</w:t>
            </w:r>
            <w:r w:rsidRPr="00AB207A">
              <w:rPr>
                <w:rFonts w:asciiTheme="minorEastAsia" w:hAnsiTheme="minorEastAsia" w:hint="eastAsia"/>
                <w:szCs w:val="21"/>
              </w:rPr>
              <w:t>。</w:t>
            </w:r>
          </w:p>
          <w:p w:rsidR="005D7750" w:rsidRPr="00AB207A" w:rsidRDefault="005D7750" w:rsidP="00AB207A">
            <w:pPr>
              <w:autoSpaceDE w:val="0"/>
              <w:autoSpaceDN w:val="0"/>
              <w:adjustRightInd w:val="0"/>
              <w:jc w:val="left"/>
              <w:rPr>
                <w:rFonts w:asciiTheme="minorEastAsia" w:hAnsiTheme="minorEastAsia"/>
                <w:szCs w:val="21"/>
              </w:rPr>
            </w:pPr>
            <w:r w:rsidRPr="00AB207A">
              <w:rPr>
                <w:rFonts w:asciiTheme="minorEastAsia" w:hAnsiTheme="minorEastAsia" w:hint="eastAsia"/>
                <w:szCs w:val="21"/>
              </w:rPr>
              <w:t xml:space="preserve">    在项目中，获授权发明专利第</w:t>
            </w:r>
            <w:r w:rsidRPr="00AB207A">
              <w:rPr>
                <w:rFonts w:asciiTheme="minorEastAsia" w:hAnsiTheme="minorEastAsia"/>
                <w:szCs w:val="21"/>
              </w:rPr>
              <w:t>1</w:t>
            </w:r>
            <w:r w:rsidRPr="00AB207A">
              <w:rPr>
                <w:rFonts w:asciiTheme="minorEastAsia" w:hAnsiTheme="minorEastAsia" w:hint="eastAsia"/>
                <w:szCs w:val="21"/>
              </w:rPr>
              <w:t>发明人</w:t>
            </w:r>
            <w:r w:rsidRPr="00AB207A">
              <w:rPr>
                <w:rFonts w:asciiTheme="minorEastAsia" w:hAnsiTheme="minorEastAsia"/>
                <w:szCs w:val="21"/>
              </w:rPr>
              <w:t>1</w:t>
            </w:r>
            <w:r w:rsidRPr="00AB207A">
              <w:rPr>
                <w:rFonts w:asciiTheme="minorEastAsia" w:hAnsiTheme="minorEastAsia" w:hint="eastAsia"/>
                <w:szCs w:val="21"/>
              </w:rPr>
              <w:t>项。</w:t>
            </w:r>
          </w:p>
        </w:tc>
        <w:tc>
          <w:tcPr>
            <w:tcW w:w="2087" w:type="dxa"/>
            <w:vAlign w:val="center"/>
          </w:tcPr>
          <w:p w:rsidR="005D7750" w:rsidRPr="00AB207A" w:rsidRDefault="005D7750"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lastRenderedPageBreak/>
              <w:t>获河南省科技进步二等奖一项，洛阳市科技进步一等奖、二等奖、三等奖各一</w:t>
            </w:r>
            <w:r w:rsidRPr="00AB207A">
              <w:rPr>
                <w:rFonts w:asciiTheme="minorEastAsia" w:hAnsiTheme="minorEastAsia" w:hint="eastAsia"/>
                <w:szCs w:val="21"/>
              </w:rPr>
              <w:lastRenderedPageBreak/>
              <w:t>项。</w:t>
            </w:r>
          </w:p>
        </w:tc>
      </w:tr>
      <w:tr w:rsidR="005D7750" w:rsidRPr="00AB207A" w:rsidTr="00642BEC">
        <w:trPr>
          <w:trHeight w:val="310"/>
        </w:trPr>
        <w:tc>
          <w:tcPr>
            <w:tcW w:w="851" w:type="dxa"/>
            <w:vAlign w:val="center"/>
          </w:tcPr>
          <w:p w:rsidR="005D7750" w:rsidRPr="00AB207A" w:rsidRDefault="005D7750"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lastRenderedPageBreak/>
              <w:t>魏明亮</w:t>
            </w:r>
          </w:p>
        </w:tc>
        <w:tc>
          <w:tcPr>
            <w:tcW w:w="567" w:type="dxa"/>
            <w:vAlign w:val="center"/>
          </w:tcPr>
          <w:p w:rsidR="005D7750" w:rsidRPr="00AB207A" w:rsidRDefault="005D7750"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2</w:t>
            </w:r>
          </w:p>
        </w:tc>
        <w:tc>
          <w:tcPr>
            <w:tcW w:w="709" w:type="dxa"/>
            <w:vAlign w:val="center"/>
          </w:tcPr>
          <w:p w:rsidR="005D7750" w:rsidRPr="00AB207A" w:rsidRDefault="005D7750"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工程师</w:t>
            </w:r>
          </w:p>
        </w:tc>
        <w:tc>
          <w:tcPr>
            <w:tcW w:w="1276" w:type="dxa"/>
            <w:vAlign w:val="center"/>
          </w:tcPr>
          <w:p w:rsidR="005D7750" w:rsidRPr="00AB207A" w:rsidRDefault="005D7750"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洛阳拖拉机研究所有限公司</w:t>
            </w:r>
          </w:p>
        </w:tc>
        <w:tc>
          <w:tcPr>
            <w:tcW w:w="4394" w:type="dxa"/>
          </w:tcPr>
          <w:p w:rsidR="005D7750" w:rsidRPr="00AB207A" w:rsidRDefault="005D7750" w:rsidP="00AB207A">
            <w:pPr>
              <w:autoSpaceDE w:val="0"/>
              <w:autoSpaceDN w:val="0"/>
              <w:adjustRightInd w:val="0"/>
              <w:jc w:val="left"/>
              <w:rPr>
                <w:rFonts w:asciiTheme="minorEastAsia" w:hAnsiTheme="minorEastAsia"/>
                <w:szCs w:val="21"/>
              </w:rPr>
            </w:pPr>
            <w:r w:rsidRPr="00AB207A">
              <w:rPr>
                <w:rFonts w:asciiTheme="minorEastAsia" w:hAnsiTheme="minorEastAsia" w:hint="eastAsia"/>
                <w:szCs w:val="21"/>
              </w:rPr>
              <w:t xml:space="preserve">    负责项目组中关键零部件设计，完成整机缸盖总成及其零部件设计。</w:t>
            </w:r>
          </w:p>
          <w:p w:rsidR="005D7750" w:rsidRPr="00AB207A" w:rsidRDefault="005D7750" w:rsidP="00AB207A">
            <w:pPr>
              <w:autoSpaceDE w:val="0"/>
              <w:autoSpaceDN w:val="0"/>
              <w:adjustRightInd w:val="0"/>
              <w:jc w:val="left"/>
              <w:rPr>
                <w:rFonts w:asciiTheme="minorEastAsia" w:hAnsiTheme="minorEastAsia"/>
                <w:szCs w:val="21"/>
              </w:rPr>
            </w:pPr>
            <w:r w:rsidRPr="00AB207A">
              <w:rPr>
                <w:rFonts w:asciiTheme="minorEastAsia" w:hAnsiTheme="minorEastAsia" w:hint="eastAsia"/>
                <w:szCs w:val="21"/>
              </w:rPr>
              <w:t xml:space="preserve">    对项目的</w:t>
            </w:r>
            <w:r w:rsidRPr="00AB207A">
              <w:rPr>
                <w:rFonts w:asciiTheme="minorEastAsia" w:hAnsiTheme="minorEastAsia"/>
                <w:szCs w:val="21"/>
              </w:rPr>
              <w:t>1</w:t>
            </w:r>
            <w:r w:rsidRPr="00AB207A">
              <w:rPr>
                <w:rFonts w:asciiTheme="minorEastAsia" w:hAnsiTheme="minorEastAsia" w:hint="eastAsia"/>
                <w:szCs w:val="21"/>
              </w:rPr>
              <w:t>、</w:t>
            </w:r>
            <w:r w:rsidRPr="00AB207A">
              <w:rPr>
                <w:rFonts w:asciiTheme="minorEastAsia" w:hAnsiTheme="minorEastAsia"/>
                <w:szCs w:val="21"/>
              </w:rPr>
              <w:t>2</w:t>
            </w:r>
            <w:r w:rsidRPr="00AB207A">
              <w:rPr>
                <w:rFonts w:asciiTheme="minorEastAsia" w:hAnsiTheme="minorEastAsia" w:hint="eastAsia"/>
                <w:szCs w:val="21"/>
              </w:rPr>
              <w:t>、</w:t>
            </w:r>
            <w:r w:rsidRPr="00AB207A">
              <w:rPr>
                <w:rFonts w:asciiTheme="minorEastAsia" w:hAnsiTheme="minorEastAsia"/>
                <w:szCs w:val="21"/>
              </w:rPr>
              <w:t>4</w:t>
            </w:r>
            <w:r w:rsidRPr="00AB207A">
              <w:rPr>
                <w:rFonts w:asciiTheme="minorEastAsia" w:hAnsiTheme="minorEastAsia" w:hint="eastAsia"/>
                <w:szCs w:val="21"/>
              </w:rPr>
              <w:t>、</w:t>
            </w:r>
            <w:r w:rsidRPr="00AB207A">
              <w:rPr>
                <w:rFonts w:asciiTheme="minorEastAsia" w:hAnsiTheme="minorEastAsia"/>
                <w:szCs w:val="21"/>
              </w:rPr>
              <w:t>6</w:t>
            </w:r>
            <w:r w:rsidRPr="00AB207A">
              <w:rPr>
                <w:rFonts w:asciiTheme="minorEastAsia" w:hAnsiTheme="minorEastAsia" w:hint="eastAsia"/>
                <w:szCs w:val="21"/>
              </w:rPr>
              <w:t>创新点做出了创造性贡献。本人在该项目中投入工作量占本人总工作量的</w:t>
            </w:r>
            <w:r w:rsidRPr="00AB207A">
              <w:rPr>
                <w:rFonts w:asciiTheme="minorEastAsia" w:hAnsiTheme="minorEastAsia"/>
                <w:szCs w:val="21"/>
              </w:rPr>
              <w:t>80%</w:t>
            </w:r>
            <w:r w:rsidRPr="00AB207A">
              <w:rPr>
                <w:rFonts w:asciiTheme="minorEastAsia" w:hAnsiTheme="minorEastAsia" w:hint="eastAsia"/>
                <w:szCs w:val="21"/>
              </w:rPr>
              <w:t>。</w:t>
            </w:r>
          </w:p>
          <w:p w:rsidR="005D7750" w:rsidRPr="00AB207A" w:rsidRDefault="005D7750" w:rsidP="00AB207A">
            <w:pPr>
              <w:autoSpaceDE w:val="0"/>
              <w:autoSpaceDN w:val="0"/>
              <w:adjustRightInd w:val="0"/>
              <w:jc w:val="left"/>
              <w:rPr>
                <w:rFonts w:asciiTheme="minorEastAsia" w:hAnsiTheme="minorEastAsia"/>
                <w:szCs w:val="21"/>
              </w:rPr>
            </w:pPr>
            <w:r w:rsidRPr="00AB207A">
              <w:rPr>
                <w:rFonts w:asciiTheme="minorEastAsia" w:hAnsiTheme="minorEastAsia" w:hint="eastAsia"/>
                <w:szCs w:val="21"/>
              </w:rPr>
              <w:t xml:space="preserve">    在项目中，获授权专利</w:t>
            </w:r>
            <w:r w:rsidRPr="00AB207A">
              <w:rPr>
                <w:rFonts w:asciiTheme="minorEastAsia" w:hAnsiTheme="minorEastAsia"/>
                <w:szCs w:val="21"/>
              </w:rPr>
              <w:t>4</w:t>
            </w:r>
            <w:r w:rsidRPr="00AB207A">
              <w:rPr>
                <w:rFonts w:asciiTheme="minorEastAsia" w:hAnsiTheme="minorEastAsia" w:hint="eastAsia"/>
                <w:szCs w:val="21"/>
              </w:rPr>
              <w:t>项。</w:t>
            </w:r>
          </w:p>
        </w:tc>
        <w:tc>
          <w:tcPr>
            <w:tcW w:w="2087" w:type="dxa"/>
            <w:vAlign w:val="center"/>
          </w:tcPr>
          <w:p w:rsidR="005D7750" w:rsidRPr="00AB207A" w:rsidRDefault="005D7750" w:rsidP="00AB207A">
            <w:pPr>
              <w:autoSpaceDE w:val="0"/>
              <w:autoSpaceDN w:val="0"/>
              <w:adjustRightInd w:val="0"/>
              <w:jc w:val="center"/>
              <w:rPr>
                <w:rFonts w:asciiTheme="minorEastAsia" w:hAnsiTheme="minorEastAsia"/>
                <w:szCs w:val="21"/>
              </w:rPr>
            </w:pPr>
            <w:r w:rsidRPr="00AB207A">
              <w:rPr>
                <w:rFonts w:asciiTheme="minorEastAsia" w:hAnsiTheme="minorEastAsia"/>
                <w:szCs w:val="21"/>
              </w:rPr>
              <w:t>2017</w:t>
            </w:r>
            <w:r w:rsidRPr="00AB207A">
              <w:rPr>
                <w:rFonts w:asciiTheme="minorEastAsia" w:hAnsiTheme="minorEastAsia" w:hint="eastAsia"/>
                <w:szCs w:val="21"/>
              </w:rPr>
              <w:t>年，东方红－</w:t>
            </w:r>
            <w:r w:rsidRPr="00AB207A">
              <w:rPr>
                <w:rFonts w:asciiTheme="minorEastAsia" w:hAnsiTheme="minorEastAsia"/>
                <w:szCs w:val="21"/>
              </w:rPr>
              <w:t>YM6K5LRF</w:t>
            </w:r>
            <w:r w:rsidRPr="00AB207A">
              <w:rPr>
                <w:rFonts w:asciiTheme="minorEastAsia" w:hAnsiTheme="minorEastAsia" w:hint="eastAsia"/>
                <w:szCs w:val="21"/>
              </w:rPr>
              <w:t>柴油机，通过中国机械工程学会科技成果鉴定，第</w:t>
            </w:r>
            <w:r w:rsidRPr="00AB207A">
              <w:rPr>
                <w:rFonts w:asciiTheme="minorEastAsia" w:hAnsiTheme="minorEastAsia"/>
                <w:szCs w:val="21"/>
              </w:rPr>
              <w:t>4</w:t>
            </w:r>
            <w:r w:rsidRPr="00AB207A">
              <w:rPr>
                <w:rFonts w:asciiTheme="minorEastAsia" w:hAnsiTheme="minorEastAsia" w:hint="eastAsia"/>
                <w:szCs w:val="21"/>
              </w:rPr>
              <w:t>完成人。</w:t>
            </w:r>
          </w:p>
        </w:tc>
      </w:tr>
      <w:tr w:rsidR="005D7750" w:rsidRPr="00AB207A" w:rsidTr="00642BEC">
        <w:trPr>
          <w:trHeight w:val="310"/>
        </w:trPr>
        <w:tc>
          <w:tcPr>
            <w:tcW w:w="851" w:type="dxa"/>
            <w:vAlign w:val="center"/>
          </w:tcPr>
          <w:p w:rsidR="005D7750" w:rsidRPr="00AB207A" w:rsidRDefault="005D7750" w:rsidP="00AB207A">
            <w:pPr>
              <w:tabs>
                <w:tab w:val="left" w:pos="444"/>
              </w:tabs>
              <w:autoSpaceDE w:val="0"/>
              <w:autoSpaceDN w:val="0"/>
              <w:adjustRightInd w:val="0"/>
              <w:jc w:val="center"/>
              <w:rPr>
                <w:rFonts w:asciiTheme="minorEastAsia" w:hAnsiTheme="minorEastAsia"/>
                <w:szCs w:val="21"/>
              </w:rPr>
            </w:pPr>
            <w:r w:rsidRPr="00AB207A">
              <w:rPr>
                <w:rFonts w:asciiTheme="minorEastAsia" w:hAnsiTheme="minorEastAsia" w:hint="eastAsia"/>
                <w:szCs w:val="21"/>
              </w:rPr>
              <w:t>雷军</w:t>
            </w:r>
          </w:p>
        </w:tc>
        <w:tc>
          <w:tcPr>
            <w:tcW w:w="567" w:type="dxa"/>
            <w:vAlign w:val="center"/>
          </w:tcPr>
          <w:p w:rsidR="005D7750" w:rsidRPr="00AB207A" w:rsidRDefault="005D7750"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3</w:t>
            </w:r>
          </w:p>
        </w:tc>
        <w:tc>
          <w:tcPr>
            <w:tcW w:w="709" w:type="dxa"/>
            <w:vAlign w:val="center"/>
          </w:tcPr>
          <w:p w:rsidR="005D7750" w:rsidRPr="00AB207A" w:rsidRDefault="005D7750" w:rsidP="00AB207A">
            <w:pPr>
              <w:autoSpaceDE w:val="0"/>
              <w:autoSpaceDN w:val="0"/>
              <w:adjustRightInd w:val="0"/>
              <w:jc w:val="center"/>
              <w:rPr>
                <w:rFonts w:asciiTheme="minorEastAsia" w:hAnsiTheme="minorEastAsia"/>
                <w:b/>
                <w:szCs w:val="21"/>
              </w:rPr>
            </w:pPr>
            <w:r w:rsidRPr="00AB207A">
              <w:rPr>
                <w:rFonts w:asciiTheme="minorEastAsia" w:hAnsiTheme="minorEastAsia" w:hint="eastAsia"/>
                <w:szCs w:val="21"/>
              </w:rPr>
              <w:t>高级工程师</w:t>
            </w:r>
          </w:p>
        </w:tc>
        <w:tc>
          <w:tcPr>
            <w:tcW w:w="1276" w:type="dxa"/>
            <w:vAlign w:val="center"/>
          </w:tcPr>
          <w:p w:rsidR="005D7750" w:rsidRPr="00AB207A" w:rsidRDefault="005D7750" w:rsidP="00AB207A">
            <w:pPr>
              <w:autoSpaceDE w:val="0"/>
              <w:autoSpaceDN w:val="0"/>
              <w:adjustRightInd w:val="0"/>
              <w:jc w:val="center"/>
              <w:rPr>
                <w:rFonts w:asciiTheme="minorEastAsia" w:hAnsiTheme="minorEastAsia"/>
                <w:szCs w:val="21"/>
              </w:rPr>
            </w:pPr>
            <w:r w:rsidRPr="00AB207A">
              <w:rPr>
                <w:rFonts w:asciiTheme="minorEastAsia" w:hAnsiTheme="minorEastAsia"/>
                <w:szCs w:val="21"/>
              </w:rPr>
              <w:t>洛阳拖拉机研究所有限公司</w:t>
            </w:r>
          </w:p>
        </w:tc>
        <w:tc>
          <w:tcPr>
            <w:tcW w:w="4394" w:type="dxa"/>
          </w:tcPr>
          <w:p w:rsidR="005D7750" w:rsidRPr="00AB207A" w:rsidRDefault="005D7750" w:rsidP="00AB207A">
            <w:pPr>
              <w:autoSpaceDE w:val="0"/>
              <w:autoSpaceDN w:val="0"/>
              <w:adjustRightInd w:val="0"/>
              <w:jc w:val="left"/>
              <w:rPr>
                <w:rFonts w:asciiTheme="minorEastAsia" w:hAnsiTheme="minorEastAsia"/>
                <w:szCs w:val="21"/>
              </w:rPr>
            </w:pPr>
            <w:r w:rsidRPr="00AB207A">
              <w:rPr>
                <w:rFonts w:asciiTheme="minorEastAsia" w:hAnsiTheme="minorEastAsia" w:hint="eastAsia"/>
                <w:szCs w:val="21"/>
              </w:rPr>
              <w:t xml:space="preserve">    电控系统方案设计负责人，根据项目总体设计输入，完成控制系统、电控系统方案设计。</w:t>
            </w:r>
          </w:p>
          <w:p w:rsidR="005D7750" w:rsidRPr="00AB207A" w:rsidRDefault="005D7750" w:rsidP="00AB207A">
            <w:pPr>
              <w:autoSpaceDE w:val="0"/>
              <w:autoSpaceDN w:val="0"/>
              <w:adjustRightInd w:val="0"/>
              <w:jc w:val="left"/>
              <w:rPr>
                <w:rFonts w:asciiTheme="minorEastAsia" w:hAnsiTheme="minorEastAsia"/>
                <w:szCs w:val="21"/>
              </w:rPr>
            </w:pPr>
            <w:r w:rsidRPr="00AB207A">
              <w:rPr>
                <w:rFonts w:asciiTheme="minorEastAsia" w:hAnsiTheme="minorEastAsia" w:hint="eastAsia"/>
                <w:szCs w:val="21"/>
              </w:rPr>
              <w:t xml:space="preserve">    对项目的创新点</w:t>
            </w:r>
            <w:r w:rsidRPr="00AB207A">
              <w:rPr>
                <w:rFonts w:asciiTheme="minorEastAsia" w:hAnsiTheme="minorEastAsia"/>
                <w:szCs w:val="21"/>
              </w:rPr>
              <w:t>3</w:t>
            </w:r>
            <w:r w:rsidRPr="00AB207A">
              <w:rPr>
                <w:rFonts w:asciiTheme="minorEastAsia" w:hAnsiTheme="minorEastAsia" w:hint="eastAsia"/>
                <w:szCs w:val="21"/>
              </w:rPr>
              <w:t>做出了创造性贡献，本人在该项目中投入工作量占本人总工作量的</w:t>
            </w:r>
            <w:r w:rsidRPr="00AB207A">
              <w:rPr>
                <w:rFonts w:asciiTheme="minorEastAsia" w:hAnsiTheme="minorEastAsia"/>
                <w:szCs w:val="21"/>
              </w:rPr>
              <w:t>75%</w:t>
            </w:r>
            <w:r w:rsidRPr="00AB207A">
              <w:rPr>
                <w:rFonts w:asciiTheme="minorEastAsia" w:hAnsiTheme="minorEastAsia" w:hint="eastAsia"/>
                <w:szCs w:val="21"/>
              </w:rPr>
              <w:t>。</w:t>
            </w:r>
          </w:p>
          <w:p w:rsidR="005D7750" w:rsidRPr="00AB207A" w:rsidRDefault="005D7750" w:rsidP="00AB207A">
            <w:pPr>
              <w:autoSpaceDE w:val="0"/>
              <w:autoSpaceDN w:val="0"/>
              <w:adjustRightInd w:val="0"/>
              <w:jc w:val="left"/>
              <w:rPr>
                <w:rFonts w:asciiTheme="minorEastAsia" w:hAnsiTheme="minorEastAsia"/>
                <w:szCs w:val="21"/>
              </w:rPr>
            </w:pPr>
            <w:r w:rsidRPr="00AB207A">
              <w:rPr>
                <w:rFonts w:asciiTheme="minorEastAsia" w:hAnsiTheme="minorEastAsia" w:hint="eastAsia"/>
                <w:szCs w:val="21"/>
              </w:rPr>
              <w:t xml:space="preserve">    在项目中，获授权专利</w:t>
            </w:r>
            <w:r w:rsidRPr="00AB207A">
              <w:rPr>
                <w:rFonts w:asciiTheme="minorEastAsia" w:hAnsiTheme="minorEastAsia"/>
                <w:szCs w:val="21"/>
              </w:rPr>
              <w:t>1</w:t>
            </w:r>
            <w:r w:rsidRPr="00AB207A">
              <w:rPr>
                <w:rFonts w:asciiTheme="minorEastAsia" w:hAnsiTheme="minorEastAsia" w:hint="eastAsia"/>
                <w:szCs w:val="21"/>
              </w:rPr>
              <w:t>项。</w:t>
            </w:r>
          </w:p>
        </w:tc>
        <w:tc>
          <w:tcPr>
            <w:tcW w:w="2087" w:type="dxa"/>
            <w:vAlign w:val="center"/>
          </w:tcPr>
          <w:p w:rsidR="005D7750" w:rsidRPr="00AB207A" w:rsidRDefault="005D7750"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无</w:t>
            </w:r>
          </w:p>
        </w:tc>
      </w:tr>
      <w:tr w:rsidR="005D7750" w:rsidRPr="00AB207A" w:rsidTr="00642BEC">
        <w:trPr>
          <w:trHeight w:val="310"/>
        </w:trPr>
        <w:tc>
          <w:tcPr>
            <w:tcW w:w="851" w:type="dxa"/>
            <w:vAlign w:val="center"/>
          </w:tcPr>
          <w:p w:rsidR="005D7750" w:rsidRPr="00AB207A" w:rsidRDefault="005D7750"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周琨</w:t>
            </w:r>
          </w:p>
        </w:tc>
        <w:tc>
          <w:tcPr>
            <w:tcW w:w="567" w:type="dxa"/>
            <w:vAlign w:val="center"/>
          </w:tcPr>
          <w:p w:rsidR="005D7750" w:rsidRPr="00AB207A" w:rsidRDefault="005D7750"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4</w:t>
            </w:r>
          </w:p>
        </w:tc>
        <w:tc>
          <w:tcPr>
            <w:tcW w:w="709" w:type="dxa"/>
            <w:vAlign w:val="center"/>
          </w:tcPr>
          <w:p w:rsidR="005D7750" w:rsidRPr="00AB207A" w:rsidRDefault="005D7750"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高级工程师</w:t>
            </w:r>
          </w:p>
        </w:tc>
        <w:tc>
          <w:tcPr>
            <w:tcW w:w="1276" w:type="dxa"/>
            <w:vAlign w:val="center"/>
          </w:tcPr>
          <w:p w:rsidR="005D7750" w:rsidRPr="00AB207A" w:rsidRDefault="005D7750" w:rsidP="00AB207A">
            <w:pPr>
              <w:autoSpaceDE w:val="0"/>
              <w:autoSpaceDN w:val="0"/>
              <w:adjustRightInd w:val="0"/>
              <w:jc w:val="center"/>
              <w:rPr>
                <w:rFonts w:asciiTheme="minorEastAsia" w:hAnsiTheme="minorEastAsia"/>
                <w:szCs w:val="21"/>
              </w:rPr>
            </w:pPr>
            <w:r w:rsidRPr="00AB207A">
              <w:rPr>
                <w:rFonts w:asciiTheme="minorEastAsia" w:hAnsiTheme="minorEastAsia"/>
                <w:szCs w:val="21"/>
              </w:rPr>
              <w:t>洛阳拖拉机研究所有限公司</w:t>
            </w:r>
          </w:p>
        </w:tc>
        <w:tc>
          <w:tcPr>
            <w:tcW w:w="4394" w:type="dxa"/>
          </w:tcPr>
          <w:p w:rsidR="005D7750" w:rsidRPr="00AB207A" w:rsidRDefault="005D7750" w:rsidP="00AB207A">
            <w:pPr>
              <w:autoSpaceDE w:val="0"/>
              <w:autoSpaceDN w:val="0"/>
              <w:adjustRightInd w:val="0"/>
              <w:jc w:val="left"/>
              <w:rPr>
                <w:rFonts w:asciiTheme="minorEastAsia" w:hAnsiTheme="minorEastAsia"/>
                <w:szCs w:val="21"/>
              </w:rPr>
            </w:pPr>
            <w:r w:rsidRPr="00AB207A">
              <w:rPr>
                <w:rFonts w:asciiTheme="minorEastAsia" w:hAnsiTheme="minorEastAsia" w:hint="eastAsia"/>
                <w:szCs w:val="21"/>
              </w:rPr>
              <w:t xml:space="preserve">    项目总体方案设计负责人，根据设计输入，完成项目总体方案设计。</w:t>
            </w:r>
          </w:p>
          <w:p w:rsidR="005D7750" w:rsidRPr="00AB207A" w:rsidRDefault="005D7750" w:rsidP="00AB207A">
            <w:pPr>
              <w:autoSpaceDE w:val="0"/>
              <w:autoSpaceDN w:val="0"/>
              <w:adjustRightInd w:val="0"/>
              <w:jc w:val="left"/>
              <w:rPr>
                <w:rFonts w:asciiTheme="minorEastAsia" w:hAnsiTheme="minorEastAsia"/>
                <w:szCs w:val="21"/>
              </w:rPr>
            </w:pPr>
            <w:r w:rsidRPr="00AB207A">
              <w:rPr>
                <w:rFonts w:asciiTheme="minorEastAsia" w:hAnsiTheme="minorEastAsia" w:hint="eastAsia"/>
                <w:szCs w:val="21"/>
              </w:rPr>
              <w:t xml:space="preserve">    对项目的创新点</w:t>
            </w:r>
            <w:r w:rsidRPr="00AB207A">
              <w:rPr>
                <w:rFonts w:asciiTheme="minorEastAsia" w:hAnsiTheme="minorEastAsia"/>
                <w:szCs w:val="21"/>
              </w:rPr>
              <w:t>1</w:t>
            </w:r>
            <w:r w:rsidRPr="00AB207A">
              <w:rPr>
                <w:rFonts w:asciiTheme="minorEastAsia" w:hAnsiTheme="minorEastAsia" w:hint="eastAsia"/>
                <w:szCs w:val="21"/>
              </w:rPr>
              <w:t>、</w:t>
            </w:r>
            <w:r w:rsidRPr="00AB207A">
              <w:rPr>
                <w:rFonts w:asciiTheme="minorEastAsia" w:hAnsiTheme="minorEastAsia"/>
                <w:szCs w:val="21"/>
              </w:rPr>
              <w:t>4</w:t>
            </w:r>
            <w:r w:rsidRPr="00AB207A">
              <w:rPr>
                <w:rFonts w:asciiTheme="minorEastAsia" w:hAnsiTheme="minorEastAsia" w:hint="eastAsia"/>
                <w:szCs w:val="21"/>
              </w:rPr>
              <w:t>、</w:t>
            </w:r>
            <w:r w:rsidRPr="00AB207A">
              <w:rPr>
                <w:rFonts w:asciiTheme="minorEastAsia" w:hAnsiTheme="minorEastAsia"/>
                <w:szCs w:val="21"/>
              </w:rPr>
              <w:t>5</w:t>
            </w:r>
            <w:r w:rsidRPr="00AB207A">
              <w:rPr>
                <w:rFonts w:asciiTheme="minorEastAsia" w:hAnsiTheme="minorEastAsia" w:hint="eastAsia"/>
                <w:szCs w:val="21"/>
              </w:rPr>
              <w:t>、</w:t>
            </w:r>
            <w:r w:rsidRPr="00AB207A">
              <w:rPr>
                <w:rFonts w:asciiTheme="minorEastAsia" w:hAnsiTheme="minorEastAsia"/>
                <w:szCs w:val="21"/>
              </w:rPr>
              <w:t>6</w:t>
            </w:r>
            <w:r w:rsidRPr="00AB207A">
              <w:rPr>
                <w:rFonts w:asciiTheme="minorEastAsia" w:hAnsiTheme="minorEastAsia" w:hint="eastAsia"/>
                <w:szCs w:val="21"/>
              </w:rPr>
              <w:t>做出了创造性贡献，本人在该项目中投入工作量占本人总工作量的</w:t>
            </w:r>
            <w:r w:rsidRPr="00AB207A">
              <w:rPr>
                <w:rFonts w:asciiTheme="minorEastAsia" w:hAnsiTheme="minorEastAsia"/>
                <w:szCs w:val="21"/>
              </w:rPr>
              <w:t>75%</w:t>
            </w:r>
            <w:r w:rsidRPr="00AB207A">
              <w:rPr>
                <w:rFonts w:asciiTheme="minorEastAsia" w:hAnsiTheme="minorEastAsia" w:hint="eastAsia"/>
                <w:szCs w:val="21"/>
              </w:rPr>
              <w:t>。</w:t>
            </w:r>
          </w:p>
          <w:p w:rsidR="005D7750" w:rsidRPr="00AB207A" w:rsidRDefault="005D7750" w:rsidP="00AB207A">
            <w:pPr>
              <w:autoSpaceDE w:val="0"/>
              <w:autoSpaceDN w:val="0"/>
              <w:adjustRightInd w:val="0"/>
              <w:jc w:val="left"/>
              <w:rPr>
                <w:rFonts w:asciiTheme="minorEastAsia" w:hAnsiTheme="minorEastAsia"/>
                <w:szCs w:val="21"/>
              </w:rPr>
            </w:pPr>
            <w:r w:rsidRPr="00AB207A">
              <w:rPr>
                <w:rFonts w:asciiTheme="minorEastAsia" w:hAnsiTheme="minorEastAsia" w:hint="eastAsia"/>
                <w:szCs w:val="21"/>
              </w:rPr>
              <w:t xml:space="preserve">    在项目中，获授权专利</w:t>
            </w:r>
            <w:r w:rsidRPr="00AB207A">
              <w:rPr>
                <w:rFonts w:asciiTheme="minorEastAsia" w:hAnsiTheme="minorEastAsia"/>
                <w:szCs w:val="21"/>
              </w:rPr>
              <w:t xml:space="preserve">1 </w:t>
            </w:r>
            <w:r w:rsidRPr="00AB207A">
              <w:rPr>
                <w:rFonts w:asciiTheme="minorEastAsia" w:hAnsiTheme="minorEastAsia" w:hint="eastAsia"/>
                <w:szCs w:val="21"/>
              </w:rPr>
              <w:t>项。</w:t>
            </w:r>
          </w:p>
        </w:tc>
        <w:tc>
          <w:tcPr>
            <w:tcW w:w="2087" w:type="dxa"/>
            <w:vAlign w:val="center"/>
          </w:tcPr>
          <w:p w:rsidR="005D7750" w:rsidRPr="00AB207A" w:rsidRDefault="005D7750" w:rsidP="00AB207A">
            <w:pPr>
              <w:autoSpaceDE w:val="0"/>
              <w:autoSpaceDN w:val="0"/>
              <w:adjustRightInd w:val="0"/>
              <w:jc w:val="left"/>
              <w:rPr>
                <w:rFonts w:asciiTheme="minorEastAsia" w:hAnsiTheme="minorEastAsia"/>
                <w:szCs w:val="21"/>
              </w:rPr>
            </w:pPr>
            <w:r w:rsidRPr="00AB207A">
              <w:rPr>
                <w:rFonts w:asciiTheme="minorEastAsia" w:hAnsiTheme="minorEastAsia"/>
                <w:szCs w:val="21"/>
              </w:rPr>
              <w:t>2017</w:t>
            </w:r>
            <w:r w:rsidRPr="00AB207A">
              <w:rPr>
                <w:rFonts w:asciiTheme="minorEastAsia" w:hAnsiTheme="minorEastAsia" w:hint="eastAsia"/>
                <w:szCs w:val="21"/>
              </w:rPr>
              <w:t>年，东方红－</w:t>
            </w:r>
            <w:r w:rsidRPr="00AB207A">
              <w:rPr>
                <w:rFonts w:asciiTheme="minorEastAsia" w:hAnsiTheme="minorEastAsia"/>
                <w:szCs w:val="21"/>
              </w:rPr>
              <w:t>YM6K5LRF</w:t>
            </w:r>
            <w:r w:rsidRPr="00AB207A">
              <w:rPr>
                <w:rFonts w:asciiTheme="minorEastAsia" w:hAnsiTheme="minorEastAsia" w:hint="eastAsia"/>
                <w:szCs w:val="21"/>
              </w:rPr>
              <w:t>柴油机，通过中国机械工程学会科技成果鉴定，第</w:t>
            </w:r>
            <w:r w:rsidRPr="00AB207A">
              <w:rPr>
                <w:rFonts w:asciiTheme="minorEastAsia" w:hAnsiTheme="minorEastAsia"/>
                <w:szCs w:val="21"/>
              </w:rPr>
              <w:t>3</w:t>
            </w:r>
            <w:r w:rsidRPr="00AB207A">
              <w:rPr>
                <w:rFonts w:asciiTheme="minorEastAsia" w:hAnsiTheme="minorEastAsia" w:hint="eastAsia"/>
                <w:szCs w:val="21"/>
              </w:rPr>
              <w:t>完成人。</w:t>
            </w:r>
          </w:p>
        </w:tc>
      </w:tr>
      <w:tr w:rsidR="005D7750" w:rsidRPr="00AB207A" w:rsidTr="00642BEC">
        <w:trPr>
          <w:trHeight w:val="310"/>
        </w:trPr>
        <w:tc>
          <w:tcPr>
            <w:tcW w:w="851" w:type="dxa"/>
            <w:vAlign w:val="center"/>
          </w:tcPr>
          <w:p w:rsidR="005D7750" w:rsidRPr="00AB207A" w:rsidRDefault="005D7750"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韦明慧</w:t>
            </w:r>
          </w:p>
        </w:tc>
        <w:tc>
          <w:tcPr>
            <w:tcW w:w="567" w:type="dxa"/>
            <w:vAlign w:val="center"/>
          </w:tcPr>
          <w:p w:rsidR="005D7750" w:rsidRPr="00AB207A" w:rsidRDefault="005D7750"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5</w:t>
            </w:r>
          </w:p>
        </w:tc>
        <w:tc>
          <w:tcPr>
            <w:tcW w:w="709" w:type="dxa"/>
            <w:vAlign w:val="center"/>
          </w:tcPr>
          <w:p w:rsidR="005D7750" w:rsidRPr="00AB207A" w:rsidRDefault="005D7750"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高级工程师</w:t>
            </w:r>
          </w:p>
        </w:tc>
        <w:tc>
          <w:tcPr>
            <w:tcW w:w="1276" w:type="dxa"/>
            <w:vAlign w:val="center"/>
          </w:tcPr>
          <w:p w:rsidR="005D7750" w:rsidRPr="00AB207A" w:rsidRDefault="005D7750" w:rsidP="00AB207A">
            <w:pPr>
              <w:autoSpaceDE w:val="0"/>
              <w:autoSpaceDN w:val="0"/>
              <w:adjustRightInd w:val="0"/>
              <w:jc w:val="left"/>
              <w:rPr>
                <w:rFonts w:asciiTheme="minorEastAsia" w:hAnsiTheme="minorEastAsia"/>
                <w:szCs w:val="21"/>
              </w:rPr>
            </w:pPr>
            <w:r w:rsidRPr="00AB207A">
              <w:rPr>
                <w:rFonts w:asciiTheme="minorEastAsia" w:hAnsiTheme="minorEastAsia" w:hint="eastAsia"/>
                <w:szCs w:val="21"/>
              </w:rPr>
              <w:t>中国一拖集团有限公司</w:t>
            </w:r>
          </w:p>
        </w:tc>
        <w:tc>
          <w:tcPr>
            <w:tcW w:w="4394" w:type="dxa"/>
          </w:tcPr>
          <w:p w:rsidR="005D7750" w:rsidRPr="00AB207A" w:rsidRDefault="005D7750" w:rsidP="00AB207A">
            <w:pPr>
              <w:autoSpaceDE w:val="0"/>
              <w:autoSpaceDN w:val="0"/>
              <w:adjustRightInd w:val="0"/>
              <w:jc w:val="left"/>
              <w:rPr>
                <w:rFonts w:asciiTheme="minorEastAsia" w:hAnsiTheme="minorEastAsia"/>
                <w:szCs w:val="21"/>
              </w:rPr>
            </w:pPr>
            <w:r w:rsidRPr="00AB207A">
              <w:rPr>
                <w:rFonts w:asciiTheme="minorEastAsia" w:hAnsiTheme="minorEastAsia" w:hint="eastAsia"/>
                <w:szCs w:val="21"/>
              </w:rPr>
              <w:t xml:space="preserve">    项目产品负责人，主持了改善柴油机的性能、排放、结构、热力载荷，降低柴油机的振动、噪声及增加柴油机的强度、刚度等工作中的审查工作部分。</w:t>
            </w:r>
          </w:p>
          <w:p w:rsidR="005D7750" w:rsidRPr="00AB207A" w:rsidRDefault="005D7750" w:rsidP="00AB207A">
            <w:pPr>
              <w:autoSpaceDE w:val="0"/>
              <w:autoSpaceDN w:val="0"/>
              <w:adjustRightInd w:val="0"/>
              <w:jc w:val="left"/>
              <w:rPr>
                <w:rFonts w:asciiTheme="minorEastAsia" w:hAnsiTheme="minorEastAsia"/>
                <w:szCs w:val="21"/>
              </w:rPr>
            </w:pPr>
            <w:r w:rsidRPr="00AB207A">
              <w:rPr>
                <w:rFonts w:asciiTheme="minorEastAsia" w:hAnsiTheme="minorEastAsia" w:hint="eastAsia"/>
                <w:szCs w:val="21"/>
              </w:rPr>
              <w:t xml:space="preserve">    对项目的创新点</w:t>
            </w:r>
            <w:r w:rsidRPr="00AB207A">
              <w:rPr>
                <w:rFonts w:asciiTheme="minorEastAsia" w:hAnsiTheme="minorEastAsia"/>
                <w:szCs w:val="21"/>
              </w:rPr>
              <w:t>1</w:t>
            </w:r>
            <w:r w:rsidRPr="00AB207A">
              <w:rPr>
                <w:rFonts w:asciiTheme="minorEastAsia" w:hAnsiTheme="minorEastAsia" w:hint="eastAsia"/>
                <w:szCs w:val="21"/>
              </w:rPr>
              <w:t>、</w:t>
            </w:r>
            <w:r w:rsidRPr="00AB207A">
              <w:rPr>
                <w:rFonts w:asciiTheme="minorEastAsia" w:hAnsiTheme="minorEastAsia"/>
                <w:szCs w:val="21"/>
              </w:rPr>
              <w:t>2</w:t>
            </w:r>
            <w:r w:rsidRPr="00AB207A">
              <w:rPr>
                <w:rFonts w:asciiTheme="minorEastAsia" w:hAnsiTheme="minorEastAsia" w:hint="eastAsia"/>
                <w:szCs w:val="21"/>
              </w:rPr>
              <w:t>、</w:t>
            </w:r>
            <w:r w:rsidRPr="00AB207A">
              <w:rPr>
                <w:rFonts w:asciiTheme="minorEastAsia" w:hAnsiTheme="minorEastAsia"/>
                <w:szCs w:val="21"/>
              </w:rPr>
              <w:t>4</w:t>
            </w:r>
            <w:r w:rsidRPr="00AB207A">
              <w:rPr>
                <w:rFonts w:asciiTheme="minorEastAsia" w:hAnsiTheme="minorEastAsia" w:hint="eastAsia"/>
                <w:szCs w:val="21"/>
              </w:rPr>
              <w:t>、</w:t>
            </w:r>
            <w:r w:rsidRPr="00AB207A">
              <w:rPr>
                <w:rFonts w:asciiTheme="minorEastAsia" w:hAnsiTheme="minorEastAsia"/>
                <w:szCs w:val="21"/>
              </w:rPr>
              <w:t>7</w:t>
            </w:r>
            <w:r w:rsidRPr="00AB207A">
              <w:rPr>
                <w:rFonts w:asciiTheme="minorEastAsia" w:hAnsiTheme="minorEastAsia" w:hint="eastAsia"/>
                <w:szCs w:val="21"/>
              </w:rPr>
              <w:t>做出了创造性贡献，本人在该项目中投入工作量占本人总工作量的</w:t>
            </w:r>
            <w:r w:rsidRPr="00AB207A">
              <w:rPr>
                <w:rFonts w:asciiTheme="minorEastAsia" w:hAnsiTheme="minorEastAsia"/>
                <w:szCs w:val="21"/>
              </w:rPr>
              <w:t>70%</w:t>
            </w:r>
            <w:r w:rsidRPr="00AB207A">
              <w:rPr>
                <w:rFonts w:asciiTheme="minorEastAsia" w:hAnsiTheme="minorEastAsia" w:hint="eastAsia"/>
                <w:szCs w:val="21"/>
              </w:rPr>
              <w:t>。</w:t>
            </w:r>
          </w:p>
          <w:p w:rsidR="005D7750" w:rsidRPr="00AB207A" w:rsidRDefault="005D7750" w:rsidP="00AB207A">
            <w:pPr>
              <w:autoSpaceDE w:val="0"/>
              <w:autoSpaceDN w:val="0"/>
              <w:adjustRightInd w:val="0"/>
              <w:jc w:val="left"/>
              <w:rPr>
                <w:rFonts w:asciiTheme="minorEastAsia" w:hAnsiTheme="minorEastAsia"/>
                <w:szCs w:val="21"/>
              </w:rPr>
            </w:pPr>
            <w:r w:rsidRPr="00AB207A">
              <w:rPr>
                <w:rFonts w:asciiTheme="minorEastAsia" w:hAnsiTheme="minorEastAsia" w:hint="eastAsia"/>
                <w:szCs w:val="21"/>
              </w:rPr>
              <w:t xml:space="preserve">    在项目中，获授权专利</w:t>
            </w:r>
            <w:r w:rsidRPr="00AB207A">
              <w:rPr>
                <w:rFonts w:asciiTheme="minorEastAsia" w:hAnsiTheme="minorEastAsia"/>
                <w:szCs w:val="21"/>
              </w:rPr>
              <w:t xml:space="preserve">1 </w:t>
            </w:r>
            <w:r w:rsidRPr="00AB207A">
              <w:rPr>
                <w:rFonts w:asciiTheme="minorEastAsia" w:hAnsiTheme="minorEastAsia" w:hint="eastAsia"/>
                <w:szCs w:val="21"/>
              </w:rPr>
              <w:t>项。</w:t>
            </w:r>
          </w:p>
        </w:tc>
        <w:tc>
          <w:tcPr>
            <w:tcW w:w="2087" w:type="dxa"/>
            <w:vAlign w:val="center"/>
          </w:tcPr>
          <w:p w:rsidR="005D7750" w:rsidRPr="00AB207A" w:rsidRDefault="005D7750" w:rsidP="00AB207A">
            <w:pPr>
              <w:autoSpaceDE w:val="0"/>
              <w:autoSpaceDN w:val="0"/>
              <w:adjustRightInd w:val="0"/>
              <w:jc w:val="center"/>
              <w:rPr>
                <w:rFonts w:asciiTheme="minorEastAsia" w:hAnsiTheme="minorEastAsia"/>
                <w:szCs w:val="21"/>
              </w:rPr>
            </w:pPr>
            <w:r w:rsidRPr="00AB207A">
              <w:rPr>
                <w:rFonts w:asciiTheme="minorEastAsia" w:hAnsiTheme="minorEastAsia"/>
                <w:szCs w:val="21"/>
              </w:rPr>
              <w:t>2016</w:t>
            </w:r>
            <w:r w:rsidRPr="00AB207A">
              <w:rPr>
                <w:rFonts w:asciiTheme="minorEastAsia" w:hAnsiTheme="minorEastAsia" w:hint="eastAsia"/>
                <w:szCs w:val="21"/>
              </w:rPr>
              <w:t>年洛阳市“首届优秀科技杰出人才”</w:t>
            </w:r>
          </w:p>
        </w:tc>
      </w:tr>
      <w:tr w:rsidR="005D7750" w:rsidRPr="00AB207A" w:rsidTr="00642BEC">
        <w:trPr>
          <w:trHeight w:val="310"/>
        </w:trPr>
        <w:tc>
          <w:tcPr>
            <w:tcW w:w="851" w:type="dxa"/>
            <w:vAlign w:val="center"/>
          </w:tcPr>
          <w:p w:rsidR="005D7750" w:rsidRPr="00AB207A" w:rsidRDefault="005D7750"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杜晓辉</w:t>
            </w:r>
          </w:p>
        </w:tc>
        <w:tc>
          <w:tcPr>
            <w:tcW w:w="567" w:type="dxa"/>
            <w:vAlign w:val="center"/>
          </w:tcPr>
          <w:p w:rsidR="005D7750" w:rsidRPr="00AB207A" w:rsidRDefault="005D7750"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6</w:t>
            </w:r>
          </w:p>
        </w:tc>
        <w:tc>
          <w:tcPr>
            <w:tcW w:w="709" w:type="dxa"/>
            <w:vAlign w:val="center"/>
          </w:tcPr>
          <w:p w:rsidR="005D7750" w:rsidRPr="00AB207A" w:rsidRDefault="005D7750" w:rsidP="00AB207A">
            <w:pPr>
              <w:autoSpaceDE w:val="0"/>
              <w:autoSpaceDN w:val="0"/>
              <w:adjustRightInd w:val="0"/>
              <w:jc w:val="center"/>
              <w:rPr>
                <w:rFonts w:asciiTheme="minorEastAsia" w:hAnsiTheme="minorEastAsia"/>
                <w:szCs w:val="21"/>
              </w:rPr>
            </w:pPr>
            <w:r w:rsidRPr="00AB207A">
              <w:rPr>
                <w:rFonts w:asciiTheme="minorEastAsia" w:hAnsiTheme="minorEastAsia"/>
                <w:szCs w:val="21"/>
              </w:rPr>
              <w:t>工程师</w:t>
            </w:r>
          </w:p>
        </w:tc>
        <w:tc>
          <w:tcPr>
            <w:tcW w:w="1276" w:type="dxa"/>
            <w:vAlign w:val="center"/>
          </w:tcPr>
          <w:p w:rsidR="005D7750" w:rsidRPr="00AB207A" w:rsidRDefault="005D7750"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洛阳拖拉机研究所有限公司</w:t>
            </w:r>
          </w:p>
        </w:tc>
        <w:tc>
          <w:tcPr>
            <w:tcW w:w="4394" w:type="dxa"/>
          </w:tcPr>
          <w:p w:rsidR="005D7750" w:rsidRPr="00AB207A" w:rsidRDefault="005D7750" w:rsidP="00AB207A">
            <w:pPr>
              <w:autoSpaceDE w:val="0"/>
              <w:autoSpaceDN w:val="0"/>
              <w:adjustRightInd w:val="0"/>
              <w:jc w:val="left"/>
              <w:rPr>
                <w:rFonts w:asciiTheme="minorEastAsia" w:hAnsiTheme="minorEastAsia"/>
                <w:szCs w:val="21"/>
              </w:rPr>
            </w:pPr>
            <w:r w:rsidRPr="00AB207A">
              <w:rPr>
                <w:rFonts w:asciiTheme="minorEastAsia" w:hAnsiTheme="minorEastAsia" w:hint="eastAsia"/>
                <w:szCs w:val="21"/>
              </w:rPr>
              <w:t xml:space="preserve">    负责配气机构的设计，参与发明了顶置单凸轮驱动气门摇臂机构。</w:t>
            </w:r>
          </w:p>
          <w:p w:rsidR="005D7750" w:rsidRPr="00AB207A" w:rsidRDefault="005D7750" w:rsidP="00AB207A">
            <w:pPr>
              <w:autoSpaceDE w:val="0"/>
              <w:autoSpaceDN w:val="0"/>
              <w:adjustRightInd w:val="0"/>
              <w:jc w:val="left"/>
              <w:rPr>
                <w:rFonts w:asciiTheme="minorEastAsia" w:hAnsiTheme="minorEastAsia"/>
                <w:szCs w:val="21"/>
              </w:rPr>
            </w:pPr>
            <w:r w:rsidRPr="00AB207A">
              <w:rPr>
                <w:rFonts w:asciiTheme="minorEastAsia" w:hAnsiTheme="minorEastAsia" w:hint="eastAsia"/>
                <w:szCs w:val="21"/>
              </w:rPr>
              <w:t xml:space="preserve">    对项目的创新点</w:t>
            </w:r>
            <w:r w:rsidRPr="00AB207A">
              <w:rPr>
                <w:rFonts w:asciiTheme="minorEastAsia" w:hAnsiTheme="minorEastAsia"/>
                <w:szCs w:val="21"/>
              </w:rPr>
              <w:t>1</w:t>
            </w:r>
            <w:r w:rsidRPr="00AB207A">
              <w:rPr>
                <w:rFonts w:asciiTheme="minorEastAsia" w:hAnsiTheme="minorEastAsia" w:hint="eastAsia"/>
                <w:szCs w:val="21"/>
              </w:rPr>
              <w:t>、</w:t>
            </w:r>
            <w:r w:rsidRPr="00AB207A">
              <w:rPr>
                <w:rFonts w:asciiTheme="minorEastAsia" w:hAnsiTheme="minorEastAsia"/>
                <w:szCs w:val="21"/>
              </w:rPr>
              <w:t>4</w:t>
            </w:r>
            <w:r w:rsidRPr="00AB207A">
              <w:rPr>
                <w:rFonts w:asciiTheme="minorEastAsia" w:hAnsiTheme="minorEastAsia" w:hint="eastAsia"/>
                <w:szCs w:val="21"/>
              </w:rPr>
              <w:t>、</w:t>
            </w:r>
            <w:r w:rsidRPr="00AB207A">
              <w:rPr>
                <w:rFonts w:asciiTheme="minorEastAsia" w:hAnsiTheme="minorEastAsia"/>
                <w:szCs w:val="21"/>
              </w:rPr>
              <w:t>5</w:t>
            </w:r>
            <w:r w:rsidRPr="00AB207A">
              <w:rPr>
                <w:rFonts w:asciiTheme="minorEastAsia" w:hAnsiTheme="minorEastAsia" w:hint="eastAsia"/>
                <w:szCs w:val="21"/>
              </w:rPr>
              <w:t>、</w:t>
            </w:r>
            <w:r w:rsidRPr="00AB207A">
              <w:rPr>
                <w:rFonts w:asciiTheme="minorEastAsia" w:hAnsiTheme="minorEastAsia"/>
                <w:szCs w:val="21"/>
              </w:rPr>
              <w:t>6</w:t>
            </w:r>
            <w:r w:rsidRPr="00AB207A">
              <w:rPr>
                <w:rFonts w:asciiTheme="minorEastAsia" w:hAnsiTheme="minorEastAsia" w:hint="eastAsia"/>
                <w:szCs w:val="21"/>
              </w:rPr>
              <w:t>做出了创造性贡献，本人在该项目中投入工作量占本人总工作量的</w:t>
            </w:r>
            <w:r w:rsidRPr="00AB207A">
              <w:rPr>
                <w:rFonts w:asciiTheme="minorEastAsia" w:hAnsiTheme="minorEastAsia"/>
                <w:szCs w:val="21"/>
              </w:rPr>
              <w:t>65%</w:t>
            </w:r>
            <w:r w:rsidRPr="00AB207A">
              <w:rPr>
                <w:rFonts w:asciiTheme="minorEastAsia" w:hAnsiTheme="minorEastAsia" w:hint="eastAsia"/>
                <w:szCs w:val="21"/>
              </w:rPr>
              <w:t>。</w:t>
            </w:r>
          </w:p>
          <w:p w:rsidR="005D7750" w:rsidRPr="00AB207A" w:rsidRDefault="005D7750" w:rsidP="00AB207A">
            <w:pPr>
              <w:autoSpaceDE w:val="0"/>
              <w:autoSpaceDN w:val="0"/>
              <w:adjustRightInd w:val="0"/>
              <w:jc w:val="left"/>
              <w:rPr>
                <w:rFonts w:asciiTheme="minorEastAsia" w:hAnsiTheme="minorEastAsia"/>
                <w:szCs w:val="21"/>
              </w:rPr>
            </w:pPr>
            <w:r w:rsidRPr="00AB207A">
              <w:rPr>
                <w:rFonts w:asciiTheme="minorEastAsia" w:hAnsiTheme="minorEastAsia" w:hint="eastAsia"/>
                <w:szCs w:val="21"/>
              </w:rPr>
              <w:t xml:space="preserve">    在项目中，获授权专利</w:t>
            </w:r>
            <w:r w:rsidRPr="00AB207A">
              <w:rPr>
                <w:rFonts w:asciiTheme="minorEastAsia" w:hAnsiTheme="minorEastAsia"/>
                <w:szCs w:val="21"/>
              </w:rPr>
              <w:t xml:space="preserve">1 </w:t>
            </w:r>
            <w:r w:rsidRPr="00AB207A">
              <w:rPr>
                <w:rFonts w:asciiTheme="minorEastAsia" w:hAnsiTheme="minorEastAsia" w:hint="eastAsia"/>
                <w:szCs w:val="21"/>
              </w:rPr>
              <w:t>项。</w:t>
            </w:r>
          </w:p>
        </w:tc>
        <w:tc>
          <w:tcPr>
            <w:tcW w:w="2087" w:type="dxa"/>
            <w:vAlign w:val="center"/>
          </w:tcPr>
          <w:p w:rsidR="005D7750" w:rsidRPr="00AB207A" w:rsidRDefault="005D7750"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无</w:t>
            </w:r>
          </w:p>
        </w:tc>
      </w:tr>
      <w:tr w:rsidR="005D7750" w:rsidRPr="00AB207A" w:rsidTr="00642BEC">
        <w:trPr>
          <w:trHeight w:val="298"/>
        </w:trPr>
        <w:tc>
          <w:tcPr>
            <w:tcW w:w="851" w:type="dxa"/>
            <w:vAlign w:val="center"/>
          </w:tcPr>
          <w:p w:rsidR="005D7750" w:rsidRPr="00AB207A" w:rsidRDefault="005D7750"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李震勇</w:t>
            </w:r>
          </w:p>
        </w:tc>
        <w:tc>
          <w:tcPr>
            <w:tcW w:w="567" w:type="dxa"/>
            <w:vAlign w:val="center"/>
          </w:tcPr>
          <w:p w:rsidR="005D7750" w:rsidRPr="00AB207A" w:rsidRDefault="005D7750"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7</w:t>
            </w:r>
          </w:p>
        </w:tc>
        <w:tc>
          <w:tcPr>
            <w:tcW w:w="709" w:type="dxa"/>
            <w:vAlign w:val="center"/>
          </w:tcPr>
          <w:p w:rsidR="005D7750" w:rsidRPr="00AB207A" w:rsidRDefault="005D7750"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工程师</w:t>
            </w:r>
          </w:p>
        </w:tc>
        <w:tc>
          <w:tcPr>
            <w:tcW w:w="1276" w:type="dxa"/>
            <w:vAlign w:val="center"/>
          </w:tcPr>
          <w:p w:rsidR="005D7750" w:rsidRPr="00AB207A" w:rsidRDefault="005D7750"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洛阳拖拉机研究所有限公司</w:t>
            </w:r>
          </w:p>
        </w:tc>
        <w:tc>
          <w:tcPr>
            <w:tcW w:w="4394" w:type="dxa"/>
          </w:tcPr>
          <w:p w:rsidR="005D7750" w:rsidRPr="00AB207A" w:rsidRDefault="005D7750" w:rsidP="00AB207A">
            <w:pPr>
              <w:autoSpaceDE w:val="0"/>
              <w:autoSpaceDN w:val="0"/>
              <w:adjustRightInd w:val="0"/>
              <w:jc w:val="left"/>
              <w:rPr>
                <w:rFonts w:asciiTheme="minorEastAsia" w:hAnsiTheme="minorEastAsia"/>
                <w:szCs w:val="21"/>
              </w:rPr>
            </w:pPr>
            <w:r w:rsidRPr="00AB207A">
              <w:rPr>
                <w:rFonts w:asciiTheme="minorEastAsia" w:hAnsiTheme="minorEastAsia" w:hint="eastAsia"/>
                <w:szCs w:val="21"/>
              </w:rPr>
              <w:t xml:space="preserve">    负责项目组中关键零部件设计，完成整机缸体总成及其零部件设计。</w:t>
            </w:r>
          </w:p>
          <w:p w:rsidR="005D7750" w:rsidRPr="00AB207A" w:rsidRDefault="005D7750" w:rsidP="00AB207A">
            <w:pPr>
              <w:autoSpaceDE w:val="0"/>
              <w:autoSpaceDN w:val="0"/>
              <w:adjustRightInd w:val="0"/>
              <w:jc w:val="left"/>
              <w:rPr>
                <w:rFonts w:asciiTheme="minorEastAsia" w:hAnsiTheme="minorEastAsia"/>
                <w:szCs w:val="21"/>
              </w:rPr>
            </w:pPr>
            <w:r w:rsidRPr="00AB207A">
              <w:rPr>
                <w:rFonts w:asciiTheme="minorEastAsia" w:hAnsiTheme="minorEastAsia" w:hint="eastAsia"/>
                <w:szCs w:val="21"/>
              </w:rPr>
              <w:t xml:space="preserve">    对项目的创新点</w:t>
            </w:r>
            <w:r w:rsidRPr="00AB207A">
              <w:rPr>
                <w:rFonts w:asciiTheme="minorEastAsia" w:hAnsiTheme="minorEastAsia"/>
                <w:szCs w:val="21"/>
              </w:rPr>
              <w:t>1</w:t>
            </w:r>
            <w:r w:rsidRPr="00AB207A">
              <w:rPr>
                <w:rFonts w:asciiTheme="minorEastAsia" w:hAnsiTheme="minorEastAsia" w:hint="eastAsia"/>
                <w:szCs w:val="21"/>
              </w:rPr>
              <w:t>、</w:t>
            </w:r>
            <w:r w:rsidRPr="00AB207A">
              <w:rPr>
                <w:rFonts w:asciiTheme="minorEastAsia" w:hAnsiTheme="minorEastAsia"/>
                <w:szCs w:val="21"/>
              </w:rPr>
              <w:t>4</w:t>
            </w:r>
            <w:r w:rsidRPr="00AB207A">
              <w:rPr>
                <w:rFonts w:asciiTheme="minorEastAsia" w:hAnsiTheme="minorEastAsia" w:hint="eastAsia"/>
                <w:szCs w:val="21"/>
              </w:rPr>
              <w:t>、</w:t>
            </w:r>
            <w:r w:rsidRPr="00AB207A">
              <w:rPr>
                <w:rFonts w:asciiTheme="minorEastAsia" w:hAnsiTheme="minorEastAsia"/>
                <w:szCs w:val="21"/>
              </w:rPr>
              <w:t>5</w:t>
            </w:r>
            <w:r w:rsidRPr="00AB207A">
              <w:rPr>
                <w:rFonts w:asciiTheme="minorEastAsia" w:hAnsiTheme="minorEastAsia" w:hint="eastAsia"/>
                <w:szCs w:val="21"/>
              </w:rPr>
              <w:t>、</w:t>
            </w:r>
            <w:r w:rsidRPr="00AB207A">
              <w:rPr>
                <w:rFonts w:asciiTheme="minorEastAsia" w:hAnsiTheme="minorEastAsia"/>
                <w:szCs w:val="21"/>
              </w:rPr>
              <w:t>6</w:t>
            </w:r>
            <w:r w:rsidRPr="00AB207A">
              <w:rPr>
                <w:rFonts w:asciiTheme="minorEastAsia" w:hAnsiTheme="minorEastAsia" w:hint="eastAsia"/>
                <w:szCs w:val="21"/>
              </w:rPr>
              <w:t>做出了创造性贡献，本人在该项目中投入工作量占本人总工作量的</w:t>
            </w:r>
            <w:r w:rsidRPr="00AB207A">
              <w:rPr>
                <w:rFonts w:asciiTheme="minorEastAsia" w:hAnsiTheme="minorEastAsia"/>
                <w:szCs w:val="21"/>
              </w:rPr>
              <w:t>65%</w:t>
            </w:r>
            <w:r w:rsidRPr="00AB207A">
              <w:rPr>
                <w:rFonts w:asciiTheme="minorEastAsia" w:hAnsiTheme="minorEastAsia" w:hint="eastAsia"/>
                <w:szCs w:val="21"/>
              </w:rPr>
              <w:t>。</w:t>
            </w:r>
          </w:p>
          <w:p w:rsidR="005D7750" w:rsidRPr="00AB207A" w:rsidRDefault="005D7750" w:rsidP="00AB207A">
            <w:pPr>
              <w:autoSpaceDE w:val="0"/>
              <w:autoSpaceDN w:val="0"/>
              <w:adjustRightInd w:val="0"/>
              <w:jc w:val="left"/>
              <w:rPr>
                <w:rFonts w:asciiTheme="minorEastAsia" w:hAnsiTheme="minorEastAsia"/>
                <w:szCs w:val="21"/>
              </w:rPr>
            </w:pPr>
            <w:r w:rsidRPr="00AB207A">
              <w:rPr>
                <w:rFonts w:asciiTheme="minorEastAsia" w:hAnsiTheme="minorEastAsia" w:hint="eastAsia"/>
                <w:szCs w:val="21"/>
              </w:rPr>
              <w:t xml:space="preserve">    在项目中，获授权专利</w:t>
            </w:r>
            <w:r w:rsidRPr="00AB207A">
              <w:rPr>
                <w:rFonts w:asciiTheme="minorEastAsia" w:hAnsiTheme="minorEastAsia"/>
                <w:szCs w:val="21"/>
              </w:rPr>
              <w:t xml:space="preserve">1 </w:t>
            </w:r>
            <w:r w:rsidRPr="00AB207A">
              <w:rPr>
                <w:rFonts w:asciiTheme="minorEastAsia" w:hAnsiTheme="minorEastAsia" w:hint="eastAsia"/>
                <w:szCs w:val="21"/>
              </w:rPr>
              <w:t>项。</w:t>
            </w:r>
          </w:p>
        </w:tc>
        <w:tc>
          <w:tcPr>
            <w:tcW w:w="2087" w:type="dxa"/>
            <w:vAlign w:val="center"/>
          </w:tcPr>
          <w:p w:rsidR="005D7750" w:rsidRPr="00AB207A" w:rsidRDefault="005D7750" w:rsidP="00AB207A">
            <w:pPr>
              <w:autoSpaceDE w:val="0"/>
              <w:autoSpaceDN w:val="0"/>
              <w:adjustRightInd w:val="0"/>
              <w:jc w:val="center"/>
              <w:rPr>
                <w:rFonts w:asciiTheme="minorEastAsia" w:hAnsiTheme="minorEastAsia"/>
                <w:szCs w:val="21"/>
              </w:rPr>
            </w:pPr>
            <w:r w:rsidRPr="00AB207A">
              <w:rPr>
                <w:rFonts w:asciiTheme="minorEastAsia" w:hAnsiTheme="minorEastAsia"/>
                <w:szCs w:val="21"/>
              </w:rPr>
              <w:t>2017</w:t>
            </w:r>
            <w:r w:rsidRPr="00AB207A">
              <w:rPr>
                <w:rFonts w:asciiTheme="minorEastAsia" w:hAnsiTheme="minorEastAsia" w:hint="eastAsia"/>
                <w:szCs w:val="21"/>
              </w:rPr>
              <w:t>年，东方红－</w:t>
            </w:r>
            <w:r w:rsidRPr="00AB207A">
              <w:rPr>
                <w:rFonts w:asciiTheme="minorEastAsia" w:hAnsiTheme="minorEastAsia"/>
                <w:szCs w:val="21"/>
              </w:rPr>
              <w:t>YM6K5LRF</w:t>
            </w:r>
            <w:r w:rsidRPr="00AB207A">
              <w:rPr>
                <w:rFonts w:asciiTheme="minorEastAsia" w:hAnsiTheme="minorEastAsia" w:hint="eastAsia"/>
                <w:szCs w:val="21"/>
              </w:rPr>
              <w:t>柴油机，通过中国机械工程学会科技成果鉴定，第</w:t>
            </w:r>
            <w:r w:rsidRPr="00AB207A">
              <w:rPr>
                <w:rFonts w:asciiTheme="minorEastAsia" w:hAnsiTheme="minorEastAsia"/>
                <w:szCs w:val="21"/>
              </w:rPr>
              <w:t>5</w:t>
            </w:r>
            <w:r w:rsidRPr="00AB207A">
              <w:rPr>
                <w:rFonts w:asciiTheme="minorEastAsia" w:hAnsiTheme="minorEastAsia" w:hint="eastAsia"/>
                <w:szCs w:val="21"/>
              </w:rPr>
              <w:t>完成人。</w:t>
            </w:r>
          </w:p>
        </w:tc>
      </w:tr>
    </w:tbl>
    <w:p w:rsidR="005D7750" w:rsidRPr="00AB207A" w:rsidRDefault="005D7750" w:rsidP="00AB207A">
      <w:pPr>
        <w:autoSpaceDE w:val="0"/>
        <w:autoSpaceDN w:val="0"/>
        <w:adjustRightInd w:val="0"/>
        <w:ind w:firstLineChars="200" w:firstLine="420"/>
        <w:jc w:val="left"/>
        <w:rPr>
          <w:rFonts w:asciiTheme="minorEastAsia" w:hAnsiTheme="minorEastAsia" w:cs="宋体"/>
          <w:kern w:val="0"/>
          <w:szCs w:val="21"/>
        </w:rPr>
      </w:pPr>
    </w:p>
    <w:p w:rsidR="005273C6" w:rsidRPr="00AB207A" w:rsidRDefault="005273C6" w:rsidP="00642BEC">
      <w:pPr>
        <w:autoSpaceDE w:val="0"/>
        <w:autoSpaceDN w:val="0"/>
        <w:adjustRightInd w:val="0"/>
        <w:ind w:firstLineChars="196" w:firstLine="413"/>
        <w:jc w:val="left"/>
        <w:rPr>
          <w:rFonts w:asciiTheme="minorEastAsia" w:hAnsiTheme="minorEastAsia" w:cs="宋体"/>
          <w:b/>
          <w:kern w:val="0"/>
          <w:szCs w:val="21"/>
        </w:rPr>
      </w:pPr>
      <w:r w:rsidRPr="00AB207A">
        <w:rPr>
          <w:rFonts w:asciiTheme="minorEastAsia" w:hAnsiTheme="minorEastAsia" w:cs="宋体" w:hint="eastAsia"/>
          <w:b/>
          <w:kern w:val="0"/>
          <w:szCs w:val="21"/>
        </w:rPr>
        <w:lastRenderedPageBreak/>
        <w:t>项目名称：</w:t>
      </w:r>
      <w:r w:rsidRPr="00AB207A">
        <w:rPr>
          <w:rFonts w:asciiTheme="minorEastAsia" w:hAnsiTheme="minorEastAsia" w:cs="宋体" w:hint="eastAsia"/>
          <w:kern w:val="0"/>
          <w:szCs w:val="21"/>
        </w:rPr>
        <w:t>高效洁净超低氮排放燃烧器</w:t>
      </w:r>
    </w:p>
    <w:p w:rsidR="005273C6" w:rsidRPr="00AB207A" w:rsidRDefault="00642BEC" w:rsidP="00642BEC">
      <w:pPr>
        <w:autoSpaceDE w:val="0"/>
        <w:autoSpaceDN w:val="0"/>
        <w:adjustRightInd w:val="0"/>
        <w:ind w:firstLineChars="196" w:firstLine="413"/>
        <w:jc w:val="left"/>
        <w:rPr>
          <w:rFonts w:asciiTheme="minorEastAsia" w:hAnsiTheme="minorEastAsia" w:cs="宋体"/>
          <w:kern w:val="0"/>
          <w:szCs w:val="21"/>
        </w:rPr>
      </w:pPr>
      <w:r>
        <w:rPr>
          <w:rFonts w:asciiTheme="minorEastAsia" w:hAnsiTheme="minorEastAsia" w:cs="宋体" w:hint="eastAsia"/>
          <w:b/>
          <w:kern w:val="0"/>
          <w:szCs w:val="21"/>
        </w:rPr>
        <w:t>提名</w:t>
      </w:r>
      <w:r w:rsidR="005273C6" w:rsidRPr="00AB207A">
        <w:rPr>
          <w:rFonts w:asciiTheme="minorEastAsia" w:hAnsiTheme="minorEastAsia" w:cs="宋体" w:hint="eastAsia"/>
          <w:b/>
          <w:kern w:val="0"/>
          <w:szCs w:val="21"/>
        </w:rPr>
        <w:t>单位</w:t>
      </w:r>
      <w:r w:rsidR="005273C6" w:rsidRPr="00AB207A">
        <w:rPr>
          <w:rFonts w:asciiTheme="minorEastAsia" w:hAnsiTheme="minorEastAsia" w:cs="宋体" w:hint="eastAsia"/>
          <w:kern w:val="0"/>
          <w:szCs w:val="21"/>
        </w:rPr>
        <w:t>：洛阳市</w:t>
      </w:r>
      <w:r>
        <w:rPr>
          <w:rFonts w:asciiTheme="minorEastAsia" w:hAnsiTheme="minorEastAsia" w:cs="宋体" w:hint="eastAsia"/>
          <w:kern w:val="0"/>
          <w:szCs w:val="21"/>
        </w:rPr>
        <w:t>科学技术局</w:t>
      </w:r>
    </w:p>
    <w:p w:rsidR="00642BEC" w:rsidRPr="00642BEC" w:rsidRDefault="00642BEC" w:rsidP="00642BEC">
      <w:pPr>
        <w:ind w:firstLineChars="196" w:firstLine="413"/>
        <w:rPr>
          <w:rFonts w:asciiTheme="minorEastAsia" w:hAnsiTheme="minorEastAsia"/>
          <w:szCs w:val="21"/>
        </w:rPr>
      </w:pPr>
      <w:r>
        <w:rPr>
          <w:rFonts w:asciiTheme="minorEastAsia" w:hAnsiTheme="minorEastAsia" w:hint="eastAsia"/>
          <w:b/>
          <w:szCs w:val="21"/>
        </w:rPr>
        <w:t>提名等级：</w:t>
      </w:r>
      <w:r w:rsidRPr="00642BEC">
        <w:rPr>
          <w:rFonts w:asciiTheme="minorEastAsia" w:hAnsiTheme="minorEastAsia" w:hint="eastAsia"/>
          <w:szCs w:val="21"/>
        </w:rPr>
        <w:t>河南省科技进步奖叁等奖</w:t>
      </w:r>
    </w:p>
    <w:p w:rsidR="005273C6" w:rsidRPr="00AB207A" w:rsidRDefault="00642BEC" w:rsidP="00642BEC">
      <w:pPr>
        <w:ind w:firstLineChars="196" w:firstLine="413"/>
        <w:rPr>
          <w:rFonts w:asciiTheme="minorEastAsia" w:hAnsiTheme="minorEastAsia"/>
          <w:szCs w:val="21"/>
        </w:rPr>
      </w:pPr>
      <w:r>
        <w:rPr>
          <w:rFonts w:asciiTheme="minorEastAsia" w:hAnsiTheme="minorEastAsia" w:hint="eastAsia"/>
          <w:b/>
          <w:szCs w:val="21"/>
        </w:rPr>
        <w:t>提名</w:t>
      </w:r>
      <w:r w:rsidR="005273C6" w:rsidRPr="00AB207A">
        <w:rPr>
          <w:rFonts w:asciiTheme="minorEastAsia" w:hAnsiTheme="minorEastAsia" w:hint="eastAsia"/>
          <w:b/>
          <w:szCs w:val="21"/>
        </w:rPr>
        <w:t>意见</w:t>
      </w:r>
      <w:r w:rsidR="005273C6" w:rsidRPr="00AB207A">
        <w:rPr>
          <w:rFonts w:asciiTheme="minorEastAsia" w:hAnsiTheme="minorEastAsia" w:hint="eastAsia"/>
          <w:szCs w:val="21"/>
        </w:rPr>
        <w:t>：该单位项目开发的高效节能减排的燃烧设备，从根本上降低NOx、CO的排放，使之达到或远远低于国家排放标准，并达到国际标准，NOx污染物排放降低40~70%，远低于国家排放标准，其制造加工成本与传统燃烧器相比也大幅降低，平均制造加工成本降低30~35%，技术水平国际先进，具有优越的性能和市场竞争力。开发的产品已应用到60多家单位，销售收入达9000多万元，满足节能减排要求，最大限度的减少环境污染，为企业的可持续发展奠定了基础。NOx、CO的减排是国家环保减排计划的重中之重，随着国家环保政策的实施，燃烧设备改造市场巨大，同时，该项目产品顺应当前国家节能环保政策，解决客户急需解决的问题，为客户及国家环保事业带来了很大的经济效益和社会效益，具有广大的市场价值。</w:t>
      </w:r>
    </w:p>
    <w:p w:rsidR="005273C6" w:rsidRPr="00AB207A" w:rsidRDefault="005273C6" w:rsidP="00642BEC">
      <w:pPr>
        <w:autoSpaceDE w:val="0"/>
        <w:autoSpaceDN w:val="0"/>
        <w:adjustRightInd w:val="0"/>
        <w:ind w:firstLineChars="196" w:firstLine="413"/>
        <w:jc w:val="left"/>
        <w:rPr>
          <w:rFonts w:asciiTheme="minorEastAsia" w:hAnsiTheme="minorEastAsia" w:cs="宋体"/>
          <w:kern w:val="0"/>
          <w:szCs w:val="21"/>
        </w:rPr>
      </w:pPr>
      <w:r w:rsidRPr="00AB207A">
        <w:rPr>
          <w:rFonts w:asciiTheme="minorEastAsia" w:hAnsiTheme="minorEastAsia" w:cs="宋体" w:hint="eastAsia"/>
          <w:b/>
          <w:kern w:val="0"/>
          <w:szCs w:val="21"/>
        </w:rPr>
        <w:t>项目简介</w:t>
      </w:r>
      <w:r w:rsidRPr="00AB207A">
        <w:rPr>
          <w:rFonts w:asciiTheme="minorEastAsia" w:hAnsiTheme="minorEastAsia" w:cs="宋体" w:hint="eastAsia"/>
          <w:kern w:val="0"/>
          <w:szCs w:val="21"/>
        </w:rPr>
        <w:t>：</w:t>
      </w:r>
    </w:p>
    <w:p w:rsidR="005273C6" w:rsidRPr="00AB207A" w:rsidRDefault="005273C6" w:rsidP="00AB207A">
      <w:pPr>
        <w:pStyle w:val="a5"/>
        <w:spacing w:line="240" w:lineRule="auto"/>
        <w:ind w:firstLine="422"/>
        <w:rPr>
          <w:rFonts w:asciiTheme="minorEastAsia" w:eastAsiaTheme="minorEastAsia" w:hAnsiTheme="minorEastAsia"/>
          <w:sz w:val="21"/>
          <w:szCs w:val="21"/>
        </w:rPr>
      </w:pPr>
      <w:r w:rsidRPr="00AB207A">
        <w:rPr>
          <w:rFonts w:asciiTheme="minorEastAsia" w:eastAsiaTheme="minorEastAsia" w:hAnsiTheme="minorEastAsia" w:hint="eastAsia"/>
          <w:b/>
          <w:sz w:val="21"/>
          <w:szCs w:val="21"/>
        </w:rPr>
        <w:t>1</w:t>
      </w:r>
      <w:r w:rsidRPr="00AB207A">
        <w:rPr>
          <w:rFonts w:asciiTheme="minorEastAsia" w:eastAsiaTheme="minorEastAsia" w:hAnsiTheme="minorEastAsia"/>
          <w:b/>
          <w:sz w:val="21"/>
          <w:szCs w:val="21"/>
        </w:rPr>
        <w:t>.</w:t>
      </w:r>
      <w:r w:rsidRPr="00AB207A">
        <w:rPr>
          <w:rFonts w:asciiTheme="minorEastAsia" w:eastAsiaTheme="minorEastAsia" w:hAnsiTheme="minorEastAsia" w:hint="eastAsia"/>
          <w:b/>
          <w:sz w:val="21"/>
          <w:szCs w:val="21"/>
        </w:rPr>
        <w:t>主要技术内容：</w:t>
      </w:r>
      <w:r w:rsidRPr="00AB207A">
        <w:rPr>
          <w:rFonts w:asciiTheme="minorEastAsia" w:eastAsiaTheme="minorEastAsia" w:hAnsiTheme="minorEastAsia" w:hint="eastAsia"/>
          <w:sz w:val="21"/>
          <w:szCs w:val="21"/>
        </w:rPr>
        <w:t>通过对燃烧器设计结构、废气和混合进料系统的研究及燃烧方案优化，从根本上降低NOx、CO的排放，使之达到或远远低于国家排放标准，并达到国际标准是项目的技术关键。</w:t>
      </w:r>
    </w:p>
    <w:p w:rsidR="005273C6" w:rsidRPr="00AB207A" w:rsidRDefault="005273C6" w:rsidP="00AB207A">
      <w:pPr>
        <w:pStyle w:val="a5"/>
        <w:spacing w:line="240" w:lineRule="auto"/>
        <w:ind w:firstLine="420"/>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燃烧器采用燃料分级、浓淡燃烧强化烟气回流、二次配风等技术措施，拉大火焰面，烟气回流强度大，降低了火焰高温区温度，避免了燃烧烟气局部高温，改善了助燃空气流场分布，解决了燃料与空气混合不均匀造成燃烧效率低的问题，提高了火焰稳定性，降低了NOx生成量，排放浓度最低可达60mg/Nm</w:t>
      </w:r>
      <w:r w:rsidRPr="00AB207A">
        <w:rPr>
          <w:rFonts w:asciiTheme="minorEastAsia" w:eastAsiaTheme="minorEastAsia" w:hAnsiTheme="minorEastAsia" w:hint="eastAsia"/>
          <w:sz w:val="21"/>
          <w:szCs w:val="21"/>
          <w:vertAlign w:val="superscript"/>
        </w:rPr>
        <w:t>3</w:t>
      </w:r>
      <w:r w:rsidRPr="00AB207A">
        <w:rPr>
          <w:rFonts w:asciiTheme="minorEastAsia" w:eastAsiaTheme="minorEastAsia" w:hAnsiTheme="minorEastAsia" w:hint="eastAsia"/>
          <w:sz w:val="21"/>
          <w:szCs w:val="21"/>
        </w:rPr>
        <w:t>，比目前国家标准的</w:t>
      </w:r>
      <w:r w:rsidRPr="00AB207A">
        <w:rPr>
          <w:rFonts w:asciiTheme="minorEastAsia" w:eastAsiaTheme="minorEastAsia" w:hAnsiTheme="minorEastAsia"/>
          <w:sz w:val="21"/>
          <w:szCs w:val="21"/>
        </w:rPr>
        <w:t>100mg/Nm</w:t>
      </w:r>
      <w:r w:rsidRPr="00AB207A">
        <w:rPr>
          <w:rFonts w:asciiTheme="minorEastAsia" w:eastAsiaTheme="minorEastAsia" w:hAnsiTheme="minorEastAsia"/>
          <w:sz w:val="21"/>
          <w:szCs w:val="21"/>
          <w:vertAlign w:val="superscript"/>
        </w:rPr>
        <w:t>3</w:t>
      </w:r>
      <w:r w:rsidRPr="00AB207A">
        <w:rPr>
          <w:rFonts w:asciiTheme="minorEastAsia" w:eastAsiaTheme="minorEastAsia" w:hAnsiTheme="minorEastAsia" w:hint="eastAsia"/>
          <w:sz w:val="21"/>
          <w:szCs w:val="21"/>
        </w:rPr>
        <w:t>低</w:t>
      </w:r>
      <w:r w:rsidRPr="00AB207A">
        <w:rPr>
          <w:rFonts w:asciiTheme="minorEastAsia" w:eastAsiaTheme="minorEastAsia" w:hAnsiTheme="minorEastAsia"/>
          <w:sz w:val="21"/>
          <w:szCs w:val="21"/>
        </w:rPr>
        <w:t>40</w:t>
      </w:r>
      <w:r w:rsidRPr="00AB207A">
        <w:rPr>
          <w:rFonts w:asciiTheme="minorEastAsia" w:eastAsiaTheme="minorEastAsia" w:hAnsiTheme="minorEastAsia" w:hint="eastAsia"/>
          <w:sz w:val="21"/>
          <w:szCs w:val="21"/>
        </w:rPr>
        <w:t>%，远低于国家排放标准，从而达到节能环保要求。</w:t>
      </w:r>
    </w:p>
    <w:p w:rsidR="005273C6" w:rsidRPr="00AB207A" w:rsidRDefault="005273C6" w:rsidP="00AB207A">
      <w:pPr>
        <w:pStyle w:val="a5"/>
        <w:spacing w:line="240" w:lineRule="auto"/>
        <w:ind w:firstLine="422"/>
        <w:rPr>
          <w:rFonts w:asciiTheme="minorEastAsia" w:eastAsiaTheme="minorEastAsia" w:hAnsiTheme="minorEastAsia"/>
          <w:sz w:val="21"/>
          <w:szCs w:val="21"/>
        </w:rPr>
      </w:pPr>
      <w:r w:rsidRPr="00AB207A">
        <w:rPr>
          <w:rFonts w:asciiTheme="minorEastAsia" w:eastAsiaTheme="minorEastAsia" w:hAnsiTheme="minorEastAsia" w:hint="eastAsia"/>
          <w:b/>
          <w:sz w:val="21"/>
          <w:szCs w:val="21"/>
        </w:rPr>
        <w:t>2</w:t>
      </w:r>
      <w:r w:rsidRPr="00AB207A">
        <w:rPr>
          <w:rFonts w:asciiTheme="minorEastAsia" w:eastAsiaTheme="minorEastAsia" w:hAnsiTheme="minorEastAsia"/>
          <w:b/>
          <w:sz w:val="21"/>
          <w:szCs w:val="21"/>
        </w:rPr>
        <w:t>.</w:t>
      </w:r>
      <w:r w:rsidRPr="00AB207A">
        <w:rPr>
          <w:rFonts w:asciiTheme="minorEastAsia" w:eastAsiaTheme="minorEastAsia" w:hAnsiTheme="minorEastAsia" w:hint="eastAsia"/>
          <w:b/>
          <w:sz w:val="21"/>
          <w:szCs w:val="21"/>
        </w:rPr>
        <w:t>授权专利情况</w:t>
      </w:r>
      <w:r w:rsidRPr="00AB207A">
        <w:rPr>
          <w:rFonts w:asciiTheme="minorEastAsia" w:eastAsiaTheme="minorEastAsia" w:hAnsiTheme="minorEastAsia" w:hint="eastAsia"/>
          <w:sz w:val="21"/>
          <w:szCs w:val="21"/>
        </w:rPr>
        <w:t>：高效洁净超低氮排放燃烧器已获得相关专利7项，其中发明专利1项，实用新型专利6项。</w:t>
      </w:r>
    </w:p>
    <w:p w:rsidR="005273C6" w:rsidRPr="00AB207A" w:rsidRDefault="005273C6" w:rsidP="00AB207A">
      <w:pPr>
        <w:pStyle w:val="a5"/>
        <w:spacing w:line="240" w:lineRule="auto"/>
        <w:ind w:firstLine="422"/>
        <w:rPr>
          <w:rFonts w:asciiTheme="minorEastAsia" w:eastAsiaTheme="minorEastAsia" w:hAnsiTheme="minorEastAsia"/>
          <w:sz w:val="21"/>
          <w:szCs w:val="21"/>
        </w:rPr>
      </w:pPr>
      <w:r w:rsidRPr="00AB207A">
        <w:rPr>
          <w:rFonts w:asciiTheme="minorEastAsia" w:eastAsiaTheme="minorEastAsia" w:hAnsiTheme="minorEastAsia" w:hint="eastAsia"/>
          <w:b/>
          <w:sz w:val="21"/>
          <w:szCs w:val="21"/>
        </w:rPr>
        <w:t>3</w:t>
      </w:r>
      <w:r w:rsidRPr="00AB207A">
        <w:rPr>
          <w:rFonts w:asciiTheme="minorEastAsia" w:eastAsiaTheme="minorEastAsia" w:hAnsiTheme="minorEastAsia"/>
          <w:b/>
          <w:sz w:val="21"/>
          <w:szCs w:val="21"/>
        </w:rPr>
        <w:t>.</w:t>
      </w:r>
      <w:r w:rsidRPr="00AB207A">
        <w:rPr>
          <w:rFonts w:asciiTheme="minorEastAsia" w:eastAsiaTheme="minorEastAsia" w:hAnsiTheme="minorEastAsia" w:hint="eastAsia"/>
          <w:b/>
          <w:sz w:val="21"/>
          <w:szCs w:val="21"/>
        </w:rPr>
        <w:t>技术经济指标：</w:t>
      </w:r>
      <w:r w:rsidRPr="00AB207A">
        <w:rPr>
          <w:rFonts w:asciiTheme="minorEastAsia" w:eastAsiaTheme="minorEastAsia" w:hAnsiTheme="minorEastAsia" w:hint="eastAsia"/>
          <w:sz w:val="21"/>
          <w:szCs w:val="21"/>
        </w:rPr>
        <w:t>该项目开发的燃烧器性能优越，国家排放标准规定NOx为185/155/100 mg/Nm3，本项目开发的燃烧器NOx排放可达到60mg/Nm3，NOx污染物排放降低40～70%，其制造加工成本与传统燃烧器相比也大幅降低，平均制造加工成本降低30～35%。废气排放可以满足GB31570-2015《石油炼制工业污染物排放标准》排放要求。另外产品技术附加值进一步增加，可提高公司该项产品的利润水平50～100%。</w:t>
      </w:r>
    </w:p>
    <w:p w:rsidR="005273C6" w:rsidRPr="00AB207A" w:rsidRDefault="005273C6" w:rsidP="00AB207A">
      <w:pPr>
        <w:pStyle w:val="a5"/>
        <w:spacing w:line="240" w:lineRule="auto"/>
        <w:ind w:firstLine="422"/>
        <w:rPr>
          <w:rFonts w:asciiTheme="minorEastAsia" w:eastAsiaTheme="minorEastAsia" w:hAnsiTheme="minorEastAsia"/>
          <w:sz w:val="21"/>
          <w:szCs w:val="21"/>
        </w:rPr>
      </w:pPr>
      <w:r w:rsidRPr="00AB207A">
        <w:rPr>
          <w:rFonts w:asciiTheme="minorEastAsia" w:eastAsiaTheme="minorEastAsia" w:hAnsiTheme="minorEastAsia" w:hint="eastAsia"/>
          <w:b/>
          <w:sz w:val="21"/>
          <w:szCs w:val="21"/>
        </w:rPr>
        <w:t>4</w:t>
      </w:r>
      <w:r w:rsidRPr="00AB207A">
        <w:rPr>
          <w:rFonts w:asciiTheme="minorEastAsia" w:eastAsiaTheme="minorEastAsia" w:hAnsiTheme="minorEastAsia"/>
          <w:b/>
          <w:sz w:val="21"/>
          <w:szCs w:val="21"/>
        </w:rPr>
        <w:t>.</w:t>
      </w:r>
      <w:r w:rsidRPr="00AB207A">
        <w:rPr>
          <w:rFonts w:asciiTheme="minorEastAsia" w:eastAsiaTheme="minorEastAsia" w:hAnsiTheme="minorEastAsia" w:hint="eastAsia"/>
          <w:b/>
          <w:sz w:val="21"/>
          <w:szCs w:val="21"/>
        </w:rPr>
        <w:t>应用推广及效益情况：</w:t>
      </w:r>
      <w:r w:rsidRPr="00AB207A">
        <w:rPr>
          <w:rFonts w:asciiTheme="minorEastAsia" w:eastAsiaTheme="minorEastAsia" w:hAnsiTheme="minorEastAsia" w:hint="eastAsia"/>
          <w:sz w:val="21"/>
          <w:szCs w:val="21"/>
        </w:rPr>
        <w:t>该项目产品已应用到中国石油化工股份有限公司茂名分公司、中国石油化工股份有限公司武汉分公司、中国石化上海石油化工股份有限公司等60多家单位，销售收入达9000多万元。本项目开发的燃烧设备技术水平国际先进，具有优越的性能和市场竞争力，达到甚至低于国家环保标准中对于NOx、CO的排放要求。预计开发的燃烧设备市场占有率达到50%以上。</w:t>
      </w:r>
    </w:p>
    <w:p w:rsidR="005273C6" w:rsidRPr="00AB207A" w:rsidRDefault="005273C6" w:rsidP="00AB207A">
      <w:pPr>
        <w:pStyle w:val="a5"/>
        <w:spacing w:line="240" w:lineRule="auto"/>
        <w:ind w:firstLine="420"/>
        <w:rPr>
          <w:rFonts w:asciiTheme="minorEastAsia" w:eastAsiaTheme="minorEastAsia" w:hAnsiTheme="minorEastAsia"/>
          <w:sz w:val="21"/>
          <w:szCs w:val="21"/>
        </w:rPr>
      </w:pPr>
      <w:r w:rsidRPr="00AB207A">
        <w:rPr>
          <w:rFonts w:asciiTheme="minorEastAsia" w:eastAsiaTheme="minorEastAsia" w:hAnsiTheme="minorEastAsia"/>
          <w:sz w:val="21"/>
          <w:szCs w:val="21"/>
        </w:rPr>
        <w:t>以</w:t>
      </w:r>
      <w:r w:rsidRPr="00AB207A">
        <w:rPr>
          <w:rFonts w:asciiTheme="minorEastAsia" w:eastAsiaTheme="minorEastAsia" w:hAnsiTheme="minorEastAsia" w:hint="eastAsia"/>
          <w:sz w:val="21"/>
          <w:szCs w:val="21"/>
        </w:rPr>
        <w:t>中石化、中石油为例，工艺炉燃烧器保有量为3万—4万台，总计热负荷大约为60000MW，每年烟气排放总量大约5.7x1011立方，如采用超低排放燃烧器，NOX每年可减排2300吨。可为企业每年节省至少3千多万元的排污费用。超低排放燃烧器进口单价在4万元左右，市场占有率近50%，</w:t>
      </w:r>
      <w:r w:rsidRPr="00AB207A">
        <w:rPr>
          <w:rFonts w:asciiTheme="minorEastAsia" w:eastAsiaTheme="minorEastAsia" w:hAnsiTheme="minorEastAsia"/>
          <w:sz w:val="21"/>
          <w:szCs w:val="21"/>
        </w:rPr>
        <w:t>如果选用国产设备，则项目投资预计可节约</w:t>
      </w:r>
      <w:r w:rsidRPr="00AB207A">
        <w:rPr>
          <w:rFonts w:asciiTheme="minorEastAsia" w:eastAsiaTheme="minorEastAsia" w:hAnsiTheme="minorEastAsia" w:hint="eastAsia"/>
          <w:sz w:val="21"/>
          <w:szCs w:val="21"/>
        </w:rPr>
        <w:t>5</w:t>
      </w:r>
      <w:r w:rsidRPr="00AB207A">
        <w:rPr>
          <w:rFonts w:asciiTheme="minorEastAsia" w:eastAsiaTheme="minorEastAsia" w:hAnsiTheme="minorEastAsia"/>
          <w:sz w:val="21"/>
          <w:szCs w:val="21"/>
        </w:rPr>
        <w:t>0％以上，生产周期可缩短到3－4个月，而且现场服务便利</w:t>
      </w:r>
      <w:r w:rsidRPr="00AB207A">
        <w:rPr>
          <w:rFonts w:asciiTheme="minorEastAsia" w:eastAsiaTheme="minorEastAsia" w:hAnsiTheme="minorEastAsia" w:hint="eastAsia"/>
          <w:sz w:val="21"/>
          <w:szCs w:val="21"/>
        </w:rPr>
        <w:t>，并且可以为国家节约外汇近亿元，经济效益和社会效益是显而易见的。随着新环保标准的实施，现有企业设备大多不能达到最新排放标准，面临大面积的技术改造，因此该项目具有广阔的应用推广前景。</w:t>
      </w:r>
    </w:p>
    <w:p w:rsidR="005273C6" w:rsidRPr="00AB207A" w:rsidRDefault="005273C6" w:rsidP="00AB207A">
      <w:pPr>
        <w:pStyle w:val="a5"/>
        <w:spacing w:line="240" w:lineRule="auto"/>
        <w:ind w:firstLine="422"/>
        <w:rPr>
          <w:rFonts w:asciiTheme="minorEastAsia" w:eastAsiaTheme="minorEastAsia" w:hAnsiTheme="minorEastAsia"/>
          <w:b/>
          <w:sz w:val="21"/>
          <w:szCs w:val="21"/>
        </w:rPr>
      </w:pPr>
      <w:r w:rsidRPr="00AB207A">
        <w:rPr>
          <w:rFonts w:asciiTheme="minorEastAsia" w:eastAsiaTheme="minorEastAsia" w:hAnsiTheme="minorEastAsia" w:hint="eastAsia"/>
          <w:b/>
          <w:sz w:val="21"/>
          <w:szCs w:val="21"/>
        </w:rPr>
        <w:t>5. 主要完成单位创新和推广应用贡献：</w:t>
      </w:r>
    </w:p>
    <w:p w:rsidR="005273C6" w:rsidRPr="00AB207A" w:rsidRDefault="005273C6" w:rsidP="00AB207A">
      <w:pPr>
        <w:ind w:firstLineChars="200" w:firstLine="420"/>
        <w:rPr>
          <w:rFonts w:asciiTheme="minorEastAsia" w:hAnsiTheme="minorEastAsia"/>
          <w:szCs w:val="21"/>
        </w:rPr>
      </w:pPr>
      <w:r w:rsidRPr="00AB207A">
        <w:rPr>
          <w:rFonts w:asciiTheme="minorEastAsia" w:hAnsiTheme="minorEastAsia" w:hint="eastAsia"/>
          <w:szCs w:val="21"/>
        </w:rPr>
        <w:t>本项目为本单位独立完成项目，所有本项目</w:t>
      </w:r>
      <w:r w:rsidRPr="00AB207A">
        <w:rPr>
          <w:rFonts w:asciiTheme="minorEastAsia" w:hAnsiTheme="minorEastAsia"/>
          <w:szCs w:val="21"/>
        </w:rPr>
        <w:t>科技创新和</w:t>
      </w:r>
      <w:r w:rsidRPr="00AB207A">
        <w:rPr>
          <w:rFonts w:asciiTheme="minorEastAsia" w:hAnsiTheme="minorEastAsia" w:hint="eastAsia"/>
          <w:szCs w:val="21"/>
        </w:rPr>
        <w:t>推广</w:t>
      </w:r>
      <w:r w:rsidRPr="00AB207A">
        <w:rPr>
          <w:rFonts w:asciiTheme="minorEastAsia" w:hAnsiTheme="minorEastAsia"/>
          <w:szCs w:val="21"/>
        </w:rPr>
        <w:t>应用情况</w:t>
      </w:r>
      <w:r w:rsidRPr="00AB207A">
        <w:rPr>
          <w:rFonts w:asciiTheme="minorEastAsia" w:hAnsiTheme="minorEastAsia" w:hint="eastAsia"/>
          <w:szCs w:val="21"/>
        </w:rPr>
        <w:t>均由本单位完成。</w:t>
      </w:r>
    </w:p>
    <w:p w:rsidR="005273C6" w:rsidRPr="00AB207A" w:rsidRDefault="005273C6" w:rsidP="00AB207A">
      <w:pPr>
        <w:ind w:firstLineChars="200" w:firstLine="420"/>
        <w:rPr>
          <w:rFonts w:asciiTheme="minorEastAsia" w:hAnsiTheme="minorEastAsia"/>
          <w:szCs w:val="21"/>
        </w:rPr>
      </w:pPr>
      <w:r w:rsidRPr="00AB207A">
        <w:rPr>
          <w:rFonts w:asciiTheme="minorEastAsia" w:hAnsiTheme="minorEastAsia" w:hint="eastAsia"/>
          <w:szCs w:val="21"/>
        </w:rPr>
        <w:t>本项目致力于研究开发高效节能减排的燃烧设备，可用于石油化工、煤化工、炼钢、电力等行业。，国外CO排放标准低于50mg/Nm3，我国对CO没有明确规定，但国家排放标准规</w:t>
      </w:r>
      <w:r w:rsidRPr="00AB207A">
        <w:rPr>
          <w:rFonts w:asciiTheme="minorEastAsia" w:hAnsiTheme="minorEastAsia" w:hint="eastAsia"/>
          <w:szCs w:val="21"/>
        </w:rPr>
        <w:lastRenderedPageBreak/>
        <w:t>定NOx为185/155/100</w:t>
      </w:r>
      <w:r w:rsidRPr="00AB207A">
        <w:rPr>
          <w:rFonts w:asciiTheme="minorEastAsia" w:hAnsiTheme="minorEastAsia"/>
          <w:szCs w:val="21"/>
        </w:rPr>
        <w:t xml:space="preserve"> mg/Nm3</w:t>
      </w:r>
      <w:r w:rsidRPr="00AB207A">
        <w:rPr>
          <w:rFonts w:asciiTheme="minorEastAsia" w:hAnsiTheme="minorEastAsia" w:hint="eastAsia"/>
          <w:szCs w:val="21"/>
        </w:rPr>
        <w:t>。该项目开发出相关的燃烧设备，降低工业生产过程中NOx、CO排放，其中NOx最低可达到60mg/Nm3，NOx污染物排放降低40~70%，CO排放最低可达到50mg/Nm3，远低于国家排放标准，其制造加工成本与传统燃烧器相比也大幅降低，平均制造加工成本降低30~35%，</w:t>
      </w:r>
      <w:r w:rsidRPr="00AB207A">
        <w:rPr>
          <w:rFonts w:asciiTheme="minorEastAsia" w:hAnsiTheme="minorEastAsia"/>
          <w:szCs w:val="21"/>
        </w:rPr>
        <w:t>另外产品技术附加值进一步增加，可提高公司该项产品的利润水平50-100%。</w:t>
      </w:r>
    </w:p>
    <w:p w:rsidR="005273C6" w:rsidRPr="00AB207A" w:rsidRDefault="005273C6" w:rsidP="00AB207A">
      <w:pPr>
        <w:ind w:firstLineChars="200" w:firstLine="420"/>
        <w:rPr>
          <w:rFonts w:asciiTheme="minorEastAsia" w:hAnsiTheme="minorEastAsia"/>
          <w:szCs w:val="21"/>
        </w:rPr>
      </w:pPr>
      <w:r w:rsidRPr="00AB207A">
        <w:rPr>
          <w:rFonts w:asciiTheme="minorEastAsia" w:hAnsiTheme="minorEastAsia" w:hint="eastAsia"/>
          <w:szCs w:val="21"/>
        </w:rPr>
        <w:t>该项目产品已应用到中国石油化工股份有限公司茂名分公司、中国石油化工股份有限公司武汉分公司、中国石化上海石油化工股份有限公司等60多家单位，销售收入达9000多万元，目前设备运行良好，满足节能减排要求，最大限度的减少环境污染，大大减轻了企业来自政府、民间的社会监督压力，增加了企业的社会公共形象，为企业的可持续发展奠定了基础。</w:t>
      </w:r>
    </w:p>
    <w:p w:rsidR="005273C6" w:rsidRPr="00AB207A" w:rsidRDefault="005273C6" w:rsidP="00AB207A">
      <w:pPr>
        <w:autoSpaceDE w:val="0"/>
        <w:autoSpaceDN w:val="0"/>
        <w:adjustRightInd w:val="0"/>
        <w:jc w:val="left"/>
        <w:rPr>
          <w:rFonts w:asciiTheme="minorEastAsia" w:hAnsiTheme="minorEastAsia"/>
          <w:szCs w:val="21"/>
        </w:rPr>
      </w:pPr>
      <w:r w:rsidRPr="00AB207A">
        <w:rPr>
          <w:rFonts w:asciiTheme="minorEastAsia" w:hAnsiTheme="minorEastAsia" w:hint="eastAsia"/>
          <w:szCs w:val="21"/>
        </w:rPr>
        <w:t xml:space="preserve">    NOx、CO的减排是国家环保减排计划的重中之重。随着国家环保政策的实施，燃烧设备改造市场巨大，同时，该项目产品符合国家节能环保政策，解决客户急需解决的问题，为客户带来了很大的经济效益，具有广大的市场价值。</w:t>
      </w:r>
    </w:p>
    <w:p w:rsidR="005273C6" w:rsidRPr="00AB207A" w:rsidRDefault="005273C6" w:rsidP="00CA1C65">
      <w:pPr>
        <w:pStyle w:val="a5"/>
        <w:spacing w:line="240" w:lineRule="auto"/>
        <w:ind w:firstLineChars="196" w:firstLine="413"/>
        <w:outlineLvl w:val="1"/>
        <w:rPr>
          <w:rFonts w:asciiTheme="minorEastAsia" w:eastAsiaTheme="minorEastAsia" w:hAnsiTheme="minorEastAsia"/>
          <w:b/>
          <w:color w:val="000000"/>
          <w:sz w:val="21"/>
          <w:szCs w:val="21"/>
        </w:rPr>
      </w:pPr>
      <w:r w:rsidRPr="00AB207A">
        <w:rPr>
          <w:rFonts w:asciiTheme="minorEastAsia" w:eastAsiaTheme="minorEastAsia" w:hAnsiTheme="minorEastAsia"/>
          <w:b/>
          <w:color w:val="000000"/>
          <w:sz w:val="21"/>
          <w:szCs w:val="21"/>
        </w:rPr>
        <w:t>主要知识产权目录</w:t>
      </w:r>
    </w:p>
    <w:tbl>
      <w:tblPr>
        <w:tblW w:w="1006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41"/>
        <w:gridCol w:w="1414"/>
        <w:gridCol w:w="709"/>
        <w:gridCol w:w="851"/>
        <w:gridCol w:w="850"/>
        <w:gridCol w:w="1276"/>
        <w:gridCol w:w="1134"/>
        <w:gridCol w:w="1985"/>
        <w:gridCol w:w="1005"/>
      </w:tblGrid>
      <w:tr w:rsidR="005273C6" w:rsidRPr="00AB207A" w:rsidTr="008C017E">
        <w:trPr>
          <w:trHeight w:val="785"/>
          <w:jc w:val="center"/>
        </w:trPr>
        <w:tc>
          <w:tcPr>
            <w:tcW w:w="841" w:type="dxa"/>
            <w:tcBorders>
              <w:top w:val="single" w:sz="8" w:space="0" w:color="auto"/>
            </w:tcBorders>
            <w:vAlign w:val="center"/>
          </w:tcPr>
          <w:p w:rsidR="005273C6" w:rsidRPr="00AB207A" w:rsidRDefault="005273C6" w:rsidP="00AB207A">
            <w:pPr>
              <w:pStyle w:val="a5"/>
              <w:snapToGri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知识产权类别</w:t>
            </w:r>
          </w:p>
        </w:tc>
        <w:tc>
          <w:tcPr>
            <w:tcW w:w="1414" w:type="dxa"/>
            <w:tcBorders>
              <w:top w:val="single" w:sz="8" w:space="0" w:color="auto"/>
            </w:tcBorders>
            <w:vAlign w:val="center"/>
          </w:tcPr>
          <w:p w:rsidR="005273C6" w:rsidRPr="00AB207A" w:rsidRDefault="005273C6" w:rsidP="00AB207A">
            <w:pPr>
              <w:pStyle w:val="a5"/>
              <w:snapToGri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知识产权具体名称</w:t>
            </w:r>
          </w:p>
        </w:tc>
        <w:tc>
          <w:tcPr>
            <w:tcW w:w="709" w:type="dxa"/>
            <w:tcBorders>
              <w:top w:val="single" w:sz="8" w:space="0" w:color="auto"/>
            </w:tcBorders>
            <w:vAlign w:val="center"/>
          </w:tcPr>
          <w:p w:rsidR="005273C6" w:rsidRPr="00AB207A" w:rsidRDefault="005273C6" w:rsidP="00AB207A">
            <w:pPr>
              <w:pStyle w:val="a5"/>
              <w:snapToGri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河南</w:t>
            </w:r>
          </w:p>
          <w:p w:rsidR="005273C6" w:rsidRPr="00AB207A" w:rsidRDefault="005273C6" w:rsidP="00AB207A">
            <w:pPr>
              <w:pStyle w:val="a5"/>
              <w:snapToGri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（地区）</w:t>
            </w:r>
          </w:p>
        </w:tc>
        <w:tc>
          <w:tcPr>
            <w:tcW w:w="851" w:type="dxa"/>
            <w:tcBorders>
              <w:top w:val="single" w:sz="8" w:space="0" w:color="auto"/>
            </w:tcBorders>
            <w:vAlign w:val="center"/>
          </w:tcPr>
          <w:p w:rsidR="005273C6" w:rsidRPr="00AB207A" w:rsidRDefault="005273C6"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授权号</w:t>
            </w:r>
          </w:p>
        </w:tc>
        <w:tc>
          <w:tcPr>
            <w:tcW w:w="850" w:type="dxa"/>
            <w:tcBorders>
              <w:top w:val="single" w:sz="8" w:space="0" w:color="auto"/>
            </w:tcBorders>
            <w:vAlign w:val="center"/>
          </w:tcPr>
          <w:p w:rsidR="005273C6" w:rsidRPr="00AB207A" w:rsidRDefault="005273C6" w:rsidP="00AB207A">
            <w:pPr>
              <w:pStyle w:val="a5"/>
              <w:snapToGrid w:val="0"/>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授权日期</w:t>
            </w:r>
          </w:p>
        </w:tc>
        <w:tc>
          <w:tcPr>
            <w:tcW w:w="1276" w:type="dxa"/>
            <w:tcBorders>
              <w:top w:val="single" w:sz="8" w:space="0" w:color="auto"/>
            </w:tcBorders>
            <w:vAlign w:val="center"/>
          </w:tcPr>
          <w:p w:rsidR="005273C6" w:rsidRPr="00AB207A" w:rsidRDefault="005273C6"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证书编号</w:t>
            </w:r>
          </w:p>
        </w:tc>
        <w:tc>
          <w:tcPr>
            <w:tcW w:w="1134" w:type="dxa"/>
            <w:tcBorders>
              <w:top w:val="single" w:sz="8" w:space="0" w:color="auto"/>
            </w:tcBorders>
            <w:vAlign w:val="center"/>
          </w:tcPr>
          <w:p w:rsidR="005273C6" w:rsidRPr="00AB207A" w:rsidRDefault="005273C6"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权利人</w:t>
            </w:r>
          </w:p>
        </w:tc>
        <w:tc>
          <w:tcPr>
            <w:tcW w:w="1985" w:type="dxa"/>
            <w:tcBorders>
              <w:top w:val="single" w:sz="8" w:space="0" w:color="auto"/>
            </w:tcBorders>
            <w:vAlign w:val="center"/>
          </w:tcPr>
          <w:p w:rsidR="005273C6" w:rsidRPr="00AB207A" w:rsidRDefault="005273C6"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发明人</w:t>
            </w:r>
          </w:p>
        </w:tc>
        <w:tc>
          <w:tcPr>
            <w:tcW w:w="1005" w:type="dxa"/>
            <w:tcBorders>
              <w:top w:val="single" w:sz="8" w:space="0" w:color="auto"/>
            </w:tcBorders>
            <w:vAlign w:val="center"/>
          </w:tcPr>
          <w:p w:rsidR="005273C6" w:rsidRPr="00AB207A" w:rsidRDefault="005273C6" w:rsidP="00AB207A">
            <w:pPr>
              <w:pStyle w:val="a5"/>
              <w:spacing w:line="240" w:lineRule="auto"/>
              <w:ind w:firstLineChars="0" w:firstLine="0"/>
              <w:jc w:val="center"/>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专利有效状态</w:t>
            </w:r>
          </w:p>
        </w:tc>
      </w:tr>
      <w:tr w:rsidR="005273C6" w:rsidRPr="00AB207A" w:rsidTr="008C017E">
        <w:trPr>
          <w:trHeight w:val="932"/>
          <w:jc w:val="center"/>
        </w:trPr>
        <w:tc>
          <w:tcPr>
            <w:tcW w:w="841" w:type="dxa"/>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1实用新型</w:t>
            </w:r>
          </w:p>
        </w:tc>
        <w:tc>
          <w:tcPr>
            <w:tcW w:w="1414" w:type="dxa"/>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bookmarkStart w:id="45" w:name="_Hlk8653110"/>
            <w:r w:rsidRPr="00AB207A">
              <w:rPr>
                <w:rFonts w:asciiTheme="minorEastAsia" w:eastAsiaTheme="minorEastAsia" w:hAnsiTheme="minorEastAsia" w:hint="eastAsia"/>
                <w:sz w:val="21"/>
                <w:szCs w:val="21"/>
              </w:rPr>
              <w:t>一种低NOx烟气自回流燃烧器</w:t>
            </w:r>
            <w:bookmarkEnd w:id="45"/>
          </w:p>
        </w:tc>
        <w:tc>
          <w:tcPr>
            <w:tcW w:w="709" w:type="dxa"/>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中国</w:t>
            </w:r>
          </w:p>
        </w:tc>
        <w:tc>
          <w:tcPr>
            <w:tcW w:w="851" w:type="dxa"/>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CN203980280U</w:t>
            </w:r>
          </w:p>
        </w:tc>
        <w:tc>
          <w:tcPr>
            <w:tcW w:w="850" w:type="dxa"/>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w:t>
            </w:r>
            <w:r w:rsidRPr="00AB207A">
              <w:rPr>
                <w:rFonts w:asciiTheme="minorEastAsia" w:eastAsiaTheme="minorEastAsia" w:hAnsiTheme="minorEastAsia"/>
                <w:sz w:val="21"/>
                <w:szCs w:val="21"/>
              </w:rPr>
              <w:t>014.12.03</w:t>
            </w:r>
          </w:p>
        </w:tc>
        <w:tc>
          <w:tcPr>
            <w:tcW w:w="1276" w:type="dxa"/>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bookmarkStart w:id="46" w:name="_Hlk8653117"/>
            <w:r w:rsidRPr="00AB207A">
              <w:rPr>
                <w:rFonts w:asciiTheme="minorEastAsia" w:eastAsiaTheme="minorEastAsia" w:hAnsiTheme="minorEastAsia"/>
                <w:sz w:val="21"/>
                <w:szCs w:val="21"/>
              </w:rPr>
              <w:t>ZL201420370464.7</w:t>
            </w:r>
            <w:bookmarkEnd w:id="46"/>
          </w:p>
        </w:tc>
        <w:tc>
          <w:tcPr>
            <w:tcW w:w="1134" w:type="dxa"/>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洛阳瑞昌环境工程有限公司</w:t>
            </w:r>
          </w:p>
        </w:tc>
        <w:tc>
          <w:tcPr>
            <w:tcW w:w="1985" w:type="dxa"/>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马晓阳，王瑞星，蒋松</w:t>
            </w:r>
          </w:p>
        </w:tc>
        <w:tc>
          <w:tcPr>
            <w:tcW w:w="1005" w:type="dxa"/>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有效</w:t>
            </w:r>
          </w:p>
        </w:tc>
      </w:tr>
      <w:tr w:rsidR="005273C6" w:rsidRPr="00AB207A" w:rsidTr="008C017E">
        <w:trPr>
          <w:trHeight w:val="930"/>
          <w:jc w:val="center"/>
        </w:trPr>
        <w:tc>
          <w:tcPr>
            <w:tcW w:w="841" w:type="dxa"/>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2实用新型</w:t>
            </w:r>
          </w:p>
        </w:tc>
        <w:tc>
          <w:tcPr>
            <w:tcW w:w="1414" w:type="dxa"/>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bookmarkStart w:id="47" w:name="_Hlk8653136"/>
            <w:r w:rsidRPr="00AB207A">
              <w:rPr>
                <w:rFonts w:asciiTheme="minorEastAsia" w:eastAsiaTheme="minorEastAsia" w:hAnsiTheme="minorEastAsia" w:hint="eastAsia"/>
                <w:sz w:val="21"/>
                <w:szCs w:val="21"/>
              </w:rPr>
              <w:t>低NOx烟气自回流燃烧器</w:t>
            </w:r>
            <w:bookmarkEnd w:id="47"/>
          </w:p>
        </w:tc>
        <w:tc>
          <w:tcPr>
            <w:tcW w:w="709" w:type="dxa"/>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中国</w:t>
            </w:r>
          </w:p>
        </w:tc>
        <w:tc>
          <w:tcPr>
            <w:tcW w:w="851" w:type="dxa"/>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CN204063038U</w:t>
            </w:r>
          </w:p>
        </w:tc>
        <w:tc>
          <w:tcPr>
            <w:tcW w:w="850" w:type="dxa"/>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w:t>
            </w:r>
            <w:r w:rsidRPr="00AB207A">
              <w:rPr>
                <w:rFonts w:asciiTheme="minorEastAsia" w:eastAsiaTheme="minorEastAsia" w:hAnsiTheme="minorEastAsia"/>
                <w:sz w:val="21"/>
                <w:szCs w:val="21"/>
              </w:rPr>
              <w:t>014.12.31</w:t>
            </w:r>
          </w:p>
        </w:tc>
        <w:tc>
          <w:tcPr>
            <w:tcW w:w="1276" w:type="dxa"/>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bookmarkStart w:id="48" w:name="_Hlk8653142"/>
            <w:r w:rsidRPr="00AB207A">
              <w:rPr>
                <w:rFonts w:asciiTheme="minorEastAsia" w:eastAsiaTheme="minorEastAsia" w:hAnsiTheme="minorEastAsia"/>
                <w:sz w:val="21"/>
                <w:szCs w:val="21"/>
              </w:rPr>
              <w:t>ZL201420370818.8</w:t>
            </w:r>
            <w:bookmarkEnd w:id="48"/>
          </w:p>
        </w:tc>
        <w:tc>
          <w:tcPr>
            <w:tcW w:w="1134" w:type="dxa"/>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洛阳瑞昌环境工程有限公司</w:t>
            </w:r>
          </w:p>
        </w:tc>
        <w:tc>
          <w:tcPr>
            <w:tcW w:w="1985" w:type="dxa"/>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马晓阳，王瑞星，蒋松</w:t>
            </w:r>
          </w:p>
        </w:tc>
        <w:tc>
          <w:tcPr>
            <w:tcW w:w="1005" w:type="dxa"/>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有效</w:t>
            </w:r>
          </w:p>
        </w:tc>
      </w:tr>
      <w:tr w:rsidR="005273C6" w:rsidRPr="00AB207A" w:rsidTr="008C017E">
        <w:trPr>
          <w:trHeight w:val="930"/>
          <w:jc w:val="center"/>
        </w:trPr>
        <w:tc>
          <w:tcPr>
            <w:tcW w:w="841" w:type="dxa"/>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3</w:t>
            </w:r>
            <w:r w:rsidRPr="00AB207A">
              <w:rPr>
                <w:rFonts w:asciiTheme="minorEastAsia" w:eastAsiaTheme="minorEastAsia" w:hAnsiTheme="minorEastAsia" w:hint="eastAsia"/>
                <w:sz w:val="21"/>
                <w:szCs w:val="21"/>
              </w:rPr>
              <w:t>发明</w:t>
            </w:r>
          </w:p>
        </w:tc>
        <w:tc>
          <w:tcPr>
            <w:tcW w:w="1414" w:type="dxa"/>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bookmarkStart w:id="49" w:name="_Hlk8653155"/>
            <w:r w:rsidRPr="00AB207A">
              <w:rPr>
                <w:rFonts w:asciiTheme="minorEastAsia" w:eastAsiaTheme="minorEastAsia" w:hAnsiTheme="minorEastAsia" w:hint="eastAsia"/>
                <w:sz w:val="21"/>
                <w:szCs w:val="21"/>
              </w:rPr>
              <w:t>一种大调解比扁平焰燃烧器</w:t>
            </w:r>
            <w:bookmarkEnd w:id="49"/>
          </w:p>
        </w:tc>
        <w:tc>
          <w:tcPr>
            <w:tcW w:w="709" w:type="dxa"/>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中国</w:t>
            </w:r>
          </w:p>
        </w:tc>
        <w:tc>
          <w:tcPr>
            <w:tcW w:w="851" w:type="dxa"/>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CN104949125B</w:t>
            </w:r>
          </w:p>
        </w:tc>
        <w:tc>
          <w:tcPr>
            <w:tcW w:w="850" w:type="dxa"/>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w:t>
            </w:r>
            <w:r w:rsidRPr="00AB207A">
              <w:rPr>
                <w:rFonts w:asciiTheme="minorEastAsia" w:eastAsiaTheme="minorEastAsia" w:hAnsiTheme="minorEastAsia"/>
                <w:sz w:val="21"/>
                <w:szCs w:val="21"/>
              </w:rPr>
              <w:t>017.05.03</w:t>
            </w:r>
          </w:p>
        </w:tc>
        <w:tc>
          <w:tcPr>
            <w:tcW w:w="1276" w:type="dxa"/>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bookmarkStart w:id="50" w:name="_Hlk8653161"/>
            <w:r w:rsidRPr="00AB207A">
              <w:rPr>
                <w:rFonts w:asciiTheme="minorEastAsia" w:eastAsiaTheme="minorEastAsia" w:hAnsiTheme="minorEastAsia"/>
                <w:sz w:val="21"/>
                <w:szCs w:val="21"/>
              </w:rPr>
              <w:t>ZL201510440667.8</w:t>
            </w:r>
            <w:bookmarkEnd w:id="50"/>
          </w:p>
        </w:tc>
        <w:tc>
          <w:tcPr>
            <w:tcW w:w="1134" w:type="dxa"/>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洛阳瑞昌环境工程有限公司</w:t>
            </w:r>
          </w:p>
        </w:tc>
        <w:tc>
          <w:tcPr>
            <w:tcW w:w="1985" w:type="dxa"/>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王冲，郭晔媛，马晓阳，王瑞星，温鑫田，刘瑞芳，孙艳飞，蒋松，赵燊棵，张猛</w:t>
            </w:r>
          </w:p>
        </w:tc>
        <w:tc>
          <w:tcPr>
            <w:tcW w:w="1005" w:type="dxa"/>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有效</w:t>
            </w:r>
          </w:p>
        </w:tc>
      </w:tr>
      <w:tr w:rsidR="005273C6" w:rsidRPr="00AB207A" w:rsidTr="008C017E">
        <w:trPr>
          <w:trHeight w:val="926"/>
          <w:jc w:val="center"/>
        </w:trPr>
        <w:tc>
          <w:tcPr>
            <w:tcW w:w="841" w:type="dxa"/>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4</w:t>
            </w:r>
            <w:r w:rsidRPr="00AB207A">
              <w:rPr>
                <w:rFonts w:asciiTheme="minorEastAsia" w:eastAsiaTheme="minorEastAsia" w:hAnsiTheme="minorEastAsia" w:hint="eastAsia"/>
                <w:sz w:val="21"/>
                <w:szCs w:val="21"/>
              </w:rPr>
              <w:t>实用新型</w:t>
            </w:r>
          </w:p>
        </w:tc>
        <w:tc>
          <w:tcPr>
            <w:tcW w:w="1414" w:type="dxa"/>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bookmarkStart w:id="51" w:name="_Hlk8653166"/>
            <w:r w:rsidRPr="00AB207A">
              <w:rPr>
                <w:rFonts w:asciiTheme="minorEastAsia" w:eastAsiaTheme="minorEastAsia" w:hAnsiTheme="minorEastAsia" w:hint="eastAsia"/>
                <w:sz w:val="21"/>
                <w:szCs w:val="21"/>
              </w:rPr>
              <w:t>一种油气联合低NOX燃烧器</w:t>
            </w:r>
            <w:bookmarkEnd w:id="51"/>
          </w:p>
        </w:tc>
        <w:tc>
          <w:tcPr>
            <w:tcW w:w="709" w:type="dxa"/>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中国</w:t>
            </w:r>
          </w:p>
        </w:tc>
        <w:tc>
          <w:tcPr>
            <w:tcW w:w="851" w:type="dxa"/>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CN204478056U</w:t>
            </w:r>
          </w:p>
        </w:tc>
        <w:tc>
          <w:tcPr>
            <w:tcW w:w="850" w:type="dxa"/>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w:t>
            </w:r>
            <w:r w:rsidRPr="00AB207A">
              <w:rPr>
                <w:rFonts w:asciiTheme="minorEastAsia" w:eastAsiaTheme="minorEastAsia" w:hAnsiTheme="minorEastAsia"/>
                <w:sz w:val="21"/>
                <w:szCs w:val="21"/>
              </w:rPr>
              <w:t>015.07.15</w:t>
            </w:r>
          </w:p>
        </w:tc>
        <w:tc>
          <w:tcPr>
            <w:tcW w:w="1276" w:type="dxa"/>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bookmarkStart w:id="52" w:name="_Hlk8653172"/>
            <w:r w:rsidRPr="00AB207A">
              <w:rPr>
                <w:rFonts w:asciiTheme="minorEastAsia" w:eastAsiaTheme="minorEastAsia" w:hAnsiTheme="minorEastAsia"/>
                <w:sz w:val="21"/>
                <w:szCs w:val="21"/>
              </w:rPr>
              <w:t>ZL201520059064.9</w:t>
            </w:r>
            <w:bookmarkEnd w:id="52"/>
          </w:p>
        </w:tc>
        <w:tc>
          <w:tcPr>
            <w:tcW w:w="1134" w:type="dxa"/>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洛阳瑞昌环境工程有限公司</w:t>
            </w:r>
          </w:p>
        </w:tc>
        <w:tc>
          <w:tcPr>
            <w:tcW w:w="1985" w:type="dxa"/>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马晓阳、蒋松、王文奇、张猛</w:t>
            </w:r>
          </w:p>
        </w:tc>
        <w:tc>
          <w:tcPr>
            <w:tcW w:w="1005" w:type="dxa"/>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有效</w:t>
            </w:r>
          </w:p>
        </w:tc>
      </w:tr>
      <w:tr w:rsidR="005273C6" w:rsidRPr="00AB207A" w:rsidTr="008C017E">
        <w:trPr>
          <w:trHeight w:val="922"/>
          <w:jc w:val="center"/>
        </w:trPr>
        <w:tc>
          <w:tcPr>
            <w:tcW w:w="841" w:type="dxa"/>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5</w:t>
            </w:r>
            <w:r w:rsidRPr="00AB207A">
              <w:rPr>
                <w:rFonts w:asciiTheme="minorEastAsia" w:eastAsiaTheme="minorEastAsia" w:hAnsiTheme="minorEastAsia" w:hint="eastAsia"/>
                <w:sz w:val="21"/>
                <w:szCs w:val="21"/>
              </w:rPr>
              <w:t>实用新型</w:t>
            </w:r>
          </w:p>
        </w:tc>
        <w:tc>
          <w:tcPr>
            <w:tcW w:w="1414" w:type="dxa"/>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bookmarkStart w:id="53" w:name="_Hlk8653180"/>
            <w:r w:rsidRPr="00AB207A">
              <w:rPr>
                <w:rFonts w:asciiTheme="minorEastAsia" w:eastAsiaTheme="minorEastAsia" w:hAnsiTheme="minorEastAsia" w:hint="eastAsia"/>
                <w:sz w:val="21"/>
                <w:szCs w:val="21"/>
              </w:rPr>
              <w:t>一种用于加热炉燃烧器的长明灯</w:t>
            </w:r>
            <w:bookmarkEnd w:id="53"/>
          </w:p>
        </w:tc>
        <w:tc>
          <w:tcPr>
            <w:tcW w:w="709" w:type="dxa"/>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中国</w:t>
            </w:r>
          </w:p>
        </w:tc>
        <w:tc>
          <w:tcPr>
            <w:tcW w:w="851" w:type="dxa"/>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CN208365527U</w:t>
            </w:r>
          </w:p>
        </w:tc>
        <w:tc>
          <w:tcPr>
            <w:tcW w:w="850" w:type="dxa"/>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2019.01.11</w:t>
            </w:r>
          </w:p>
        </w:tc>
        <w:tc>
          <w:tcPr>
            <w:tcW w:w="1276" w:type="dxa"/>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bookmarkStart w:id="54" w:name="_Hlk8653210"/>
            <w:r w:rsidRPr="00AB207A">
              <w:rPr>
                <w:rFonts w:asciiTheme="minorEastAsia" w:eastAsiaTheme="minorEastAsia" w:hAnsiTheme="minorEastAsia" w:hint="eastAsia"/>
                <w:sz w:val="21"/>
                <w:szCs w:val="21"/>
              </w:rPr>
              <w:t>ZL2018208628027.0</w:t>
            </w:r>
            <w:bookmarkEnd w:id="54"/>
          </w:p>
        </w:tc>
        <w:tc>
          <w:tcPr>
            <w:tcW w:w="1134" w:type="dxa"/>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洛阳瑞昌环境工程有限公司</w:t>
            </w:r>
          </w:p>
        </w:tc>
        <w:tc>
          <w:tcPr>
            <w:tcW w:w="1985" w:type="dxa"/>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张忠梅；高建峰；徐晓宙；刘瑞芳</w:t>
            </w:r>
          </w:p>
        </w:tc>
        <w:tc>
          <w:tcPr>
            <w:tcW w:w="1005" w:type="dxa"/>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有效</w:t>
            </w:r>
          </w:p>
        </w:tc>
      </w:tr>
      <w:tr w:rsidR="005273C6" w:rsidRPr="00AB207A" w:rsidTr="008C017E">
        <w:trPr>
          <w:trHeight w:val="922"/>
          <w:jc w:val="center"/>
        </w:trPr>
        <w:tc>
          <w:tcPr>
            <w:tcW w:w="841" w:type="dxa"/>
            <w:tcBorders>
              <w:top w:val="single" w:sz="4" w:space="0" w:color="auto"/>
              <w:left w:val="single" w:sz="8" w:space="0" w:color="auto"/>
              <w:bottom w:val="single" w:sz="4" w:space="0" w:color="auto"/>
              <w:right w:val="single" w:sz="4" w:space="0" w:color="auto"/>
            </w:tcBorders>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6</w:t>
            </w:r>
            <w:r w:rsidRPr="00AB207A">
              <w:rPr>
                <w:rFonts w:asciiTheme="minorEastAsia" w:eastAsiaTheme="minorEastAsia" w:hAnsiTheme="minorEastAsia" w:hint="eastAsia"/>
                <w:sz w:val="21"/>
                <w:szCs w:val="21"/>
              </w:rPr>
              <w:t>实用新型</w:t>
            </w:r>
          </w:p>
        </w:tc>
        <w:tc>
          <w:tcPr>
            <w:tcW w:w="1414" w:type="dxa"/>
            <w:tcBorders>
              <w:top w:val="single" w:sz="4" w:space="0" w:color="auto"/>
              <w:left w:val="single" w:sz="4" w:space="0" w:color="auto"/>
              <w:bottom w:val="single" w:sz="4" w:space="0" w:color="auto"/>
              <w:right w:val="single" w:sz="4" w:space="0" w:color="auto"/>
            </w:tcBorders>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bookmarkStart w:id="55" w:name="_Hlk8653184"/>
            <w:r w:rsidRPr="00AB207A">
              <w:rPr>
                <w:rFonts w:asciiTheme="minorEastAsia" w:eastAsiaTheme="minorEastAsia" w:hAnsiTheme="minorEastAsia" w:hint="eastAsia"/>
                <w:sz w:val="21"/>
                <w:szCs w:val="21"/>
              </w:rPr>
              <w:t>一种余热锅炉用燃烧器</w:t>
            </w:r>
            <w:bookmarkEnd w:id="55"/>
          </w:p>
        </w:tc>
        <w:tc>
          <w:tcPr>
            <w:tcW w:w="709" w:type="dxa"/>
            <w:tcBorders>
              <w:top w:val="single" w:sz="4" w:space="0" w:color="auto"/>
              <w:left w:val="single" w:sz="4" w:space="0" w:color="auto"/>
              <w:bottom w:val="single" w:sz="4" w:space="0" w:color="auto"/>
              <w:right w:val="single" w:sz="4" w:space="0" w:color="auto"/>
            </w:tcBorders>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中国</w:t>
            </w:r>
          </w:p>
        </w:tc>
        <w:tc>
          <w:tcPr>
            <w:tcW w:w="851" w:type="dxa"/>
            <w:tcBorders>
              <w:top w:val="single" w:sz="4" w:space="0" w:color="auto"/>
              <w:left w:val="single" w:sz="4" w:space="0" w:color="auto"/>
              <w:bottom w:val="single" w:sz="4" w:space="0" w:color="auto"/>
              <w:right w:val="single" w:sz="4" w:space="0" w:color="auto"/>
            </w:tcBorders>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CN208475327U</w:t>
            </w:r>
          </w:p>
        </w:tc>
        <w:tc>
          <w:tcPr>
            <w:tcW w:w="850" w:type="dxa"/>
            <w:tcBorders>
              <w:top w:val="single" w:sz="4" w:space="0" w:color="auto"/>
              <w:left w:val="single" w:sz="4" w:space="0" w:color="auto"/>
              <w:bottom w:val="single" w:sz="4" w:space="0" w:color="auto"/>
              <w:right w:val="single" w:sz="4" w:space="0" w:color="auto"/>
            </w:tcBorders>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w:t>
            </w:r>
            <w:r w:rsidRPr="00AB207A">
              <w:rPr>
                <w:rFonts w:asciiTheme="minorEastAsia" w:eastAsiaTheme="minorEastAsia" w:hAnsiTheme="minorEastAsia"/>
                <w:sz w:val="21"/>
                <w:szCs w:val="21"/>
              </w:rPr>
              <w:t>019.02.05</w:t>
            </w:r>
          </w:p>
        </w:tc>
        <w:tc>
          <w:tcPr>
            <w:tcW w:w="1276" w:type="dxa"/>
            <w:tcBorders>
              <w:top w:val="single" w:sz="4" w:space="0" w:color="auto"/>
              <w:left w:val="single" w:sz="4" w:space="0" w:color="auto"/>
              <w:bottom w:val="single" w:sz="4" w:space="0" w:color="auto"/>
              <w:right w:val="single" w:sz="4" w:space="0" w:color="auto"/>
            </w:tcBorders>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bookmarkStart w:id="56" w:name="_Hlk8653215"/>
            <w:r w:rsidRPr="00AB207A">
              <w:rPr>
                <w:rFonts w:asciiTheme="minorEastAsia" w:eastAsiaTheme="minorEastAsia" w:hAnsiTheme="minorEastAsia" w:hint="eastAsia"/>
                <w:sz w:val="21"/>
                <w:szCs w:val="21"/>
              </w:rPr>
              <w:t>201821166124.7</w:t>
            </w:r>
            <w:bookmarkEnd w:id="56"/>
          </w:p>
        </w:tc>
        <w:tc>
          <w:tcPr>
            <w:tcW w:w="1134" w:type="dxa"/>
            <w:tcBorders>
              <w:top w:val="single" w:sz="4" w:space="0" w:color="auto"/>
              <w:left w:val="single" w:sz="4" w:space="0" w:color="auto"/>
              <w:bottom w:val="single" w:sz="4" w:space="0" w:color="auto"/>
              <w:right w:val="single" w:sz="4" w:space="0" w:color="auto"/>
            </w:tcBorders>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洛阳瑞昌环境工程有限公司</w:t>
            </w:r>
          </w:p>
        </w:tc>
        <w:tc>
          <w:tcPr>
            <w:tcW w:w="1985" w:type="dxa"/>
            <w:tcBorders>
              <w:top w:val="single" w:sz="4" w:space="0" w:color="auto"/>
              <w:left w:val="single" w:sz="4" w:space="0" w:color="auto"/>
              <w:bottom w:val="single" w:sz="4" w:space="0" w:color="auto"/>
              <w:right w:val="single" w:sz="4" w:space="0" w:color="auto"/>
            </w:tcBorders>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张丽、蒋松、邵松、马晓阳、高小伟、张忠梅</w:t>
            </w:r>
          </w:p>
        </w:tc>
        <w:tc>
          <w:tcPr>
            <w:tcW w:w="1005" w:type="dxa"/>
            <w:tcBorders>
              <w:top w:val="single" w:sz="4" w:space="0" w:color="auto"/>
              <w:left w:val="single" w:sz="4" w:space="0" w:color="auto"/>
              <w:bottom w:val="single" w:sz="4" w:space="0" w:color="auto"/>
              <w:right w:val="single" w:sz="8" w:space="0" w:color="auto"/>
            </w:tcBorders>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有效</w:t>
            </w:r>
          </w:p>
        </w:tc>
      </w:tr>
      <w:tr w:rsidR="005273C6" w:rsidRPr="00AB207A" w:rsidTr="008C017E">
        <w:trPr>
          <w:trHeight w:val="922"/>
          <w:jc w:val="center"/>
        </w:trPr>
        <w:tc>
          <w:tcPr>
            <w:tcW w:w="841" w:type="dxa"/>
            <w:tcBorders>
              <w:top w:val="single" w:sz="4" w:space="0" w:color="auto"/>
              <w:left w:val="single" w:sz="8" w:space="0" w:color="auto"/>
              <w:bottom w:val="single" w:sz="8" w:space="0" w:color="auto"/>
              <w:right w:val="single" w:sz="4" w:space="0" w:color="auto"/>
            </w:tcBorders>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7</w:t>
            </w:r>
            <w:r w:rsidRPr="00AB207A">
              <w:rPr>
                <w:rFonts w:asciiTheme="minorEastAsia" w:eastAsiaTheme="minorEastAsia" w:hAnsiTheme="minorEastAsia" w:hint="eastAsia"/>
                <w:sz w:val="21"/>
                <w:szCs w:val="21"/>
              </w:rPr>
              <w:t>实用新型</w:t>
            </w:r>
          </w:p>
        </w:tc>
        <w:tc>
          <w:tcPr>
            <w:tcW w:w="1414" w:type="dxa"/>
            <w:tcBorders>
              <w:top w:val="single" w:sz="4" w:space="0" w:color="auto"/>
              <w:left w:val="single" w:sz="4" w:space="0" w:color="auto"/>
              <w:bottom w:val="single" w:sz="8" w:space="0" w:color="auto"/>
              <w:right w:val="single" w:sz="4" w:space="0" w:color="auto"/>
            </w:tcBorders>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bookmarkStart w:id="57" w:name="_Hlk8653190"/>
            <w:r w:rsidRPr="00AB207A">
              <w:rPr>
                <w:rFonts w:asciiTheme="minorEastAsia" w:eastAsiaTheme="minorEastAsia" w:hAnsiTheme="minorEastAsia" w:hint="eastAsia"/>
                <w:sz w:val="21"/>
                <w:szCs w:val="21"/>
              </w:rPr>
              <w:t>一种预混式酸性气火炬燃烧器</w:t>
            </w:r>
            <w:bookmarkEnd w:id="57"/>
          </w:p>
        </w:tc>
        <w:tc>
          <w:tcPr>
            <w:tcW w:w="709" w:type="dxa"/>
            <w:tcBorders>
              <w:top w:val="single" w:sz="4" w:space="0" w:color="auto"/>
              <w:left w:val="single" w:sz="4" w:space="0" w:color="auto"/>
              <w:bottom w:val="single" w:sz="8" w:space="0" w:color="auto"/>
              <w:right w:val="single" w:sz="4" w:space="0" w:color="auto"/>
            </w:tcBorders>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中国</w:t>
            </w:r>
          </w:p>
        </w:tc>
        <w:tc>
          <w:tcPr>
            <w:tcW w:w="851" w:type="dxa"/>
            <w:tcBorders>
              <w:top w:val="single" w:sz="4" w:space="0" w:color="auto"/>
              <w:left w:val="single" w:sz="4" w:space="0" w:color="auto"/>
              <w:bottom w:val="single" w:sz="8" w:space="0" w:color="auto"/>
              <w:right w:val="single" w:sz="4" w:space="0" w:color="auto"/>
            </w:tcBorders>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sz w:val="21"/>
                <w:szCs w:val="21"/>
              </w:rPr>
              <w:t>CN204786459U</w:t>
            </w:r>
          </w:p>
        </w:tc>
        <w:tc>
          <w:tcPr>
            <w:tcW w:w="850" w:type="dxa"/>
            <w:tcBorders>
              <w:top w:val="single" w:sz="4" w:space="0" w:color="auto"/>
              <w:left w:val="single" w:sz="4" w:space="0" w:color="auto"/>
              <w:bottom w:val="single" w:sz="8" w:space="0" w:color="auto"/>
              <w:right w:val="single" w:sz="4" w:space="0" w:color="auto"/>
            </w:tcBorders>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w:t>
            </w:r>
            <w:r w:rsidRPr="00AB207A">
              <w:rPr>
                <w:rFonts w:asciiTheme="minorEastAsia" w:eastAsiaTheme="minorEastAsia" w:hAnsiTheme="minorEastAsia"/>
                <w:sz w:val="21"/>
                <w:szCs w:val="21"/>
              </w:rPr>
              <w:t>015.11.18</w:t>
            </w:r>
          </w:p>
        </w:tc>
        <w:tc>
          <w:tcPr>
            <w:tcW w:w="1276" w:type="dxa"/>
            <w:tcBorders>
              <w:top w:val="single" w:sz="4" w:space="0" w:color="auto"/>
              <w:left w:val="single" w:sz="4" w:space="0" w:color="auto"/>
              <w:bottom w:val="single" w:sz="8" w:space="0" w:color="auto"/>
              <w:right w:val="single" w:sz="4" w:space="0" w:color="auto"/>
            </w:tcBorders>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bookmarkStart w:id="58" w:name="_Hlk8653225"/>
            <w:r w:rsidRPr="00AB207A">
              <w:rPr>
                <w:rFonts w:asciiTheme="minorEastAsia" w:eastAsiaTheme="minorEastAsia" w:hAnsiTheme="minorEastAsia"/>
                <w:sz w:val="21"/>
                <w:szCs w:val="21"/>
              </w:rPr>
              <w:t>ZL201520542887.7</w:t>
            </w:r>
            <w:bookmarkEnd w:id="58"/>
          </w:p>
        </w:tc>
        <w:tc>
          <w:tcPr>
            <w:tcW w:w="1134" w:type="dxa"/>
            <w:tcBorders>
              <w:top w:val="single" w:sz="4" w:space="0" w:color="auto"/>
              <w:left w:val="single" w:sz="4" w:space="0" w:color="auto"/>
              <w:bottom w:val="single" w:sz="8" w:space="0" w:color="auto"/>
              <w:right w:val="single" w:sz="4" w:space="0" w:color="auto"/>
            </w:tcBorders>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洛阳瑞昌环境工程有限公司</w:t>
            </w:r>
          </w:p>
        </w:tc>
        <w:tc>
          <w:tcPr>
            <w:tcW w:w="1985" w:type="dxa"/>
            <w:tcBorders>
              <w:top w:val="single" w:sz="4" w:space="0" w:color="auto"/>
              <w:left w:val="single" w:sz="4" w:space="0" w:color="auto"/>
              <w:bottom w:val="single" w:sz="8" w:space="0" w:color="auto"/>
              <w:right w:val="single" w:sz="4" w:space="0" w:color="auto"/>
            </w:tcBorders>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王瑞星，马晓阳，张猛，万大阳，王弯弯</w:t>
            </w:r>
          </w:p>
        </w:tc>
        <w:tc>
          <w:tcPr>
            <w:tcW w:w="1005" w:type="dxa"/>
            <w:tcBorders>
              <w:top w:val="single" w:sz="4" w:space="0" w:color="auto"/>
              <w:left w:val="single" w:sz="4" w:space="0" w:color="auto"/>
              <w:bottom w:val="single" w:sz="8" w:space="0" w:color="auto"/>
              <w:right w:val="single" w:sz="8" w:space="0" w:color="auto"/>
            </w:tcBorders>
            <w:vAlign w:val="center"/>
          </w:tcPr>
          <w:p w:rsidR="005273C6" w:rsidRPr="00AB207A" w:rsidRDefault="005273C6" w:rsidP="00AB207A">
            <w:pPr>
              <w:pStyle w:val="a5"/>
              <w:spacing w:line="240" w:lineRule="auto"/>
              <w:ind w:firstLineChars="0" w:firstLine="0"/>
              <w:jc w:val="left"/>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有效</w:t>
            </w:r>
          </w:p>
        </w:tc>
      </w:tr>
    </w:tbl>
    <w:p w:rsidR="005273C6" w:rsidRPr="00AB207A" w:rsidRDefault="005273C6" w:rsidP="00AB207A">
      <w:pPr>
        <w:autoSpaceDE w:val="0"/>
        <w:autoSpaceDN w:val="0"/>
        <w:adjustRightInd w:val="0"/>
        <w:jc w:val="left"/>
        <w:rPr>
          <w:rFonts w:asciiTheme="minorEastAsia" w:hAnsiTheme="minorEastAsia" w:cs="宋体"/>
          <w:b/>
          <w:kern w:val="0"/>
          <w:szCs w:val="21"/>
        </w:rPr>
      </w:pPr>
      <w:r w:rsidRPr="00AB207A">
        <w:rPr>
          <w:rFonts w:asciiTheme="minorEastAsia" w:hAnsiTheme="minorEastAsia" w:cs="宋体" w:hint="eastAsia"/>
          <w:b/>
          <w:kern w:val="0"/>
          <w:szCs w:val="21"/>
        </w:rPr>
        <w:t>主要完成人情况表：</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2"/>
        <w:gridCol w:w="843"/>
        <w:gridCol w:w="1120"/>
        <w:gridCol w:w="1258"/>
        <w:gridCol w:w="4181"/>
        <w:gridCol w:w="2106"/>
      </w:tblGrid>
      <w:tr w:rsidR="005273C6" w:rsidRPr="00AB207A" w:rsidTr="008C017E">
        <w:tc>
          <w:tcPr>
            <w:tcW w:w="982" w:type="dxa"/>
          </w:tcPr>
          <w:p w:rsidR="005273C6" w:rsidRPr="00AB207A" w:rsidRDefault="005273C6"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cs="宋体" w:hint="eastAsia"/>
                <w:kern w:val="0"/>
                <w:szCs w:val="21"/>
              </w:rPr>
              <w:t>姓名</w:t>
            </w:r>
          </w:p>
        </w:tc>
        <w:tc>
          <w:tcPr>
            <w:tcW w:w="843" w:type="dxa"/>
          </w:tcPr>
          <w:p w:rsidR="005273C6" w:rsidRPr="00AB207A" w:rsidRDefault="005273C6"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cs="宋体" w:hint="eastAsia"/>
                <w:kern w:val="0"/>
                <w:szCs w:val="21"/>
              </w:rPr>
              <w:t>排名</w:t>
            </w:r>
          </w:p>
        </w:tc>
        <w:tc>
          <w:tcPr>
            <w:tcW w:w="1120" w:type="dxa"/>
          </w:tcPr>
          <w:p w:rsidR="005273C6" w:rsidRPr="00AB207A" w:rsidRDefault="005273C6"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cs="宋体" w:hint="eastAsia"/>
                <w:kern w:val="0"/>
                <w:szCs w:val="21"/>
              </w:rPr>
              <w:t>技术职称</w:t>
            </w:r>
          </w:p>
        </w:tc>
        <w:tc>
          <w:tcPr>
            <w:tcW w:w="1258" w:type="dxa"/>
          </w:tcPr>
          <w:p w:rsidR="005273C6" w:rsidRPr="00AB207A" w:rsidRDefault="005273C6"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cs="宋体" w:hint="eastAsia"/>
                <w:kern w:val="0"/>
                <w:szCs w:val="21"/>
              </w:rPr>
              <w:t>工作单位</w:t>
            </w:r>
          </w:p>
        </w:tc>
        <w:tc>
          <w:tcPr>
            <w:tcW w:w="4181" w:type="dxa"/>
          </w:tcPr>
          <w:p w:rsidR="005273C6" w:rsidRPr="00AB207A" w:rsidRDefault="005273C6"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cs="宋体" w:hint="eastAsia"/>
                <w:kern w:val="0"/>
                <w:szCs w:val="21"/>
              </w:rPr>
              <w:t>对本项目技术创造性贡献</w:t>
            </w:r>
          </w:p>
        </w:tc>
        <w:tc>
          <w:tcPr>
            <w:tcW w:w="2106" w:type="dxa"/>
          </w:tcPr>
          <w:p w:rsidR="005273C6" w:rsidRPr="00AB207A" w:rsidRDefault="005273C6"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cs="宋体" w:hint="eastAsia"/>
                <w:kern w:val="0"/>
                <w:szCs w:val="21"/>
              </w:rPr>
              <w:t>曾获省级以上科技奖励情况</w:t>
            </w:r>
          </w:p>
        </w:tc>
      </w:tr>
      <w:tr w:rsidR="005273C6" w:rsidRPr="00AB207A" w:rsidTr="008C017E">
        <w:tc>
          <w:tcPr>
            <w:tcW w:w="982" w:type="dxa"/>
          </w:tcPr>
          <w:p w:rsidR="005273C6" w:rsidRPr="00AB207A" w:rsidRDefault="005273C6"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cs="宋体" w:hint="eastAsia"/>
                <w:kern w:val="0"/>
                <w:szCs w:val="21"/>
              </w:rPr>
              <w:t>马晓阳</w:t>
            </w:r>
          </w:p>
        </w:tc>
        <w:tc>
          <w:tcPr>
            <w:tcW w:w="843" w:type="dxa"/>
          </w:tcPr>
          <w:p w:rsidR="005273C6" w:rsidRPr="00AB207A" w:rsidRDefault="005273C6"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cs="宋体" w:hint="eastAsia"/>
                <w:kern w:val="0"/>
                <w:szCs w:val="21"/>
              </w:rPr>
              <w:t>1</w:t>
            </w:r>
          </w:p>
        </w:tc>
        <w:tc>
          <w:tcPr>
            <w:tcW w:w="1120" w:type="dxa"/>
          </w:tcPr>
          <w:p w:rsidR="005273C6" w:rsidRPr="00AB207A" w:rsidRDefault="005273C6"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cs="宋体" w:hint="eastAsia"/>
                <w:kern w:val="0"/>
                <w:szCs w:val="21"/>
              </w:rPr>
              <w:t>工程师</w:t>
            </w:r>
          </w:p>
        </w:tc>
        <w:tc>
          <w:tcPr>
            <w:tcW w:w="1258" w:type="dxa"/>
          </w:tcPr>
          <w:p w:rsidR="005273C6" w:rsidRPr="00AB207A" w:rsidRDefault="005273C6"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cs="宋体" w:hint="eastAsia"/>
                <w:kern w:val="0"/>
                <w:szCs w:val="21"/>
              </w:rPr>
              <w:t>洛阳瑞昌</w:t>
            </w:r>
            <w:r w:rsidRPr="00AB207A">
              <w:rPr>
                <w:rFonts w:asciiTheme="minorEastAsia" w:hAnsiTheme="minorEastAsia" w:cs="宋体" w:hint="eastAsia"/>
                <w:kern w:val="0"/>
                <w:szCs w:val="21"/>
              </w:rPr>
              <w:lastRenderedPageBreak/>
              <w:t>环境工程有限公司</w:t>
            </w:r>
          </w:p>
        </w:tc>
        <w:tc>
          <w:tcPr>
            <w:tcW w:w="4181" w:type="dxa"/>
          </w:tcPr>
          <w:p w:rsidR="005273C6" w:rsidRPr="00AB207A" w:rsidRDefault="005273C6"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hint="eastAsia"/>
                <w:szCs w:val="21"/>
              </w:rPr>
              <w:lastRenderedPageBreak/>
              <w:t>本人在项目中主要负责研发设计方案确定</w:t>
            </w:r>
            <w:r w:rsidRPr="00AB207A">
              <w:rPr>
                <w:rFonts w:asciiTheme="minorEastAsia" w:hAnsiTheme="minorEastAsia" w:hint="eastAsia"/>
                <w:szCs w:val="21"/>
              </w:rPr>
              <w:lastRenderedPageBreak/>
              <w:t>及审核；结合设计及后期生产使用过程中出现的问题对结构进行优化设计；专利撰写；对外的技术交流沟通；生产过程技术指导；现场技术问题处理等工作，是项目的第一负责人。在改项目实施期间，80%以上的时间和精力投入到该项目研发工作中，对创新点1-4做出了创造性贡献。</w:t>
            </w:r>
          </w:p>
        </w:tc>
        <w:tc>
          <w:tcPr>
            <w:tcW w:w="2106" w:type="dxa"/>
          </w:tcPr>
          <w:p w:rsidR="005273C6" w:rsidRPr="00AB207A" w:rsidRDefault="005273C6"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cs="宋体" w:hint="eastAsia"/>
                <w:kern w:val="0"/>
                <w:szCs w:val="21"/>
              </w:rPr>
              <w:lastRenderedPageBreak/>
              <w:t>无</w:t>
            </w:r>
          </w:p>
        </w:tc>
      </w:tr>
      <w:tr w:rsidR="005273C6" w:rsidRPr="00AB207A" w:rsidTr="008C017E">
        <w:tc>
          <w:tcPr>
            <w:tcW w:w="982" w:type="dxa"/>
          </w:tcPr>
          <w:p w:rsidR="005273C6" w:rsidRPr="00AB207A" w:rsidRDefault="005273C6"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cs="宋体" w:hint="eastAsia"/>
                <w:kern w:val="0"/>
                <w:szCs w:val="21"/>
              </w:rPr>
              <w:lastRenderedPageBreak/>
              <w:t>蒋松</w:t>
            </w:r>
          </w:p>
        </w:tc>
        <w:tc>
          <w:tcPr>
            <w:tcW w:w="843" w:type="dxa"/>
          </w:tcPr>
          <w:p w:rsidR="005273C6" w:rsidRPr="00AB207A" w:rsidRDefault="005273C6"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cs="宋体" w:hint="eastAsia"/>
                <w:kern w:val="0"/>
                <w:szCs w:val="21"/>
              </w:rPr>
              <w:t>2</w:t>
            </w:r>
          </w:p>
        </w:tc>
        <w:tc>
          <w:tcPr>
            <w:tcW w:w="1120" w:type="dxa"/>
          </w:tcPr>
          <w:p w:rsidR="005273C6" w:rsidRPr="00AB207A" w:rsidRDefault="005273C6"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cs="宋体" w:hint="eastAsia"/>
                <w:kern w:val="0"/>
                <w:szCs w:val="21"/>
              </w:rPr>
              <w:t>工程师</w:t>
            </w:r>
          </w:p>
        </w:tc>
        <w:tc>
          <w:tcPr>
            <w:tcW w:w="1258" w:type="dxa"/>
          </w:tcPr>
          <w:p w:rsidR="005273C6" w:rsidRPr="00AB207A" w:rsidRDefault="005273C6"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cs="宋体" w:hint="eastAsia"/>
                <w:kern w:val="0"/>
                <w:szCs w:val="21"/>
              </w:rPr>
              <w:t>洛阳瑞昌环境工程有限公司</w:t>
            </w:r>
          </w:p>
        </w:tc>
        <w:tc>
          <w:tcPr>
            <w:tcW w:w="4181" w:type="dxa"/>
          </w:tcPr>
          <w:p w:rsidR="005273C6" w:rsidRPr="00AB207A" w:rsidRDefault="005273C6"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hint="eastAsia"/>
                <w:szCs w:val="21"/>
              </w:rPr>
              <w:t>本人在项目中主要负责相关专利的撰写，专利产品的方案设计与审核，组成研发项目团队，协调设计、制造工艺及生产等相关人员把专利产品转化为成熟产品，推向市场，是项目的第二负责人。在改项目实施期间，80%以上的时间和精力投入到该项目研发工作中，对创新点1-4做出了创造性贡献。</w:t>
            </w:r>
          </w:p>
        </w:tc>
        <w:tc>
          <w:tcPr>
            <w:tcW w:w="2106" w:type="dxa"/>
          </w:tcPr>
          <w:p w:rsidR="005273C6" w:rsidRPr="00AB207A" w:rsidRDefault="005273C6"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cs="宋体" w:hint="eastAsia"/>
                <w:kern w:val="0"/>
                <w:szCs w:val="21"/>
              </w:rPr>
              <w:t>无</w:t>
            </w:r>
          </w:p>
        </w:tc>
      </w:tr>
      <w:tr w:rsidR="005273C6" w:rsidRPr="00AB207A" w:rsidTr="008C017E">
        <w:tc>
          <w:tcPr>
            <w:tcW w:w="982" w:type="dxa"/>
          </w:tcPr>
          <w:p w:rsidR="005273C6" w:rsidRPr="00AB207A" w:rsidRDefault="005273C6"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cs="宋体" w:hint="eastAsia"/>
                <w:kern w:val="0"/>
                <w:szCs w:val="21"/>
              </w:rPr>
              <w:t>张猛</w:t>
            </w:r>
          </w:p>
        </w:tc>
        <w:tc>
          <w:tcPr>
            <w:tcW w:w="843" w:type="dxa"/>
          </w:tcPr>
          <w:p w:rsidR="005273C6" w:rsidRPr="00AB207A" w:rsidRDefault="005273C6"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cs="宋体" w:hint="eastAsia"/>
                <w:kern w:val="0"/>
                <w:szCs w:val="21"/>
              </w:rPr>
              <w:t>3</w:t>
            </w:r>
          </w:p>
        </w:tc>
        <w:tc>
          <w:tcPr>
            <w:tcW w:w="1120" w:type="dxa"/>
          </w:tcPr>
          <w:p w:rsidR="005273C6" w:rsidRPr="00AB207A" w:rsidRDefault="005273C6"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cs="宋体" w:hint="eastAsia"/>
                <w:kern w:val="0"/>
                <w:szCs w:val="21"/>
              </w:rPr>
              <w:t>工程师</w:t>
            </w:r>
          </w:p>
        </w:tc>
        <w:tc>
          <w:tcPr>
            <w:tcW w:w="1258" w:type="dxa"/>
          </w:tcPr>
          <w:p w:rsidR="005273C6" w:rsidRPr="00AB207A" w:rsidRDefault="005273C6"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cs="宋体" w:hint="eastAsia"/>
                <w:kern w:val="0"/>
                <w:szCs w:val="21"/>
              </w:rPr>
              <w:t>洛阳瑞昌环境工程有限公司</w:t>
            </w:r>
          </w:p>
        </w:tc>
        <w:tc>
          <w:tcPr>
            <w:tcW w:w="4181" w:type="dxa"/>
          </w:tcPr>
          <w:p w:rsidR="005273C6" w:rsidRPr="00AB207A" w:rsidRDefault="005273C6"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hint="eastAsia"/>
                <w:szCs w:val="21"/>
              </w:rPr>
              <w:t>在项目中主要负责产品研发过程中的对于各方案的验证实验的具体实施，参与技术方案的改进、生产制造、中试验收等工作。在该项目实施期间，70%以上时间和精力投入到该项目研发工作中。对关键技术内容3、4做出了创造性贡献。</w:t>
            </w:r>
          </w:p>
        </w:tc>
        <w:tc>
          <w:tcPr>
            <w:tcW w:w="2106" w:type="dxa"/>
          </w:tcPr>
          <w:p w:rsidR="005273C6" w:rsidRPr="00AB207A" w:rsidRDefault="005273C6"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cs="宋体" w:hint="eastAsia"/>
                <w:kern w:val="0"/>
                <w:szCs w:val="21"/>
              </w:rPr>
              <w:t>无</w:t>
            </w:r>
          </w:p>
        </w:tc>
      </w:tr>
      <w:tr w:rsidR="005273C6" w:rsidRPr="00AB207A" w:rsidTr="008C017E">
        <w:tc>
          <w:tcPr>
            <w:tcW w:w="982" w:type="dxa"/>
          </w:tcPr>
          <w:p w:rsidR="005273C6" w:rsidRPr="00AB207A" w:rsidRDefault="005273C6"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cs="宋体" w:hint="eastAsia"/>
                <w:kern w:val="0"/>
                <w:szCs w:val="21"/>
              </w:rPr>
              <w:t>郭晔媛</w:t>
            </w:r>
          </w:p>
        </w:tc>
        <w:tc>
          <w:tcPr>
            <w:tcW w:w="843" w:type="dxa"/>
          </w:tcPr>
          <w:p w:rsidR="005273C6" w:rsidRPr="00AB207A" w:rsidRDefault="005273C6"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cs="宋体" w:hint="eastAsia"/>
                <w:kern w:val="0"/>
                <w:szCs w:val="21"/>
              </w:rPr>
              <w:t>4</w:t>
            </w:r>
          </w:p>
        </w:tc>
        <w:tc>
          <w:tcPr>
            <w:tcW w:w="1120" w:type="dxa"/>
          </w:tcPr>
          <w:p w:rsidR="005273C6" w:rsidRPr="00AB207A" w:rsidRDefault="005273C6"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cs="宋体" w:hint="eastAsia"/>
                <w:kern w:val="0"/>
                <w:szCs w:val="21"/>
              </w:rPr>
              <w:t>工程师</w:t>
            </w:r>
          </w:p>
        </w:tc>
        <w:tc>
          <w:tcPr>
            <w:tcW w:w="1258" w:type="dxa"/>
          </w:tcPr>
          <w:p w:rsidR="005273C6" w:rsidRPr="00AB207A" w:rsidRDefault="005273C6"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cs="宋体" w:hint="eastAsia"/>
                <w:kern w:val="0"/>
                <w:szCs w:val="21"/>
              </w:rPr>
              <w:t>洛阳瑞昌环境工程有限公司</w:t>
            </w:r>
          </w:p>
        </w:tc>
        <w:tc>
          <w:tcPr>
            <w:tcW w:w="4181" w:type="dxa"/>
          </w:tcPr>
          <w:p w:rsidR="005273C6" w:rsidRPr="00AB207A" w:rsidRDefault="005273C6"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hint="eastAsia"/>
                <w:szCs w:val="21"/>
              </w:rPr>
              <w:t>本人在项目中担任工艺设计工程师，主要负责项目的物料与能量衡算，进行工艺流程设计；生产制造指导，在该项目实施期间，70%以上时间和精力投入到该项目研发工作中。对创新点3做出了创造性贡献。</w:t>
            </w:r>
          </w:p>
        </w:tc>
        <w:tc>
          <w:tcPr>
            <w:tcW w:w="2106" w:type="dxa"/>
          </w:tcPr>
          <w:p w:rsidR="005273C6" w:rsidRPr="00AB207A" w:rsidRDefault="005273C6"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cs="宋体" w:hint="eastAsia"/>
                <w:kern w:val="0"/>
                <w:szCs w:val="21"/>
              </w:rPr>
              <w:t>无</w:t>
            </w:r>
          </w:p>
        </w:tc>
      </w:tr>
      <w:tr w:rsidR="005273C6" w:rsidRPr="00AB207A" w:rsidTr="008C017E">
        <w:tc>
          <w:tcPr>
            <w:tcW w:w="982" w:type="dxa"/>
          </w:tcPr>
          <w:p w:rsidR="005273C6" w:rsidRPr="00AB207A" w:rsidRDefault="005273C6"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cs="宋体" w:hint="eastAsia"/>
                <w:kern w:val="0"/>
                <w:szCs w:val="21"/>
              </w:rPr>
              <w:t>孙艳飞</w:t>
            </w:r>
          </w:p>
        </w:tc>
        <w:tc>
          <w:tcPr>
            <w:tcW w:w="843" w:type="dxa"/>
          </w:tcPr>
          <w:p w:rsidR="005273C6" w:rsidRPr="00AB207A" w:rsidRDefault="005273C6"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cs="宋体" w:hint="eastAsia"/>
                <w:kern w:val="0"/>
                <w:szCs w:val="21"/>
              </w:rPr>
              <w:t>5</w:t>
            </w:r>
          </w:p>
        </w:tc>
        <w:tc>
          <w:tcPr>
            <w:tcW w:w="1120" w:type="dxa"/>
          </w:tcPr>
          <w:p w:rsidR="005273C6" w:rsidRPr="00AB207A" w:rsidRDefault="005273C6"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cs="宋体" w:hint="eastAsia"/>
                <w:kern w:val="0"/>
                <w:szCs w:val="21"/>
              </w:rPr>
              <w:t>工程师</w:t>
            </w:r>
          </w:p>
        </w:tc>
        <w:tc>
          <w:tcPr>
            <w:tcW w:w="1258" w:type="dxa"/>
          </w:tcPr>
          <w:p w:rsidR="005273C6" w:rsidRPr="00AB207A" w:rsidRDefault="005273C6"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cs="宋体" w:hint="eastAsia"/>
                <w:kern w:val="0"/>
                <w:szCs w:val="21"/>
              </w:rPr>
              <w:t>洛阳瑞昌环境工程有限公司</w:t>
            </w:r>
          </w:p>
        </w:tc>
        <w:tc>
          <w:tcPr>
            <w:tcW w:w="4181" w:type="dxa"/>
          </w:tcPr>
          <w:p w:rsidR="005273C6" w:rsidRPr="00AB207A" w:rsidRDefault="005273C6"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hint="eastAsia"/>
                <w:szCs w:val="21"/>
              </w:rPr>
              <w:t>本人在项目中担任结构设计工程师，在项目中主要负责相关专利的撰写，详细结构设计，图纸转化，协助项目第二负责人将专利产品转化为成熟产品，推向市场。在改项目实施期间，70%以上的时间和精力投入到该项目研发工作中，对创新点</w:t>
            </w:r>
            <w:r w:rsidRPr="00AB207A">
              <w:rPr>
                <w:rFonts w:asciiTheme="minorEastAsia" w:hAnsiTheme="minorEastAsia"/>
                <w:szCs w:val="21"/>
              </w:rPr>
              <w:t>3</w:t>
            </w:r>
            <w:r w:rsidRPr="00AB207A">
              <w:rPr>
                <w:rFonts w:asciiTheme="minorEastAsia" w:hAnsiTheme="minorEastAsia" w:hint="eastAsia"/>
                <w:szCs w:val="21"/>
              </w:rPr>
              <w:t>做出了创造性贡献。</w:t>
            </w:r>
          </w:p>
        </w:tc>
        <w:tc>
          <w:tcPr>
            <w:tcW w:w="2106" w:type="dxa"/>
          </w:tcPr>
          <w:p w:rsidR="005273C6" w:rsidRPr="00AB207A" w:rsidRDefault="005273C6"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cs="宋体" w:hint="eastAsia"/>
                <w:kern w:val="0"/>
                <w:szCs w:val="21"/>
              </w:rPr>
              <w:t>无</w:t>
            </w:r>
          </w:p>
          <w:p w:rsidR="005273C6" w:rsidRPr="00AB207A" w:rsidRDefault="005273C6" w:rsidP="00AB207A">
            <w:pPr>
              <w:autoSpaceDE w:val="0"/>
              <w:autoSpaceDN w:val="0"/>
              <w:adjustRightInd w:val="0"/>
              <w:jc w:val="left"/>
              <w:rPr>
                <w:rFonts w:asciiTheme="minorEastAsia" w:hAnsiTheme="minorEastAsia" w:cs="宋体"/>
                <w:kern w:val="0"/>
                <w:szCs w:val="21"/>
              </w:rPr>
            </w:pPr>
          </w:p>
        </w:tc>
      </w:tr>
      <w:tr w:rsidR="005273C6" w:rsidRPr="00AB207A" w:rsidTr="008C017E">
        <w:tc>
          <w:tcPr>
            <w:tcW w:w="982" w:type="dxa"/>
          </w:tcPr>
          <w:p w:rsidR="005273C6" w:rsidRPr="00AB207A" w:rsidRDefault="005273C6"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cs="宋体" w:hint="eastAsia"/>
                <w:kern w:val="0"/>
                <w:szCs w:val="21"/>
              </w:rPr>
              <w:t>吕凤</w:t>
            </w:r>
          </w:p>
        </w:tc>
        <w:tc>
          <w:tcPr>
            <w:tcW w:w="843" w:type="dxa"/>
          </w:tcPr>
          <w:p w:rsidR="005273C6" w:rsidRPr="00AB207A" w:rsidRDefault="005273C6"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cs="宋体" w:hint="eastAsia"/>
                <w:kern w:val="0"/>
                <w:szCs w:val="21"/>
              </w:rPr>
              <w:t>6</w:t>
            </w:r>
          </w:p>
        </w:tc>
        <w:tc>
          <w:tcPr>
            <w:tcW w:w="1120" w:type="dxa"/>
          </w:tcPr>
          <w:p w:rsidR="005273C6" w:rsidRPr="00AB207A" w:rsidRDefault="005273C6"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cs="宋体" w:hint="eastAsia"/>
                <w:kern w:val="0"/>
                <w:szCs w:val="21"/>
              </w:rPr>
              <w:t>工程师</w:t>
            </w:r>
          </w:p>
        </w:tc>
        <w:tc>
          <w:tcPr>
            <w:tcW w:w="1258" w:type="dxa"/>
          </w:tcPr>
          <w:p w:rsidR="005273C6" w:rsidRPr="00AB207A" w:rsidRDefault="005273C6"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cs="宋体" w:hint="eastAsia"/>
                <w:kern w:val="0"/>
                <w:szCs w:val="21"/>
              </w:rPr>
              <w:t>洛阳瑞昌环境工程有限公司</w:t>
            </w:r>
          </w:p>
        </w:tc>
        <w:tc>
          <w:tcPr>
            <w:tcW w:w="4181" w:type="dxa"/>
          </w:tcPr>
          <w:p w:rsidR="005273C6" w:rsidRPr="00AB207A" w:rsidRDefault="005273C6"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hint="eastAsia"/>
                <w:szCs w:val="21"/>
              </w:rPr>
              <w:t>本人在项目中担任工艺核算设计工程师，主要负责调研项目的现状和可行性分析；进行产品的工艺核算；对设备的运行参数进行分析，校验修正设计的参数。在改项目实施期间，60%以上的时间和精力投入到该项目研发工作中，对创新点</w:t>
            </w:r>
            <w:r w:rsidRPr="00AB207A">
              <w:rPr>
                <w:rFonts w:asciiTheme="minorEastAsia" w:hAnsiTheme="minorEastAsia"/>
                <w:szCs w:val="21"/>
              </w:rPr>
              <w:t>4</w:t>
            </w:r>
            <w:r w:rsidRPr="00AB207A">
              <w:rPr>
                <w:rFonts w:asciiTheme="minorEastAsia" w:hAnsiTheme="minorEastAsia" w:hint="eastAsia"/>
                <w:szCs w:val="21"/>
              </w:rPr>
              <w:t>做出了创造性贡献。</w:t>
            </w:r>
          </w:p>
        </w:tc>
        <w:tc>
          <w:tcPr>
            <w:tcW w:w="2106" w:type="dxa"/>
          </w:tcPr>
          <w:p w:rsidR="005273C6" w:rsidRPr="00AB207A" w:rsidRDefault="005273C6" w:rsidP="00AB207A">
            <w:pPr>
              <w:autoSpaceDE w:val="0"/>
              <w:autoSpaceDN w:val="0"/>
              <w:adjustRightInd w:val="0"/>
              <w:jc w:val="left"/>
              <w:rPr>
                <w:rFonts w:asciiTheme="minorEastAsia" w:hAnsiTheme="minorEastAsia" w:cs="宋体"/>
                <w:kern w:val="0"/>
                <w:szCs w:val="21"/>
              </w:rPr>
            </w:pPr>
            <w:r w:rsidRPr="00AB207A">
              <w:rPr>
                <w:rFonts w:asciiTheme="minorEastAsia" w:hAnsiTheme="minorEastAsia" w:cs="宋体" w:hint="eastAsia"/>
                <w:kern w:val="0"/>
                <w:szCs w:val="21"/>
              </w:rPr>
              <w:t>无</w:t>
            </w:r>
          </w:p>
        </w:tc>
      </w:tr>
    </w:tbl>
    <w:p w:rsidR="005273C6" w:rsidRPr="00AB207A" w:rsidRDefault="005273C6" w:rsidP="00AB207A">
      <w:pPr>
        <w:rPr>
          <w:rFonts w:asciiTheme="minorEastAsia" w:hAnsiTheme="minorEastAsia"/>
          <w:szCs w:val="21"/>
        </w:rPr>
      </w:pPr>
    </w:p>
    <w:p w:rsidR="005273C6" w:rsidRDefault="005273C6" w:rsidP="00AB207A">
      <w:pPr>
        <w:rPr>
          <w:rFonts w:asciiTheme="minorEastAsia" w:hAnsiTheme="minorEastAsia"/>
          <w:szCs w:val="21"/>
        </w:rPr>
      </w:pPr>
    </w:p>
    <w:p w:rsidR="00CA1C65" w:rsidRPr="00AB207A" w:rsidRDefault="00CA1C65" w:rsidP="00AB207A">
      <w:pPr>
        <w:rPr>
          <w:rFonts w:asciiTheme="minorEastAsia" w:hAnsiTheme="minorEastAsia"/>
          <w:szCs w:val="21"/>
        </w:rPr>
      </w:pPr>
    </w:p>
    <w:p w:rsidR="00B43440" w:rsidRPr="00AB207A" w:rsidRDefault="00B43440" w:rsidP="00AB207A">
      <w:pPr>
        <w:rPr>
          <w:rFonts w:asciiTheme="minorEastAsia" w:hAnsiTheme="minorEastAsia"/>
          <w:szCs w:val="21"/>
        </w:rPr>
      </w:pPr>
    </w:p>
    <w:p w:rsidR="00B43440" w:rsidRPr="00AB207A" w:rsidRDefault="00B43440" w:rsidP="00AB207A">
      <w:pPr>
        <w:rPr>
          <w:rFonts w:asciiTheme="minorEastAsia" w:hAnsiTheme="minorEastAsia"/>
          <w:szCs w:val="21"/>
        </w:rPr>
      </w:pPr>
    </w:p>
    <w:p w:rsidR="00AE18F4" w:rsidRDefault="00AE18F4" w:rsidP="00AB207A">
      <w:pPr>
        <w:autoSpaceDE w:val="0"/>
        <w:autoSpaceDN w:val="0"/>
        <w:adjustRightInd w:val="0"/>
        <w:ind w:firstLineChars="200" w:firstLine="422"/>
        <w:jc w:val="left"/>
        <w:rPr>
          <w:rFonts w:asciiTheme="minorEastAsia" w:hAnsiTheme="minorEastAsia"/>
          <w:b/>
          <w:szCs w:val="21"/>
        </w:rPr>
      </w:pPr>
    </w:p>
    <w:p w:rsidR="00ED417A" w:rsidRPr="00AB207A" w:rsidRDefault="00ED417A" w:rsidP="00AB207A">
      <w:pPr>
        <w:autoSpaceDE w:val="0"/>
        <w:autoSpaceDN w:val="0"/>
        <w:adjustRightInd w:val="0"/>
        <w:ind w:firstLineChars="200" w:firstLine="422"/>
        <w:jc w:val="left"/>
        <w:rPr>
          <w:rFonts w:asciiTheme="minorEastAsia" w:hAnsiTheme="minorEastAsia"/>
          <w:szCs w:val="21"/>
        </w:rPr>
      </w:pPr>
      <w:r w:rsidRPr="00AB207A">
        <w:rPr>
          <w:rFonts w:asciiTheme="minorEastAsia" w:hAnsiTheme="minorEastAsia" w:hint="eastAsia"/>
          <w:b/>
          <w:szCs w:val="21"/>
        </w:rPr>
        <w:lastRenderedPageBreak/>
        <w:t>项目名称：</w:t>
      </w:r>
      <w:r w:rsidRPr="00AB207A">
        <w:rPr>
          <w:rFonts w:asciiTheme="minorEastAsia" w:hAnsiTheme="minorEastAsia" w:hint="eastAsia"/>
          <w:szCs w:val="21"/>
        </w:rPr>
        <w:t>功能电磁复合材料及其产品关键技术开发与应用</w:t>
      </w:r>
    </w:p>
    <w:p w:rsidR="00ED417A" w:rsidRPr="00AB207A" w:rsidRDefault="00ED417A" w:rsidP="00AB207A">
      <w:pPr>
        <w:autoSpaceDE w:val="0"/>
        <w:autoSpaceDN w:val="0"/>
        <w:adjustRightInd w:val="0"/>
        <w:ind w:firstLineChars="200" w:firstLine="422"/>
        <w:jc w:val="left"/>
        <w:rPr>
          <w:rFonts w:asciiTheme="minorEastAsia" w:hAnsiTheme="minorEastAsia"/>
          <w:szCs w:val="21"/>
        </w:rPr>
      </w:pPr>
      <w:r w:rsidRPr="00AB207A">
        <w:rPr>
          <w:rFonts w:asciiTheme="minorEastAsia" w:hAnsiTheme="minorEastAsia" w:hint="eastAsia"/>
          <w:b/>
          <w:szCs w:val="21"/>
        </w:rPr>
        <w:t>提名单位：</w:t>
      </w:r>
      <w:r w:rsidRPr="00AB207A">
        <w:rPr>
          <w:rFonts w:asciiTheme="minorEastAsia" w:hAnsiTheme="minorEastAsia" w:hint="eastAsia"/>
          <w:szCs w:val="21"/>
        </w:rPr>
        <w:t>洛阳市科学技术局</w:t>
      </w:r>
    </w:p>
    <w:p w:rsidR="00174FF5" w:rsidRPr="00174FF5" w:rsidRDefault="00174FF5" w:rsidP="00AB207A">
      <w:pPr>
        <w:autoSpaceDE w:val="0"/>
        <w:autoSpaceDN w:val="0"/>
        <w:adjustRightInd w:val="0"/>
        <w:ind w:firstLineChars="200" w:firstLine="422"/>
        <w:jc w:val="left"/>
        <w:rPr>
          <w:rFonts w:asciiTheme="minorEastAsia" w:hAnsiTheme="minorEastAsia"/>
          <w:szCs w:val="21"/>
        </w:rPr>
      </w:pPr>
      <w:r>
        <w:rPr>
          <w:rFonts w:asciiTheme="minorEastAsia" w:hAnsiTheme="minorEastAsia" w:hint="eastAsia"/>
          <w:b/>
          <w:szCs w:val="21"/>
        </w:rPr>
        <w:t>提名等级：</w:t>
      </w:r>
      <w:r w:rsidRPr="00174FF5">
        <w:rPr>
          <w:rFonts w:asciiTheme="minorEastAsia" w:hAnsiTheme="minorEastAsia" w:hint="eastAsia"/>
          <w:szCs w:val="21"/>
        </w:rPr>
        <w:t>河南省科技进步奖叁等奖</w:t>
      </w:r>
    </w:p>
    <w:p w:rsidR="00CD4BAF" w:rsidRDefault="00ED417A" w:rsidP="00AB207A">
      <w:pPr>
        <w:autoSpaceDE w:val="0"/>
        <w:autoSpaceDN w:val="0"/>
        <w:adjustRightInd w:val="0"/>
        <w:ind w:firstLineChars="200" w:firstLine="422"/>
        <w:jc w:val="left"/>
        <w:rPr>
          <w:rFonts w:asciiTheme="minorEastAsia" w:hAnsiTheme="minorEastAsia"/>
          <w:szCs w:val="21"/>
        </w:rPr>
      </w:pPr>
      <w:r w:rsidRPr="00AB207A">
        <w:rPr>
          <w:rFonts w:asciiTheme="minorEastAsia" w:hAnsiTheme="minorEastAsia" w:hint="eastAsia"/>
          <w:b/>
          <w:szCs w:val="21"/>
        </w:rPr>
        <w:t>提名意见：</w:t>
      </w:r>
      <w:r w:rsidRPr="00AB207A">
        <w:rPr>
          <w:rFonts w:asciiTheme="minorEastAsia" w:hAnsiTheme="minorEastAsia" w:hint="eastAsia"/>
          <w:szCs w:val="21"/>
        </w:rPr>
        <w:t>经认真审阅该项目提名书材料，审核完成人资格，审查项目科技创新点的创新性、先进性、应用效果和对行业科技进步的作用，对照项目推荐条件，该项目创新了电磁调制技术、氰酸酯单体结构制备技术、微波基材共形设计加工成型技术、吸波复合材料吸波机理及阻抗匹配控制技术，拥有核心知识产权，成功研制出电磁吸波剂、吸波贴片、功能预浸料、微波介质基材等多款产品并得到推广应用，取得了良好的经济和社会效益。</w:t>
      </w:r>
    </w:p>
    <w:p w:rsidR="00ED417A" w:rsidRPr="00AB207A" w:rsidRDefault="00ED417A" w:rsidP="00CD4BAF">
      <w:pPr>
        <w:autoSpaceDE w:val="0"/>
        <w:autoSpaceDN w:val="0"/>
        <w:adjustRightInd w:val="0"/>
        <w:ind w:firstLineChars="200" w:firstLine="422"/>
        <w:jc w:val="left"/>
        <w:rPr>
          <w:rFonts w:asciiTheme="minorEastAsia" w:hAnsiTheme="minorEastAsia"/>
          <w:szCs w:val="21"/>
        </w:rPr>
      </w:pPr>
      <w:r w:rsidRPr="00AB207A">
        <w:rPr>
          <w:rFonts w:asciiTheme="minorEastAsia" w:hAnsiTheme="minorEastAsia" w:hint="eastAsia"/>
          <w:b/>
          <w:szCs w:val="21"/>
        </w:rPr>
        <w:t>项目简介：</w:t>
      </w:r>
      <w:r w:rsidRPr="00AB207A">
        <w:rPr>
          <w:rFonts w:asciiTheme="minorEastAsia" w:hAnsiTheme="minorEastAsia" w:hint="eastAsia"/>
          <w:szCs w:val="21"/>
        </w:rPr>
        <w:t>本项目以电磁复合材料在航空航天、海军装备等尖端领域的广阔应用为研究背景，采用“产、学、研、用”联合攻关，系统研究了功能电磁复合材料及其产品的关键技术开发与应用技术，开发出了电磁吸波剂、柔性吸波贴片、吸波蜂窝、吸波/透波预浸料、微波通信基材等产品，并实现产业化，本项目技术涉及到国防军工、电磁隐身、电磁通信、纤维复合材料等众多重要应用领域，在国内处于领先地位。</w:t>
      </w:r>
    </w:p>
    <w:p w:rsidR="00ED417A" w:rsidRPr="00AB207A" w:rsidRDefault="00ED417A" w:rsidP="00AB207A">
      <w:pPr>
        <w:autoSpaceDE w:val="0"/>
        <w:autoSpaceDN w:val="0"/>
        <w:adjustRightInd w:val="0"/>
        <w:ind w:firstLineChars="200" w:firstLine="420"/>
        <w:jc w:val="left"/>
        <w:rPr>
          <w:rFonts w:asciiTheme="minorEastAsia" w:hAnsiTheme="minorEastAsia"/>
          <w:szCs w:val="21"/>
        </w:rPr>
      </w:pPr>
      <w:r w:rsidRPr="00AB207A">
        <w:rPr>
          <w:rFonts w:asciiTheme="minorEastAsia" w:hAnsiTheme="minorEastAsia" w:hint="eastAsia"/>
          <w:szCs w:val="21"/>
        </w:rPr>
        <w:t>该项目创新了复合材料电磁调制技术、氰酸酯基材料制备技术、材料物相及微结构分析技术、吸波复合材料吸波机理及制备工艺、微波介质基材共形设计及加工成型技术。获得专利成果37项，其中授权发明专利3件，授权实用新型专利3件。</w:t>
      </w:r>
    </w:p>
    <w:p w:rsidR="00ED417A" w:rsidRPr="00AB207A" w:rsidRDefault="00ED417A" w:rsidP="00AB207A">
      <w:pPr>
        <w:autoSpaceDE w:val="0"/>
        <w:autoSpaceDN w:val="0"/>
        <w:adjustRightInd w:val="0"/>
        <w:ind w:firstLineChars="200" w:firstLine="422"/>
        <w:jc w:val="left"/>
        <w:rPr>
          <w:rFonts w:asciiTheme="minorEastAsia" w:hAnsiTheme="minorEastAsia"/>
          <w:szCs w:val="21"/>
        </w:rPr>
      </w:pPr>
      <w:r w:rsidRPr="00AB207A">
        <w:rPr>
          <w:rFonts w:asciiTheme="minorEastAsia" w:hAnsiTheme="minorEastAsia" w:hint="eastAsia"/>
          <w:b/>
          <w:szCs w:val="21"/>
        </w:rPr>
        <w:t>客观评价：</w:t>
      </w:r>
      <w:r w:rsidRPr="00AB207A">
        <w:rPr>
          <w:rFonts w:asciiTheme="minorEastAsia" w:hAnsiTheme="minorEastAsia" w:hint="eastAsia"/>
          <w:szCs w:val="21"/>
        </w:rPr>
        <w:t>为了确保项目的创新性和先进性，完成单位在项目的执行及应用中多次委托第三方对相关产品进行试验及性能检测。对利用电磁复合材料制备技术制成的超材料天线基材进行了科技查新，该项目研发的超材料天线用共形介质基材，其形状为曲面，其组分为：聚苯醚、金红石型二氧化钛、铜箔，采用热压成型技术，在国内公开发的文献中，未见研究内容完全相同的文献报道。针对耐高温隔热泡沫制备技术发表了JCR四区的SCI科技论文。</w:t>
      </w:r>
    </w:p>
    <w:p w:rsidR="00ED417A" w:rsidRPr="00AB207A" w:rsidRDefault="00ED417A" w:rsidP="00AB207A">
      <w:pPr>
        <w:autoSpaceDE w:val="0"/>
        <w:autoSpaceDN w:val="0"/>
        <w:adjustRightInd w:val="0"/>
        <w:ind w:firstLineChars="200" w:firstLine="422"/>
        <w:jc w:val="left"/>
        <w:rPr>
          <w:rFonts w:asciiTheme="minorEastAsia" w:hAnsiTheme="minorEastAsia"/>
          <w:szCs w:val="21"/>
        </w:rPr>
      </w:pPr>
      <w:r w:rsidRPr="00AB207A">
        <w:rPr>
          <w:rFonts w:asciiTheme="minorEastAsia" w:hAnsiTheme="minorEastAsia" w:hint="eastAsia"/>
          <w:b/>
          <w:szCs w:val="21"/>
        </w:rPr>
        <w:t>推广应用情况及经济社会效益：</w:t>
      </w:r>
      <w:r w:rsidRPr="00AB207A">
        <w:rPr>
          <w:rFonts w:asciiTheme="minorEastAsia" w:hAnsiTheme="minorEastAsia" w:hint="eastAsia"/>
          <w:szCs w:val="21"/>
        </w:rPr>
        <w:t>本项目于2015年底立项实施，2016年初形成科技成果并申报发明专利获得授权，2016年下半年开始推广应用，已成功开发出电磁吸波剂材料、吸波贴片、吸波蜂窝、吸波/透波预浸料、微波通信基材等产品，产品已广泛应用于机载通信天线、尾翼、电磁窗、舰船桅杆、雷达罩等电磁结构件中，近三年获得直接经济效益1500万元。功能电磁复合材料的研制成功改变了以往电磁涂层防护工艺，节省费用800万元。培养研究生7名，为企业培养技术骨干30余人。经济和社会效益显著。</w:t>
      </w:r>
    </w:p>
    <w:p w:rsidR="00ED417A" w:rsidRPr="00AB207A" w:rsidRDefault="00ED417A" w:rsidP="00AB207A">
      <w:pPr>
        <w:autoSpaceDE w:val="0"/>
        <w:autoSpaceDN w:val="0"/>
        <w:adjustRightInd w:val="0"/>
        <w:ind w:firstLineChars="200" w:firstLine="422"/>
        <w:jc w:val="left"/>
        <w:rPr>
          <w:rFonts w:asciiTheme="minorEastAsia" w:hAnsiTheme="minorEastAsia"/>
          <w:szCs w:val="21"/>
        </w:rPr>
      </w:pPr>
      <w:r w:rsidRPr="00AB207A">
        <w:rPr>
          <w:rFonts w:asciiTheme="minorEastAsia" w:hAnsiTheme="minorEastAsia" w:hint="eastAsia"/>
          <w:b/>
          <w:szCs w:val="21"/>
        </w:rPr>
        <w:t>主要知识产权和标准规范目录：</w:t>
      </w:r>
      <w:r w:rsidRPr="00AB207A">
        <w:rPr>
          <w:rFonts w:asciiTheme="minorEastAsia" w:hAnsiTheme="minorEastAsia" w:hint="eastAsia"/>
          <w:szCs w:val="21"/>
        </w:rPr>
        <w:t xml:space="preserve"> </w:t>
      </w:r>
    </w:p>
    <w:tbl>
      <w:tblPr>
        <w:tblW w:w="43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1065"/>
        <w:gridCol w:w="3708"/>
        <w:gridCol w:w="1896"/>
      </w:tblGrid>
      <w:tr w:rsidR="00ED417A" w:rsidRPr="00AB207A" w:rsidTr="008C017E">
        <w:trPr>
          <w:trHeight w:val="70"/>
          <w:jc w:val="center"/>
        </w:trPr>
        <w:tc>
          <w:tcPr>
            <w:tcW w:w="473" w:type="pct"/>
            <w:vAlign w:val="center"/>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序号</w:t>
            </w:r>
          </w:p>
        </w:tc>
        <w:tc>
          <w:tcPr>
            <w:tcW w:w="741" w:type="pct"/>
            <w:vAlign w:val="center"/>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专利类型</w:t>
            </w:r>
          </w:p>
        </w:tc>
        <w:tc>
          <w:tcPr>
            <w:tcW w:w="2542" w:type="pct"/>
            <w:vAlign w:val="center"/>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专利名称</w:t>
            </w:r>
          </w:p>
        </w:tc>
        <w:tc>
          <w:tcPr>
            <w:tcW w:w="1245" w:type="pct"/>
            <w:vAlign w:val="center"/>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专利号</w:t>
            </w:r>
          </w:p>
        </w:tc>
      </w:tr>
      <w:tr w:rsidR="00ED417A" w:rsidRPr="00AB207A" w:rsidTr="008C017E">
        <w:trPr>
          <w:jc w:val="center"/>
        </w:trPr>
        <w:tc>
          <w:tcPr>
            <w:tcW w:w="473" w:type="pct"/>
            <w:vAlign w:val="center"/>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1</w:t>
            </w:r>
          </w:p>
        </w:tc>
        <w:tc>
          <w:tcPr>
            <w:tcW w:w="741" w:type="pct"/>
            <w:vAlign w:val="center"/>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发明专利</w:t>
            </w:r>
          </w:p>
        </w:tc>
        <w:tc>
          <w:tcPr>
            <w:tcW w:w="2542" w:type="pct"/>
          </w:tcPr>
          <w:p w:rsidR="00ED417A" w:rsidRPr="00AB207A" w:rsidRDefault="00ED417A"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PET基石墨烯复合材料、其制备方法</w:t>
            </w:r>
          </w:p>
        </w:tc>
        <w:tc>
          <w:tcPr>
            <w:tcW w:w="1245" w:type="pct"/>
          </w:tcPr>
          <w:p w:rsidR="00ED417A" w:rsidRPr="00AB207A" w:rsidRDefault="00ED417A"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ZL201610111707.9</w:t>
            </w:r>
          </w:p>
        </w:tc>
      </w:tr>
      <w:tr w:rsidR="00ED417A" w:rsidRPr="00AB207A" w:rsidTr="008C017E">
        <w:trPr>
          <w:jc w:val="center"/>
        </w:trPr>
        <w:tc>
          <w:tcPr>
            <w:tcW w:w="473" w:type="pct"/>
            <w:vAlign w:val="center"/>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2</w:t>
            </w:r>
          </w:p>
        </w:tc>
        <w:tc>
          <w:tcPr>
            <w:tcW w:w="741" w:type="pct"/>
          </w:tcPr>
          <w:p w:rsidR="00ED417A" w:rsidRPr="00AB207A" w:rsidRDefault="00ED417A" w:rsidP="00AB207A">
            <w:pPr>
              <w:jc w:val="center"/>
              <w:rPr>
                <w:rFonts w:asciiTheme="minorEastAsia" w:hAnsiTheme="minorEastAsia"/>
                <w:szCs w:val="21"/>
              </w:rPr>
            </w:pPr>
            <w:r w:rsidRPr="00AB207A">
              <w:rPr>
                <w:rFonts w:asciiTheme="minorEastAsia" w:hAnsiTheme="minorEastAsia" w:hint="eastAsia"/>
                <w:szCs w:val="21"/>
              </w:rPr>
              <w:t>发明专利</w:t>
            </w:r>
          </w:p>
        </w:tc>
        <w:tc>
          <w:tcPr>
            <w:tcW w:w="2542" w:type="pct"/>
          </w:tcPr>
          <w:p w:rsidR="00ED417A" w:rsidRPr="00AB207A" w:rsidRDefault="00ED417A"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超材料及由超材料制成的天线罩</w:t>
            </w:r>
          </w:p>
        </w:tc>
        <w:tc>
          <w:tcPr>
            <w:tcW w:w="1245" w:type="pct"/>
          </w:tcPr>
          <w:p w:rsidR="00ED417A" w:rsidRPr="00AB207A" w:rsidRDefault="00ED417A"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ZL</w:t>
            </w:r>
            <w:r w:rsidRPr="00AB207A">
              <w:rPr>
                <w:rFonts w:asciiTheme="minorEastAsia" w:eastAsiaTheme="minorEastAsia" w:hAnsiTheme="minorEastAsia"/>
                <w:color w:val="000000"/>
                <w:sz w:val="21"/>
                <w:szCs w:val="21"/>
              </w:rPr>
              <w:t>201210050519.1</w:t>
            </w:r>
          </w:p>
        </w:tc>
      </w:tr>
      <w:tr w:rsidR="00ED417A" w:rsidRPr="00AB207A" w:rsidTr="008C017E">
        <w:trPr>
          <w:jc w:val="center"/>
        </w:trPr>
        <w:tc>
          <w:tcPr>
            <w:tcW w:w="473" w:type="pct"/>
            <w:vAlign w:val="center"/>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3</w:t>
            </w:r>
          </w:p>
        </w:tc>
        <w:tc>
          <w:tcPr>
            <w:tcW w:w="741" w:type="pct"/>
            <w:vAlign w:val="center"/>
          </w:tcPr>
          <w:p w:rsidR="00ED417A" w:rsidRPr="00AB207A" w:rsidRDefault="00ED417A" w:rsidP="00AB207A">
            <w:pPr>
              <w:jc w:val="center"/>
              <w:rPr>
                <w:rFonts w:asciiTheme="minorEastAsia" w:hAnsiTheme="minorEastAsia"/>
                <w:szCs w:val="21"/>
              </w:rPr>
            </w:pPr>
            <w:r w:rsidRPr="00AB207A">
              <w:rPr>
                <w:rFonts w:asciiTheme="minorEastAsia" w:hAnsiTheme="minorEastAsia" w:hint="eastAsia"/>
                <w:szCs w:val="21"/>
              </w:rPr>
              <w:t>发明专利</w:t>
            </w:r>
          </w:p>
        </w:tc>
        <w:tc>
          <w:tcPr>
            <w:tcW w:w="2542" w:type="pct"/>
          </w:tcPr>
          <w:p w:rsidR="00ED417A" w:rsidRPr="00AB207A" w:rsidRDefault="00ED417A"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一种人工电磁材料及使用该材料的滤波器</w:t>
            </w:r>
          </w:p>
        </w:tc>
        <w:tc>
          <w:tcPr>
            <w:tcW w:w="1245" w:type="pct"/>
          </w:tcPr>
          <w:p w:rsidR="00ED417A" w:rsidRPr="00AB207A" w:rsidRDefault="00ED417A"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ZL</w:t>
            </w:r>
            <w:r w:rsidRPr="00AB207A">
              <w:rPr>
                <w:rFonts w:asciiTheme="minorEastAsia" w:eastAsiaTheme="minorEastAsia" w:hAnsiTheme="minorEastAsia"/>
                <w:color w:val="000000"/>
                <w:sz w:val="21"/>
                <w:szCs w:val="21"/>
              </w:rPr>
              <w:t>201210050378.3</w:t>
            </w:r>
          </w:p>
        </w:tc>
      </w:tr>
      <w:tr w:rsidR="00ED417A" w:rsidRPr="00AB207A" w:rsidTr="008C017E">
        <w:trPr>
          <w:jc w:val="center"/>
        </w:trPr>
        <w:tc>
          <w:tcPr>
            <w:tcW w:w="473" w:type="pct"/>
            <w:vAlign w:val="center"/>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4</w:t>
            </w:r>
          </w:p>
        </w:tc>
        <w:tc>
          <w:tcPr>
            <w:tcW w:w="741" w:type="pct"/>
          </w:tcPr>
          <w:p w:rsidR="00ED417A" w:rsidRPr="00AB207A" w:rsidRDefault="00ED417A" w:rsidP="00AB207A">
            <w:pPr>
              <w:jc w:val="center"/>
              <w:rPr>
                <w:rFonts w:asciiTheme="minorEastAsia" w:hAnsiTheme="minorEastAsia"/>
                <w:szCs w:val="21"/>
              </w:rPr>
            </w:pPr>
            <w:r w:rsidRPr="00AB207A">
              <w:rPr>
                <w:rFonts w:asciiTheme="minorEastAsia" w:hAnsiTheme="minorEastAsia" w:hint="eastAsia"/>
                <w:szCs w:val="21"/>
              </w:rPr>
              <w:t>实用新型</w:t>
            </w:r>
          </w:p>
        </w:tc>
        <w:tc>
          <w:tcPr>
            <w:tcW w:w="2542" w:type="pct"/>
          </w:tcPr>
          <w:p w:rsidR="00ED417A" w:rsidRPr="00AB207A" w:rsidRDefault="00ED417A"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一种提高预浸料利用率的装置</w:t>
            </w:r>
          </w:p>
        </w:tc>
        <w:tc>
          <w:tcPr>
            <w:tcW w:w="1245" w:type="pct"/>
          </w:tcPr>
          <w:p w:rsidR="00ED417A" w:rsidRPr="00AB207A" w:rsidRDefault="00ED417A"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ZL201620316808.5</w:t>
            </w:r>
          </w:p>
        </w:tc>
      </w:tr>
      <w:tr w:rsidR="00ED417A" w:rsidRPr="00AB207A" w:rsidTr="008C017E">
        <w:trPr>
          <w:jc w:val="center"/>
        </w:trPr>
        <w:tc>
          <w:tcPr>
            <w:tcW w:w="473" w:type="pct"/>
            <w:vAlign w:val="center"/>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5</w:t>
            </w:r>
          </w:p>
        </w:tc>
        <w:tc>
          <w:tcPr>
            <w:tcW w:w="741" w:type="pct"/>
          </w:tcPr>
          <w:p w:rsidR="00ED417A" w:rsidRPr="00AB207A" w:rsidRDefault="00ED417A" w:rsidP="00AB207A">
            <w:pPr>
              <w:jc w:val="center"/>
              <w:rPr>
                <w:rFonts w:asciiTheme="minorEastAsia" w:hAnsiTheme="minorEastAsia"/>
                <w:szCs w:val="21"/>
              </w:rPr>
            </w:pPr>
            <w:r w:rsidRPr="00AB207A">
              <w:rPr>
                <w:rFonts w:asciiTheme="minorEastAsia" w:hAnsiTheme="minorEastAsia" w:hint="eastAsia"/>
                <w:szCs w:val="21"/>
              </w:rPr>
              <w:t>实用新型</w:t>
            </w:r>
          </w:p>
        </w:tc>
        <w:tc>
          <w:tcPr>
            <w:tcW w:w="2542" w:type="pct"/>
          </w:tcPr>
          <w:p w:rsidR="00ED417A" w:rsidRPr="00AB207A" w:rsidRDefault="00ED417A"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紧固件加工装置</w:t>
            </w:r>
          </w:p>
        </w:tc>
        <w:tc>
          <w:tcPr>
            <w:tcW w:w="1245" w:type="pct"/>
          </w:tcPr>
          <w:p w:rsidR="00ED417A" w:rsidRPr="00AB207A" w:rsidRDefault="00ED417A"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ZL201620267369.3</w:t>
            </w:r>
          </w:p>
        </w:tc>
      </w:tr>
      <w:tr w:rsidR="00ED417A" w:rsidRPr="00AB207A" w:rsidTr="008C017E">
        <w:trPr>
          <w:jc w:val="center"/>
        </w:trPr>
        <w:tc>
          <w:tcPr>
            <w:tcW w:w="473" w:type="pct"/>
            <w:vAlign w:val="center"/>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6</w:t>
            </w:r>
          </w:p>
        </w:tc>
        <w:tc>
          <w:tcPr>
            <w:tcW w:w="741" w:type="pct"/>
          </w:tcPr>
          <w:p w:rsidR="00ED417A" w:rsidRPr="00AB207A" w:rsidRDefault="00ED417A" w:rsidP="00AB207A">
            <w:pPr>
              <w:jc w:val="center"/>
              <w:rPr>
                <w:rFonts w:asciiTheme="minorEastAsia" w:hAnsiTheme="minorEastAsia"/>
                <w:szCs w:val="21"/>
              </w:rPr>
            </w:pPr>
            <w:r w:rsidRPr="00AB207A">
              <w:rPr>
                <w:rFonts w:asciiTheme="minorEastAsia" w:hAnsiTheme="minorEastAsia" w:hint="eastAsia"/>
                <w:szCs w:val="21"/>
              </w:rPr>
              <w:t>实用新型</w:t>
            </w:r>
          </w:p>
        </w:tc>
        <w:tc>
          <w:tcPr>
            <w:tcW w:w="2542" w:type="pct"/>
          </w:tcPr>
          <w:p w:rsidR="00ED417A" w:rsidRPr="00AB207A" w:rsidRDefault="00ED417A"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过滤网</w:t>
            </w:r>
          </w:p>
        </w:tc>
        <w:tc>
          <w:tcPr>
            <w:tcW w:w="1245" w:type="pct"/>
          </w:tcPr>
          <w:p w:rsidR="00ED417A" w:rsidRPr="00AB207A" w:rsidRDefault="00ED417A" w:rsidP="00AB207A">
            <w:pPr>
              <w:pStyle w:val="a5"/>
              <w:spacing w:line="240" w:lineRule="auto"/>
              <w:ind w:firstLineChars="0" w:firstLine="0"/>
              <w:jc w:val="left"/>
              <w:rPr>
                <w:rFonts w:asciiTheme="minorEastAsia" w:eastAsiaTheme="minorEastAsia" w:hAnsiTheme="minorEastAsia"/>
                <w:color w:val="000000"/>
                <w:sz w:val="21"/>
                <w:szCs w:val="21"/>
              </w:rPr>
            </w:pPr>
            <w:r w:rsidRPr="00AB207A">
              <w:rPr>
                <w:rFonts w:asciiTheme="minorEastAsia" w:eastAsiaTheme="minorEastAsia" w:hAnsiTheme="minorEastAsia" w:hint="eastAsia"/>
                <w:color w:val="000000"/>
                <w:sz w:val="21"/>
                <w:szCs w:val="21"/>
              </w:rPr>
              <w:t>ZL201621079002.5</w:t>
            </w:r>
          </w:p>
        </w:tc>
      </w:tr>
    </w:tbl>
    <w:p w:rsidR="00ED417A" w:rsidRPr="00AB207A" w:rsidRDefault="00ED417A" w:rsidP="00AB207A">
      <w:pPr>
        <w:autoSpaceDE w:val="0"/>
        <w:autoSpaceDN w:val="0"/>
        <w:adjustRightInd w:val="0"/>
        <w:ind w:firstLineChars="200" w:firstLine="422"/>
        <w:jc w:val="left"/>
        <w:rPr>
          <w:rFonts w:asciiTheme="minorEastAsia" w:hAnsiTheme="minorEastAsia"/>
          <w:b/>
          <w:szCs w:val="21"/>
        </w:rPr>
      </w:pPr>
      <w:r w:rsidRPr="00AB207A">
        <w:rPr>
          <w:rFonts w:asciiTheme="minorEastAsia" w:hAnsiTheme="minorEastAsia" w:hint="eastAsia"/>
          <w:b/>
          <w:szCs w:val="21"/>
        </w:rPr>
        <w:t>论文专著目录：</w:t>
      </w:r>
      <w:r w:rsidRPr="00AB207A">
        <w:rPr>
          <w:rFonts w:asciiTheme="minorEastAsia" w:hAnsiTheme="minorEastAsia" w:hint="eastAsia"/>
          <w:szCs w:val="21"/>
        </w:rPr>
        <w:t>Effect of High-Temperature Treatment on the Mechanical and Thermal Properties of Phenolic Syntactic Foams/POLYMER ENGINEERING AND SCIENCE/黄赤，黄志雄，王琼，2018年58卷12期2200-2209</w:t>
      </w:r>
    </w:p>
    <w:p w:rsidR="00ED417A" w:rsidRPr="00AB207A" w:rsidRDefault="00ED417A" w:rsidP="00AB207A">
      <w:pPr>
        <w:autoSpaceDE w:val="0"/>
        <w:autoSpaceDN w:val="0"/>
        <w:adjustRightInd w:val="0"/>
        <w:ind w:firstLineChars="200" w:firstLine="422"/>
        <w:jc w:val="left"/>
        <w:rPr>
          <w:rFonts w:asciiTheme="minorEastAsia" w:hAnsiTheme="minorEastAsia" w:cs="宋体"/>
          <w:kern w:val="0"/>
          <w:szCs w:val="21"/>
        </w:rPr>
      </w:pPr>
      <w:r w:rsidRPr="00AB207A">
        <w:rPr>
          <w:rFonts w:asciiTheme="minorEastAsia" w:hAnsiTheme="minorEastAsia" w:hint="eastAsia"/>
          <w:b/>
          <w:szCs w:val="21"/>
        </w:rPr>
        <w:t>主要完成人员情况：</w:t>
      </w:r>
    </w:p>
    <w:tbl>
      <w:tblPr>
        <w:tblW w:w="48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905"/>
        <w:gridCol w:w="1471"/>
        <w:gridCol w:w="2714"/>
        <w:gridCol w:w="2487"/>
      </w:tblGrid>
      <w:tr w:rsidR="00ED417A" w:rsidRPr="00AB207A" w:rsidTr="008C017E">
        <w:trPr>
          <w:trHeight w:val="70"/>
          <w:jc w:val="center"/>
        </w:trPr>
        <w:tc>
          <w:tcPr>
            <w:tcW w:w="396" w:type="pct"/>
            <w:vAlign w:val="center"/>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排名</w:t>
            </w:r>
          </w:p>
        </w:tc>
        <w:tc>
          <w:tcPr>
            <w:tcW w:w="550" w:type="pct"/>
            <w:vAlign w:val="center"/>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姓名</w:t>
            </w:r>
          </w:p>
        </w:tc>
        <w:tc>
          <w:tcPr>
            <w:tcW w:w="894" w:type="pct"/>
            <w:vAlign w:val="center"/>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技术职称</w:t>
            </w:r>
          </w:p>
        </w:tc>
        <w:tc>
          <w:tcPr>
            <w:tcW w:w="1649" w:type="pct"/>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所在单位</w:t>
            </w:r>
          </w:p>
        </w:tc>
        <w:tc>
          <w:tcPr>
            <w:tcW w:w="1512" w:type="pct"/>
            <w:vAlign w:val="center"/>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本项目贡献</w:t>
            </w:r>
          </w:p>
        </w:tc>
      </w:tr>
      <w:tr w:rsidR="00ED417A" w:rsidRPr="00AB207A" w:rsidTr="008C017E">
        <w:trPr>
          <w:jc w:val="center"/>
        </w:trPr>
        <w:tc>
          <w:tcPr>
            <w:tcW w:w="396" w:type="pct"/>
            <w:vAlign w:val="center"/>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1</w:t>
            </w:r>
          </w:p>
        </w:tc>
        <w:tc>
          <w:tcPr>
            <w:tcW w:w="550" w:type="pct"/>
            <w:vAlign w:val="center"/>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张运湘</w:t>
            </w:r>
          </w:p>
        </w:tc>
        <w:tc>
          <w:tcPr>
            <w:tcW w:w="894" w:type="pct"/>
            <w:vAlign w:val="center"/>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高级工程师</w:t>
            </w:r>
          </w:p>
        </w:tc>
        <w:tc>
          <w:tcPr>
            <w:tcW w:w="1649" w:type="pct"/>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洛阳尖端技术研究院</w:t>
            </w:r>
          </w:p>
        </w:tc>
        <w:tc>
          <w:tcPr>
            <w:tcW w:w="1512" w:type="pct"/>
            <w:vAlign w:val="center"/>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项目负责人、总工程师</w:t>
            </w:r>
          </w:p>
        </w:tc>
      </w:tr>
      <w:tr w:rsidR="00ED417A" w:rsidRPr="00AB207A" w:rsidTr="008C017E">
        <w:trPr>
          <w:jc w:val="center"/>
        </w:trPr>
        <w:tc>
          <w:tcPr>
            <w:tcW w:w="396" w:type="pct"/>
            <w:vAlign w:val="center"/>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2</w:t>
            </w:r>
          </w:p>
        </w:tc>
        <w:tc>
          <w:tcPr>
            <w:tcW w:w="550" w:type="pct"/>
          </w:tcPr>
          <w:p w:rsidR="00ED417A" w:rsidRPr="00AB207A" w:rsidRDefault="00ED417A" w:rsidP="00AB207A">
            <w:pPr>
              <w:jc w:val="center"/>
              <w:rPr>
                <w:rFonts w:asciiTheme="minorEastAsia" w:hAnsiTheme="minorEastAsia"/>
                <w:szCs w:val="21"/>
              </w:rPr>
            </w:pPr>
            <w:r w:rsidRPr="00AB207A">
              <w:rPr>
                <w:rFonts w:asciiTheme="minorEastAsia" w:hAnsiTheme="minorEastAsia" w:hint="eastAsia"/>
                <w:szCs w:val="21"/>
              </w:rPr>
              <w:t>黄赤</w:t>
            </w:r>
          </w:p>
        </w:tc>
        <w:tc>
          <w:tcPr>
            <w:tcW w:w="894" w:type="pct"/>
            <w:vAlign w:val="center"/>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高级工程师</w:t>
            </w:r>
          </w:p>
        </w:tc>
        <w:tc>
          <w:tcPr>
            <w:tcW w:w="1649" w:type="pct"/>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洛阳尖端技术研究院</w:t>
            </w:r>
          </w:p>
        </w:tc>
        <w:tc>
          <w:tcPr>
            <w:tcW w:w="1512" w:type="pct"/>
            <w:vAlign w:val="center"/>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电磁吸波剂产品负责人</w:t>
            </w:r>
          </w:p>
        </w:tc>
      </w:tr>
      <w:tr w:rsidR="00ED417A" w:rsidRPr="00AB207A" w:rsidTr="008C017E">
        <w:trPr>
          <w:jc w:val="center"/>
        </w:trPr>
        <w:tc>
          <w:tcPr>
            <w:tcW w:w="396" w:type="pct"/>
            <w:vAlign w:val="center"/>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3</w:t>
            </w:r>
          </w:p>
        </w:tc>
        <w:tc>
          <w:tcPr>
            <w:tcW w:w="550" w:type="pct"/>
          </w:tcPr>
          <w:p w:rsidR="00ED417A" w:rsidRPr="00AB207A" w:rsidRDefault="00ED417A" w:rsidP="00AB207A">
            <w:pPr>
              <w:jc w:val="center"/>
              <w:rPr>
                <w:rFonts w:asciiTheme="minorEastAsia" w:hAnsiTheme="minorEastAsia"/>
                <w:szCs w:val="21"/>
              </w:rPr>
            </w:pPr>
            <w:r w:rsidRPr="00AB207A">
              <w:rPr>
                <w:rFonts w:asciiTheme="minorEastAsia" w:hAnsiTheme="minorEastAsia" w:hint="eastAsia"/>
                <w:szCs w:val="21"/>
              </w:rPr>
              <w:t>杨鸿帆</w:t>
            </w:r>
          </w:p>
        </w:tc>
        <w:tc>
          <w:tcPr>
            <w:tcW w:w="894" w:type="pct"/>
            <w:vAlign w:val="center"/>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高级工程师</w:t>
            </w:r>
          </w:p>
        </w:tc>
        <w:tc>
          <w:tcPr>
            <w:tcW w:w="1649" w:type="pct"/>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洛阳尖端技术研究院</w:t>
            </w:r>
          </w:p>
        </w:tc>
        <w:tc>
          <w:tcPr>
            <w:tcW w:w="1512" w:type="pct"/>
            <w:vAlign w:val="center"/>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功能预浸料产品负责人</w:t>
            </w:r>
          </w:p>
        </w:tc>
      </w:tr>
      <w:tr w:rsidR="00ED417A" w:rsidRPr="00AB207A" w:rsidTr="008C017E">
        <w:trPr>
          <w:jc w:val="center"/>
        </w:trPr>
        <w:tc>
          <w:tcPr>
            <w:tcW w:w="396" w:type="pct"/>
            <w:vAlign w:val="center"/>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lastRenderedPageBreak/>
              <w:t>4</w:t>
            </w:r>
          </w:p>
        </w:tc>
        <w:tc>
          <w:tcPr>
            <w:tcW w:w="550" w:type="pct"/>
          </w:tcPr>
          <w:p w:rsidR="00ED417A" w:rsidRPr="00AB207A" w:rsidRDefault="00ED417A" w:rsidP="00AB207A">
            <w:pPr>
              <w:jc w:val="center"/>
              <w:rPr>
                <w:rFonts w:asciiTheme="minorEastAsia" w:hAnsiTheme="minorEastAsia"/>
                <w:szCs w:val="21"/>
              </w:rPr>
            </w:pPr>
            <w:r w:rsidRPr="00AB207A">
              <w:rPr>
                <w:rFonts w:asciiTheme="minorEastAsia" w:hAnsiTheme="minorEastAsia" w:hint="eastAsia"/>
                <w:szCs w:val="21"/>
              </w:rPr>
              <w:t>徐志财</w:t>
            </w:r>
          </w:p>
        </w:tc>
        <w:tc>
          <w:tcPr>
            <w:tcW w:w="894" w:type="pct"/>
            <w:vAlign w:val="center"/>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工程师</w:t>
            </w:r>
          </w:p>
        </w:tc>
        <w:tc>
          <w:tcPr>
            <w:tcW w:w="1649" w:type="pct"/>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洛阳尖端装备技术有限公司</w:t>
            </w:r>
          </w:p>
        </w:tc>
        <w:tc>
          <w:tcPr>
            <w:tcW w:w="1512" w:type="pct"/>
            <w:vAlign w:val="center"/>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微波介质基材产品负责人</w:t>
            </w:r>
          </w:p>
        </w:tc>
      </w:tr>
      <w:tr w:rsidR="00ED417A" w:rsidRPr="00AB207A" w:rsidTr="008C017E">
        <w:trPr>
          <w:jc w:val="center"/>
        </w:trPr>
        <w:tc>
          <w:tcPr>
            <w:tcW w:w="396" w:type="pct"/>
            <w:vAlign w:val="center"/>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5</w:t>
            </w:r>
          </w:p>
        </w:tc>
        <w:tc>
          <w:tcPr>
            <w:tcW w:w="550" w:type="pct"/>
          </w:tcPr>
          <w:p w:rsidR="00ED417A" w:rsidRPr="00AB207A" w:rsidRDefault="00ED417A" w:rsidP="00AB207A">
            <w:pPr>
              <w:jc w:val="center"/>
              <w:rPr>
                <w:rFonts w:asciiTheme="minorEastAsia" w:hAnsiTheme="minorEastAsia"/>
                <w:szCs w:val="21"/>
              </w:rPr>
            </w:pPr>
            <w:r w:rsidRPr="00AB207A">
              <w:rPr>
                <w:rFonts w:asciiTheme="minorEastAsia" w:hAnsiTheme="minorEastAsia" w:hint="eastAsia"/>
                <w:szCs w:val="21"/>
              </w:rPr>
              <w:t>王佳佳</w:t>
            </w:r>
          </w:p>
        </w:tc>
        <w:tc>
          <w:tcPr>
            <w:tcW w:w="894" w:type="pct"/>
            <w:vAlign w:val="center"/>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工程师</w:t>
            </w:r>
          </w:p>
        </w:tc>
        <w:tc>
          <w:tcPr>
            <w:tcW w:w="1649" w:type="pct"/>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洛阳尖端技术研究院</w:t>
            </w:r>
          </w:p>
        </w:tc>
        <w:tc>
          <w:tcPr>
            <w:tcW w:w="1512" w:type="pct"/>
            <w:vAlign w:val="center"/>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电磁吸波贴片产品负责人</w:t>
            </w:r>
          </w:p>
        </w:tc>
      </w:tr>
      <w:tr w:rsidR="00ED417A" w:rsidRPr="00AB207A" w:rsidTr="008C017E">
        <w:trPr>
          <w:jc w:val="center"/>
        </w:trPr>
        <w:tc>
          <w:tcPr>
            <w:tcW w:w="396" w:type="pct"/>
            <w:vAlign w:val="center"/>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6</w:t>
            </w:r>
          </w:p>
        </w:tc>
        <w:tc>
          <w:tcPr>
            <w:tcW w:w="550" w:type="pct"/>
          </w:tcPr>
          <w:p w:rsidR="00ED417A" w:rsidRPr="00AB207A" w:rsidRDefault="00ED417A" w:rsidP="00AB207A">
            <w:pPr>
              <w:jc w:val="center"/>
              <w:rPr>
                <w:rFonts w:asciiTheme="minorEastAsia" w:hAnsiTheme="minorEastAsia"/>
                <w:szCs w:val="21"/>
              </w:rPr>
            </w:pPr>
            <w:r w:rsidRPr="00AB207A">
              <w:rPr>
                <w:rFonts w:asciiTheme="minorEastAsia" w:hAnsiTheme="minorEastAsia" w:hint="eastAsia"/>
                <w:szCs w:val="21"/>
              </w:rPr>
              <w:t>尚少宗</w:t>
            </w:r>
          </w:p>
        </w:tc>
        <w:tc>
          <w:tcPr>
            <w:tcW w:w="894" w:type="pct"/>
            <w:vAlign w:val="center"/>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工程师</w:t>
            </w:r>
          </w:p>
        </w:tc>
        <w:tc>
          <w:tcPr>
            <w:tcW w:w="1649" w:type="pct"/>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洛阳尖端技术研究院</w:t>
            </w:r>
          </w:p>
        </w:tc>
        <w:tc>
          <w:tcPr>
            <w:tcW w:w="1512" w:type="pct"/>
            <w:vAlign w:val="center"/>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项目总指挥、总设计</w:t>
            </w:r>
          </w:p>
        </w:tc>
      </w:tr>
      <w:tr w:rsidR="00ED417A" w:rsidRPr="00AB207A" w:rsidTr="008C017E">
        <w:trPr>
          <w:jc w:val="center"/>
        </w:trPr>
        <w:tc>
          <w:tcPr>
            <w:tcW w:w="396" w:type="pct"/>
            <w:vAlign w:val="center"/>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7</w:t>
            </w:r>
          </w:p>
        </w:tc>
        <w:tc>
          <w:tcPr>
            <w:tcW w:w="550" w:type="pct"/>
          </w:tcPr>
          <w:p w:rsidR="00ED417A" w:rsidRPr="00AB207A" w:rsidRDefault="00ED417A" w:rsidP="00AB207A">
            <w:pPr>
              <w:jc w:val="center"/>
              <w:rPr>
                <w:rFonts w:asciiTheme="minorEastAsia" w:hAnsiTheme="minorEastAsia"/>
                <w:szCs w:val="21"/>
              </w:rPr>
            </w:pPr>
            <w:r w:rsidRPr="00AB207A">
              <w:rPr>
                <w:rFonts w:asciiTheme="minorEastAsia" w:hAnsiTheme="minorEastAsia" w:hint="eastAsia"/>
                <w:szCs w:val="21"/>
              </w:rPr>
              <w:t>韩朋飞</w:t>
            </w:r>
          </w:p>
        </w:tc>
        <w:tc>
          <w:tcPr>
            <w:tcW w:w="894" w:type="pct"/>
            <w:vAlign w:val="center"/>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工程师</w:t>
            </w:r>
          </w:p>
        </w:tc>
        <w:tc>
          <w:tcPr>
            <w:tcW w:w="1649" w:type="pct"/>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洛阳尖端技术研究院</w:t>
            </w:r>
          </w:p>
        </w:tc>
        <w:tc>
          <w:tcPr>
            <w:tcW w:w="1512" w:type="pct"/>
            <w:vAlign w:val="center"/>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电磁材料结构设计</w:t>
            </w:r>
          </w:p>
        </w:tc>
      </w:tr>
    </w:tbl>
    <w:p w:rsidR="00ED417A" w:rsidRPr="00AB207A" w:rsidRDefault="00ED417A" w:rsidP="00AB207A">
      <w:pPr>
        <w:autoSpaceDE w:val="0"/>
        <w:autoSpaceDN w:val="0"/>
        <w:adjustRightInd w:val="0"/>
        <w:ind w:firstLineChars="200" w:firstLine="422"/>
        <w:jc w:val="left"/>
        <w:rPr>
          <w:rFonts w:asciiTheme="minorEastAsia" w:hAnsiTheme="minorEastAsia" w:cs="宋体"/>
          <w:kern w:val="0"/>
          <w:szCs w:val="21"/>
        </w:rPr>
      </w:pPr>
      <w:r w:rsidRPr="00AB207A">
        <w:rPr>
          <w:rFonts w:asciiTheme="minorEastAsia" w:hAnsiTheme="minorEastAsia" w:hint="eastAsia"/>
          <w:b/>
          <w:szCs w:val="21"/>
        </w:rPr>
        <w:t>主要完成单位情况：</w:t>
      </w:r>
    </w:p>
    <w:tbl>
      <w:tblPr>
        <w:tblW w:w="43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
        <w:gridCol w:w="1583"/>
        <w:gridCol w:w="5108"/>
      </w:tblGrid>
      <w:tr w:rsidR="00ED417A" w:rsidRPr="00AB207A" w:rsidTr="008C017E">
        <w:trPr>
          <w:trHeight w:val="70"/>
          <w:jc w:val="center"/>
        </w:trPr>
        <w:tc>
          <w:tcPr>
            <w:tcW w:w="448" w:type="pct"/>
            <w:vAlign w:val="center"/>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排名</w:t>
            </w:r>
          </w:p>
        </w:tc>
        <w:tc>
          <w:tcPr>
            <w:tcW w:w="1077" w:type="pct"/>
            <w:vAlign w:val="center"/>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单位名称</w:t>
            </w:r>
          </w:p>
        </w:tc>
        <w:tc>
          <w:tcPr>
            <w:tcW w:w="3475" w:type="pct"/>
            <w:vAlign w:val="center"/>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本项目贡献</w:t>
            </w:r>
          </w:p>
        </w:tc>
      </w:tr>
      <w:tr w:rsidR="00ED417A" w:rsidRPr="00AB207A" w:rsidTr="008C017E">
        <w:trPr>
          <w:jc w:val="center"/>
        </w:trPr>
        <w:tc>
          <w:tcPr>
            <w:tcW w:w="448" w:type="pct"/>
            <w:vAlign w:val="center"/>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1</w:t>
            </w:r>
          </w:p>
        </w:tc>
        <w:tc>
          <w:tcPr>
            <w:tcW w:w="1077" w:type="pct"/>
            <w:vAlign w:val="center"/>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洛阳尖端技术研究院</w:t>
            </w:r>
          </w:p>
        </w:tc>
        <w:tc>
          <w:tcPr>
            <w:tcW w:w="3475" w:type="pct"/>
            <w:vAlign w:val="center"/>
          </w:tcPr>
          <w:p w:rsidR="00ED417A" w:rsidRPr="00AB207A" w:rsidRDefault="00ED417A" w:rsidP="00AB207A">
            <w:pPr>
              <w:autoSpaceDE w:val="0"/>
              <w:autoSpaceDN w:val="0"/>
              <w:adjustRightInd w:val="0"/>
              <w:jc w:val="left"/>
              <w:rPr>
                <w:rFonts w:asciiTheme="minorEastAsia" w:hAnsiTheme="minorEastAsia"/>
                <w:szCs w:val="21"/>
              </w:rPr>
            </w:pPr>
            <w:r w:rsidRPr="00AB207A">
              <w:rPr>
                <w:rFonts w:asciiTheme="minorEastAsia" w:hAnsiTheme="minorEastAsia" w:hint="eastAsia"/>
                <w:szCs w:val="21"/>
              </w:rPr>
              <w:t>主要负责材料及产品的研究开发工作，采用科学的分析、研究方法，先进的设计手段，进行长期研究和设计开发，攻克多个核心关键技术难题，对本项目的基础研究成果作出突出贡献。</w:t>
            </w:r>
          </w:p>
        </w:tc>
      </w:tr>
      <w:tr w:rsidR="00ED417A" w:rsidRPr="00AB207A" w:rsidTr="008C017E">
        <w:trPr>
          <w:jc w:val="center"/>
        </w:trPr>
        <w:tc>
          <w:tcPr>
            <w:tcW w:w="448" w:type="pct"/>
            <w:vAlign w:val="center"/>
          </w:tcPr>
          <w:p w:rsidR="00ED417A" w:rsidRPr="00AB207A" w:rsidRDefault="00ED417A" w:rsidP="00AB207A">
            <w:pPr>
              <w:autoSpaceDE w:val="0"/>
              <w:autoSpaceDN w:val="0"/>
              <w:adjustRightInd w:val="0"/>
              <w:jc w:val="center"/>
              <w:rPr>
                <w:rFonts w:asciiTheme="minorEastAsia" w:hAnsiTheme="minorEastAsia"/>
                <w:szCs w:val="21"/>
              </w:rPr>
            </w:pPr>
            <w:r w:rsidRPr="00AB207A">
              <w:rPr>
                <w:rFonts w:asciiTheme="minorEastAsia" w:hAnsiTheme="minorEastAsia" w:hint="eastAsia"/>
                <w:szCs w:val="21"/>
              </w:rPr>
              <w:t>2</w:t>
            </w:r>
          </w:p>
        </w:tc>
        <w:tc>
          <w:tcPr>
            <w:tcW w:w="1077" w:type="pct"/>
            <w:vAlign w:val="center"/>
          </w:tcPr>
          <w:p w:rsidR="00ED417A" w:rsidRPr="00AB207A" w:rsidRDefault="00ED417A" w:rsidP="00AB207A">
            <w:pPr>
              <w:jc w:val="center"/>
              <w:rPr>
                <w:rFonts w:asciiTheme="minorEastAsia" w:hAnsiTheme="minorEastAsia"/>
                <w:szCs w:val="21"/>
              </w:rPr>
            </w:pPr>
            <w:r w:rsidRPr="00AB207A">
              <w:rPr>
                <w:rFonts w:asciiTheme="minorEastAsia" w:hAnsiTheme="minorEastAsia" w:hint="eastAsia"/>
                <w:szCs w:val="21"/>
              </w:rPr>
              <w:t>洛阳尖端装备技术有限公司</w:t>
            </w:r>
          </w:p>
        </w:tc>
        <w:tc>
          <w:tcPr>
            <w:tcW w:w="3475" w:type="pct"/>
            <w:vAlign w:val="center"/>
          </w:tcPr>
          <w:p w:rsidR="00ED417A" w:rsidRPr="00AB207A" w:rsidRDefault="00ED417A" w:rsidP="00AB207A">
            <w:pPr>
              <w:autoSpaceDE w:val="0"/>
              <w:autoSpaceDN w:val="0"/>
              <w:adjustRightInd w:val="0"/>
              <w:jc w:val="left"/>
              <w:rPr>
                <w:rFonts w:asciiTheme="minorEastAsia" w:hAnsiTheme="minorEastAsia"/>
                <w:szCs w:val="21"/>
              </w:rPr>
            </w:pPr>
            <w:r w:rsidRPr="00AB207A">
              <w:rPr>
                <w:rFonts w:asciiTheme="minorEastAsia" w:hAnsiTheme="minorEastAsia" w:hint="eastAsia"/>
                <w:szCs w:val="21"/>
              </w:rPr>
              <w:t>主要负责技术的推广应用，技术的应用环境、生产工艺，样品的试制、检测、试验等方面，在</w:t>
            </w:r>
            <w:r w:rsidRPr="00AB207A">
              <w:rPr>
                <w:rFonts w:asciiTheme="minorEastAsia" w:hAnsiTheme="minorEastAsia" w:hint="eastAsia"/>
                <w:color w:val="000000"/>
                <w:szCs w:val="21"/>
              </w:rPr>
              <w:t>功能电磁复合材料及其产品技术应用中作出突出贡献</w:t>
            </w:r>
            <w:r w:rsidRPr="00AB207A">
              <w:rPr>
                <w:rFonts w:asciiTheme="minorEastAsia" w:hAnsiTheme="minorEastAsia" w:hint="eastAsia"/>
                <w:szCs w:val="21"/>
              </w:rPr>
              <w:t>。</w:t>
            </w:r>
          </w:p>
        </w:tc>
      </w:tr>
    </w:tbl>
    <w:p w:rsidR="00ED417A" w:rsidRPr="00AB207A" w:rsidRDefault="00ED417A" w:rsidP="00AB207A">
      <w:pPr>
        <w:rPr>
          <w:rFonts w:asciiTheme="minorEastAsia" w:hAnsiTheme="minorEastAsia"/>
          <w:szCs w:val="21"/>
        </w:rPr>
      </w:pPr>
    </w:p>
    <w:p w:rsidR="0049751E" w:rsidRDefault="0049751E" w:rsidP="00AB207A">
      <w:pPr>
        <w:rPr>
          <w:rFonts w:asciiTheme="minorEastAsia" w:hAnsiTheme="minorEastAsia"/>
          <w:szCs w:val="21"/>
        </w:rPr>
      </w:pPr>
    </w:p>
    <w:p w:rsidR="00174FF5" w:rsidRDefault="00174FF5" w:rsidP="00AB207A">
      <w:pPr>
        <w:rPr>
          <w:rFonts w:asciiTheme="minorEastAsia" w:hAnsiTheme="minorEastAsia"/>
          <w:szCs w:val="21"/>
        </w:rPr>
      </w:pPr>
    </w:p>
    <w:p w:rsidR="00174FF5" w:rsidRDefault="00174FF5" w:rsidP="00AB207A">
      <w:pPr>
        <w:rPr>
          <w:rFonts w:asciiTheme="minorEastAsia" w:hAnsiTheme="minorEastAsia"/>
          <w:szCs w:val="21"/>
        </w:rPr>
      </w:pPr>
    </w:p>
    <w:p w:rsidR="00174FF5" w:rsidRDefault="00174FF5" w:rsidP="00AB207A">
      <w:pPr>
        <w:rPr>
          <w:rFonts w:asciiTheme="minorEastAsia" w:hAnsiTheme="minorEastAsia"/>
          <w:szCs w:val="21"/>
        </w:rPr>
      </w:pPr>
    </w:p>
    <w:p w:rsidR="00174FF5" w:rsidRDefault="00174FF5" w:rsidP="00AB207A">
      <w:pPr>
        <w:rPr>
          <w:rFonts w:asciiTheme="minorEastAsia" w:hAnsiTheme="minorEastAsia"/>
          <w:szCs w:val="21"/>
        </w:rPr>
      </w:pPr>
    </w:p>
    <w:p w:rsidR="00174FF5" w:rsidRDefault="00174FF5" w:rsidP="00AB207A">
      <w:pPr>
        <w:rPr>
          <w:rFonts w:asciiTheme="minorEastAsia" w:hAnsiTheme="minorEastAsia"/>
          <w:szCs w:val="21"/>
        </w:rPr>
      </w:pPr>
    </w:p>
    <w:p w:rsidR="00174FF5" w:rsidRDefault="00174FF5" w:rsidP="00AB207A">
      <w:pPr>
        <w:rPr>
          <w:rFonts w:asciiTheme="minorEastAsia" w:hAnsiTheme="minorEastAsia"/>
          <w:szCs w:val="21"/>
        </w:rPr>
      </w:pPr>
    </w:p>
    <w:p w:rsidR="00174FF5" w:rsidRDefault="00174FF5" w:rsidP="00AB207A">
      <w:pPr>
        <w:rPr>
          <w:rFonts w:asciiTheme="minorEastAsia" w:hAnsiTheme="minorEastAsia"/>
          <w:szCs w:val="21"/>
        </w:rPr>
      </w:pPr>
    </w:p>
    <w:p w:rsidR="00174FF5" w:rsidRDefault="00174FF5" w:rsidP="00AB207A">
      <w:pPr>
        <w:rPr>
          <w:rFonts w:asciiTheme="minorEastAsia" w:hAnsiTheme="minorEastAsia"/>
          <w:szCs w:val="21"/>
        </w:rPr>
      </w:pPr>
    </w:p>
    <w:p w:rsidR="00174FF5" w:rsidRDefault="00174FF5" w:rsidP="00AB207A">
      <w:pPr>
        <w:rPr>
          <w:rFonts w:asciiTheme="minorEastAsia" w:hAnsiTheme="minorEastAsia"/>
          <w:szCs w:val="21"/>
        </w:rPr>
      </w:pPr>
    </w:p>
    <w:p w:rsidR="00174FF5" w:rsidRDefault="00174FF5" w:rsidP="00AB207A">
      <w:pPr>
        <w:rPr>
          <w:rFonts w:asciiTheme="minorEastAsia" w:hAnsiTheme="minorEastAsia"/>
          <w:szCs w:val="21"/>
        </w:rPr>
      </w:pPr>
    </w:p>
    <w:p w:rsidR="00174FF5" w:rsidRDefault="00174FF5" w:rsidP="00AB207A">
      <w:pPr>
        <w:rPr>
          <w:rFonts w:asciiTheme="minorEastAsia" w:hAnsiTheme="minorEastAsia"/>
          <w:szCs w:val="21"/>
        </w:rPr>
      </w:pPr>
    </w:p>
    <w:p w:rsidR="00174FF5" w:rsidRDefault="00174FF5" w:rsidP="00AB207A">
      <w:pPr>
        <w:rPr>
          <w:rFonts w:asciiTheme="minorEastAsia" w:hAnsiTheme="minorEastAsia"/>
          <w:szCs w:val="21"/>
        </w:rPr>
      </w:pPr>
    </w:p>
    <w:p w:rsidR="00174FF5" w:rsidRDefault="00174FF5" w:rsidP="00AB207A">
      <w:pPr>
        <w:rPr>
          <w:rFonts w:asciiTheme="minorEastAsia" w:hAnsiTheme="minorEastAsia"/>
          <w:szCs w:val="21"/>
        </w:rPr>
      </w:pPr>
    </w:p>
    <w:p w:rsidR="00174FF5" w:rsidRDefault="00174FF5" w:rsidP="00AB207A">
      <w:pPr>
        <w:rPr>
          <w:rFonts w:asciiTheme="minorEastAsia" w:hAnsiTheme="minorEastAsia"/>
          <w:szCs w:val="21"/>
        </w:rPr>
      </w:pPr>
    </w:p>
    <w:p w:rsidR="00174FF5" w:rsidRDefault="00174FF5" w:rsidP="00AB207A">
      <w:pPr>
        <w:rPr>
          <w:rFonts w:asciiTheme="minorEastAsia" w:hAnsiTheme="minorEastAsia"/>
          <w:szCs w:val="21"/>
        </w:rPr>
      </w:pPr>
    </w:p>
    <w:p w:rsidR="00174FF5" w:rsidRDefault="00174FF5" w:rsidP="00AB207A">
      <w:pPr>
        <w:rPr>
          <w:rFonts w:asciiTheme="minorEastAsia" w:hAnsiTheme="minorEastAsia"/>
          <w:szCs w:val="21"/>
        </w:rPr>
      </w:pPr>
    </w:p>
    <w:p w:rsidR="00174FF5" w:rsidRDefault="00174FF5" w:rsidP="00AB207A">
      <w:pPr>
        <w:rPr>
          <w:rFonts w:asciiTheme="minorEastAsia" w:hAnsiTheme="minorEastAsia"/>
          <w:szCs w:val="21"/>
        </w:rPr>
      </w:pPr>
    </w:p>
    <w:p w:rsidR="00174FF5" w:rsidRDefault="00174FF5" w:rsidP="00AB207A">
      <w:pPr>
        <w:rPr>
          <w:rFonts w:asciiTheme="minorEastAsia" w:hAnsiTheme="minorEastAsia"/>
          <w:szCs w:val="21"/>
        </w:rPr>
      </w:pPr>
    </w:p>
    <w:p w:rsidR="00174FF5" w:rsidRDefault="00174FF5" w:rsidP="00AB207A">
      <w:pPr>
        <w:rPr>
          <w:rFonts w:asciiTheme="minorEastAsia" w:hAnsiTheme="minorEastAsia"/>
          <w:szCs w:val="21"/>
        </w:rPr>
      </w:pPr>
    </w:p>
    <w:p w:rsidR="00174FF5" w:rsidRDefault="00174FF5" w:rsidP="00AB207A">
      <w:pPr>
        <w:rPr>
          <w:rFonts w:asciiTheme="minorEastAsia" w:hAnsiTheme="minorEastAsia"/>
          <w:szCs w:val="21"/>
        </w:rPr>
      </w:pPr>
    </w:p>
    <w:p w:rsidR="00174FF5" w:rsidRDefault="00174FF5" w:rsidP="00AB207A">
      <w:pPr>
        <w:rPr>
          <w:rFonts w:asciiTheme="minorEastAsia" w:hAnsiTheme="minorEastAsia"/>
          <w:szCs w:val="21"/>
        </w:rPr>
      </w:pPr>
    </w:p>
    <w:p w:rsidR="00174FF5" w:rsidRPr="00AB207A" w:rsidRDefault="00174FF5" w:rsidP="00AB207A">
      <w:pPr>
        <w:rPr>
          <w:rFonts w:asciiTheme="minorEastAsia" w:hAnsiTheme="minorEastAsia"/>
          <w:szCs w:val="21"/>
        </w:rPr>
      </w:pPr>
      <w:r>
        <w:rPr>
          <w:rFonts w:asciiTheme="minorEastAsia" w:hAnsiTheme="minorEastAsia" w:hint="eastAsia"/>
          <w:szCs w:val="21"/>
        </w:rPr>
        <w:t xml:space="preserve"> </w:t>
      </w:r>
    </w:p>
    <w:p w:rsidR="0049751E" w:rsidRPr="00AB207A" w:rsidRDefault="0049751E" w:rsidP="00AB207A">
      <w:pPr>
        <w:rPr>
          <w:rFonts w:asciiTheme="minorEastAsia" w:hAnsiTheme="minorEastAsia"/>
          <w:szCs w:val="21"/>
        </w:rPr>
      </w:pPr>
    </w:p>
    <w:p w:rsidR="0049751E" w:rsidRPr="00AB207A" w:rsidRDefault="0049751E" w:rsidP="00AB207A">
      <w:pPr>
        <w:rPr>
          <w:rFonts w:asciiTheme="minorEastAsia" w:hAnsiTheme="minorEastAsia"/>
          <w:szCs w:val="21"/>
        </w:rPr>
      </w:pPr>
    </w:p>
    <w:p w:rsidR="0049751E" w:rsidRPr="00AB207A" w:rsidRDefault="0049751E" w:rsidP="00AB207A">
      <w:pPr>
        <w:rPr>
          <w:rFonts w:asciiTheme="minorEastAsia" w:hAnsiTheme="minorEastAsia"/>
          <w:szCs w:val="21"/>
        </w:rPr>
      </w:pPr>
    </w:p>
    <w:p w:rsidR="0027705F" w:rsidRDefault="0027705F" w:rsidP="00D74561">
      <w:pPr>
        <w:snapToGrid w:val="0"/>
        <w:ind w:firstLineChars="196" w:firstLine="413"/>
        <w:rPr>
          <w:rFonts w:asciiTheme="minorEastAsia" w:hAnsiTheme="minorEastAsia"/>
          <w:b/>
          <w:color w:val="000000"/>
          <w:szCs w:val="21"/>
        </w:rPr>
      </w:pPr>
    </w:p>
    <w:p w:rsidR="00D34F85" w:rsidRDefault="00D34F85" w:rsidP="00D74561">
      <w:pPr>
        <w:snapToGrid w:val="0"/>
        <w:ind w:firstLineChars="196" w:firstLine="413"/>
        <w:rPr>
          <w:rFonts w:asciiTheme="minorEastAsia" w:hAnsiTheme="minorEastAsia"/>
          <w:b/>
          <w:color w:val="000000"/>
          <w:szCs w:val="21"/>
        </w:rPr>
      </w:pPr>
    </w:p>
    <w:p w:rsidR="00D74561" w:rsidRPr="00D74561" w:rsidRDefault="00D74561" w:rsidP="00D74561">
      <w:pPr>
        <w:snapToGrid w:val="0"/>
        <w:ind w:firstLineChars="196" w:firstLine="413"/>
        <w:rPr>
          <w:rFonts w:asciiTheme="minorEastAsia" w:hAnsiTheme="minorEastAsia"/>
          <w:color w:val="000000"/>
          <w:szCs w:val="21"/>
        </w:rPr>
      </w:pPr>
      <w:r w:rsidRPr="00D74561">
        <w:rPr>
          <w:rFonts w:asciiTheme="minorEastAsia" w:hAnsiTheme="minorEastAsia" w:hint="eastAsia"/>
          <w:b/>
          <w:color w:val="000000"/>
          <w:szCs w:val="21"/>
        </w:rPr>
        <w:lastRenderedPageBreak/>
        <w:t>项目名称：</w:t>
      </w:r>
      <w:r w:rsidRPr="00D74561">
        <w:rPr>
          <w:rFonts w:asciiTheme="minorEastAsia" w:hAnsiTheme="minorEastAsia" w:hint="eastAsia"/>
          <w:color w:val="000000"/>
          <w:szCs w:val="21"/>
        </w:rPr>
        <w:t>脊柱微创器械的改良研发及临床应用</w:t>
      </w:r>
    </w:p>
    <w:p w:rsidR="00D74561" w:rsidRPr="00D74561" w:rsidRDefault="00D74561" w:rsidP="00D74561">
      <w:pPr>
        <w:snapToGrid w:val="0"/>
        <w:ind w:firstLineChars="196" w:firstLine="413"/>
        <w:rPr>
          <w:rFonts w:asciiTheme="minorEastAsia" w:hAnsiTheme="minorEastAsia"/>
          <w:color w:val="000000"/>
          <w:szCs w:val="21"/>
        </w:rPr>
      </w:pPr>
      <w:r w:rsidRPr="00D74561">
        <w:rPr>
          <w:rFonts w:asciiTheme="minorEastAsia" w:hAnsiTheme="minorEastAsia" w:hint="eastAsia"/>
          <w:b/>
          <w:color w:val="000000"/>
          <w:szCs w:val="21"/>
        </w:rPr>
        <w:t>提名</w:t>
      </w:r>
      <w:r>
        <w:rPr>
          <w:rFonts w:asciiTheme="minorEastAsia" w:hAnsiTheme="minorEastAsia" w:hint="eastAsia"/>
          <w:b/>
          <w:color w:val="000000"/>
          <w:szCs w:val="21"/>
        </w:rPr>
        <w:t>单位</w:t>
      </w:r>
      <w:r w:rsidRPr="00D74561">
        <w:rPr>
          <w:rFonts w:asciiTheme="minorEastAsia" w:hAnsiTheme="minorEastAsia" w:hint="eastAsia"/>
          <w:b/>
          <w:color w:val="000000"/>
          <w:szCs w:val="21"/>
        </w:rPr>
        <w:t>：</w:t>
      </w:r>
      <w:r w:rsidRPr="00D74561">
        <w:rPr>
          <w:rFonts w:asciiTheme="minorEastAsia" w:hAnsiTheme="minorEastAsia" w:hint="eastAsia"/>
          <w:color w:val="000000"/>
          <w:szCs w:val="21"/>
        </w:rPr>
        <w:t>洛阳市科学技术局</w:t>
      </w:r>
    </w:p>
    <w:p w:rsidR="00D74561" w:rsidRPr="00D74561" w:rsidRDefault="00D74561" w:rsidP="00D74561">
      <w:pPr>
        <w:snapToGrid w:val="0"/>
        <w:ind w:firstLineChars="196" w:firstLine="413"/>
        <w:rPr>
          <w:rFonts w:asciiTheme="minorEastAsia" w:hAnsiTheme="minorEastAsia"/>
          <w:color w:val="000000"/>
          <w:szCs w:val="21"/>
        </w:rPr>
      </w:pPr>
      <w:r>
        <w:rPr>
          <w:rFonts w:asciiTheme="minorEastAsia" w:hAnsiTheme="minorEastAsia" w:hint="eastAsia"/>
          <w:b/>
          <w:color w:val="000000"/>
          <w:szCs w:val="21"/>
        </w:rPr>
        <w:t>提名等级：</w:t>
      </w:r>
      <w:r w:rsidRPr="00D74561">
        <w:rPr>
          <w:rFonts w:asciiTheme="minorEastAsia" w:hAnsiTheme="minorEastAsia" w:hint="eastAsia"/>
          <w:color w:val="000000"/>
          <w:szCs w:val="21"/>
        </w:rPr>
        <w:t>河南省科技进步奖叁等奖</w:t>
      </w:r>
    </w:p>
    <w:p w:rsidR="00D74561" w:rsidRPr="00D74561" w:rsidRDefault="00D74561" w:rsidP="00D74561">
      <w:pPr>
        <w:snapToGrid w:val="0"/>
        <w:ind w:firstLineChars="196" w:firstLine="413"/>
        <w:rPr>
          <w:rFonts w:asciiTheme="minorEastAsia" w:hAnsiTheme="minorEastAsia"/>
          <w:color w:val="000000"/>
          <w:szCs w:val="21"/>
        </w:rPr>
      </w:pPr>
      <w:r w:rsidRPr="00D74561">
        <w:rPr>
          <w:rFonts w:asciiTheme="minorEastAsia" w:hAnsiTheme="minorEastAsia" w:hint="eastAsia"/>
          <w:b/>
          <w:color w:val="000000"/>
          <w:szCs w:val="21"/>
        </w:rPr>
        <w:t>提名意见：</w:t>
      </w:r>
      <w:r w:rsidRPr="00D74561">
        <w:rPr>
          <w:rFonts w:asciiTheme="minorEastAsia" w:hAnsiTheme="minorEastAsia" w:hint="eastAsia"/>
          <w:color w:val="000000"/>
          <w:szCs w:val="21"/>
        </w:rPr>
        <w:t>该项目针对脊柱退行性疾病的相关脊柱微创技术进行了相关手术器械的改良及研发，有效缩短了相关脊柱内镜技术的学习曲线，有助于提高脊柱内镜手术的安全性，缩短了手术时间，临床初步应用效果显著。项目相关实用新型专利8个，SCI论文1篇，核心期刊1篇。</w:t>
      </w:r>
    </w:p>
    <w:p w:rsidR="00D74561" w:rsidRPr="00D74561" w:rsidRDefault="00D74561" w:rsidP="00D74561">
      <w:pPr>
        <w:snapToGrid w:val="0"/>
        <w:ind w:firstLineChars="196" w:firstLine="413"/>
        <w:rPr>
          <w:rFonts w:asciiTheme="minorEastAsia" w:hAnsiTheme="minorEastAsia"/>
          <w:color w:val="000000"/>
          <w:szCs w:val="21"/>
        </w:rPr>
      </w:pPr>
      <w:r w:rsidRPr="00D74561">
        <w:rPr>
          <w:rFonts w:asciiTheme="minorEastAsia" w:hAnsiTheme="minorEastAsia" w:hint="eastAsia"/>
          <w:b/>
          <w:color w:val="000000"/>
          <w:szCs w:val="21"/>
        </w:rPr>
        <w:t>项目简介:</w:t>
      </w:r>
      <w:r w:rsidRPr="00D74561">
        <w:rPr>
          <w:rFonts w:asciiTheme="minorEastAsia" w:hAnsiTheme="minorEastAsia" w:hint="eastAsia"/>
          <w:szCs w:val="21"/>
        </w:rPr>
        <w:t xml:space="preserve"> </w:t>
      </w:r>
      <w:r w:rsidRPr="00D74561">
        <w:rPr>
          <w:rFonts w:asciiTheme="minorEastAsia" w:hAnsiTheme="minorEastAsia" w:hint="eastAsia"/>
          <w:color w:val="000000"/>
          <w:szCs w:val="21"/>
        </w:rPr>
        <w:t>我们团队针对脊柱退行性疾病所涉及的脊柱微创技术进行了相关手术器械的改良及研发，并进行了初步临床探索应用，效果显著：包含有Ⅰ.针对脊柱内镜下使用的环锯，根据不同的用途，经过一系列的改良，最终研制出内镜下系列环锯。我们实现了脊柱内镜的环锯的偏心技术实物化，可视化等，将运用环锯行椎间孔扩大成形技术的简易化，缩短了椎间孔成形的手术时间，提高了镜下环锯使用的安全系数，缩短了椎间孔成形学习曲线，使脊柱椎间孔镜技术更易推广应用。Ⅱ.针对脊柱椎间孔镜技术，为方便进一步术者的手术操作，研发出一种椎间孔镜专用的工作套管，有效配合环锯进行椎间孔扩大成形术，增加椎间孔成型效率，减少术中意外发生，提高椎间孔镜的手术安全性。 Ⅲ.针对脊柱内镜下神经松解术，研发出一种椎间孔镜下用神经剥离子，有效增加了剥离子头探查范围，方便术者手术操作，减少术中并发症。Ⅳ.针对脊柱显微外科技术所使用的常规器械工具进行改良，设计出新型的吸引器头、吸引器，给医护人员在进行脊柱外科手术时提供了清晰的手术视野，便于术者手术操作。Ⅴ.针对老年型椎体压缩性骨折所需要经皮椎体成形术(PVP) 或者经皮后凸成形术(PKP)术中椎体取活检较难的问题，设计出一款新型的取活检装置，有效提高了术中取活检成功率，有助于老年型椎体压缩性骨折的病因分析。</w:t>
      </w:r>
    </w:p>
    <w:p w:rsidR="00D74561" w:rsidRPr="00D74561" w:rsidRDefault="00D74561" w:rsidP="00D74561">
      <w:pPr>
        <w:snapToGrid w:val="0"/>
        <w:ind w:firstLineChars="200" w:firstLine="422"/>
        <w:rPr>
          <w:rFonts w:asciiTheme="minorEastAsia" w:hAnsiTheme="minorEastAsia"/>
          <w:color w:val="000000"/>
          <w:szCs w:val="21"/>
        </w:rPr>
      </w:pPr>
      <w:r w:rsidRPr="00D74561">
        <w:rPr>
          <w:rFonts w:asciiTheme="minorEastAsia" w:hAnsiTheme="minorEastAsia" w:cs="宋体" w:hint="eastAsia"/>
          <w:b/>
          <w:color w:val="000000"/>
          <w:szCs w:val="21"/>
        </w:rPr>
        <w:t>客观</w:t>
      </w:r>
      <w:r w:rsidRPr="00D74561">
        <w:rPr>
          <w:rFonts w:asciiTheme="minorEastAsia" w:hAnsiTheme="minorEastAsia" w:hint="eastAsia"/>
          <w:b/>
          <w:color w:val="000000"/>
          <w:szCs w:val="21"/>
        </w:rPr>
        <w:t>评价：</w:t>
      </w:r>
      <w:r w:rsidRPr="00D74561">
        <w:rPr>
          <w:rFonts w:asciiTheme="minorEastAsia" w:hAnsiTheme="minorEastAsia" w:hint="eastAsia"/>
          <w:color w:val="000000"/>
          <w:szCs w:val="21"/>
        </w:rPr>
        <w:t>查新结论为综合分析检索到的国内相关文献，并与委托项目的查新点进行对比分析，得出以下结论：综上所述，在所列检索范围内检索到的国内公开发表的中文文献中，但未见与该项目查新内容相同的文献报道。</w:t>
      </w:r>
    </w:p>
    <w:p w:rsidR="00D74561" w:rsidRPr="00D74561" w:rsidRDefault="00D74561" w:rsidP="00D74561">
      <w:pPr>
        <w:snapToGrid w:val="0"/>
        <w:ind w:firstLineChars="196" w:firstLine="413"/>
        <w:rPr>
          <w:rFonts w:asciiTheme="minorEastAsia" w:hAnsiTheme="minorEastAsia"/>
          <w:color w:val="000000"/>
          <w:szCs w:val="21"/>
        </w:rPr>
      </w:pPr>
      <w:r w:rsidRPr="00D74561">
        <w:rPr>
          <w:rFonts w:asciiTheme="minorEastAsia" w:hAnsiTheme="minorEastAsia" w:hint="eastAsia"/>
          <w:b/>
          <w:color w:val="000000"/>
          <w:szCs w:val="21"/>
        </w:rPr>
        <w:t>推广应用及社会效益：</w:t>
      </w:r>
      <w:r w:rsidRPr="00D74561">
        <w:rPr>
          <w:rFonts w:asciiTheme="minorEastAsia" w:hAnsiTheme="minorEastAsia" w:hint="eastAsia"/>
          <w:color w:val="000000"/>
          <w:szCs w:val="21"/>
        </w:rPr>
        <w:t>实用新型专利“一种运用于脊柱微创手术的偏心斜面环锯”、“一种椎间孔成形镜下可视环锯”、“一种脊柱内镜下安全使用的环锯”、“一种椎间孔镜用套管”、“一种椎间孔镜下用神经剥离子”、“一种脊柱外科安全吸引器”、“一种多用途半自动吸引头”、“一种针对老年椎体压缩性骨折的椎体取活检装置”在河南科技大学第二附属医院、洛阳正骨医院、周口协和骨科医院等多家医院脊柱外科推广应用，缩短了相关脊柱内镜技术的学习曲线，有助于提高脊柱内镜手术的安全性，缩短了手术时间，造福于脊柱退行性疾病的患者。</w:t>
      </w:r>
    </w:p>
    <w:p w:rsidR="00D74561" w:rsidRPr="00D74561" w:rsidRDefault="00D74561" w:rsidP="00D74561">
      <w:pPr>
        <w:snapToGrid w:val="0"/>
        <w:ind w:firstLineChars="196" w:firstLine="413"/>
        <w:rPr>
          <w:rFonts w:asciiTheme="minorEastAsia" w:hAnsiTheme="minorEastAsia"/>
          <w:color w:val="000000"/>
          <w:szCs w:val="21"/>
        </w:rPr>
      </w:pPr>
      <w:r w:rsidRPr="00D74561">
        <w:rPr>
          <w:rFonts w:asciiTheme="minorEastAsia" w:hAnsiTheme="minorEastAsia" w:cs="宋体" w:hint="eastAsia"/>
          <w:b/>
          <w:color w:val="000000"/>
          <w:szCs w:val="21"/>
        </w:rPr>
        <w:t>主要</w:t>
      </w:r>
      <w:r w:rsidRPr="00D74561">
        <w:rPr>
          <w:rFonts w:asciiTheme="minorEastAsia" w:hAnsiTheme="minorEastAsia" w:hint="eastAsia"/>
          <w:b/>
          <w:color w:val="000000"/>
          <w:szCs w:val="21"/>
        </w:rPr>
        <w:t>知识产权和代表论文：</w:t>
      </w:r>
      <w:r w:rsidRPr="00D74561">
        <w:rPr>
          <w:rFonts w:asciiTheme="minorEastAsia" w:hAnsiTheme="minorEastAsia" w:hint="eastAsia"/>
          <w:color w:val="000000"/>
          <w:szCs w:val="21"/>
        </w:rPr>
        <w:t>相关专利8个，SCI论文1篇，核心期刊1篇。</w:t>
      </w:r>
    </w:p>
    <w:tbl>
      <w:tblPr>
        <w:tblpPr w:leftFromText="180" w:rightFromText="180" w:vertAnchor="text" w:horzAnchor="page" w:tblpX="1506" w:tblpY="685"/>
        <w:tblOverlap w:val="neve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800"/>
        <w:gridCol w:w="5397"/>
      </w:tblGrid>
      <w:tr w:rsidR="00D74561" w:rsidRPr="00D74561" w:rsidTr="004E0B52">
        <w:tc>
          <w:tcPr>
            <w:tcW w:w="1728" w:type="dxa"/>
            <w:vAlign w:val="center"/>
          </w:tcPr>
          <w:p w:rsidR="00D74561" w:rsidRPr="00D74561" w:rsidRDefault="00D74561" w:rsidP="00D74561">
            <w:pPr>
              <w:snapToGrid w:val="0"/>
              <w:rPr>
                <w:rFonts w:asciiTheme="minorEastAsia" w:hAnsiTheme="minorEastAsia" w:cs="新宋体"/>
                <w:bCs/>
                <w:color w:val="3C3C3C"/>
                <w:szCs w:val="21"/>
              </w:rPr>
            </w:pPr>
            <w:r w:rsidRPr="00D74561">
              <w:rPr>
                <w:rFonts w:asciiTheme="minorEastAsia" w:hAnsiTheme="minorEastAsia" w:cs="新宋体" w:hint="eastAsia"/>
                <w:bCs/>
                <w:color w:val="3C3C3C"/>
                <w:szCs w:val="21"/>
              </w:rPr>
              <w:t>主要知识产权类别</w:t>
            </w:r>
          </w:p>
        </w:tc>
        <w:tc>
          <w:tcPr>
            <w:tcW w:w="1800" w:type="dxa"/>
            <w:vAlign w:val="center"/>
          </w:tcPr>
          <w:p w:rsidR="00D74561" w:rsidRPr="00D74561" w:rsidRDefault="00D74561" w:rsidP="00D74561">
            <w:pPr>
              <w:snapToGrid w:val="0"/>
              <w:rPr>
                <w:rFonts w:asciiTheme="minorEastAsia" w:hAnsiTheme="minorEastAsia" w:cs="新宋体"/>
                <w:bCs/>
                <w:color w:val="3C3C3C"/>
                <w:szCs w:val="21"/>
              </w:rPr>
            </w:pPr>
            <w:r w:rsidRPr="00D74561">
              <w:rPr>
                <w:rFonts w:asciiTheme="minorEastAsia" w:hAnsiTheme="minorEastAsia" w:cs="新宋体" w:hint="eastAsia"/>
                <w:bCs/>
                <w:color w:val="3C3C3C"/>
                <w:szCs w:val="21"/>
              </w:rPr>
              <w:t>专利号</w:t>
            </w:r>
          </w:p>
        </w:tc>
        <w:tc>
          <w:tcPr>
            <w:tcW w:w="5397" w:type="dxa"/>
            <w:vAlign w:val="center"/>
          </w:tcPr>
          <w:p w:rsidR="00D74561" w:rsidRPr="00D74561" w:rsidRDefault="00D74561" w:rsidP="00D74561">
            <w:pPr>
              <w:snapToGrid w:val="0"/>
              <w:rPr>
                <w:rFonts w:asciiTheme="minorEastAsia" w:hAnsiTheme="minorEastAsia" w:cs="新宋体"/>
                <w:bCs/>
                <w:color w:val="3C3C3C"/>
                <w:szCs w:val="21"/>
              </w:rPr>
            </w:pPr>
            <w:r w:rsidRPr="00D74561">
              <w:rPr>
                <w:rFonts w:asciiTheme="minorEastAsia" w:hAnsiTheme="minorEastAsia" w:cs="新宋体" w:hint="eastAsia"/>
                <w:bCs/>
                <w:color w:val="3C3C3C"/>
                <w:szCs w:val="21"/>
              </w:rPr>
              <w:t>专利名称</w:t>
            </w:r>
          </w:p>
        </w:tc>
      </w:tr>
      <w:tr w:rsidR="00D74561" w:rsidRPr="00D74561" w:rsidTr="004E0B52">
        <w:tc>
          <w:tcPr>
            <w:tcW w:w="1728" w:type="dxa"/>
            <w:vAlign w:val="center"/>
          </w:tcPr>
          <w:p w:rsidR="00D74561" w:rsidRPr="00D74561" w:rsidRDefault="00D74561" w:rsidP="00D74561">
            <w:pPr>
              <w:snapToGrid w:val="0"/>
              <w:rPr>
                <w:rFonts w:asciiTheme="minorEastAsia" w:hAnsiTheme="minorEastAsia" w:cs="新宋体"/>
                <w:bCs/>
                <w:color w:val="3C3C3C"/>
                <w:szCs w:val="21"/>
              </w:rPr>
            </w:pPr>
            <w:r w:rsidRPr="00D74561">
              <w:rPr>
                <w:rFonts w:asciiTheme="minorEastAsia" w:hAnsiTheme="minorEastAsia" w:cs="新宋体" w:hint="eastAsia"/>
                <w:bCs/>
                <w:color w:val="3C3C3C"/>
                <w:szCs w:val="21"/>
              </w:rPr>
              <w:t>实用新型专利</w:t>
            </w:r>
          </w:p>
        </w:tc>
        <w:tc>
          <w:tcPr>
            <w:tcW w:w="1800" w:type="dxa"/>
            <w:vAlign w:val="center"/>
          </w:tcPr>
          <w:p w:rsidR="00D74561" w:rsidRPr="00D74561" w:rsidRDefault="00D74561" w:rsidP="00D74561">
            <w:pPr>
              <w:snapToGrid w:val="0"/>
              <w:rPr>
                <w:rFonts w:asciiTheme="minorEastAsia" w:hAnsiTheme="minorEastAsia" w:cs="新宋体"/>
                <w:bCs/>
                <w:color w:val="3C3C3C"/>
                <w:szCs w:val="21"/>
              </w:rPr>
            </w:pPr>
            <w:r w:rsidRPr="00D74561">
              <w:rPr>
                <w:rFonts w:asciiTheme="minorEastAsia" w:hAnsiTheme="minorEastAsia" w:cs="新宋体" w:hint="eastAsia"/>
                <w:bCs/>
                <w:color w:val="3C3C3C"/>
                <w:szCs w:val="21"/>
              </w:rPr>
              <w:t>2017212233586</w:t>
            </w:r>
          </w:p>
        </w:tc>
        <w:tc>
          <w:tcPr>
            <w:tcW w:w="5397" w:type="dxa"/>
            <w:vAlign w:val="center"/>
          </w:tcPr>
          <w:p w:rsidR="00D74561" w:rsidRPr="00D74561" w:rsidRDefault="00D74561" w:rsidP="00D74561">
            <w:pPr>
              <w:snapToGrid w:val="0"/>
              <w:rPr>
                <w:rFonts w:asciiTheme="minorEastAsia" w:hAnsiTheme="minorEastAsia" w:cs="新宋体"/>
                <w:bCs/>
                <w:color w:val="3C3C3C"/>
                <w:szCs w:val="21"/>
              </w:rPr>
            </w:pPr>
            <w:r w:rsidRPr="00D74561">
              <w:rPr>
                <w:rFonts w:asciiTheme="minorEastAsia" w:hAnsiTheme="minorEastAsia" w:cs="新宋体" w:hint="eastAsia"/>
                <w:bCs/>
                <w:color w:val="3C3C3C"/>
                <w:szCs w:val="21"/>
              </w:rPr>
              <w:t>一种运用于脊柱微创手术的偏心斜面环锯</w:t>
            </w:r>
          </w:p>
        </w:tc>
      </w:tr>
      <w:tr w:rsidR="00D74561" w:rsidRPr="00D74561" w:rsidTr="004E0B52">
        <w:tc>
          <w:tcPr>
            <w:tcW w:w="1728" w:type="dxa"/>
            <w:vAlign w:val="center"/>
          </w:tcPr>
          <w:p w:rsidR="00D74561" w:rsidRPr="00D74561" w:rsidRDefault="00D74561" w:rsidP="00D74561">
            <w:pPr>
              <w:snapToGrid w:val="0"/>
              <w:rPr>
                <w:rFonts w:asciiTheme="minorEastAsia" w:hAnsiTheme="minorEastAsia" w:cs="新宋体"/>
                <w:bCs/>
                <w:color w:val="3C3C3C"/>
                <w:szCs w:val="21"/>
              </w:rPr>
            </w:pPr>
            <w:r w:rsidRPr="00D74561">
              <w:rPr>
                <w:rFonts w:asciiTheme="minorEastAsia" w:hAnsiTheme="minorEastAsia" w:cs="新宋体" w:hint="eastAsia"/>
                <w:bCs/>
                <w:color w:val="3C3C3C"/>
                <w:szCs w:val="21"/>
              </w:rPr>
              <w:t>实用新型专利</w:t>
            </w:r>
          </w:p>
        </w:tc>
        <w:tc>
          <w:tcPr>
            <w:tcW w:w="1800" w:type="dxa"/>
            <w:vAlign w:val="center"/>
          </w:tcPr>
          <w:p w:rsidR="00D74561" w:rsidRPr="00D74561" w:rsidRDefault="00D74561" w:rsidP="00D74561">
            <w:pPr>
              <w:snapToGrid w:val="0"/>
              <w:rPr>
                <w:rFonts w:asciiTheme="minorEastAsia" w:hAnsiTheme="minorEastAsia" w:cs="新宋体"/>
                <w:bCs/>
                <w:color w:val="3C3C3C"/>
                <w:szCs w:val="21"/>
              </w:rPr>
            </w:pPr>
            <w:r w:rsidRPr="00D74561">
              <w:rPr>
                <w:rFonts w:asciiTheme="minorEastAsia" w:hAnsiTheme="minorEastAsia" w:cs="新宋体" w:hint="eastAsia"/>
                <w:bCs/>
                <w:color w:val="3C3C3C"/>
                <w:szCs w:val="21"/>
              </w:rPr>
              <w:t>2017200516832</w:t>
            </w:r>
          </w:p>
        </w:tc>
        <w:tc>
          <w:tcPr>
            <w:tcW w:w="5397" w:type="dxa"/>
            <w:vAlign w:val="center"/>
          </w:tcPr>
          <w:p w:rsidR="00D74561" w:rsidRPr="00D74561" w:rsidRDefault="00D74561" w:rsidP="00D74561">
            <w:pPr>
              <w:snapToGrid w:val="0"/>
              <w:rPr>
                <w:rFonts w:asciiTheme="minorEastAsia" w:hAnsiTheme="minorEastAsia" w:cs="新宋体"/>
                <w:bCs/>
                <w:color w:val="3C3C3C"/>
                <w:szCs w:val="21"/>
              </w:rPr>
            </w:pPr>
            <w:r w:rsidRPr="00D74561">
              <w:rPr>
                <w:rFonts w:asciiTheme="minorEastAsia" w:hAnsiTheme="minorEastAsia" w:cs="新宋体" w:hint="eastAsia"/>
                <w:bCs/>
                <w:color w:val="3C3C3C"/>
                <w:szCs w:val="21"/>
              </w:rPr>
              <w:t>一种椎间孔成形镜下可视环锯</w:t>
            </w:r>
          </w:p>
        </w:tc>
      </w:tr>
      <w:tr w:rsidR="00D74561" w:rsidRPr="00D74561" w:rsidTr="004E0B52">
        <w:tc>
          <w:tcPr>
            <w:tcW w:w="1728" w:type="dxa"/>
            <w:vAlign w:val="center"/>
          </w:tcPr>
          <w:p w:rsidR="00D74561" w:rsidRPr="00D74561" w:rsidRDefault="00D74561" w:rsidP="00D74561">
            <w:pPr>
              <w:snapToGrid w:val="0"/>
              <w:rPr>
                <w:rFonts w:asciiTheme="minorEastAsia" w:hAnsiTheme="minorEastAsia" w:cs="新宋体"/>
                <w:bCs/>
                <w:color w:val="3C3C3C"/>
                <w:szCs w:val="21"/>
              </w:rPr>
            </w:pPr>
            <w:r w:rsidRPr="00D74561">
              <w:rPr>
                <w:rFonts w:asciiTheme="minorEastAsia" w:hAnsiTheme="minorEastAsia" w:cs="新宋体" w:hint="eastAsia"/>
                <w:bCs/>
                <w:color w:val="3C3C3C"/>
                <w:szCs w:val="21"/>
              </w:rPr>
              <w:t>实用新型专利</w:t>
            </w:r>
          </w:p>
        </w:tc>
        <w:tc>
          <w:tcPr>
            <w:tcW w:w="1800" w:type="dxa"/>
            <w:vAlign w:val="center"/>
          </w:tcPr>
          <w:p w:rsidR="00D74561" w:rsidRPr="00D74561" w:rsidRDefault="00D74561" w:rsidP="00D74561">
            <w:pPr>
              <w:snapToGrid w:val="0"/>
              <w:rPr>
                <w:rFonts w:asciiTheme="minorEastAsia" w:hAnsiTheme="minorEastAsia" w:cs="新宋体"/>
                <w:bCs/>
                <w:color w:val="3C3C3C"/>
                <w:szCs w:val="21"/>
              </w:rPr>
            </w:pPr>
            <w:r w:rsidRPr="00D74561">
              <w:rPr>
                <w:rFonts w:asciiTheme="minorEastAsia" w:hAnsiTheme="minorEastAsia" w:cs="新宋体" w:hint="eastAsia"/>
                <w:bCs/>
                <w:color w:val="3C3C3C"/>
                <w:szCs w:val="21"/>
              </w:rPr>
              <w:t>2016210410115</w:t>
            </w:r>
          </w:p>
        </w:tc>
        <w:tc>
          <w:tcPr>
            <w:tcW w:w="5397" w:type="dxa"/>
            <w:vAlign w:val="center"/>
          </w:tcPr>
          <w:p w:rsidR="00D74561" w:rsidRPr="00D74561" w:rsidRDefault="00D74561" w:rsidP="00D74561">
            <w:pPr>
              <w:snapToGrid w:val="0"/>
              <w:rPr>
                <w:rFonts w:asciiTheme="minorEastAsia" w:hAnsiTheme="minorEastAsia" w:cs="新宋体"/>
                <w:bCs/>
                <w:color w:val="3C3C3C"/>
                <w:szCs w:val="21"/>
              </w:rPr>
            </w:pPr>
            <w:r w:rsidRPr="00D74561">
              <w:rPr>
                <w:rFonts w:asciiTheme="minorEastAsia" w:hAnsiTheme="minorEastAsia" w:cs="新宋体" w:hint="eastAsia"/>
                <w:bCs/>
                <w:color w:val="3C3C3C"/>
                <w:szCs w:val="21"/>
              </w:rPr>
              <w:t>一种脊柱内镜下安全使用的环锯</w:t>
            </w:r>
          </w:p>
        </w:tc>
      </w:tr>
      <w:tr w:rsidR="00D74561" w:rsidRPr="00D74561" w:rsidTr="004E0B52">
        <w:tc>
          <w:tcPr>
            <w:tcW w:w="1728" w:type="dxa"/>
            <w:vAlign w:val="center"/>
          </w:tcPr>
          <w:p w:rsidR="00D74561" w:rsidRPr="00D74561" w:rsidRDefault="00D74561" w:rsidP="00D74561">
            <w:pPr>
              <w:snapToGrid w:val="0"/>
              <w:rPr>
                <w:rFonts w:asciiTheme="minorEastAsia" w:hAnsiTheme="minorEastAsia" w:cs="新宋体"/>
                <w:bCs/>
                <w:color w:val="3C3C3C"/>
                <w:szCs w:val="21"/>
              </w:rPr>
            </w:pPr>
            <w:r w:rsidRPr="00D74561">
              <w:rPr>
                <w:rFonts w:asciiTheme="minorEastAsia" w:hAnsiTheme="minorEastAsia" w:cs="新宋体" w:hint="eastAsia"/>
                <w:bCs/>
                <w:color w:val="3C3C3C"/>
                <w:szCs w:val="21"/>
              </w:rPr>
              <w:t>实用新型专利</w:t>
            </w:r>
          </w:p>
        </w:tc>
        <w:tc>
          <w:tcPr>
            <w:tcW w:w="1800" w:type="dxa"/>
            <w:vAlign w:val="center"/>
          </w:tcPr>
          <w:p w:rsidR="00D74561" w:rsidRPr="00D74561" w:rsidRDefault="00D74561" w:rsidP="00D74561">
            <w:pPr>
              <w:snapToGrid w:val="0"/>
              <w:rPr>
                <w:rFonts w:asciiTheme="minorEastAsia" w:hAnsiTheme="minorEastAsia" w:cs="新宋体"/>
                <w:bCs/>
                <w:color w:val="3C3C3C"/>
                <w:szCs w:val="21"/>
              </w:rPr>
            </w:pPr>
            <w:r w:rsidRPr="00D74561">
              <w:rPr>
                <w:rFonts w:asciiTheme="minorEastAsia" w:hAnsiTheme="minorEastAsia" w:cs="新宋体" w:hint="eastAsia"/>
                <w:bCs/>
                <w:color w:val="3C3C3C"/>
                <w:szCs w:val="21"/>
              </w:rPr>
              <w:t>2016210410115</w:t>
            </w:r>
          </w:p>
        </w:tc>
        <w:tc>
          <w:tcPr>
            <w:tcW w:w="5397" w:type="dxa"/>
            <w:vAlign w:val="center"/>
          </w:tcPr>
          <w:p w:rsidR="00D74561" w:rsidRPr="00D74561" w:rsidRDefault="00D74561" w:rsidP="00D74561">
            <w:pPr>
              <w:snapToGrid w:val="0"/>
              <w:rPr>
                <w:rFonts w:asciiTheme="minorEastAsia" w:hAnsiTheme="minorEastAsia" w:cs="新宋体"/>
                <w:bCs/>
                <w:color w:val="3C3C3C"/>
                <w:szCs w:val="21"/>
              </w:rPr>
            </w:pPr>
            <w:r w:rsidRPr="00D74561">
              <w:rPr>
                <w:rFonts w:asciiTheme="minorEastAsia" w:hAnsiTheme="minorEastAsia" w:cs="新宋体" w:hint="eastAsia"/>
                <w:bCs/>
                <w:color w:val="3C3C3C"/>
                <w:szCs w:val="21"/>
              </w:rPr>
              <w:t>一种椎间孔镜用套管</w:t>
            </w:r>
          </w:p>
        </w:tc>
      </w:tr>
      <w:tr w:rsidR="00D74561" w:rsidRPr="00D74561" w:rsidTr="004E0B52">
        <w:tc>
          <w:tcPr>
            <w:tcW w:w="1728" w:type="dxa"/>
            <w:vAlign w:val="center"/>
          </w:tcPr>
          <w:p w:rsidR="00D74561" w:rsidRPr="00D74561" w:rsidRDefault="00D74561" w:rsidP="00D74561">
            <w:pPr>
              <w:snapToGrid w:val="0"/>
              <w:rPr>
                <w:rFonts w:asciiTheme="minorEastAsia" w:hAnsiTheme="minorEastAsia" w:cs="新宋体"/>
                <w:bCs/>
                <w:color w:val="3C3C3C"/>
                <w:szCs w:val="21"/>
              </w:rPr>
            </w:pPr>
            <w:r w:rsidRPr="00D74561">
              <w:rPr>
                <w:rFonts w:asciiTheme="minorEastAsia" w:hAnsiTheme="minorEastAsia" w:cs="新宋体" w:hint="eastAsia"/>
                <w:bCs/>
                <w:color w:val="3C3C3C"/>
                <w:szCs w:val="21"/>
              </w:rPr>
              <w:t>实用新型专利</w:t>
            </w:r>
          </w:p>
        </w:tc>
        <w:tc>
          <w:tcPr>
            <w:tcW w:w="1800" w:type="dxa"/>
            <w:vAlign w:val="center"/>
          </w:tcPr>
          <w:p w:rsidR="00D74561" w:rsidRPr="00D74561" w:rsidRDefault="00D74561" w:rsidP="00D74561">
            <w:pPr>
              <w:snapToGrid w:val="0"/>
              <w:rPr>
                <w:rFonts w:asciiTheme="minorEastAsia" w:hAnsiTheme="minorEastAsia" w:cs="新宋体"/>
                <w:bCs/>
                <w:color w:val="3C3C3C"/>
                <w:szCs w:val="21"/>
              </w:rPr>
            </w:pPr>
            <w:r w:rsidRPr="00D74561">
              <w:rPr>
                <w:rFonts w:asciiTheme="minorEastAsia" w:hAnsiTheme="minorEastAsia" w:cs="新宋体" w:hint="eastAsia"/>
                <w:bCs/>
                <w:color w:val="3C3C3C"/>
                <w:szCs w:val="21"/>
              </w:rPr>
              <w:t>2016214577042</w:t>
            </w:r>
          </w:p>
        </w:tc>
        <w:tc>
          <w:tcPr>
            <w:tcW w:w="5397" w:type="dxa"/>
            <w:vAlign w:val="center"/>
          </w:tcPr>
          <w:p w:rsidR="00D74561" w:rsidRPr="00D74561" w:rsidRDefault="00D74561" w:rsidP="00D74561">
            <w:pPr>
              <w:snapToGrid w:val="0"/>
              <w:rPr>
                <w:rFonts w:asciiTheme="minorEastAsia" w:hAnsiTheme="minorEastAsia" w:cs="新宋体"/>
                <w:bCs/>
                <w:color w:val="3C3C3C"/>
                <w:szCs w:val="21"/>
              </w:rPr>
            </w:pPr>
            <w:r w:rsidRPr="00D74561">
              <w:rPr>
                <w:rFonts w:asciiTheme="minorEastAsia" w:hAnsiTheme="minorEastAsia" w:cs="新宋体" w:hint="eastAsia"/>
                <w:bCs/>
                <w:color w:val="3C3C3C"/>
                <w:szCs w:val="21"/>
              </w:rPr>
              <w:t>一种椎间孔镜下用神经剥离子</w:t>
            </w:r>
          </w:p>
        </w:tc>
      </w:tr>
      <w:tr w:rsidR="00D74561" w:rsidRPr="00D74561" w:rsidTr="004E0B52">
        <w:tc>
          <w:tcPr>
            <w:tcW w:w="1728" w:type="dxa"/>
            <w:vAlign w:val="center"/>
          </w:tcPr>
          <w:p w:rsidR="00D74561" w:rsidRPr="00D74561" w:rsidRDefault="00D74561" w:rsidP="00D74561">
            <w:pPr>
              <w:snapToGrid w:val="0"/>
              <w:rPr>
                <w:rFonts w:asciiTheme="minorEastAsia" w:hAnsiTheme="minorEastAsia" w:cs="新宋体"/>
                <w:bCs/>
                <w:color w:val="3C3C3C"/>
                <w:szCs w:val="21"/>
              </w:rPr>
            </w:pPr>
            <w:r w:rsidRPr="00D74561">
              <w:rPr>
                <w:rFonts w:asciiTheme="minorEastAsia" w:hAnsiTheme="minorEastAsia" w:cs="新宋体" w:hint="eastAsia"/>
                <w:bCs/>
                <w:color w:val="3C3C3C"/>
                <w:szCs w:val="21"/>
              </w:rPr>
              <w:t>实用新型专利</w:t>
            </w:r>
          </w:p>
        </w:tc>
        <w:tc>
          <w:tcPr>
            <w:tcW w:w="1800" w:type="dxa"/>
            <w:vAlign w:val="center"/>
          </w:tcPr>
          <w:p w:rsidR="00D74561" w:rsidRPr="00D74561" w:rsidRDefault="00D74561" w:rsidP="00D74561">
            <w:pPr>
              <w:snapToGrid w:val="0"/>
              <w:rPr>
                <w:rFonts w:asciiTheme="minorEastAsia" w:hAnsiTheme="minorEastAsia" w:cs="新宋体"/>
                <w:bCs/>
                <w:color w:val="3C3C3C"/>
                <w:szCs w:val="21"/>
              </w:rPr>
            </w:pPr>
            <w:r w:rsidRPr="00D74561">
              <w:rPr>
                <w:rFonts w:asciiTheme="minorEastAsia" w:hAnsiTheme="minorEastAsia" w:cs="新宋体" w:hint="eastAsia"/>
                <w:bCs/>
                <w:color w:val="3C3C3C"/>
                <w:szCs w:val="21"/>
              </w:rPr>
              <w:t>2015208088294</w:t>
            </w:r>
          </w:p>
        </w:tc>
        <w:tc>
          <w:tcPr>
            <w:tcW w:w="5397" w:type="dxa"/>
            <w:vAlign w:val="center"/>
          </w:tcPr>
          <w:p w:rsidR="00D74561" w:rsidRPr="00D74561" w:rsidRDefault="00D74561" w:rsidP="00D74561">
            <w:pPr>
              <w:snapToGrid w:val="0"/>
              <w:rPr>
                <w:rFonts w:asciiTheme="minorEastAsia" w:hAnsiTheme="minorEastAsia" w:cs="新宋体"/>
                <w:bCs/>
                <w:color w:val="3C3C3C"/>
                <w:szCs w:val="21"/>
              </w:rPr>
            </w:pPr>
            <w:r w:rsidRPr="00D74561">
              <w:rPr>
                <w:rFonts w:asciiTheme="minorEastAsia" w:hAnsiTheme="minorEastAsia" w:cs="新宋体" w:hint="eastAsia"/>
                <w:bCs/>
                <w:color w:val="3C3C3C"/>
                <w:szCs w:val="21"/>
              </w:rPr>
              <w:t>一种脊柱外科安全吸引器</w:t>
            </w:r>
          </w:p>
        </w:tc>
      </w:tr>
      <w:tr w:rsidR="00D74561" w:rsidRPr="00D74561" w:rsidTr="004E0B52">
        <w:tc>
          <w:tcPr>
            <w:tcW w:w="1728" w:type="dxa"/>
            <w:vAlign w:val="center"/>
          </w:tcPr>
          <w:p w:rsidR="00D74561" w:rsidRPr="00D74561" w:rsidRDefault="00D74561" w:rsidP="00D74561">
            <w:pPr>
              <w:snapToGrid w:val="0"/>
              <w:rPr>
                <w:rFonts w:asciiTheme="minorEastAsia" w:hAnsiTheme="minorEastAsia" w:cs="新宋体"/>
                <w:bCs/>
                <w:color w:val="3C3C3C"/>
                <w:szCs w:val="21"/>
              </w:rPr>
            </w:pPr>
            <w:r w:rsidRPr="00D74561">
              <w:rPr>
                <w:rFonts w:asciiTheme="minorEastAsia" w:hAnsiTheme="minorEastAsia" w:cs="新宋体" w:hint="eastAsia"/>
                <w:bCs/>
                <w:color w:val="3C3C3C"/>
                <w:szCs w:val="21"/>
              </w:rPr>
              <w:t>实用新型专利</w:t>
            </w:r>
          </w:p>
        </w:tc>
        <w:tc>
          <w:tcPr>
            <w:tcW w:w="1800" w:type="dxa"/>
            <w:vAlign w:val="center"/>
          </w:tcPr>
          <w:p w:rsidR="00D74561" w:rsidRPr="00D74561" w:rsidRDefault="00D74561" w:rsidP="00D74561">
            <w:pPr>
              <w:snapToGrid w:val="0"/>
              <w:rPr>
                <w:rFonts w:asciiTheme="minorEastAsia" w:hAnsiTheme="minorEastAsia" w:cs="新宋体"/>
                <w:bCs/>
                <w:color w:val="3C3C3C"/>
                <w:szCs w:val="21"/>
              </w:rPr>
            </w:pPr>
            <w:r w:rsidRPr="00D74561">
              <w:rPr>
                <w:rFonts w:asciiTheme="minorEastAsia" w:hAnsiTheme="minorEastAsia" w:cs="新宋体" w:hint="eastAsia"/>
                <w:bCs/>
                <w:color w:val="3C3C3C"/>
                <w:szCs w:val="21"/>
              </w:rPr>
              <w:t>2017217005444</w:t>
            </w:r>
          </w:p>
        </w:tc>
        <w:tc>
          <w:tcPr>
            <w:tcW w:w="5397" w:type="dxa"/>
            <w:vAlign w:val="center"/>
          </w:tcPr>
          <w:p w:rsidR="00D74561" w:rsidRPr="00D74561" w:rsidRDefault="00D74561" w:rsidP="00D74561">
            <w:pPr>
              <w:snapToGrid w:val="0"/>
              <w:rPr>
                <w:rFonts w:asciiTheme="minorEastAsia" w:hAnsiTheme="minorEastAsia" w:cs="新宋体"/>
                <w:bCs/>
                <w:color w:val="3C3C3C"/>
                <w:szCs w:val="21"/>
              </w:rPr>
            </w:pPr>
            <w:r w:rsidRPr="00D74561">
              <w:rPr>
                <w:rFonts w:asciiTheme="minorEastAsia" w:hAnsiTheme="minorEastAsia" w:cs="新宋体" w:hint="eastAsia"/>
                <w:bCs/>
                <w:color w:val="3C3C3C"/>
                <w:szCs w:val="21"/>
              </w:rPr>
              <w:t>一种多用途半自动吸引头</w:t>
            </w:r>
          </w:p>
        </w:tc>
      </w:tr>
      <w:tr w:rsidR="00D74561" w:rsidRPr="00D74561" w:rsidTr="004E0B52">
        <w:tc>
          <w:tcPr>
            <w:tcW w:w="1728" w:type="dxa"/>
            <w:vAlign w:val="center"/>
          </w:tcPr>
          <w:p w:rsidR="00D74561" w:rsidRPr="00D74561" w:rsidRDefault="00D74561" w:rsidP="00D74561">
            <w:pPr>
              <w:snapToGrid w:val="0"/>
              <w:rPr>
                <w:rFonts w:asciiTheme="minorEastAsia" w:hAnsiTheme="minorEastAsia" w:cs="新宋体"/>
                <w:bCs/>
                <w:color w:val="3C3C3C"/>
                <w:szCs w:val="21"/>
              </w:rPr>
            </w:pPr>
            <w:r w:rsidRPr="00D74561">
              <w:rPr>
                <w:rFonts w:asciiTheme="minorEastAsia" w:hAnsiTheme="minorEastAsia" w:cs="新宋体" w:hint="eastAsia"/>
                <w:bCs/>
                <w:color w:val="3C3C3C"/>
                <w:szCs w:val="21"/>
              </w:rPr>
              <w:t>实用新型专利</w:t>
            </w:r>
          </w:p>
        </w:tc>
        <w:tc>
          <w:tcPr>
            <w:tcW w:w="1800" w:type="dxa"/>
            <w:vAlign w:val="center"/>
          </w:tcPr>
          <w:p w:rsidR="00D74561" w:rsidRPr="00D74561" w:rsidRDefault="00D74561" w:rsidP="00D74561">
            <w:pPr>
              <w:snapToGrid w:val="0"/>
              <w:rPr>
                <w:rFonts w:asciiTheme="minorEastAsia" w:hAnsiTheme="minorEastAsia" w:cs="新宋体"/>
                <w:bCs/>
                <w:color w:val="3C3C3C"/>
                <w:szCs w:val="21"/>
              </w:rPr>
            </w:pPr>
            <w:r w:rsidRPr="00D74561">
              <w:rPr>
                <w:rFonts w:asciiTheme="minorEastAsia" w:hAnsiTheme="minorEastAsia" w:cs="新宋体" w:hint="eastAsia"/>
                <w:bCs/>
                <w:color w:val="3C3C3C"/>
                <w:szCs w:val="21"/>
              </w:rPr>
              <w:t>2017212241328</w:t>
            </w:r>
          </w:p>
        </w:tc>
        <w:tc>
          <w:tcPr>
            <w:tcW w:w="5397" w:type="dxa"/>
            <w:vAlign w:val="center"/>
          </w:tcPr>
          <w:p w:rsidR="00D74561" w:rsidRPr="00D74561" w:rsidRDefault="00D74561" w:rsidP="00D74561">
            <w:pPr>
              <w:snapToGrid w:val="0"/>
              <w:rPr>
                <w:rFonts w:asciiTheme="minorEastAsia" w:hAnsiTheme="minorEastAsia" w:cs="新宋体"/>
                <w:bCs/>
                <w:color w:val="3C3C3C"/>
                <w:szCs w:val="21"/>
              </w:rPr>
            </w:pPr>
            <w:r w:rsidRPr="00D74561">
              <w:rPr>
                <w:rFonts w:asciiTheme="minorEastAsia" w:hAnsiTheme="minorEastAsia" w:cs="新宋体" w:hint="eastAsia"/>
                <w:bCs/>
                <w:color w:val="3C3C3C"/>
                <w:szCs w:val="21"/>
              </w:rPr>
              <w:t>一种针对老年椎体压缩性骨折的椎体取活检装置</w:t>
            </w:r>
          </w:p>
        </w:tc>
      </w:tr>
    </w:tbl>
    <w:p w:rsidR="00D74561" w:rsidRPr="00D74561" w:rsidRDefault="00D74561" w:rsidP="00D74561">
      <w:pPr>
        <w:snapToGrid w:val="0"/>
        <w:rPr>
          <w:rFonts w:asciiTheme="minorEastAsia" w:hAnsiTheme="minorEastAsia"/>
          <w:color w:val="000000"/>
          <w:szCs w:val="21"/>
        </w:rPr>
      </w:pPr>
      <w:r w:rsidRPr="00D74561">
        <w:rPr>
          <w:rFonts w:asciiTheme="minorEastAsia" w:hAnsiTheme="minorEastAsia" w:hint="eastAsia"/>
          <w:color w:val="000000"/>
          <w:szCs w:val="21"/>
        </w:rPr>
        <w:t xml:space="preserve">1. </w:t>
      </w:r>
      <w:r w:rsidRPr="00D74561">
        <w:rPr>
          <w:rFonts w:asciiTheme="minorEastAsia" w:hAnsiTheme="minorEastAsia"/>
          <w:color w:val="000000"/>
          <w:szCs w:val="21"/>
        </w:rPr>
        <w:t>Jia Z Q</w:t>
      </w:r>
      <w:r w:rsidRPr="00D74561">
        <w:rPr>
          <w:rFonts w:asciiTheme="minorEastAsia" w:hAnsiTheme="minorEastAsia" w:hint="eastAsia"/>
          <w:color w:val="000000"/>
          <w:szCs w:val="21"/>
        </w:rPr>
        <w:t>（第一作者）</w:t>
      </w:r>
      <w:r w:rsidRPr="00D74561">
        <w:rPr>
          <w:rFonts w:asciiTheme="minorEastAsia" w:hAnsiTheme="minorEastAsia"/>
          <w:color w:val="000000"/>
          <w:szCs w:val="21"/>
        </w:rPr>
        <w:t>, He X J , Zhao L T , et al. Transforaminal endoscopic decompression for thoracic spinal stenosis under local anesthesia[J]. European Spine Journal, 2018.</w:t>
      </w:r>
      <w:r w:rsidRPr="00D74561">
        <w:rPr>
          <w:rFonts w:asciiTheme="minorEastAsia" w:hAnsiTheme="minorEastAsia" w:hint="eastAsia"/>
          <w:color w:val="000000"/>
          <w:szCs w:val="21"/>
        </w:rPr>
        <w:t>（SCI论文）</w:t>
      </w:r>
    </w:p>
    <w:p w:rsidR="00D74561" w:rsidRDefault="00D74561" w:rsidP="00D74561">
      <w:pPr>
        <w:snapToGrid w:val="0"/>
        <w:rPr>
          <w:rFonts w:asciiTheme="minorEastAsia" w:hAnsiTheme="minorEastAsia"/>
          <w:color w:val="000000"/>
          <w:szCs w:val="21"/>
        </w:rPr>
      </w:pPr>
      <w:r w:rsidRPr="00D74561">
        <w:rPr>
          <w:rFonts w:asciiTheme="minorEastAsia" w:hAnsiTheme="minorEastAsia" w:hint="eastAsia"/>
          <w:color w:val="000000"/>
          <w:szCs w:val="21"/>
        </w:rPr>
        <w:t>2.</w:t>
      </w:r>
      <w:r w:rsidRPr="00D74561">
        <w:rPr>
          <w:rFonts w:asciiTheme="minorEastAsia" w:hAnsiTheme="minorEastAsia"/>
          <w:color w:val="000000"/>
          <w:szCs w:val="21"/>
        </w:rPr>
        <w:t>赵利涛</w:t>
      </w:r>
      <w:r w:rsidRPr="00D74561">
        <w:rPr>
          <w:rFonts w:asciiTheme="minorEastAsia" w:hAnsiTheme="minorEastAsia" w:hint="eastAsia"/>
          <w:color w:val="000000"/>
          <w:szCs w:val="21"/>
        </w:rPr>
        <w:t>（通讯作者）</w:t>
      </w:r>
      <w:r w:rsidRPr="00D74561">
        <w:rPr>
          <w:rFonts w:asciiTheme="minorEastAsia" w:hAnsiTheme="minorEastAsia"/>
          <w:color w:val="000000"/>
          <w:szCs w:val="21"/>
        </w:rPr>
        <w:t>. 微创手术与传统开放手术治疗脊柱创伤的临床效果对比[J]. 山西医药杂志, 2019, 48(01):51-53.</w:t>
      </w:r>
      <w:r w:rsidRPr="00D74561">
        <w:rPr>
          <w:rFonts w:asciiTheme="minorEastAsia" w:hAnsiTheme="minorEastAsia" w:hint="eastAsia"/>
          <w:color w:val="000000"/>
          <w:szCs w:val="21"/>
        </w:rPr>
        <w:t>（核心论文）</w:t>
      </w:r>
    </w:p>
    <w:p w:rsidR="00D74561" w:rsidRPr="00D74561" w:rsidRDefault="00D74561" w:rsidP="00D74561">
      <w:pPr>
        <w:snapToGrid w:val="0"/>
        <w:rPr>
          <w:rFonts w:asciiTheme="minorEastAsia" w:hAnsiTheme="minorEastAsia"/>
          <w:color w:val="000000"/>
          <w:szCs w:val="21"/>
        </w:rPr>
      </w:pPr>
      <w:r w:rsidRPr="00D74561">
        <w:rPr>
          <w:rFonts w:asciiTheme="minorEastAsia" w:hAnsiTheme="minorEastAsia" w:hint="eastAsia"/>
          <w:b/>
          <w:color w:val="000000"/>
          <w:szCs w:val="21"/>
        </w:rPr>
        <w:t>主要完成人员情况：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9"/>
        <w:gridCol w:w="425"/>
        <w:gridCol w:w="812"/>
        <w:gridCol w:w="1238"/>
        <w:gridCol w:w="3083"/>
        <w:gridCol w:w="2307"/>
      </w:tblGrid>
      <w:tr w:rsidR="00D74561" w:rsidRPr="00D74561" w:rsidTr="004E0B52">
        <w:trPr>
          <w:jc w:val="center"/>
        </w:trPr>
        <w:tc>
          <w:tcPr>
            <w:tcW w:w="1029"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szCs w:val="21"/>
              </w:rPr>
              <w:t>姓名</w:t>
            </w:r>
          </w:p>
        </w:tc>
        <w:tc>
          <w:tcPr>
            <w:tcW w:w="425"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szCs w:val="21"/>
              </w:rPr>
              <w:t>排名</w:t>
            </w:r>
          </w:p>
        </w:tc>
        <w:tc>
          <w:tcPr>
            <w:tcW w:w="812"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szCs w:val="21"/>
              </w:rPr>
              <w:t>技术</w:t>
            </w:r>
          </w:p>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szCs w:val="21"/>
              </w:rPr>
              <w:t>职称</w:t>
            </w:r>
          </w:p>
        </w:tc>
        <w:tc>
          <w:tcPr>
            <w:tcW w:w="1238"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szCs w:val="21"/>
              </w:rPr>
              <w:t>工作单位</w:t>
            </w:r>
          </w:p>
        </w:tc>
        <w:tc>
          <w:tcPr>
            <w:tcW w:w="3083"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szCs w:val="21"/>
              </w:rPr>
              <w:t>对本项目技术创造性贡献</w:t>
            </w:r>
          </w:p>
        </w:tc>
        <w:tc>
          <w:tcPr>
            <w:tcW w:w="2307"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szCs w:val="21"/>
              </w:rPr>
              <w:t>曾获科学技术奖励情况</w:t>
            </w:r>
          </w:p>
        </w:tc>
      </w:tr>
      <w:tr w:rsidR="00D74561" w:rsidRPr="00D74561" w:rsidTr="004E0B52">
        <w:trPr>
          <w:jc w:val="center"/>
        </w:trPr>
        <w:tc>
          <w:tcPr>
            <w:tcW w:w="1029" w:type="dxa"/>
            <w:vAlign w:val="center"/>
          </w:tcPr>
          <w:p w:rsidR="00D74561" w:rsidRPr="00D74561" w:rsidRDefault="00D74561" w:rsidP="00D74561">
            <w:pPr>
              <w:snapToGrid w:val="0"/>
              <w:jc w:val="center"/>
              <w:rPr>
                <w:rFonts w:asciiTheme="minorEastAsia" w:hAnsiTheme="minorEastAsia"/>
                <w:bCs/>
                <w:szCs w:val="21"/>
              </w:rPr>
            </w:pPr>
            <w:r w:rsidRPr="00D74561">
              <w:rPr>
                <w:rFonts w:asciiTheme="minorEastAsia" w:hAnsiTheme="minorEastAsia" w:hint="eastAsia"/>
                <w:bCs/>
                <w:color w:val="000000"/>
                <w:szCs w:val="21"/>
              </w:rPr>
              <w:t xml:space="preserve">贾志强 </w:t>
            </w:r>
          </w:p>
        </w:tc>
        <w:tc>
          <w:tcPr>
            <w:tcW w:w="425" w:type="dxa"/>
            <w:vAlign w:val="center"/>
          </w:tcPr>
          <w:p w:rsidR="00D74561" w:rsidRPr="00D74561" w:rsidRDefault="00D74561" w:rsidP="00D74561">
            <w:pPr>
              <w:snapToGrid w:val="0"/>
              <w:jc w:val="center"/>
              <w:rPr>
                <w:rFonts w:asciiTheme="minorEastAsia" w:hAnsiTheme="minorEastAsia"/>
                <w:bCs/>
                <w:szCs w:val="21"/>
              </w:rPr>
            </w:pPr>
            <w:r w:rsidRPr="00D74561">
              <w:rPr>
                <w:rFonts w:asciiTheme="minorEastAsia" w:hAnsiTheme="minorEastAsia"/>
                <w:bCs/>
                <w:szCs w:val="21"/>
              </w:rPr>
              <w:t>1</w:t>
            </w:r>
          </w:p>
        </w:tc>
        <w:tc>
          <w:tcPr>
            <w:tcW w:w="812"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hint="eastAsia"/>
                <w:szCs w:val="21"/>
              </w:rPr>
              <w:t>主治</w:t>
            </w:r>
            <w:r w:rsidRPr="00D74561">
              <w:rPr>
                <w:rFonts w:asciiTheme="minorEastAsia" w:hAnsiTheme="minorEastAsia" w:hint="eastAsia"/>
                <w:szCs w:val="21"/>
              </w:rPr>
              <w:lastRenderedPageBreak/>
              <w:t>医师</w:t>
            </w:r>
          </w:p>
        </w:tc>
        <w:tc>
          <w:tcPr>
            <w:tcW w:w="1238"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hint="eastAsia"/>
                <w:szCs w:val="21"/>
              </w:rPr>
              <w:lastRenderedPageBreak/>
              <w:t>河南科技</w:t>
            </w:r>
            <w:r w:rsidRPr="00D74561">
              <w:rPr>
                <w:rFonts w:asciiTheme="minorEastAsia" w:hAnsiTheme="minorEastAsia" w:hint="eastAsia"/>
                <w:szCs w:val="21"/>
              </w:rPr>
              <w:lastRenderedPageBreak/>
              <w:t>大学第二附属医院</w:t>
            </w:r>
          </w:p>
        </w:tc>
        <w:tc>
          <w:tcPr>
            <w:tcW w:w="3083"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hint="eastAsia"/>
                <w:szCs w:val="21"/>
              </w:rPr>
              <w:lastRenderedPageBreak/>
              <w:t>在“一种运用于脊柱微创手术的</w:t>
            </w:r>
            <w:r w:rsidRPr="00D74561">
              <w:rPr>
                <w:rFonts w:asciiTheme="minorEastAsia" w:hAnsiTheme="minorEastAsia" w:hint="eastAsia"/>
                <w:szCs w:val="21"/>
              </w:rPr>
              <w:lastRenderedPageBreak/>
              <w:t>偏心斜面环锯”、“一种多用途半自动吸引头”和“一种针对老年椎体压缩性骨折的椎体取活检装置”的器械研发做出创造性贡献。本人在该技术研发中的工作量占本人总工作量的85%。</w:t>
            </w:r>
          </w:p>
        </w:tc>
        <w:tc>
          <w:tcPr>
            <w:tcW w:w="2307"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hint="eastAsia"/>
                <w:szCs w:val="21"/>
              </w:rPr>
              <w:lastRenderedPageBreak/>
              <w:t>河南省科技进步二等</w:t>
            </w:r>
            <w:r w:rsidRPr="00D74561">
              <w:rPr>
                <w:rFonts w:asciiTheme="minorEastAsia" w:hAnsiTheme="minorEastAsia" w:hint="eastAsia"/>
                <w:szCs w:val="21"/>
              </w:rPr>
              <w:lastRenderedPageBreak/>
              <w:t>奖；辽宁省自然科学学术成果三等奖。</w:t>
            </w:r>
          </w:p>
        </w:tc>
      </w:tr>
      <w:tr w:rsidR="00D74561" w:rsidRPr="00D74561" w:rsidTr="004E0B52">
        <w:trPr>
          <w:jc w:val="center"/>
        </w:trPr>
        <w:tc>
          <w:tcPr>
            <w:tcW w:w="1029"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hint="eastAsia"/>
                <w:szCs w:val="21"/>
              </w:rPr>
              <w:lastRenderedPageBreak/>
              <w:t>张昌盛</w:t>
            </w:r>
          </w:p>
        </w:tc>
        <w:tc>
          <w:tcPr>
            <w:tcW w:w="425"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szCs w:val="21"/>
              </w:rPr>
              <w:t>2</w:t>
            </w:r>
          </w:p>
        </w:tc>
        <w:tc>
          <w:tcPr>
            <w:tcW w:w="812"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hint="eastAsia"/>
                <w:szCs w:val="21"/>
              </w:rPr>
              <w:t>主治医师</w:t>
            </w:r>
          </w:p>
        </w:tc>
        <w:tc>
          <w:tcPr>
            <w:tcW w:w="1238"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hint="eastAsia"/>
                <w:szCs w:val="21"/>
              </w:rPr>
              <w:t>河南省洛阳正骨医院</w:t>
            </w:r>
          </w:p>
        </w:tc>
        <w:tc>
          <w:tcPr>
            <w:tcW w:w="3083" w:type="dxa"/>
            <w:vAlign w:val="center"/>
          </w:tcPr>
          <w:p w:rsidR="00D74561" w:rsidRPr="00D74561" w:rsidRDefault="00D74561" w:rsidP="00D74561">
            <w:pPr>
              <w:snapToGrid w:val="0"/>
              <w:rPr>
                <w:rFonts w:asciiTheme="minorEastAsia" w:hAnsiTheme="minorEastAsia"/>
                <w:szCs w:val="21"/>
              </w:rPr>
            </w:pPr>
            <w:r w:rsidRPr="00D74561">
              <w:rPr>
                <w:rFonts w:asciiTheme="minorEastAsia" w:hAnsiTheme="minorEastAsia" w:hint="eastAsia"/>
                <w:szCs w:val="21"/>
              </w:rPr>
              <w:t>在“一种脊柱内镜下安全使用的环锯”、“一种椎间孔镜用套管”和“一种椎间孔镜下用神经剥离子”的器械研发做出创造性贡献。本人在该技术研发中的工作量占本人总工作量的70%。</w:t>
            </w:r>
          </w:p>
        </w:tc>
        <w:tc>
          <w:tcPr>
            <w:tcW w:w="2307"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szCs w:val="21"/>
              </w:rPr>
              <w:t>——</w:t>
            </w:r>
          </w:p>
        </w:tc>
      </w:tr>
      <w:tr w:rsidR="00D74561" w:rsidRPr="00D74561" w:rsidTr="004E0B52">
        <w:trPr>
          <w:jc w:val="center"/>
        </w:trPr>
        <w:tc>
          <w:tcPr>
            <w:tcW w:w="1029"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hint="eastAsia"/>
                <w:szCs w:val="21"/>
              </w:rPr>
              <w:t>刁文博</w:t>
            </w:r>
          </w:p>
        </w:tc>
        <w:tc>
          <w:tcPr>
            <w:tcW w:w="425"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szCs w:val="21"/>
              </w:rPr>
              <w:t>3</w:t>
            </w:r>
          </w:p>
        </w:tc>
        <w:tc>
          <w:tcPr>
            <w:tcW w:w="812"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hint="eastAsia"/>
                <w:szCs w:val="21"/>
              </w:rPr>
              <w:t>主治医师</w:t>
            </w:r>
          </w:p>
        </w:tc>
        <w:tc>
          <w:tcPr>
            <w:tcW w:w="1238"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hint="eastAsia"/>
                <w:szCs w:val="21"/>
              </w:rPr>
              <w:t>周口协和骨科医院</w:t>
            </w:r>
          </w:p>
        </w:tc>
        <w:tc>
          <w:tcPr>
            <w:tcW w:w="3083" w:type="dxa"/>
            <w:vAlign w:val="center"/>
          </w:tcPr>
          <w:p w:rsidR="00D74561" w:rsidRPr="00D74561" w:rsidRDefault="00D74561" w:rsidP="00D74561">
            <w:pPr>
              <w:snapToGrid w:val="0"/>
              <w:rPr>
                <w:rFonts w:asciiTheme="minorEastAsia" w:hAnsiTheme="minorEastAsia"/>
                <w:szCs w:val="21"/>
              </w:rPr>
            </w:pPr>
            <w:r w:rsidRPr="00D74561">
              <w:rPr>
                <w:rFonts w:asciiTheme="minorEastAsia" w:hAnsiTheme="minorEastAsia" w:hint="eastAsia"/>
                <w:szCs w:val="21"/>
              </w:rPr>
              <w:t>在“一种椎间孔成形镜下可视环锯”的器械研发做出创造性贡献。本人在该技术研发中的工作量占本人总工作量的60%。</w:t>
            </w:r>
          </w:p>
        </w:tc>
        <w:tc>
          <w:tcPr>
            <w:tcW w:w="2307"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hint="eastAsia"/>
                <w:szCs w:val="21"/>
              </w:rPr>
              <w:t>周口市科技进步一等奖；周口市科技进步三等奖</w:t>
            </w:r>
          </w:p>
        </w:tc>
      </w:tr>
      <w:tr w:rsidR="00D74561" w:rsidRPr="00D74561" w:rsidTr="004E0B52">
        <w:trPr>
          <w:jc w:val="center"/>
        </w:trPr>
        <w:tc>
          <w:tcPr>
            <w:tcW w:w="1029"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hint="eastAsia"/>
                <w:szCs w:val="21"/>
              </w:rPr>
              <w:t>赵鹏飞</w:t>
            </w:r>
          </w:p>
        </w:tc>
        <w:tc>
          <w:tcPr>
            <w:tcW w:w="425"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szCs w:val="21"/>
              </w:rPr>
              <w:t>4</w:t>
            </w:r>
          </w:p>
        </w:tc>
        <w:tc>
          <w:tcPr>
            <w:tcW w:w="812"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hint="eastAsia"/>
                <w:szCs w:val="21"/>
              </w:rPr>
              <w:t>副主任医师</w:t>
            </w:r>
          </w:p>
        </w:tc>
        <w:tc>
          <w:tcPr>
            <w:tcW w:w="1238"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hint="eastAsia"/>
                <w:szCs w:val="21"/>
              </w:rPr>
              <w:t>河南省洛阳正骨医院</w:t>
            </w:r>
          </w:p>
        </w:tc>
        <w:tc>
          <w:tcPr>
            <w:tcW w:w="3083" w:type="dxa"/>
            <w:vAlign w:val="center"/>
          </w:tcPr>
          <w:p w:rsidR="00D74561" w:rsidRPr="00D74561" w:rsidRDefault="00D74561" w:rsidP="00D74561">
            <w:pPr>
              <w:snapToGrid w:val="0"/>
              <w:rPr>
                <w:rFonts w:asciiTheme="minorEastAsia" w:hAnsiTheme="minorEastAsia"/>
                <w:szCs w:val="21"/>
              </w:rPr>
            </w:pPr>
            <w:r w:rsidRPr="00D74561">
              <w:rPr>
                <w:rFonts w:asciiTheme="minorEastAsia" w:hAnsiTheme="minorEastAsia" w:hint="eastAsia"/>
                <w:szCs w:val="21"/>
              </w:rPr>
              <w:t>在“一种脊柱外科安全吸引器”的器械研发做出创造性贡献。本人在该技术研发中的工作量占本人总工作量的50%。</w:t>
            </w:r>
          </w:p>
        </w:tc>
        <w:tc>
          <w:tcPr>
            <w:tcW w:w="2307"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hint="eastAsia"/>
                <w:szCs w:val="21"/>
              </w:rPr>
              <w:t>河南省教育厅科技成果一等奖；河南省中医药科学技术成果奖一等奖2项；河南省中医管理局科技成果二等奖；</w:t>
            </w:r>
          </w:p>
        </w:tc>
      </w:tr>
      <w:tr w:rsidR="00D74561" w:rsidRPr="00D74561" w:rsidTr="004E0B52">
        <w:trPr>
          <w:jc w:val="center"/>
        </w:trPr>
        <w:tc>
          <w:tcPr>
            <w:tcW w:w="1029"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hint="eastAsia"/>
                <w:szCs w:val="21"/>
              </w:rPr>
              <w:t>邢建武</w:t>
            </w:r>
          </w:p>
        </w:tc>
        <w:tc>
          <w:tcPr>
            <w:tcW w:w="425"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szCs w:val="21"/>
              </w:rPr>
              <w:t>5</w:t>
            </w:r>
          </w:p>
        </w:tc>
        <w:tc>
          <w:tcPr>
            <w:tcW w:w="812"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hint="eastAsia"/>
                <w:szCs w:val="21"/>
              </w:rPr>
              <w:t>主任医师</w:t>
            </w:r>
          </w:p>
        </w:tc>
        <w:tc>
          <w:tcPr>
            <w:tcW w:w="1238"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hint="eastAsia"/>
                <w:szCs w:val="21"/>
              </w:rPr>
              <w:t>河南科技大学第二附属医院</w:t>
            </w:r>
          </w:p>
        </w:tc>
        <w:tc>
          <w:tcPr>
            <w:tcW w:w="3083"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hint="eastAsia"/>
                <w:szCs w:val="21"/>
              </w:rPr>
              <w:t>参与“一种多用途半自动吸引头”和“一种针对老年椎体压缩性骨折的椎体取活检装置”的器械研发做出积极贡献。本人在该技术研发中的工作量占本人总工作量的50%。</w:t>
            </w:r>
          </w:p>
        </w:tc>
        <w:tc>
          <w:tcPr>
            <w:tcW w:w="2307"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szCs w:val="21"/>
              </w:rPr>
              <w:t>——</w:t>
            </w:r>
          </w:p>
        </w:tc>
      </w:tr>
      <w:tr w:rsidR="00D74561" w:rsidRPr="00D74561" w:rsidTr="004E0B52">
        <w:trPr>
          <w:jc w:val="center"/>
        </w:trPr>
        <w:tc>
          <w:tcPr>
            <w:tcW w:w="1029"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hint="eastAsia"/>
                <w:szCs w:val="21"/>
              </w:rPr>
              <w:t>赵利涛</w:t>
            </w:r>
          </w:p>
        </w:tc>
        <w:tc>
          <w:tcPr>
            <w:tcW w:w="425"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szCs w:val="21"/>
              </w:rPr>
              <w:t>6</w:t>
            </w:r>
          </w:p>
        </w:tc>
        <w:tc>
          <w:tcPr>
            <w:tcW w:w="812"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hint="eastAsia"/>
                <w:szCs w:val="21"/>
              </w:rPr>
              <w:t>副主任医师</w:t>
            </w:r>
          </w:p>
        </w:tc>
        <w:tc>
          <w:tcPr>
            <w:tcW w:w="1238"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hint="eastAsia"/>
                <w:szCs w:val="21"/>
              </w:rPr>
              <w:t>河南科技大学第二附属医院</w:t>
            </w:r>
          </w:p>
        </w:tc>
        <w:tc>
          <w:tcPr>
            <w:tcW w:w="3083" w:type="dxa"/>
            <w:vAlign w:val="center"/>
          </w:tcPr>
          <w:p w:rsidR="00D74561" w:rsidRPr="00D74561" w:rsidRDefault="00D74561" w:rsidP="00D74561">
            <w:pPr>
              <w:snapToGrid w:val="0"/>
              <w:rPr>
                <w:rFonts w:asciiTheme="minorEastAsia" w:hAnsiTheme="minorEastAsia"/>
                <w:szCs w:val="21"/>
              </w:rPr>
            </w:pPr>
            <w:r w:rsidRPr="00D74561">
              <w:rPr>
                <w:rFonts w:asciiTheme="minorEastAsia" w:hAnsiTheme="minorEastAsia" w:hint="eastAsia"/>
                <w:szCs w:val="21"/>
              </w:rPr>
              <w:t>参与“一种运用于脊柱微创手术的偏心斜面环锯”和“一种多用途半自动吸引头”的器械研发做出积极贡献。本人在该技术研发中的工作量占本人总工作量的50%。</w:t>
            </w:r>
          </w:p>
        </w:tc>
        <w:tc>
          <w:tcPr>
            <w:tcW w:w="2307"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szCs w:val="21"/>
              </w:rPr>
              <w:t>——</w:t>
            </w:r>
          </w:p>
        </w:tc>
      </w:tr>
      <w:tr w:rsidR="00D74561" w:rsidRPr="00D74561" w:rsidTr="004E0B52">
        <w:trPr>
          <w:jc w:val="center"/>
        </w:trPr>
        <w:tc>
          <w:tcPr>
            <w:tcW w:w="1029"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hint="eastAsia"/>
                <w:szCs w:val="21"/>
              </w:rPr>
              <w:t>吕海文</w:t>
            </w:r>
          </w:p>
        </w:tc>
        <w:tc>
          <w:tcPr>
            <w:tcW w:w="425"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szCs w:val="21"/>
              </w:rPr>
              <w:t>7</w:t>
            </w:r>
          </w:p>
        </w:tc>
        <w:tc>
          <w:tcPr>
            <w:tcW w:w="812"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hint="eastAsia"/>
                <w:szCs w:val="21"/>
              </w:rPr>
              <w:t>副主任医师</w:t>
            </w:r>
          </w:p>
        </w:tc>
        <w:tc>
          <w:tcPr>
            <w:tcW w:w="1238"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hint="eastAsia"/>
                <w:szCs w:val="21"/>
              </w:rPr>
              <w:t>河南科技大学第二附属医院</w:t>
            </w:r>
          </w:p>
        </w:tc>
        <w:tc>
          <w:tcPr>
            <w:tcW w:w="3083"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hint="eastAsia"/>
                <w:szCs w:val="21"/>
              </w:rPr>
              <w:t>参与“一种运用于脊柱微创手术的偏心斜面环锯”的器械研发做出积极贡献。本人在该技术研发中的工作量占本人总工作量的</w:t>
            </w:r>
            <w:r w:rsidRPr="00D74561">
              <w:rPr>
                <w:rFonts w:asciiTheme="minorEastAsia" w:hAnsiTheme="minorEastAsia"/>
                <w:szCs w:val="21"/>
              </w:rPr>
              <w:t>50%</w:t>
            </w:r>
          </w:p>
        </w:tc>
        <w:tc>
          <w:tcPr>
            <w:tcW w:w="2307"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szCs w:val="21"/>
              </w:rPr>
              <w:t>——</w:t>
            </w:r>
          </w:p>
        </w:tc>
      </w:tr>
    </w:tbl>
    <w:tbl>
      <w:tblPr>
        <w:tblpPr w:leftFromText="180" w:rightFromText="180" w:vertAnchor="text" w:horzAnchor="page" w:tblpX="1506" w:tblpY="450"/>
        <w:tblOverlap w:val="neve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5"/>
        <w:gridCol w:w="1688"/>
        <w:gridCol w:w="4862"/>
      </w:tblGrid>
      <w:tr w:rsidR="00D74561" w:rsidRPr="00D74561" w:rsidTr="00D74561">
        <w:tc>
          <w:tcPr>
            <w:tcW w:w="2375"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hint="eastAsia"/>
                <w:color w:val="000000"/>
                <w:szCs w:val="21"/>
              </w:rPr>
              <w:t>单位名称</w:t>
            </w:r>
          </w:p>
        </w:tc>
        <w:tc>
          <w:tcPr>
            <w:tcW w:w="1688"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szCs w:val="21"/>
              </w:rPr>
              <w:t>排名</w:t>
            </w:r>
          </w:p>
        </w:tc>
        <w:tc>
          <w:tcPr>
            <w:tcW w:w="4862"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hint="eastAsia"/>
                <w:szCs w:val="21"/>
              </w:rPr>
              <w:t>对本项目的支撑作用情况</w:t>
            </w:r>
          </w:p>
        </w:tc>
      </w:tr>
      <w:tr w:rsidR="00D74561" w:rsidRPr="00D74561" w:rsidTr="00D74561">
        <w:tc>
          <w:tcPr>
            <w:tcW w:w="2375" w:type="dxa"/>
            <w:vAlign w:val="center"/>
          </w:tcPr>
          <w:p w:rsidR="00D74561" w:rsidRPr="00D74561" w:rsidRDefault="00D74561" w:rsidP="00D74561">
            <w:pPr>
              <w:snapToGrid w:val="0"/>
              <w:jc w:val="center"/>
              <w:rPr>
                <w:rFonts w:asciiTheme="minorEastAsia" w:hAnsiTheme="minorEastAsia"/>
                <w:bCs/>
                <w:szCs w:val="21"/>
              </w:rPr>
            </w:pPr>
            <w:r w:rsidRPr="00D74561">
              <w:rPr>
                <w:rFonts w:asciiTheme="minorEastAsia" w:hAnsiTheme="minorEastAsia" w:hint="eastAsia"/>
                <w:szCs w:val="21"/>
              </w:rPr>
              <w:t>河南科技大学第二附属医院</w:t>
            </w:r>
          </w:p>
        </w:tc>
        <w:tc>
          <w:tcPr>
            <w:tcW w:w="1688" w:type="dxa"/>
            <w:vAlign w:val="center"/>
          </w:tcPr>
          <w:p w:rsidR="00D74561" w:rsidRPr="00D74561" w:rsidRDefault="00D74561" w:rsidP="00D74561">
            <w:pPr>
              <w:snapToGrid w:val="0"/>
              <w:jc w:val="center"/>
              <w:rPr>
                <w:rFonts w:asciiTheme="minorEastAsia" w:hAnsiTheme="minorEastAsia"/>
                <w:bCs/>
                <w:szCs w:val="21"/>
              </w:rPr>
            </w:pPr>
            <w:r w:rsidRPr="00D74561">
              <w:rPr>
                <w:rFonts w:asciiTheme="minorEastAsia" w:hAnsiTheme="minorEastAsia"/>
                <w:bCs/>
                <w:szCs w:val="21"/>
              </w:rPr>
              <w:t>1</w:t>
            </w:r>
          </w:p>
        </w:tc>
        <w:tc>
          <w:tcPr>
            <w:tcW w:w="4862"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hint="eastAsia"/>
                <w:szCs w:val="21"/>
              </w:rPr>
              <w:t>积极推动“一种运用于脊柱微创手术的偏心斜面环锯”、“一种多用途半自动吸引头”和“一种针对老年椎体压缩性骨折的椎体取活检装置”器械的研发。</w:t>
            </w:r>
          </w:p>
        </w:tc>
      </w:tr>
      <w:tr w:rsidR="00D74561" w:rsidRPr="00D74561" w:rsidTr="00D74561">
        <w:tc>
          <w:tcPr>
            <w:tcW w:w="2375"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hint="eastAsia"/>
                <w:szCs w:val="21"/>
              </w:rPr>
              <w:t>河南省洛阳正骨医院</w:t>
            </w:r>
          </w:p>
        </w:tc>
        <w:tc>
          <w:tcPr>
            <w:tcW w:w="1688"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szCs w:val="21"/>
              </w:rPr>
              <w:t>2</w:t>
            </w:r>
          </w:p>
        </w:tc>
        <w:tc>
          <w:tcPr>
            <w:tcW w:w="4862"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hint="eastAsia"/>
                <w:szCs w:val="21"/>
              </w:rPr>
              <w:t>积极推动“一种脊柱外科安全吸引器”、“一种脊柱内镜下安全使用的环锯”、“一种椎间孔镜用套管”和“一种椎间孔镜下用神经剥离子”的器械研发。</w:t>
            </w:r>
          </w:p>
        </w:tc>
      </w:tr>
      <w:tr w:rsidR="00D74561" w:rsidRPr="00D74561" w:rsidTr="00D74561">
        <w:tc>
          <w:tcPr>
            <w:tcW w:w="2375"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hint="eastAsia"/>
                <w:szCs w:val="21"/>
              </w:rPr>
              <w:t>周口协和骨科医院</w:t>
            </w:r>
          </w:p>
        </w:tc>
        <w:tc>
          <w:tcPr>
            <w:tcW w:w="1688"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szCs w:val="21"/>
              </w:rPr>
              <w:t>3</w:t>
            </w:r>
          </w:p>
        </w:tc>
        <w:tc>
          <w:tcPr>
            <w:tcW w:w="4862" w:type="dxa"/>
            <w:vAlign w:val="center"/>
          </w:tcPr>
          <w:p w:rsidR="00D74561" w:rsidRPr="00D74561" w:rsidRDefault="00D74561" w:rsidP="00D74561">
            <w:pPr>
              <w:snapToGrid w:val="0"/>
              <w:jc w:val="center"/>
              <w:rPr>
                <w:rFonts w:asciiTheme="minorEastAsia" w:hAnsiTheme="minorEastAsia"/>
                <w:szCs w:val="21"/>
              </w:rPr>
            </w:pPr>
            <w:r w:rsidRPr="00D74561">
              <w:rPr>
                <w:rFonts w:asciiTheme="minorEastAsia" w:hAnsiTheme="minorEastAsia" w:hint="eastAsia"/>
                <w:szCs w:val="21"/>
              </w:rPr>
              <w:t>积极推动“一种椎间孔成形镜下可视环锯”的器械研发。</w:t>
            </w:r>
          </w:p>
        </w:tc>
      </w:tr>
    </w:tbl>
    <w:p w:rsidR="00D74561" w:rsidRPr="00D74561" w:rsidRDefault="00D74561" w:rsidP="00D74561">
      <w:pPr>
        <w:snapToGrid w:val="0"/>
        <w:ind w:firstLineChars="196" w:firstLine="413"/>
        <w:rPr>
          <w:rFonts w:asciiTheme="minorEastAsia" w:hAnsiTheme="minorEastAsia"/>
          <w:b/>
          <w:color w:val="000000"/>
          <w:szCs w:val="21"/>
        </w:rPr>
      </w:pPr>
      <w:r w:rsidRPr="00D74561">
        <w:rPr>
          <w:rFonts w:asciiTheme="minorEastAsia" w:hAnsiTheme="minorEastAsia" w:hint="eastAsia"/>
          <w:b/>
          <w:color w:val="000000"/>
          <w:szCs w:val="21"/>
        </w:rPr>
        <w:t>主要完成单位情况：河南科技大学第二附属医院、洛阳正骨医院、周口协和骨科医院</w:t>
      </w:r>
    </w:p>
    <w:p w:rsidR="0049751E" w:rsidRPr="00AB207A" w:rsidRDefault="0049751E" w:rsidP="00174FF5">
      <w:pPr>
        <w:ind w:firstLineChars="196" w:firstLine="413"/>
        <w:jc w:val="left"/>
        <w:rPr>
          <w:rFonts w:asciiTheme="minorEastAsia" w:hAnsiTheme="minorEastAsia"/>
          <w:color w:val="000000"/>
          <w:szCs w:val="21"/>
        </w:rPr>
      </w:pPr>
      <w:r w:rsidRPr="00AB207A">
        <w:rPr>
          <w:rFonts w:asciiTheme="minorEastAsia" w:hAnsiTheme="minorEastAsia" w:hint="eastAsia"/>
          <w:b/>
          <w:color w:val="000000"/>
          <w:szCs w:val="21"/>
        </w:rPr>
        <w:lastRenderedPageBreak/>
        <w:t>项目名称：</w:t>
      </w:r>
      <w:r w:rsidRPr="00AB207A">
        <w:rPr>
          <w:rFonts w:asciiTheme="minorEastAsia" w:hAnsiTheme="minorEastAsia" w:hint="eastAsia"/>
          <w:color w:val="000000"/>
          <w:szCs w:val="21"/>
        </w:rPr>
        <w:t>腹膜后疑难疾病精准诊断的临床应用</w:t>
      </w:r>
    </w:p>
    <w:p w:rsidR="0049751E" w:rsidRPr="00AB207A" w:rsidRDefault="0049751E" w:rsidP="00174FF5">
      <w:pPr>
        <w:ind w:firstLineChars="196" w:firstLine="413"/>
        <w:jc w:val="left"/>
        <w:rPr>
          <w:rFonts w:asciiTheme="minorEastAsia" w:hAnsiTheme="minorEastAsia"/>
          <w:color w:val="000000"/>
          <w:szCs w:val="21"/>
        </w:rPr>
      </w:pPr>
      <w:r w:rsidRPr="00AB207A">
        <w:rPr>
          <w:rFonts w:asciiTheme="minorEastAsia" w:hAnsiTheme="minorEastAsia" w:hint="eastAsia"/>
          <w:b/>
          <w:color w:val="000000"/>
          <w:szCs w:val="21"/>
        </w:rPr>
        <w:t>提名</w:t>
      </w:r>
      <w:r w:rsidR="00174FF5">
        <w:rPr>
          <w:rFonts w:asciiTheme="minorEastAsia" w:hAnsiTheme="minorEastAsia" w:hint="eastAsia"/>
          <w:b/>
          <w:color w:val="000000"/>
          <w:szCs w:val="21"/>
        </w:rPr>
        <w:t>单位</w:t>
      </w:r>
      <w:r w:rsidRPr="00AB207A">
        <w:rPr>
          <w:rFonts w:asciiTheme="minorEastAsia" w:hAnsiTheme="minorEastAsia" w:hint="eastAsia"/>
          <w:b/>
          <w:color w:val="000000"/>
          <w:szCs w:val="21"/>
        </w:rPr>
        <w:t>：</w:t>
      </w:r>
      <w:r w:rsidRPr="00AB207A">
        <w:rPr>
          <w:rFonts w:asciiTheme="minorEastAsia" w:hAnsiTheme="minorEastAsia" w:hint="eastAsia"/>
          <w:color w:val="000000"/>
          <w:szCs w:val="21"/>
        </w:rPr>
        <w:t>洛阳市科学技术局</w:t>
      </w:r>
    </w:p>
    <w:p w:rsidR="00174FF5" w:rsidRPr="00174FF5" w:rsidRDefault="00174FF5" w:rsidP="00174FF5">
      <w:pPr>
        <w:ind w:firstLineChars="196" w:firstLine="413"/>
        <w:rPr>
          <w:rFonts w:asciiTheme="minorEastAsia" w:hAnsiTheme="minorEastAsia"/>
          <w:color w:val="000000"/>
          <w:szCs w:val="21"/>
        </w:rPr>
      </w:pPr>
      <w:r>
        <w:rPr>
          <w:rFonts w:asciiTheme="minorEastAsia" w:hAnsiTheme="minorEastAsia" w:hint="eastAsia"/>
          <w:b/>
          <w:color w:val="000000"/>
          <w:szCs w:val="21"/>
        </w:rPr>
        <w:t>提名等级：</w:t>
      </w:r>
      <w:r w:rsidRPr="00174FF5">
        <w:rPr>
          <w:rFonts w:asciiTheme="minorEastAsia" w:hAnsiTheme="minorEastAsia" w:hint="eastAsia"/>
          <w:color w:val="000000"/>
          <w:szCs w:val="21"/>
        </w:rPr>
        <w:t>河南省科技进步奖叁等奖</w:t>
      </w:r>
    </w:p>
    <w:p w:rsidR="0049751E" w:rsidRPr="00AB207A" w:rsidRDefault="0049751E" w:rsidP="00174FF5">
      <w:pPr>
        <w:ind w:firstLineChars="196" w:firstLine="413"/>
        <w:rPr>
          <w:rFonts w:asciiTheme="minorEastAsia" w:hAnsiTheme="minorEastAsia"/>
          <w:b/>
          <w:color w:val="000000"/>
          <w:szCs w:val="21"/>
        </w:rPr>
      </w:pPr>
      <w:r w:rsidRPr="00AB207A">
        <w:rPr>
          <w:rFonts w:asciiTheme="minorEastAsia" w:hAnsiTheme="minorEastAsia" w:hint="eastAsia"/>
          <w:b/>
          <w:color w:val="000000"/>
          <w:szCs w:val="21"/>
        </w:rPr>
        <w:t>提名意见：</w:t>
      </w:r>
    </w:p>
    <w:p w:rsidR="0049751E" w:rsidRPr="00AB207A" w:rsidRDefault="0049751E" w:rsidP="00AB207A">
      <w:pPr>
        <w:pStyle w:val="a5"/>
        <w:spacing w:line="240" w:lineRule="auto"/>
        <w:ind w:firstLine="420"/>
        <w:outlineLvl w:val="2"/>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 xml:space="preserve">据文献报道，近年来腹膜后罕少见疑难疾病发病率呈明显上升趋势。患者多以各种不同症状就诊于消化科、泌尿科、肿瘤科及风湿免疫科等，但因其临床表现、检查检验等均缺乏特异性，临床诊断困难，大多只能在病症加重、外科直视剖腹探查手术中得到确诊。     </w:t>
      </w:r>
    </w:p>
    <w:p w:rsidR="0049751E" w:rsidRPr="00AB207A" w:rsidRDefault="0049751E" w:rsidP="00AB207A">
      <w:pPr>
        <w:pStyle w:val="a5"/>
        <w:spacing w:line="240" w:lineRule="auto"/>
        <w:ind w:firstLine="420"/>
        <w:outlineLvl w:val="2"/>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由河南科技大学第一附属医院组织开展的关于腹膜后疑难疾病精准诊断临床应用的研究项目，综合借鉴了国内优势资源，从患者临床表现、实验室数据、影像学特别是超声影像所见，到最终的病理诊断，对该病进行了全面的深入分析和研究。最终创新性地提出了腹膜后疑难疾病精准诊断的规范流程和合理路径，同时对比阐述了腹膜后纤维化等腹膜后疾病病灶分布特点与内部血流特征，并对超声引导下穿刺活检在本病的应用进行了技术改进和提升，为本病及其它腹部疾病的诊断和鉴别诊断提供了有力的依据。该项研究成果既有理论上的创新，又有临床实际操作方面的提升，属于医学临床技术应用类的创新研究。</w:t>
      </w:r>
    </w:p>
    <w:p w:rsidR="0049751E" w:rsidRPr="00AB207A" w:rsidRDefault="0049751E" w:rsidP="00AB207A">
      <w:pPr>
        <w:pStyle w:val="a5"/>
        <w:spacing w:line="240" w:lineRule="auto"/>
        <w:ind w:firstLine="420"/>
        <w:outlineLvl w:val="2"/>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 xml:space="preserve">通过省内外6家医院应用实践证明，该项目取得的研究成果客观、可行，促进了医学同仁对腹膜后纤维化的再认识，对基层医院早期术前诊断腹膜后疑难疾病有重要指导价值。     </w:t>
      </w:r>
    </w:p>
    <w:p w:rsidR="0049751E" w:rsidRPr="00AB207A" w:rsidRDefault="0049751E" w:rsidP="00174FF5">
      <w:pPr>
        <w:ind w:firstLineChars="196" w:firstLine="413"/>
        <w:jc w:val="left"/>
        <w:rPr>
          <w:rFonts w:asciiTheme="minorEastAsia" w:hAnsiTheme="minorEastAsia"/>
          <w:b/>
          <w:color w:val="000000"/>
          <w:szCs w:val="21"/>
        </w:rPr>
      </w:pPr>
      <w:r w:rsidRPr="00AB207A">
        <w:rPr>
          <w:rFonts w:asciiTheme="minorEastAsia" w:hAnsiTheme="minorEastAsia" w:hint="eastAsia"/>
          <w:b/>
          <w:color w:val="000000"/>
          <w:szCs w:val="21"/>
        </w:rPr>
        <w:t>项目简介：</w:t>
      </w:r>
    </w:p>
    <w:p w:rsidR="0049751E" w:rsidRPr="00AB207A" w:rsidRDefault="0049751E" w:rsidP="00AB207A">
      <w:pPr>
        <w:pStyle w:val="a5"/>
        <w:spacing w:line="240" w:lineRule="auto"/>
        <w:ind w:firstLine="420"/>
        <w:outlineLvl w:val="2"/>
        <w:rPr>
          <w:rFonts w:asciiTheme="minorEastAsia" w:eastAsiaTheme="minorEastAsia" w:hAnsiTheme="minorEastAsia"/>
          <w:sz w:val="21"/>
          <w:szCs w:val="21"/>
        </w:rPr>
      </w:pPr>
      <w:r w:rsidRPr="00AB207A">
        <w:rPr>
          <w:rFonts w:asciiTheme="minorEastAsia" w:eastAsiaTheme="minorEastAsia" w:hAnsiTheme="minorEastAsia"/>
          <w:sz w:val="21"/>
          <w:szCs w:val="21"/>
        </w:rPr>
        <w:t>腹膜后</w:t>
      </w:r>
      <w:r w:rsidRPr="00AB207A">
        <w:rPr>
          <w:rFonts w:asciiTheme="minorEastAsia" w:eastAsiaTheme="minorEastAsia" w:hAnsiTheme="minorEastAsia" w:hint="eastAsia"/>
          <w:sz w:val="21"/>
          <w:szCs w:val="21"/>
        </w:rPr>
        <w:t>疾病</w:t>
      </w:r>
      <w:r w:rsidRPr="00AB207A">
        <w:rPr>
          <w:rFonts w:asciiTheme="minorEastAsia" w:eastAsiaTheme="minorEastAsia" w:hAnsiTheme="minorEastAsia"/>
          <w:sz w:val="21"/>
          <w:szCs w:val="21"/>
        </w:rPr>
        <w:t>病因复杂、临床表现多样、实验室检查缺乏特异性，临床诊断困难，漏诊率、误诊率较高。</w:t>
      </w:r>
      <w:r w:rsidRPr="00AB207A">
        <w:rPr>
          <w:rFonts w:asciiTheme="minorEastAsia" w:eastAsiaTheme="minorEastAsia" w:hAnsiTheme="minorEastAsia" w:hint="eastAsia"/>
          <w:sz w:val="21"/>
          <w:szCs w:val="21"/>
        </w:rPr>
        <w:t>特别如腹膜后</w:t>
      </w:r>
      <w:r w:rsidRPr="00AB207A">
        <w:rPr>
          <w:rFonts w:asciiTheme="minorEastAsia" w:eastAsiaTheme="minorEastAsia" w:hAnsiTheme="minorEastAsia"/>
          <w:sz w:val="21"/>
          <w:szCs w:val="21"/>
        </w:rPr>
        <w:t>纤维化（RPF）</w:t>
      </w:r>
      <w:r w:rsidRPr="00AB207A">
        <w:rPr>
          <w:rFonts w:asciiTheme="minorEastAsia" w:eastAsiaTheme="minorEastAsia" w:hAnsiTheme="minorEastAsia" w:hint="eastAsia"/>
          <w:sz w:val="21"/>
          <w:szCs w:val="21"/>
        </w:rPr>
        <w:t>等</w:t>
      </w:r>
      <w:r w:rsidRPr="00AB207A">
        <w:rPr>
          <w:rFonts w:asciiTheme="minorEastAsia" w:eastAsiaTheme="minorEastAsia" w:hAnsiTheme="minorEastAsia"/>
          <w:sz w:val="21"/>
          <w:szCs w:val="21"/>
        </w:rPr>
        <w:t>过去认为临床罕少见</w:t>
      </w:r>
      <w:r w:rsidRPr="00AB207A">
        <w:rPr>
          <w:rFonts w:asciiTheme="minorEastAsia" w:eastAsiaTheme="minorEastAsia" w:hAnsiTheme="minorEastAsia" w:hint="eastAsia"/>
          <w:sz w:val="21"/>
          <w:szCs w:val="21"/>
        </w:rPr>
        <w:t>的IgG4相关性疾病等近年来</w:t>
      </w:r>
      <w:r w:rsidRPr="00AB207A">
        <w:rPr>
          <w:rFonts w:asciiTheme="minorEastAsia" w:eastAsiaTheme="minorEastAsia" w:hAnsiTheme="minorEastAsia"/>
          <w:sz w:val="21"/>
          <w:szCs w:val="21"/>
        </w:rPr>
        <w:t>文献表明</w:t>
      </w:r>
      <w:r w:rsidRPr="00AB207A">
        <w:rPr>
          <w:rFonts w:asciiTheme="minorEastAsia" w:eastAsiaTheme="minorEastAsia" w:hAnsiTheme="minorEastAsia" w:hint="eastAsia"/>
          <w:sz w:val="21"/>
          <w:szCs w:val="21"/>
        </w:rPr>
        <w:t>其</w:t>
      </w:r>
      <w:r w:rsidRPr="00AB207A">
        <w:rPr>
          <w:rFonts w:asciiTheme="minorEastAsia" w:eastAsiaTheme="minorEastAsia" w:hAnsiTheme="minorEastAsia"/>
          <w:sz w:val="21"/>
          <w:szCs w:val="21"/>
        </w:rPr>
        <w:t>发病率</w:t>
      </w:r>
      <w:r w:rsidRPr="00AB207A">
        <w:rPr>
          <w:rFonts w:asciiTheme="minorEastAsia" w:eastAsiaTheme="minorEastAsia" w:hAnsiTheme="minorEastAsia" w:hint="eastAsia"/>
          <w:sz w:val="21"/>
          <w:szCs w:val="21"/>
        </w:rPr>
        <w:t>也</w:t>
      </w:r>
      <w:r w:rsidRPr="00AB207A">
        <w:rPr>
          <w:rFonts w:asciiTheme="minorEastAsia" w:eastAsiaTheme="minorEastAsia" w:hAnsiTheme="minorEastAsia"/>
          <w:sz w:val="21"/>
          <w:szCs w:val="21"/>
        </w:rPr>
        <w:t>呈逐年上升趋势。  为探索术前诊断腹膜后</w:t>
      </w:r>
      <w:r w:rsidRPr="00AB207A">
        <w:rPr>
          <w:rFonts w:asciiTheme="minorEastAsia" w:eastAsiaTheme="minorEastAsia" w:hAnsiTheme="minorEastAsia" w:hint="eastAsia"/>
          <w:sz w:val="21"/>
          <w:szCs w:val="21"/>
        </w:rPr>
        <w:t>疑难性疾病精准诊断</w:t>
      </w:r>
      <w:r w:rsidRPr="00AB207A">
        <w:rPr>
          <w:rFonts w:asciiTheme="minorEastAsia" w:eastAsiaTheme="minorEastAsia" w:hAnsiTheme="minorEastAsia"/>
          <w:sz w:val="21"/>
          <w:szCs w:val="21"/>
        </w:rPr>
        <w:t>的可行性方法，我院成立多学科协作组，并联合省外两家具有相关专业优势的医院，共同开展此项临床研究。研究内容包括：1、不同影像学技术在腹膜后</w:t>
      </w:r>
      <w:r w:rsidRPr="00AB207A">
        <w:rPr>
          <w:rFonts w:asciiTheme="minorEastAsia" w:eastAsiaTheme="minorEastAsia" w:hAnsiTheme="minorEastAsia" w:hint="eastAsia"/>
          <w:sz w:val="21"/>
          <w:szCs w:val="21"/>
        </w:rPr>
        <w:t>疑难疾病</w:t>
      </w:r>
      <w:r w:rsidRPr="00AB207A">
        <w:rPr>
          <w:rFonts w:asciiTheme="minorEastAsia" w:eastAsiaTheme="minorEastAsia" w:hAnsiTheme="minorEastAsia"/>
          <w:sz w:val="21"/>
          <w:szCs w:val="21"/>
        </w:rPr>
        <w:t>诊断方面的比较；2、以术后病理为诊断标准，</w:t>
      </w:r>
      <w:r w:rsidRPr="00AB207A">
        <w:rPr>
          <w:rFonts w:asciiTheme="minorEastAsia" w:eastAsiaTheme="minorEastAsia" w:hAnsiTheme="minorEastAsia" w:hint="eastAsia"/>
          <w:sz w:val="21"/>
          <w:szCs w:val="21"/>
        </w:rPr>
        <w:t>比较CT、超声引导下穿刺活检在腹膜后疑难疾病术前诊断中的优缺点，及技术改进</w:t>
      </w:r>
      <w:r w:rsidRPr="00AB207A">
        <w:rPr>
          <w:rFonts w:asciiTheme="minorEastAsia" w:eastAsiaTheme="minorEastAsia" w:hAnsiTheme="minorEastAsia"/>
          <w:sz w:val="21"/>
          <w:szCs w:val="21"/>
        </w:rPr>
        <w:t>；3、</w:t>
      </w:r>
      <w:r w:rsidRPr="00AB207A">
        <w:rPr>
          <w:rFonts w:asciiTheme="minorEastAsia" w:eastAsiaTheme="minorEastAsia" w:hAnsiTheme="minorEastAsia" w:hint="eastAsia"/>
          <w:sz w:val="21"/>
          <w:szCs w:val="21"/>
        </w:rPr>
        <w:t>重点</w:t>
      </w:r>
      <w:r w:rsidRPr="00AB207A">
        <w:rPr>
          <w:rFonts w:asciiTheme="minorEastAsia" w:eastAsiaTheme="minorEastAsia" w:hAnsiTheme="minorEastAsia"/>
          <w:sz w:val="21"/>
          <w:szCs w:val="21"/>
        </w:rPr>
        <w:t>探讨</w:t>
      </w:r>
      <w:r w:rsidRPr="00AB207A">
        <w:rPr>
          <w:rFonts w:asciiTheme="minorEastAsia" w:eastAsiaTheme="minorEastAsia" w:hAnsiTheme="minorEastAsia" w:hint="eastAsia"/>
          <w:sz w:val="21"/>
          <w:szCs w:val="21"/>
        </w:rPr>
        <w:t>基层医院利用</w:t>
      </w:r>
      <w:r w:rsidRPr="00AB207A">
        <w:rPr>
          <w:rFonts w:asciiTheme="minorEastAsia" w:eastAsiaTheme="minorEastAsia" w:hAnsiTheme="minorEastAsia"/>
          <w:sz w:val="21"/>
          <w:szCs w:val="21"/>
        </w:rPr>
        <w:t>超声技术</w:t>
      </w:r>
      <w:r w:rsidRPr="00AB207A">
        <w:rPr>
          <w:rFonts w:asciiTheme="minorEastAsia" w:eastAsiaTheme="minorEastAsia" w:hAnsiTheme="minorEastAsia" w:hint="eastAsia"/>
          <w:sz w:val="21"/>
          <w:szCs w:val="21"/>
        </w:rPr>
        <w:t>筛查</w:t>
      </w:r>
      <w:r w:rsidRPr="00AB207A">
        <w:rPr>
          <w:rFonts w:asciiTheme="minorEastAsia" w:eastAsiaTheme="minorEastAsia" w:hAnsiTheme="minorEastAsia"/>
          <w:sz w:val="21"/>
          <w:szCs w:val="21"/>
        </w:rPr>
        <w:t>腹膜后</w:t>
      </w:r>
      <w:r w:rsidRPr="00AB207A">
        <w:rPr>
          <w:rFonts w:asciiTheme="minorEastAsia" w:eastAsiaTheme="minorEastAsia" w:hAnsiTheme="minorEastAsia" w:hint="eastAsia"/>
          <w:sz w:val="21"/>
          <w:szCs w:val="21"/>
        </w:rPr>
        <w:t>疑难疾病</w:t>
      </w:r>
      <w:r w:rsidRPr="00AB207A">
        <w:rPr>
          <w:rFonts w:asciiTheme="minorEastAsia" w:eastAsiaTheme="minorEastAsia" w:hAnsiTheme="minorEastAsia"/>
          <w:sz w:val="21"/>
          <w:szCs w:val="21"/>
        </w:rPr>
        <w:t>的</w:t>
      </w:r>
      <w:r w:rsidRPr="00AB207A">
        <w:rPr>
          <w:rFonts w:asciiTheme="minorEastAsia" w:eastAsiaTheme="minorEastAsia" w:hAnsiTheme="minorEastAsia" w:hint="eastAsia"/>
          <w:sz w:val="21"/>
          <w:szCs w:val="21"/>
        </w:rPr>
        <w:t>适宜</w:t>
      </w:r>
      <w:r w:rsidRPr="00AB207A">
        <w:rPr>
          <w:rFonts w:asciiTheme="minorEastAsia" w:eastAsiaTheme="minorEastAsia" w:hAnsiTheme="minorEastAsia"/>
          <w:sz w:val="21"/>
          <w:szCs w:val="21"/>
        </w:rPr>
        <w:t>技术方法；4、总结</w:t>
      </w:r>
      <w:r w:rsidRPr="00AB207A">
        <w:rPr>
          <w:rFonts w:asciiTheme="minorEastAsia" w:eastAsiaTheme="minorEastAsia" w:hAnsiTheme="minorEastAsia" w:hint="eastAsia"/>
          <w:sz w:val="21"/>
          <w:szCs w:val="21"/>
        </w:rPr>
        <w:t>不同类型</w:t>
      </w:r>
      <w:r w:rsidRPr="00AB207A">
        <w:rPr>
          <w:rFonts w:asciiTheme="minorEastAsia" w:eastAsiaTheme="minorEastAsia" w:hAnsiTheme="minorEastAsia"/>
          <w:sz w:val="21"/>
          <w:szCs w:val="21"/>
        </w:rPr>
        <w:t>腹膜后</w:t>
      </w:r>
      <w:r w:rsidRPr="00AB207A">
        <w:rPr>
          <w:rFonts w:asciiTheme="minorEastAsia" w:eastAsiaTheme="minorEastAsia" w:hAnsiTheme="minorEastAsia" w:hint="eastAsia"/>
          <w:sz w:val="21"/>
          <w:szCs w:val="21"/>
        </w:rPr>
        <w:t>疑难疾病</w:t>
      </w:r>
      <w:r w:rsidRPr="00AB207A">
        <w:rPr>
          <w:rFonts w:asciiTheme="minorEastAsia" w:eastAsiaTheme="minorEastAsia" w:hAnsiTheme="minorEastAsia"/>
          <w:sz w:val="21"/>
          <w:szCs w:val="21"/>
        </w:rPr>
        <w:t>的病理表现。该临床研究起步较早，在国内相关研究较少。通过研究得出关于腹膜后</w:t>
      </w:r>
      <w:r w:rsidRPr="00AB207A">
        <w:rPr>
          <w:rFonts w:asciiTheme="minorEastAsia" w:eastAsiaTheme="minorEastAsia" w:hAnsiTheme="minorEastAsia" w:hint="eastAsia"/>
          <w:sz w:val="21"/>
          <w:szCs w:val="21"/>
        </w:rPr>
        <w:t>疑难疾病</w:t>
      </w:r>
      <w:r w:rsidRPr="00AB207A">
        <w:rPr>
          <w:rFonts w:asciiTheme="minorEastAsia" w:eastAsiaTheme="minorEastAsia" w:hAnsiTheme="minorEastAsia"/>
          <w:sz w:val="21"/>
          <w:szCs w:val="21"/>
        </w:rPr>
        <w:t>术前诊断的阶段性结论：1、</w:t>
      </w:r>
      <w:r w:rsidRPr="00AB207A">
        <w:rPr>
          <w:rFonts w:asciiTheme="minorEastAsia" w:eastAsiaTheme="minorEastAsia" w:hAnsiTheme="minorEastAsia" w:hint="eastAsia"/>
          <w:sz w:val="21"/>
          <w:szCs w:val="21"/>
        </w:rPr>
        <w:t>经腹壁腹部</w:t>
      </w:r>
      <w:r w:rsidRPr="00AB207A">
        <w:rPr>
          <w:rFonts w:asciiTheme="minorEastAsia" w:eastAsiaTheme="minorEastAsia" w:hAnsiTheme="minorEastAsia"/>
          <w:sz w:val="21"/>
          <w:szCs w:val="21"/>
        </w:rPr>
        <w:t>超声在</w:t>
      </w:r>
      <w:r w:rsidRPr="00AB207A">
        <w:rPr>
          <w:rFonts w:asciiTheme="minorEastAsia" w:eastAsiaTheme="minorEastAsia" w:hAnsiTheme="minorEastAsia" w:hint="eastAsia"/>
          <w:sz w:val="21"/>
          <w:szCs w:val="21"/>
        </w:rPr>
        <w:t>腹膜后疑难疾病</w:t>
      </w:r>
      <w:r w:rsidRPr="00AB207A">
        <w:rPr>
          <w:rFonts w:asciiTheme="minorEastAsia" w:eastAsiaTheme="minorEastAsia" w:hAnsiTheme="minorEastAsia"/>
          <w:sz w:val="21"/>
          <w:szCs w:val="21"/>
        </w:rPr>
        <w:t>诊断的综合优势高于CT、MRI等影像学方法，但分辨率以MRI最佳；2、与其它腹膜后病变比较，腹膜后纤维化病灶分布与内部血流特征差异有统计学意义；3、超声是腹膜后</w:t>
      </w:r>
      <w:r w:rsidRPr="00AB207A">
        <w:rPr>
          <w:rFonts w:asciiTheme="minorEastAsia" w:eastAsiaTheme="minorEastAsia" w:hAnsiTheme="minorEastAsia" w:hint="eastAsia"/>
          <w:sz w:val="21"/>
          <w:szCs w:val="21"/>
        </w:rPr>
        <w:t>疑难疾病</w:t>
      </w:r>
      <w:r w:rsidRPr="00AB207A">
        <w:rPr>
          <w:rFonts w:asciiTheme="minorEastAsia" w:eastAsiaTheme="minorEastAsia" w:hAnsiTheme="minorEastAsia"/>
          <w:sz w:val="21"/>
          <w:szCs w:val="21"/>
        </w:rPr>
        <w:t>外科直视手术前穿刺活检确诊的最佳引导</w:t>
      </w:r>
      <w:r w:rsidRPr="00AB207A">
        <w:rPr>
          <w:rFonts w:asciiTheme="minorEastAsia" w:eastAsiaTheme="minorEastAsia" w:hAnsiTheme="minorEastAsia" w:hint="eastAsia"/>
          <w:sz w:val="21"/>
          <w:szCs w:val="21"/>
        </w:rPr>
        <w:t>技术</w:t>
      </w:r>
      <w:r w:rsidRPr="00AB207A">
        <w:rPr>
          <w:rFonts w:asciiTheme="minorEastAsia" w:eastAsiaTheme="minorEastAsia" w:hAnsiTheme="minorEastAsia"/>
          <w:sz w:val="21"/>
          <w:szCs w:val="21"/>
        </w:rPr>
        <w:t>。本研究创新性地提出腹膜后纤维化患者超声表现的两大特点，可作为重要的鉴别诊断依据：1）病灶分布特征：腹膜后纤维化病灶侵犯范围主要分布于肾动脉起始部以下水平的腹膜后间隙；2）血流特征：腹膜后纤维化病灶内部多缺乏血流信号，以Adler分析以0～I级为主。此两点可作为腹膜后纤维化超声鉴别诊断的新依据。</w:t>
      </w:r>
      <w:r w:rsidRPr="00AB207A">
        <w:rPr>
          <w:rFonts w:asciiTheme="minorEastAsia" w:eastAsiaTheme="minorEastAsia" w:hAnsiTheme="minorEastAsia" w:hint="eastAsia"/>
          <w:sz w:val="21"/>
          <w:szCs w:val="21"/>
        </w:rPr>
        <w:t>项目同时对腹膜后IgG4相关性疾病、骨外骨肉瘤、脂肪肉瘤、神经纤维瘤、恶性畸胎瘤等罕少见疾病的影像和临床表现进行了总结，并明确了其新的诊断依据。</w:t>
      </w:r>
    </w:p>
    <w:p w:rsidR="0049751E" w:rsidRPr="00AB207A" w:rsidRDefault="0049751E" w:rsidP="00AB207A">
      <w:pPr>
        <w:pStyle w:val="a5"/>
        <w:spacing w:line="240" w:lineRule="auto"/>
        <w:ind w:firstLine="420"/>
        <w:outlineLvl w:val="2"/>
        <w:rPr>
          <w:rFonts w:asciiTheme="minorEastAsia" w:eastAsiaTheme="minorEastAsia" w:hAnsiTheme="minorEastAsia"/>
          <w:sz w:val="21"/>
          <w:szCs w:val="21"/>
        </w:rPr>
      </w:pPr>
      <w:r w:rsidRPr="00AB207A">
        <w:rPr>
          <w:rFonts w:asciiTheme="minorEastAsia" w:eastAsiaTheme="minorEastAsia" w:hAnsiTheme="minorEastAsia"/>
          <w:sz w:val="21"/>
          <w:szCs w:val="21"/>
        </w:rPr>
        <w:t>同时研究分析了超声引导下穿刺活检在腹膜后</w:t>
      </w:r>
      <w:r w:rsidRPr="00AB207A">
        <w:rPr>
          <w:rFonts w:asciiTheme="minorEastAsia" w:eastAsiaTheme="minorEastAsia" w:hAnsiTheme="minorEastAsia" w:hint="eastAsia"/>
          <w:sz w:val="21"/>
          <w:szCs w:val="21"/>
        </w:rPr>
        <w:t>疾病</w:t>
      </w:r>
      <w:r w:rsidRPr="00AB207A">
        <w:rPr>
          <w:rFonts w:asciiTheme="minorEastAsia" w:eastAsiaTheme="minorEastAsia" w:hAnsiTheme="minorEastAsia"/>
          <w:sz w:val="21"/>
          <w:szCs w:val="21"/>
        </w:rPr>
        <w:t>的可行性和术前诊断率，详细阐述了超声引导下穿刺活检在该病的应用方法与注意事项，对降低该病的误诊率、漏诊率，具有积极的意义。特别是该方法设备要求低、操作技术难度低更加适合在基层医院普及推广，同时对基层医院利用超声诊断腹膜后其它疾病也有很高的借鉴价值。</w:t>
      </w:r>
    </w:p>
    <w:p w:rsidR="0049751E" w:rsidRPr="00AB207A" w:rsidRDefault="0049751E" w:rsidP="00174FF5">
      <w:pPr>
        <w:ind w:firstLineChars="196" w:firstLine="413"/>
        <w:jc w:val="left"/>
        <w:rPr>
          <w:rFonts w:asciiTheme="minorEastAsia" w:hAnsiTheme="minorEastAsia"/>
          <w:b/>
          <w:color w:val="000000"/>
          <w:szCs w:val="21"/>
        </w:rPr>
      </w:pPr>
      <w:r w:rsidRPr="00AB207A">
        <w:rPr>
          <w:rFonts w:asciiTheme="minorEastAsia" w:hAnsiTheme="minorEastAsia" w:hint="eastAsia"/>
          <w:b/>
          <w:color w:val="000000"/>
          <w:szCs w:val="21"/>
        </w:rPr>
        <w:t>客观评价：</w:t>
      </w:r>
    </w:p>
    <w:p w:rsidR="0049751E" w:rsidRPr="00AB207A" w:rsidRDefault="0049751E" w:rsidP="00AB207A">
      <w:pPr>
        <w:pStyle w:val="a5"/>
        <w:spacing w:line="240" w:lineRule="auto"/>
        <w:ind w:firstLine="420"/>
        <w:outlineLvl w:val="2"/>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1、</w:t>
      </w:r>
      <w:r w:rsidRPr="00AB207A">
        <w:rPr>
          <w:rFonts w:asciiTheme="minorEastAsia" w:eastAsiaTheme="minorEastAsia" w:hAnsiTheme="minorEastAsia"/>
          <w:sz w:val="21"/>
          <w:szCs w:val="21"/>
        </w:rPr>
        <w:t xml:space="preserve">科技查新报告： </w:t>
      </w:r>
    </w:p>
    <w:p w:rsidR="0049751E" w:rsidRPr="00AB207A" w:rsidRDefault="0049751E" w:rsidP="00AB207A">
      <w:pPr>
        <w:pStyle w:val="a5"/>
        <w:spacing w:line="240" w:lineRule="auto"/>
        <w:ind w:firstLine="420"/>
        <w:outlineLvl w:val="2"/>
        <w:rPr>
          <w:rFonts w:asciiTheme="minorEastAsia" w:eastAsiaTheme="minorEastAsia" w:hAnsiTheme="minorEastAsia"/>
          <w:sz w:val="21"/>
          <w:szCs w:val="21"/>
        </w:rPr>
      </w:pPr>
      <w:r w:rsidRPr="00AB207A">
        <w:rPr>
          <w:rFonts w:asciiTheme="minorEastAsia" w:eastAsiaTheme="minorEastAsia" w:hAnsiTheme="minorEastAsia"/>
          <w:sz w:val="21"/>
          <w:szCs w:val="21"/>
        </w:rPr>
        <w:t xml:space="preserve">项目委托河南省科学技术信息研究院对本项目主要研究成果进行科技查新和机构评价。经维普中文科技期刊数据库、万方中国科技成果库、万方中国学术会议文献数据库、万方中国学位论文全文数据库、万方学术期刊数据库、万方医学网科技文献系列数据库及中国知识资源总库联合检索，结果显示，超声引导穿刺活检诊断腹膜后纤维化（RPF），目前国内仅有 </w:t>
      </w:r>
      <w:r w:rsidRPr="00AB207A">
        <w:rPr>
          <w:rFonts w:asciiTheme="minorEastAsia" w:eastAsiaTheme="minorEastAsia" w:hAnsiTheme="minorEastAsia"/>
          <w:sz w:val="21"/>
          <w:szCs w:val="21"/>
        </w:rPr>
        <w:lastRenderedPageBreak/>
        <w:t xml:space="preserve">8篇相关文献报道。其中相关较密切的 4 篇文献虽采用同样超声引导穿刺活检诊断腹膜后纤维化，但未对 RPF病灶侵犯范围的分布特征和血流特征未做详细研究，本项目重点对腹膜后纤维化超声判别依据进行研究，明确了 RPF病灶的分布特征：与腹膜后非 RPF病变比较，以肾动脉自腹主动脉发出的起始部分界，RPF分布范围与后者差异有显著统计学意义，卡方值为 6.08，P&lt;0.01；明确了 RPF病灶的血流特征：以 </w:t>
      </w:r>
      <w:r w:rsidRPr="00AB207A">
        <w:rPr>
          <w:rFonts w:asciiTheme="minorEastAsia" w:eastAsiaTheme="minorEastAsia" w:hAnsiTheme="minorEastAsia" w:hint="eastAsia"/>
          <w:sz w:val="21"/>
          <w:szCs w:val="21"/>
        </w:rPr>
        <w:t>；</w:t>
      </w:r>
      <w:r w:rsidRPr="00AB207A">
        <w:rPr>
          <w:rFonts w:asciiTheme="minorEastAsia" w:eastAsiaTheme="minorEastAsia" w:hAnsiTheme="minorEastAsia"/>
          <w:sz w:val="21"/>
          <w:szCs w:val="21"/>
        </w:rPr>
        <w:t>Adler血流分级标准为依据，分为乏血供组和富血供组，RPF与腹膜后非 RPF病灶内部血流丰富程度比较有统计学差异，卡方值为 4.24，P&lt;0.05。</w:t>
      </w:r>
    </w:p>
    <w:p w:rsidR="0049751E" w:rsidRPr="00AB207A" w:rsidRDefault="0049751E" w:rsidP="00AB207A">
      <w:pPr>
        <w:pStyle w:val="a5"/>
        <w:spacing w:line="240" w:lineRule="auto"/>
        <w:ind w:firstLine="420"/>
        <w:outlineLvl w:val="2"/>
        <w:rPr>
          <w:rFonts w:asciiTheme="minorEastAsia" w:eastAsiaTheme="minorEastAsia" w:hAnsiTheme="minorEastAsia"/>
          <w:sz w:val="21"/>
          <w:szCs w:val="21"/>
        </w:rPr>
      </w:pPr>
      <w:r w:rsidRPr="00AB207A">
        <w:rPr>
          <w:rFonts w:asciiTheme="minorEastAsia" w:eastAsiaTheme="minorEastAsia" w:hAnsiTheme="minorEastAsia"/>
          <w:sz w:val="21"/>
          <w:szCs w:val="21"/>
        </w:rPr>
        <w:t>2、科技成果证书</w:t>
      </w:r>
      <w:r w:rsidRPr="00AB207A">
        <w:rPr>
          <w:rFonts w:asciiTheme="minorEastAsia" w:eastAsiaTheme="minorEastAsia" w:hAnsiTheme="minorEastAsia" w:hint="eastAsia"/>
          <w:sz w:val="21"/>
          <w:szCs w:val="21"/>
        </w:rPr>
        <w:t>（编号：9412018Y0782）</w:t>
      </w:r>
      <w:r w:rsidRPr="00AB207A">
        <w:rPr>
          <w:rFonts w:asciiTheme="minorEastAsia" w:eastAsiaTheme="minorEastAsia" w:hAnsiTheme="minorEastAsia"/>
          <w:sz w:val="21"/>
          <w:szCs w:val="21"/>
        </w:rPr>
        <w:t>：</w:t>
      </w:r>
    </w:p>
    <w:p w:rsidR="0049751E" w:rsidRPr="00AB207A" w:rsidRDefault="0049751E" w:rsidP="00AB207A">
      <w:pPr>
        <w:pStyle w:val="a5"/>
        <w:spacing w:line="240" w:lineRule="auto"/>
        <w:ind w:firstLine="420"/>
        <w:outlineLvl w:val="2"/>
        <w:rPr>
          <w:rFonts w:asciiTheme="minorEastAsia" w:eastAsiaTheme="minorEastAsia" w:hAnsiTheme="minorEastAsia"/>
          <w:sz w:val="21"/>
          <w:szCs w:val="21"/>
        </w:rPr>
      </w:pPr>
      <w:r w:rsidRPr="00AB207A">
        <w:rPr>
          <w:rFonts w:asciiTheme="minorEastAsia" w:eastAsiaTheme="minorEastAsia" w:hAnsiTheme="minorEastAsia"/>
          <w:sz w:val="21"/>
          <w:szCs w:val="21"/>
        </w:rPr>
        <w:t>2018年 5月 9日，该研究成果被河南省科学技术厅审查核实确为河南省科学技术成果。</w:t>
      </w:r>
    </w:p>
    <w:p w:rsidR="0049751E" w:rsidRPr="00AB207A" w:rsidRDefault="0049751E" w:rsidP="00174FF5">
      <w:pPr>
        <w:ind w:firstLineChars="196" w:firstLine="413"/>
        <w:jc w:val="left"/>
        <w:rPr>
          <w:rFonts w:asciiTheme="minorEastAsia" w:hAnsiTheme="minorEastAsia"/>
          <w:b/>
          <w:color w:val="000000"/>
          <w:szCs w:val="21"/>
        </w:rPr>
      </w:pPr>
      <w:r w:rsidRPr="00AB207A">
        <w:rPr>
          <w:rFonts w:asciiTheme="minorEastAsia" w:hAnsiTheme="minorEastAsia" w:hint="eastAsia"/>
          <w:b/>
          <w:color w:val="000000"/>
          <w:szCs w:val="21"/>
        </w:rPr>
        <w:t>推广应用情况、经济效益和社会效益：</w:t>
      </w:r>
    </w:p>
    <w:p w:rsidR="0049751E" w:rsidRPr="00AB207A" w:rsidRDefault="0049751E" w:rsidP="00AB207A">
      <w:pPr>
        <w:pStyle w:val="a5"/>
        <w:spacing w:line="240" w:lineRule="auto"/>
        <w:ind w:firstLine="420"/>
        <w:outlineLvl w:val="2"/>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 xml:space="preserve">该研究所取得的阶段性成果在项目后期逐步应用到项目组成员所在单位河南科技大学第一附属医院、首都医科大学附属天坛医院、长治医学院附属和平医院。证实效果良好后又被项目组外单位如郑州大学附属洛阳中心医院、上海交通大学附属第一人民医院、洛阳市第六人民医院等先后引进并推广应用。引用此项技术成果以来，共计成功确诊腹膜后各种疑难疾病473例，通过制定标准化诊疗方案有效降低了各种检查、检验、临床诊疗等患者不必要的诊治费用，同时为应用单位增加了腹膜后相关疾病的合理性医疗收入，累计实现经济效益共2358余万元。     </w:t>
      </w:r>
    </w:p>
    <w:p w:rsidR="0049751E" w:rsidRPr="00AB207A" w:rsidRDefault="0049751E" w:rsidP="00AB207A">
      <w:pPr>
        <w:pStyle w:val="a5"/>
        <w:spacing w:line="240" w:lineRule="auto"/>
        <w:ind w:firstLine="420"/>
        <w:outlineLvl w:val="2"/>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各单位相关业务部门普遍反映本项目要点明确、技术难度小，易于临床工作人员掌握、易于被患者接受，在引用成果各单位对腹膜后疑难疾病认识得到了重视和提高，诊断率也得到了明显的改善。特别是本项目提出术前超声诊断腹膜后纤维的2项新要点和判别新依据，使临床医务人员对该病的影像学表现更加清晰化、诊断思路更加条理化。同时该方法详细阐述了穿刺活检在本病的具体方法与注意事项，对临床操作有较高指导价值。 该方法设备要求低、操作技术难度低更加适合在基层医院普及推广。</w:t>
      </w:r>
    </w:p>
    <w:p w:rsidR="0049751E" w:rsidRPr="00AB207A" w:rsidRDefault="0049751E" w:rsidP="00174FF5">
      <w:pPr>
        <w:ind w:firstLineChars="196" w:firstLine="413"/>
        <w:jc w:val="left"/>
        <w:rPr>
          <w:rFonts w:asciiTheme="minorEastAsia" w:hAnsiTheme="minorEastAsia"/>
          <w:b/>
          <w:color w:val="000000"/>
          <w:szCs w:val="21"/>
        </w:rPr>
      </w:pPr>
      <w:r w:rsidRPr="00AB207A">
        <w:rPr>
          <w:rFonts w:asciiTheme="minorEastAsia" w:hAnsiTheme="minorEastAsia" w:hint="eastAsia"/>
          <w:b/>
          <w:color w:val="000000"/>
          <w:szCs w:val="21"/>
        </w:rPr>
        <w:t>主要知识产权：</w:t>
      </w:r>
    </w:p>
    <w:p w:rsidR="0049751E" w:rsidRPr="00AB207A" w:rsidRDefault="0049751E" w:rsidP="00AB207A">
      <w:pPr>
        <w:pStyle w:val="a5"/>
        <w:spacing w:line="240" w:lineRule="auto"/>
        <w:ind w:firstLine="420"/>
        <w:outlineLvl w:val="2"/>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1、专利名称：一种多功能超声检查床，授权机构：国家知识产权局，专利号：ZL201320490470.X，授权时间：2014.2，第一发明人；</w:t>
      </w:r>
    </w:p>
    <w:p w:rsidR="0049751E" w:rsidRPr="00AB207A" w:rsidRDefault="0049751E" w:rsidP="00AB207A">
      <w:pPr>
        <w:pStyle w:val="a5"/>
        <w:spacing w:line="240" w:lineRule="auto"/>
        <w:ind w:firstLine="420"/>
        <w:outlineLvl w:val="2"/>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2、专利名称：一种安瓿瓶折断器，授权机构：国家知识产权局，专利号： ZL201120312178.1，授权时间：2012.5，第一发明人；</w:t>
      </w:r>
    </w:p>
    <w:p w:rsidR="0049751E" w:rsidRPr="00AB207A" w:rsidRDefault="0049751E" w:rsidP="00AB207A">
      <w:pPr>
        <w:pStyle w:val="a5"/>
        <w:spacing w:line="240" w:lineRule="auto"/>
        <w:ind w:firstLine="420"/>
        <w:outlineLvl w:val="2"/>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3、专利名称：一种超声耦合剂涂布瓶，授权机构：国家知识产权局，专利号： ZL201120280358.6，授权时间：2012.5，第一发明人；</w:t>
      </w:r>
    </w:p>
    <w:p w:rsidR="0049751E" w:rsidRPr="00AB207A" w:rsidRDefault="0049751E" w:rsidP="00AB207A">
      <w:pPr>
        <w:pStyle w:val="a5"/>
        <w:spacing w:line="240" w:lineRule="auto"/>
        <w:ind w:firstLine="420"/>
        <w:outlineLvl w:val="2"/>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4、专利名称：一种囊肿硬化穿刺针，授权机构：国家知识产权局，专利号： ZL 201320056435.9，授权时间：2014.2，第二发明人；</w:t>
      </w:r>
    </w:p>
    <w:p w:rsidR="0049751E" w:rsidRPr="00AB207A" w:rsidRDefault="0049751E" w:rsidP="00174FF5">
      <w:pPr>
        <w:pStyle w:val="a5"/>
        <w:spacing w:line="240" w:lineRule="auto"/>
        <w:ind w:firstLineChars="196" w:firstLine="413"/>
        <w:outlineLvl w:val="2"/>
        <w:rPr>
          <w:rFonts w:asciiTheme="minorEastAsia" w:eastAsiaTheme="minorEastAsia" w:hAnsiTheme="minorEastAsia" w:cstheme="minorBidi"/>
          <w:b/>
          <w:color w:val="000000"/>
          <w:sz w:val="21"/>
          <w:szCs w:val="21"/>
        </w:rPr>
      </w:pPr>
      <w:r w:rsidRPr="00AB207A">
        <w:rPr>
          <w:rFonts w:asciiTheme="minorEastAsia" w:eastAsiaTheme="minorEastAsia" w:hAnsiTheme="minorEastAsia" w:cstheme="minorBidi" w:hint="eastAsia"/>
          <w:b/>
          <w:color w:val="000000"/>
          <w:sz w:val="21"/>
          <w:szCs w:val="21"/>
        </w:rPr>
        <w:t>论文论著名录：</w:t>
      </w:r>
    </w:p>
    <w:p w:rsidR="0049751E" w:rsidRPr="00AB207A" w:rsidRDefault="0049751E" w:rsidP="00AB207A">
      <w:pPr>
        <w:pStyle w:val="a5"/>
        <w:spacing w:line="240" w:lineRule="auto"/>
        <w:ind w:firstLine="420"/>
        <w:outlineLvl w:val="2"/>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1、Sheng-jiang CHEN ,et al.Ultrasonography for Preoperative Diagnosis of Retroperitoneal Fibrosis/ Ultrasound Quarterly. 2017,33(2):162-166</w:t>
      </w:r>
    </w:p>
    <w:p w:rsidR="0049751E" w:rsidRPr="00AB207A" w:rsidRDefault="0049751E" w:rsidP="00AB207A">
      <w:pPr>
        <w:pStyle w:val="a5"/>
        <w:spacing w:line="240" w:lineRule="auto"/>
        <w:ind w:firstLine="420"/>
        <w:outlineLvl w:val="2"/>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2、陈胜江等.超声引导穿刺活检诊断腹膜后纤维化/中国临床医学影像杂志/2018,29(1):38-41</w:t>
      </w:r>
      <w:r w:rsidRPr="00AB207A">
        <w:rPr>
          <w:rFonts w:asciiTheme="minorEastAsia" w:eastAsiaTheme="minorEastAsia" w:hAnsiTheme="minorEastAsia"/>
          <w:sz w:val="21"/>
          <w:szCs w:val="21"/>
        </w:rPr>
        <w:t>陈望</w:t>
      </w:r>
      <w:r w:rsidRPr="00AB207A">
        <w:rPr>
          <w:rFonts w:asciiTheme="minorEastAsia" w:eastAsiaTheme="minorEastAsia" w:hAnsiTheme="minorEastAsia" w:hint="eastAsia"/>
          <w:sz w:val="21"/>
          <w:szCs w:val="21"/>
        </w:rPr>
        <w:t>等.</w:t>
      </w:r>
      <w:r w:rsidRPr="00AB207A">
        <w:rPr>
          <w:rFonts w:asciiTheme="minorEastAsia" w:eastAsiaTheme="minorEastAsia" w:hAnsiTheme="minorEastAsia"/>
          <w:sz w:val="21"/>
          <w:szCs w:val="21"/>
        </w:rPr>
        <w:t xml:space="preserve"> IgG4相关性疾病累及肠系膜及腹膜后的 CT诊断/临床放射学杂志/2014,33(6):890-893.</w:t>
      </w:r>
    </w:p>
    <w:p w:rsidR="0049751E" w:rsidRPr="00AB207A" w:rsidRDefault="0049751E" w:rsidP="00AB207A">
      <w:pPr>
        <w:pStyle w:val="a5"/>
        <w:spacing w:line="240" w:lineRule="auto"/>
        <w:ind w:firstLine="420"/>
        <w:outlineLvl w:val="2"/>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3、陈望等.</w:t>
      </w:r>
      <w:r w:rsidRPr="00AB207A">
        <w:rPr>
          <w:rFonts w:asciiTheme="minorEastAsia" w:eastAsiaTheme="minorEastAsia" w:hAnsiTheme="minorEastAsia"/>
          <w:sz w:val="21"/>
          <w:szCs w:val="21"/>
        </w:rPr>
        <w:t>腹膜后骨外骨肉瘤的CT和临床表现/中国医学影像技术</w:t>
      </w:r>
      <w:r w:rsidRPr="00AB207A">
        <w:rPr>
          <w:rFonts w:asciiTheme="minorEastAsia" w:eastAsiaTheme="minorEastAsia" w:hAnsiTheme="minorEastAsia" w:hint="eastAsia"/>
          <w:sz w:val="21"/>
          <w:szCs w:val="21"/>
        </w:rPr>
        <w:t>/</w:t>
      </w:r>
      <w:r w:rsidRPr="00AB207A">
        <w:rPr>
          <w:rFonts w:asciiTheme="minorEastAsia" w:eastAsiaTheme="minorEastAsia" w:hAnsiTheme="minorEastAsia"/>
          <w:sz w:val="21"/>
          <w:szCs w:val="21"/>
        </w:rPr>
        <w:t xml:space="preserve">2015,31(9) </w:t>
      </w:r>
      <w:r w:rsidRPr="00AB207A">
        <w:rPr>
          <w:rFonts w:asciiTheme="minorEastAsia" w:eastAsiaTheme="minorEastAsia" w:hAnsiTheme="minorEastAsia" w:hint="eastAsia"/>
          <w:sz w:val="21"/>
          <w:szCs w:val="21"/>
        </w:rPr>
        <w:t>:</w:t>
      </w:r>
      <w:r w:rsidRPr="00AB207A">
        <w:rPr>
          <w:rFonts w:asciiTheme="minorEastAsia" w:eastAsiaTheme="minorEastAsia" w:hAnsiTheme="minorEastAsia"/>
          <w:sz w:val="21"/>
          <w:szCs w:val="21"/>
        </w:rPr>
        <w:t>1442-1443</w:t>
      </w:r>
    </w:p>
    <w:p w:rsidR="0049751E" w:rsidRPr="00AB207A" w:rsidRDefault="0049751E" w:rsidP="00AB207A">
      <w:pPr>
        <w:pStyle w:val="a5"/>
        <w:spacing w:line="240" w:lineRule="auto"/>
        <w:ind w:firstLine="420"/>
        <w:outlineLvl w:val="2"/>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4、</w:t>
      </w:r>
      <w:r w:rsidRPr="00AB207A">
        <w:rPr>
          <w:rFonts w:asciiTheme="minorEastAsia" w:eastAsiaTheme="minorEastAsia" w:hAnsiTheme="minorEastAsia"/>
          <w:sz w:val="21"/>
          <w:szCs w:val="21"/>
        </w:rPr>
        <w:t>陈望等</w:t>
      </w:r>
      <w:r w:rsidRPr="00AB207A">
        <w:rPr>
          <w:rFonts w:asciiTheme="minorEastAsia" w:eastAsiaTheme="minorEastAsia" w:hAnsiTheme="minorEastAsia" w:hint="eastAsia"/>
          <w:sz w:val="21"/>
          <w:szCs w:val="21"/>
        </w:rPr>
        <w:t>.</w:t>
      </w:r>
      <w:r w:rsidRPr="00AB207A">
        <w:rPr>
          <w:rFonts w:asciiTheme="minorEastAsia" w:eastAsiaTheme="minorEastAsia" w:hAnsiTheme="minorEastAsia"/>
          <w:sz w:val="21"/>
          <w:szCs w:val="21"/>
        </w:rPr>
        <w:t>胃癌少见转移瘤的CT表现/临床放射学杂志/2015,34(9) :1439-1442</w:t>
      </w:r>
    </w:p>
    <w:p w:rsidR="0049751E" w:rsidRPr="00AB207A" w:rsidRDefault="0049751E" w:rsidP="00AB207A">
      <w:pPr>
        <w:pStyle w:val="a5"/>
        <w:spacing w:line="240" w:lineRule="auto"/>
        <w:ind w:firstLine="420"/>
        <w:outlineLvl w:val="2"/>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5、</w:t>
      </w:r>
      <w:r w:rsidRPr="00AB207A">
        <w:rPr>
          <w:rFonts w:asciiTheme="minorEastAsia" w:eastAsiaTheme="minorEastAsia" w:hAnsiTheme="minorEastAsia"/>
          <w:sz w:val="21"/>
          <w:szCs w:val="21"/>
        </w:rPr>
        <w:t>王运昌等</w:t>
      </w:r>
      <w:r w:rsidRPr="00AB207A">
        <w:rPr>
          <w:rFonts w:asciiTheme="minorEastAsia" w:eastAsiaTheme="minorEastAsia" w:hAnsiTheme="minorEastAsia" w:hint="eastAsia"/>
          <w:sz w:val="21"/>
          <w:szCs w:val="21"/>
        </w:rPr>
        <w:t>.</w:t>
      </w:r>
      <w:r w:rsidRPr="00AB207A">
        <w:rPr>
          <w:rFonts w:asciiTheme="minorEastAsia" w:eastAsiaTheme="minorEastAsia" w:hAnsiTheme="minorEastAsia"/>
          <w:sz w:val="21"/>
          <w:szCs w:val="21"/>
        </w:rPr>
        <w:t>超声引导PCN在治疗盆腔恶性肿瘤致上尿路梗阻中的作用/中国超声医学杂志/2014,30(8):730-732.</w:t>
      </w:r>
      <w:r w:rsidRPr="00AB207A">
        <w:rPr>
          <w:rFonts w:asciiTheme="minorEastAsia" w:eastAsiaTheme="minorEastAsia" w:hAnsiTheme="minorEastAsia" w:hint="eastAsia"/>
          <w:sz w:val="21"/>
          <w:szCs w:val="21"/>
        </w:rPr>
        <w:t xml:space="preserve"> </w:t>
      </w:r>
    </w:p>
    <w:p w:rsidR="0049751E" w:rsidRPr="00AB207A" w:rsidRDefault="0049751E" w:rsidP="00AB207A">
      <w:pPr>
        <w:pStyle w:val="a5"/>
        <w:spacing w:line="240" w:lineRule="auto"/>
        <w:ind w:firstLine="420"/>
        <w:outlineLvl w:val="2"/>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6、陈胜江等主编.《新编临床超声诊断学》/科学技术文献出版社（国家级）/2016年</w:t>
      </w:r>
      <w:r w:rsidRPr="00AB207A">
        <w:rPr>
          <w:rFonts w:asciiTheme="minorEastAsia" w:eastAsiaTheme="minorEastAsia" w:hAnsiTheme="minorEastAsia" w:hint="eastAsia"/>
          <w:sz w:val="21"/>
          <w:szCs w:val="21"/>
        </w:rPr>
        <w:lastRenderedPageBreak/>
        <w:t>12月</w:t>
      </w:r>
    </w:p>
    <w:p w:rsidR="0049751E" w:rsidRPr="00AB207A" w:rsidRDefault="0049751E" w:rsidP="00AB207A">
      <w:pPr>
        <w:pStyle w:val="a5"/>
        <w:spacing w:line="240" w:lineRule="auto"/>
        <w:ind w:firstLine="420"/>
        <w:outlineLvl w:val="2"/>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7、陈胜江等主编. 《超声影像诊断学》/吉林科学技术出版社（省级）/2016年2月</w:t>
      </w:r>
    </w:p>
    <w:p w:rsidR="0049751E" w:rsidRPr="00AB207A" w:rsidRDefault="0049751E" w:rsidP="00174FF5">
      <w:pPr>
        <w:pStyle w:val="a5"/>
        <w:spacing w:line="240" w:lineRule="auto"/>
        <w:ind w:firstLineChars="196" w:firstLine="413"/>
        <w:outlineLvl w:val="2"/>
        <w:rPr>
          <w:rFonts w:asciiTheme="minorEastAsia" w:eastAsiaTheme="minorEastAsia" w:hAnsiTheme="minorEastAsia" w:cstheme="minorBidi"/>
          <w:b/>
          <w:color w:val="000000"/>
          <w:sz w:val="21"/>
          <w:szCs w:val="21"/>
        </w:rPr>
      </w:pPr>
      <w:r w:rsidRPr="00AB207A">
        <w:rPr>
          <w:rFonts w:asciiTheme="minorEastAsia" w:eastAsiaTheme="minorEastAsia" w:hAnsiTheme="minorEastAsia" w:cstheme="minorBidi" w:hint="eastAsia"/>
          <w:b/>
          <w:color w:val="000000"/>
          <w:sz w:val="21"/>
          <w:szCs w:val="21"/>
        </w:rPr>
        <w:t>主要完成人情况：</w:t>
      </w:r>
    </w:p>
    <w:p w:rsidR="0049751E" w:rsidRPr="00AB207A" w:rsidRDefault="0049751E" w:rsidP="00AB207A">
      <w:pPr>
        <w:pStyle w:val="a5"/>
        <w:spacing w:line="240" w:lineRule="auto"/>
        <w:ind w:firstLine="420"/>
        <w:outlineLvl w:val="2"/>
        <w:rPr>
          <w:rFonts w:asciiTheme="minorEastAsia" w:eastAsiaTheme="minorEastAsia" w:hAnsiTheme="minorEastAsia"/>
          <w:sz w:val="21"/>
          <w:szCs w:val="21"/>
        </w:rPr>
      </w:pPr>
      <w:r w:rsidRPr="00AB207A">
        <w:rPr>
          <w:rFonts w:asciiTheme="minorEastAsia" w:eastAsiaTheme="minorEastAsia" w:hAnsiTheme="minorEastAsia" w:hint="eastAsia"/>
          <w:sz w:val="21"/>
          <w:szCs w:val="21"/>
        </w:rPr>
        <w:t>陈胜江，第1，副主任医师，河南科技大学第一附属医院。贡献：</w:t>
      </w:r>
      <w:r w:rsidRPr="00AB207A">
        <w:rPr>
          <w:rFonts w:asciiTheme="minorEastAsia" w:eastAsiaTheme="minorEastAsia" w:hAnsiTheme="minorEastAsia"/>
          <w:sz w:val="21"/>
          <w:szCs w:val="21"/>
        </w:rPr>
        <w:t>承担项目的全面主持任务，包括课题的设计、实验人员的组织与培训、项目实施推进的监督、参与病例会诊筛选、联络院外技术指导和项目成果质量控制等。</w:t>
      </w:r>
      <w:r w:rsidRPr="00AB207A">
        <w:rPr>
          <w:rFonts w:asciiTheme="minorEastAsia" w:eastAsiaTheme="minorEastAsia" w:hAnsiTheme="minorEastAsia" w:hint="eastAsia"/>
          <w:sz w:val="21"/>
          <w:szCs w:val="21"/>
        </w:rPr>
        <w:t>对应“四、主要科技创新”中第2）、3）、5）、7）条，包括</w:t>
      </w:r>
      <w:r w:rsidRPr="00AB207A">
        <w:rPr>
          <w:rFonts w:asciiTheme="minorEastAsia" w:eastAsiaTheme="minorEastAsia" w:hAnsiTheme="minorEastAsia"/>
          <w:sz w:val="21"/>
          <w:szCs w:val="21"/>
        </w:rPr>
        <w:t>在具体实施过程中重点对超声检测指标的选择、扫查方法和超声引导下穿刺活检技术规范化进行了统一培训，建立了超声质控标准</w:t>
      </w:r>
      <w:r w:rsidRPr="00AB207A">
        <w:rPr>
          <w:rFonts w:asciiTheme="minorEastAsia" w:eastAsiaTheme="minorEastAsia" w:hAnsiTheme="minorEastAsia" w:hint="eastAsia"/>
          <w:sz w:val="21"/>
          <w:szCs w:val="21"/>
        </w:rPr>
        <w:t>，指导专利创新等。疾病分类责任划分主要负责腹膜后纤维化、腹膜后血肿、腹膜后脂肪肉瘤等，</w:t>
      </w:r>
      <w:r w:rsidRPr="00AB207A">
        <w:rPr>
          <w:rFonts w:asciiTheme="minorEastAsia" w:eastAsiaTheme="minorEastAsia" w:hAnsiTheme="minorEastAsia"/>
          <w:sz w:val="21"/>
          <w:szCs w:val="21"/>
        </w:rPr>
        <w:t>并根据实验数据提出了</w:t>
      </w:r>
      <w:r w:rsidRPr="00AB207A">
        <w:rPr>
          <w:rFonts w:asciiTheme="minorEastAsia" w:eastAsiaTheme="minorEastAsia" w:hAnsiTheme="minorEastAsia" w:hint="eastAsia"/>
          <w:sz w:val="21"/>
          <w:szCs w:val="21"/>
        </w:rPr>
        <w:t>腹膜后纤维化</w:t>
      </w:r>
      <w:r w:rsidRPr="00AB207A">
        <w:rPr>
          <w:rFonts w:asciiTheme="minorEastAsia" w:eastAsiaTheme="minorEastAsia" w:hAnsiTheme="minorEastAsia"/>
          <w:sz w:val="21"/>
          <w:szCs w:val="21"/>
        </w:rPr>
        <w:t>的 2项超声诊断新依据。</w:t>
      </w:r>
      <w:r w:rsidRPr="00AB207A">
        <w:rPr>
          <w:rFonts w:asciiTheme="minorEastAsia" w:eastAsiaTheme="minorEastAsia" w:hAnsiTheme="minorEastAsia" w:hint="eastAsia"/>
          <w:sz w:val="21"/>
          <w:szCs w:val="21"/>
        </w:rPr>
        <w:t>获奖：</w:t>
      </w:r>
      <w:r w:rsidRPr="00AB207A">
        <w:rPr>
          <w:rFonts w:asciiTheme="minorEastAsia" w:eastAsiaTheme="minorEastAsia" w:hAnsiTheme="minorEastAsia"/>
          <w:sz w:val="21"/>
          <w:szCs w:val="21"/>
        </w:rPr>
        <w:t>2006年 7月被河南省人事厅、科学技术厅、科学技术协会授予河南省自然科学优秀学术论文奖二等奖 1项，第 1完成人；2009年 2月被河南省科技厅确认河南省科学技术成果1项，第 9完成人，证书编号 9412009Y0136；2018年 5月被河南省科学技术厅确认河南省科学技术成果 1项，第 1完成人，证书编号 9412018Y0782。</w:t>
      </w:r>
    </w:p>
    <w:p w:rsidR="0049751E" w:rsidRPr="00AB207A" w:rsidRDefault="0049751E" w:rsidP="00AB207A">
      <w:pPr>
        <w:pStyle w:val="a5"/>
        <w:spacing w:line="240" w:lineRule="auto"/>
        <w:ind w:firstLine="420"/>
        <w:outlineLvl w:val="2"/>
        <w:rPr>
          <w:rFonts w:asciiTheme="minorEastAsia" w:eastAsiaTheme="minorEastAsia" w:hAnsiTheme="minorEastAsia" w:cstheme="minorBidi"/>
          <w:color w:val="000000"/>
          <w:sz w:val="21"/>
          <w:szCs w:val="21"/>
        </w:rPr>
      </w:pPr>
      <w:r w:rsidRPr="00AB207A">
        <w:rPr>
          <w:rFonts w:asciiTheme="minorEastAsia" w:eastAsiaTheme="minorEastAsia" w:hAnsiTheme="minorEastAsia" w:hint="eastAsia"/>
          <w:sz w:val="21"/>
          <w:szCs w:val="21"/>
        </w:rPr>
        <w:t>陈梅，第2，主任医师，河南科技大学第一附属医院。贡献：</w:t>
      </w:r>
      <w:r w:rsidRPr="00AB207A">
        <w:rPr>
          <w:rFonts w:asciiTheme="minorEastAsia" w:eastAsiaTheme="minorEastAsia" w:hAnsiTheme="minorEastAsia" w:cs="TWKJVU+ËÎÌå"/>
          <w:color w:val="000000"/>
          <w:sz w:val="21"/>
          <w:szCs w:val="21"/>
        </w:rPr>
        <w:t>在开题立项前期共同参与本课题的设计、研讨，提出以超声为主导，病理为依据的研究方向</w:t>
      </w:r>
      <w:r w:rsidRPr="00AB207A">
        <w:rPr>
          <w:rFonts w:asciiTheme="minorEastAsia" w:eastAsiaTheme="minorEastAsia" w:hAnsiTheme="minorEastAsia" w:cs="TWKJVU+ËÎÌå" w:hint="eastAsia"/>
          <w:color w:val="000000"/>
          <w:sz w:val="21"/>
          <w:szCs w:val="21"/>
        </w:rPr>
        <w:t>。对应“四、主要科技创新”中第4）、5）条，</w:t>
      </w:r>
      <w:r w:rsidRPr="00AB207A">
        <w:rPr>
          <w:rFonts w:asciiTheme="minorEastAsia" w:eastAsiaTheme="minorEastAsia" w:hAnsiTheme="minorEastAsia" w:cs="TWKJVU+ËÎÌå"/>
          <w:color w:val="000000"/>
          <w:sz w:val="21"/>
          <w:szCs w:val="21"/>
        </w:rPr>
        <w:t>项目开展后全面负责搭建临床与彩超、影像、病理、检验之间的良好沟通；进行临床腹膜后</w:t>
      </w:r>
      <w:r w:rsidRPr="00AB207A">
        <w:rPr>
          <w:rFonts w:asciiTheme="minorEastAsia" w:eastAsiaTheme="minorEastAsia" w:hAnsiTheme="minorEastAsia" w:cs="TWKJVU+ËÎÌå" w:hint="eastAsia"/>
          <w:color w:val="000000"/>
          <w:sz w:val="21"/>
          <w:szCs w:val="21"/>
        </w:rPr>
        <w:t>疑难疾病</w:t>
      </w:r>
      <w:r w:rsidRPr="00AB207A">
        <w:rPr>
          <w:rFonts w:asciiTheme="minorEastAsia" w:eastAsiaTheme="minorEastAsia" w:hAnsiTheme="minorEastAsia" w:cs="TWKJVU+ËÎÌå"/>
          <w:color w:val="000000"/>
          <w:sz w:val="21"/>
          <w:szCs w:val="21"/>
        </w:rPr>
        <w:t>患者临床管理、指导制定治疗方案；项目后期参与文章写作思路构建和</w:t>
      </w:r>
      <w:r w:rsidRPr="00AB207A">
        <w:rPr>
          <w:rFonts w:asciiTheme="minorEastAsia" w:eastAsiaTheme="minorEastAsia" w:hAnsiTheme="minorEastAsia" w:cs="TWKJVU+ËÎÌå"/>
          <w:color w:val="000000"/>
          <w:spacing w:val="1"/>
          <w:sz w:val="21"/>
          <w:szCs w:val="21"/>
        </w:rPr>
        <w:t>试验分析。</w:t>
      </w:r>
      <w:r w:rsidRPr="00AB207A">
        <w:rPr>
          <w:rFonts w:asciiTheme="minorEastAsia" w:eastAsiaTheme="minorEastAsia" w:hAnsiTheme="minorEastAsia" w:cs="TWKJVU+ËÎÌå" w:hint="eastAsia"/>
          <w:color w:val="000000"/>
          <w:spacing w:val="1"/>
          <w:sz w:val="21"/>
          <w:szCs w:val="21"/>
        </w:rPr>
        <w:t>奖励：</w:t>
      </w:r>
      <w:r w:rsidRPr="00AB207A">
        <w:rPr>
          <w:rFonts w:asciiTheme="minorEastAsia" w:eastAsiaTheme="minorEastAsia" w:hAnsiTheme="minorEastAsia" w:cstheme="minorBidi" w:hint="eastAsia"/>
          <w:color w:val="000000"/>
          <w:sz w:val="21"/>
          <w:szCs w:val="21"/>
        </w:rPr>
        <w:t>2012年获河南省教育厅科技成果奖一等奖，氩氦刀治疗兔VX2肝肿瘤的实验研究（第1名），编号：豫教【2012】040146；2004年获河南省教育厅科技成果奖二等奖，多点击射频治疗肝肿瘤的实验研究及临床应用（第8名），编号：豫教[2004]03545；2004年获河南省教育厅优秀科技论文奖一等奖，多点击射频治疗肿瘤的体外实验研究（第3名），编号：豫教[2004]03648；1999年获河南省教育委员会科技进步奖二等奖，B超引导下经皮肝胆管引流术的临床研究（第1名），编号：199912099。</w:t>
      </w:r>
    </w:p>
    <w:p w:rsidR="0049751E" w:rsidRPr="00AB207A" w:rsidRDefault="0049751E" w:rsidP="00AB207A">
      <w:pPr>
        <w:pStyle w:val="a5"/>
        <w:spacing w:line="240" w:lineRule="auto"/>
        <w:ind w:firstLine="420"/>
        <w:outlineLvl w:val="2"/>
        <w:rPr>
          <w:rFonts w:asciiTheme="minorEastAsia" w:eastAsiaTheme="minorEastAsia" w:hAnsiTheme="minorEastAsia" w:cs="TQVSUF+ËÎÌå"/>
          <w:color w:val="000000"/>
          <w:sz w:val="21"/>
          <w:szCs w:val="21"/>
        </w:rPr>
      </w:pPr>
      <w:r w:rsidRPr="00AB207A">
        <w:rPr>
          <w:rFonts w:asciiTheme="minorEastAsia" w:eastAsiaTheme="minorEastAsia" w:hAnsiTheme="minorEastAsia" w:cstheme="minorBidi" w:hint="eastAsia"/>
          <w:color w:val="000000"/>
          <w:sz w:val="21"/>
          <w:szCs w:val="21"/>
        </w:rPr>
        <w:t>尚智伟：副主任医师，河南科技大学第一附属医院。贡献：</w:t>
      </w:r>
      <w:r w:rsidRPr="00AB207A">
        <w:rPr>
          <w:rFonts w:asciiTheme="minorEastAsia" w:eastAsiaTheme="minorEastAsia" w:hAnsiTheme="minorEastAsia" w:cs="HWBLCM+ËÎÌå"/>
          <w:color w:val="000000"/>
          <w:sz w:val="21"/>
          <w:szCs w:val="21"/>
        </w:rPr>
        <w:t>项目开题时参与了研究方案的设计，研究进行过程中主要负责本项目的临床治疗指导和检测、检验报告的汇总分析，结题时参与课题涉及及后期论文形成。</w:t>
      </w:r>
      <w:r w:rsidRPr="00AB207A">
        <w:rPr>
          <w:rFonts w:asciiTheme="minorEastAsia" w:eastAsiaTheme="minorEastAsia" w:hAnsiTheme="minorEastAsia" w:cs="HWBLCM+ËÎÌå" w:hint="eastAsia"/>
          <w:color w:val="000000"/>
          <w:sz w:val="21"/>
          <w:szCs w:val="21"/>
        </w:rPr>
        <w:t>对应</w:t>
      </w:r>
      <w:r w:rsidRPr="00AB207A">
        <w:rPr>
          <w:rFonts w:asciiTheme="minorEastAsia" w:eastAsiaTheme="minorEastAsia" w:hAnsiTheme="minorEastAsia" w:cs="TQVSUF+ËÎÌå" w:hint="eastAsia"/>
          <w:color w:val="000000"/>
          <w:sz w:val="21"/>
          <w:szCs w:val="21"/>
        </w:rPr>
        <w:t>“四、主要科技创新”中第1）条，通过数据分析了各种影像学技术在腹膜后疑难疾病诊断的优劣性。奖励：无。</w:t>
      </w:r>
    </w:p>
    <w:p w:rsidR="0049751E" w:rsidRPr="00AB207A" w:rsidRDefault="0049751E" w:rsidP="00AB207A">
      <w:pPr>
        <w:pStyle w:val="a5"/>
        <w:spacing w:line="240" w:lineRule="auto"/>
        <w:ind w:firstLine="420"/>
        <w:outlineLvl w:val="2"/>
        <w:rPr>
          <w:rFonts w:asciiTheme="minorEastAsia" w:eastAsiaTheme="minorEastAsia" w:hAnsiTheme="minorEastAsia" w:cs="BFPTOG+ËÎÌå"/>
          <w:color w:val="000000"/>
          <w:sz w:val="21"/>
          <w:szCs w:val="21"/>
        </w:rPr>
      </w:pPr>
      <w:r w:rsidRPr="00AB207A">
        <w:rPr>
          <w:rFonts w:asciiTheme="minorEastAsia" w:eastAsiaTheme="minorEastAsia" w:hAnsiTheme="minorEastAsia" w:cs="TQVSUF+ËÎÌå" w:hint="eastAsia"/>
          <w:color w:val="000000"/>
          <w:sz w:val="21"/>
          <w:szCs w:val="21"/>
        </w:rPr>
        <w:t>谢瑜娟：主治医师，河南科技大学第一附属医院。贡献：</w:t>
      </w:r>
      <w:r w:rsidRPr="00AB207A">
        <w:rPr>
          <w:rFonts w:asciiTheme="minorEastAsia" w:eastAsiaTheme="minorEastAsia" w:hAnsiTheme="minorEastAsia" w:cs="BFPTOG+ËÎÌå"/>
          <w:color w:val="000000"/>
          <w:sz w:val="21"/>
          <w:szCs w:val="21"/>
        </w:rPr>
        <w:t>参与了课题研究方案的设计，在项目预实验阶段负责文献资料收集整理，并全面承担了预实验阶段的超声诊断工作。</w:t>
      </w:r>
      <w:r w:rsidRPr="00AB207A">
        <w:rPr>
          <w:rFonts w:asciiTheme="minorEastAsia" w:eastAsiaTheme="minorEastAsia" w:hAnsiTheme="minorEastAsia" w:cs="TQVSUF+ËÎÌå" w:hint="eastAsia"/>
          <w:color w:val="000000"/>
          <w:sz w:val="21"/>
          <w:szCs w:val="21"/>
        </w:rPr>
        <w:t>对应“四、主要科技创新”中第2）条，主要分析了腹膜后病变病灶分布特征，</w:t>
      </w:r>
      <w:r w:rsidRPr="00AB207A">
        <w:rPr>
          <w:rFonts w:asciiTheme="minorEastAsia" w:eastAsiaTheme="minorEastAsia" w:hAnsiTheme="minorEastAsia" w:cs="BFPTOG+ËÎÌå"/>
          <w:color w:val="000000"/>
          <w:sz w:val="21"/>
          <w:szCs w:val="21"/>
        </w:rPr>
        <w:t>项目正式开展后主要负责超声诊断质控，设计改进工作流程。项目后期主要负责资料收集、整理材料并分析材料。</w:t>
      </w:r>
      <w:r w:rsidRPr="00AB207A">
        <w:rPr>
          <w:rFonts w:asciiTheme="minorEastAsia" w:eastAsiaTheme="minorEastAsia" w:hAnsiTheme="minorEastAsia" w:cs="BFPTOG+ËÎÌå" w:hint="eastAsia"/>
          <w:color w:val="000000"/>
          <w:sz w:val="21"/>
          <w:szCs w:val="21"/>
        </w:rPr>
        <w:t>奖励：无。</w:t>
      </w:r>
    </w:p>
    <w:p w:rsidR="0049751E" w:rsidRPr="00AB207A" w:rsidRDefault="0049751E" w:rsidP="00AB207A">
      <w:pPr>
        <w:pStyle w:val="a5"/>
        <w:spacing w:line="240" w:lineRule="auto"/>
        <w:ind w:firstLine="420"/>
        <w:outlineLvl w:val="2"/>
        <w:rPr>
          <w:rFonts w:asciiTheme="minorEastAsia" w:eastAsiaTheme="minorEastAsia" w:hAnsiTheme="minorEastAsia" w:cs="LUTUAA+ËÎÌå"/>
          <w:color w:val="000000"/>
          <w:sz w:val="21"/>
          <w:szCs w:val="21"/>
        </w:rPr>
      </w:pPr>
      <w:r w:rsidRPr="00AB207A">
        <w:rPr>
          <w:rFonts w:asciiTheme="minorEastAsia" w:eastAsiaTheme="minorEastAsia" w:hAnsiTheme="minorEastAsia" w:hint="eastAsia"/>
          <w:sz w:val="21"/>
          <w:szCs w:val="21"/>
        </w:rPr>
        <w:t>陈望：副主任医师</w:t>
      </w:r>
      <w:r w:rsidRPr="00AB207A">
        <w:rPr>
          <w:rFonts w:asciiTheme="minorEastAsia" w:eastAsiaTheme="minorEastAsia" w:hAnsiTheme="minorEastAsia" w:cs="TQVSUF+ËÎÌå" w:hint="eastAsia"/>
          <w:color w:val="000000"/>
          <w:sz w:val="21"/>
          <w:szCs w:val="21"/>
        </w:rPr>
        <w:t>，河南科技大学第一附属医院。贡献：</w:t>
      </w:r>
      <w:r w:rsidRPr="00AB207A">
        <w:rPr>
          <w:rFonts w:asciiTheme="minorEastAsia" w:eastAsiaTheme="minorEastAsia" w:hAnsiTheme="minorEastAsia" w:cs="LUTUAA+ËÎÌå"/>
          <w:color w:val="000000"/>
          <w:spacing w:val="-2"/>
          <w:sz w:val="21"/>
          <w:szCs w:val="21"/>
        </w:rPr>
        <w:t>本人主要参与了该项目的检查检验质量控制，特别是对腹膜后纤维化</w:t>
      </w:r>
      <w:r w:rsidRPr="00AB207A">
        <w:rPr>
          <w:rFonts w:asciiTheme="minorEastAsia" w:eastAsiaTheme="minorEastAsia" w:hAnsiTheme="minorEastAsia" w:cstheme="minorBidi"/>
          <w:color w:val="000000"/>
          <w:spacing w:val="3"/>
          <w:sz w:val="21"/>
          <w:szCs w:val="21"/>
        </w:rPr>
        <w:t xml:space="preserve"> </w:t>
      </w:r>
      <w:r w:rsidRPr="00AB207A">
        <w:rPr>
          <w:rFonts w:asciiTheme="minorEastAsia" w:eastAsiaTheme="minorEastAsia" w:hAnsiTheme="minorEastAsia" w:cstheme="minorBidi"/>
          <w:color w:val="000000"/>
          <w:spacing w:val="-1"/>
          <w:sz w:val="21"/>
          <w:szCs w:val="21"/>
        </w:rPr>
        <w:t>CT\</w:t>
      </w:r>
      <w:r w:rsidRPr="00AB207A">
        <w:rPr>
          <w:rFonts w:asciiTheme="minorEastAsia" w:eastAsiaTheme="minorEastAsia" w:hAnsiTheme="minorEastAsia" w:cstheme="minorBidi"/>
          <w:color w:val="000000"/>
          <w:sz w:val="21"/>
          <w:szCs w:val="21"/>
        </w:rPr>
        <w:t>MRI</w:t>
      </w:r>
      <w:r w:rsidRPr="00AB207A">
        <w:rPr>
          <w:rFonts w:asciiTheme="minorEastAsia" w:eastAsiaTheme="minorEastAsia" w:hAnsiTheme="minorEastAsia" w:cs="LUTUAA+ËÎÌå"/>
          <w:color w:val="000000"/>
          <w:sz w:val="21"/>
          <w:szCs w:val="21"/>
        </w:rPr>
        <w:t>等影像学鉴别诊断的技术指导与培训，制定腹膜后</w:t>
      </w:r>
      <w:r w:rsidRPr="00AB207A">
        <w:rPr>
          <w:rFonts w:asciiTheme="minorEastAsia" w:eastAsiaTheme="minorEastAsia" w:hAnsiTheme="minorEastAsia" w:cs="LUTUAA+ËÎÌå" w:hint="eastAsia"/>
          <w:color w:val="000000"/>
          <w:sz w:val="21"/>
          <w:szCs w:val="21"/>
        </w:rPr>
        <w:t>病变</w:t>
      </w:r>
      <w:r w:rsidRPr="00AB207A">
        <w:rPr>
          <w:rFonts w:asciiTheme="minorEastAsia" w:eastAsiaTheme="minorEastAsia" w:hAnsiTheme="minorEastAsia" w:cs="LUTUAA+ËÎÌå"/>
          <w:color w:val="000000"/>
          <w:sz w:val="21"/>
          <w:szCs w:val="21"/>
        </w:rPr>
        <w:t>标准化影像切面图的识别判读标准。</w:t>
      </w:r>
      <w:r w:rsidRPr="00AB207A">
        <w:rPr>
          <w:rFonts w:asciiTheme="minorEastAsia" w:eastAsiaTheme="minorEastAsia" w:hAnsiTheme="minorEastAsia" w:cs="TQVSUF+ËÎÌå" w:hint="eastAsia"/>
          <w:color w:val="000000"/>
          <w:sz w:val="21"/>
          <w:szCs w:val="21"/>
        </w:rPr>
        <w:t>对应“四、主要科技创新”中第1）、4）条，主要负责了影像技术比较和各种增强技术的分析，总结对比了腹膜后不同疾病的影像学特征，</w:t>
      </w:r>
      <w:r w:rsidRPr="00AB207A">
        <w:rPr>
          <w:rFonts w:asciiTheme="minorEastAsia" w:eastAsiaTheme="minorEastAsia" w:hAnsiTheme="minorEastAsia" w:cs="LUTUAA+ËÎÌå"/>
          <w:color w:val="000000"/>
          <w:sz w:val="21"/>
          <w:szCs w:val="21"/>
        </w:rPr>
        <w:t>后期参与了实验数据的统计分析，资料资料收集、论文撰写等工作。</w:t>
      </w:r>
      <w:r w:rsidRPr="00AB207A">
        <w:rPr>
          <w:rFonts w:asciiTheme="minorEastAsia" w:eastAsiaTheme="minorEastAsia" w:hAnsiTheme="minorEastAsia" w:cs="LUTUAA+ËÎÌå" w:hint="eastAsia"/>
          <w:color w:val="000000"/>
          <w:sz w:val="21"/>
          <w:szCs w:val="21"/>
        </w:rPr>
        <w:t>奖励：无。</w:t>
      </w:r>
    </w:p>
    <w:p w:rsidR="0049751E" w:rsidRPr="00AB207A" w:rsidRDefault="0049751E" w:rsidP="00AB207A">
      <w:pPr>
        <w:pStyle w:val="a5"/>
        <w:spacing w:line="240" w:lineRule="auto"/>
        <w:ind w:firstLine="420"/>
        <w:outlineLvl w:val="2"/>
        <w:rPr>
          <w:rFonts w:asciiTheme="minorEastAsia" w:eastAsiaTheme="minorEastAsia" w:hAnsiTheme="minorEastAsia" w:cs="KVKQFB+ËÎÌå"/>
          <w:color w:val="000000"/>
          <w:sz w:val="21"/>
          <w:szCs w:val="21"/>
        </w:rPr>
      </w:pPr>
      <w:r w:rsidRPr="00AB207A">
        <w:rPr>
          <w:rFonts w:asciiTheme="minorEastAsia" w:eastAsiaTheme="minorEastAsia" w:hAnsiTheme="minorEastAsia" w:hint="eastAsia"/>
          <w:sz w:val="21"/>
          <w:szCs w:val="21"/>
        </w:rPr>
        <w:t>赵小利，主治医师，河南科技大学第一附属医院。贡献：</w:t>
      </w:r>
      <w:r w:rsidRPr="00AB207A">
        <w:rPr>
          <w:rFonts w:asciiTheme="minorEastAsia" w:eastAsiaTheme="minorEastAsia" w:hAnsiTheme="minorEastAsia" w:cs="KVKQFB+ËÎÌå"/>
          <w:color w:val="000000"/>
          <w:sz w:val="21"/>
          <w:szCs w:val="21"/>
        </w:rPr>
        <w:t>在项目研究中具体负责影像诊断，对比分析</w:t>
      </w:r>
      <w:r w:rsidRPr="00AB207A">
        <w:rPr>
          <w:rFonts w:asciiTheme="minorEastAsia" w:eastAsiaTheme="minorEastAsia" w:hAnsiTheme="minorEastAsia" w:cstheme="minorBidi"/>
          <w:color w:val="000000"/>
          <w:spacing w:val="7"/>
          <w:sz w:val="21"/>
          <w:szCs w:val="21"/>
        </w:rPr>
        <w:t xml:space="preserve"> </w:t>
      </w:r>
      <w:r w:rsidRPr="00AB207A">
        <w:rPr>
          <w:rFonts w:asciiTheme="minorEastAsia" w:eastAsiaTheme="minorEastAsia" w:hAnsiTheme="minorEastAsia" w:cstheme="minorBidi"/>
          <w:color w:val="000000"/>
          <w:spacing w:val="-1"/>
          <w:sz w:val="21"/>
          <w:szCs w:val="21"/>
        </w:rPr>
        <w:t>CT</w:t>
      </w:r>
      <w:r w:rsidRPr="00AB207A">
        <w:rPr>
          <w:rFonts w:asciiTheme="minorEastAsia" w:eastAsiaTheme="minorEastAsia" w:hAnsiTheme="minorEastAsia" w:cs="KVKQFB+ËÎÌå"/>
          <w:color w:val="000000"/>
          <w:spacing w:val="1"/>
          <w:sz w:val="21"/>
          <w:szCs w:val="21"/>
        </w:rPr>
        <w:t>、</w:t>
      </w:r>
      <w:r w:rsidRPr="00AB207A">
        <w:rPr>
          <w:rFonts w:asciiTheme="minorEastAsia" w:eastAsiaTheme="minorEastAsia" w:hAnsiTheme="minorEastAsia" w:cstheme="minorBidi"/>
          <w:color w:val="000000"/>
          <w:sz w:val="21"/>
          <w:szCs w:val="21"/>
        </w:rPr>
        <w:t>MRI</w:t>
      </w:r>
      <w:r w:rsidRPr="00AB207A">
        <w:rPr>
          <w:rFonts w:asciiTheme="minorEastAsia" w:eastAsiaTheme="minorEastAsia" w:hAnsiTheme="minorEastAsia" w:cs="KVKQFB+ËÎÌå"/>
          <w:color w:val="000000"/>
          <w:sz w:val="21"/>
          <w:szCs w:val="21"/>
        </w:rPr>
        <w:t>与超声影像在腹膜</w:t>
      </w:r>
      <w:r w:rsidRPr="00AB207A">
        <w:rPr>
          <w:rFonts w:asciiTheme="minorEastAsia" w:eastAsiaTheme="minorEastAsia" w:hAnsiTheme="minorEastAsia" w:cs="KVKQFB+ËÎÌå" w:hint="eastAsia"/>
          <w:color w:val="000000"/>
          <w:sz w:val="21"/>
          <w:szCs w:val="21"/>
        </w:rPr>
        <w:t>疑难疾病</w:t>
      </w:r>
      <w:r w:rsidRPr="00AB207A">
        <w:rPr>
          <w:rFonts w:asciiTheme="minorEastAsia" w:eastAsiaTheme="minorEastAsia" w:hAnsiTheme="minorEastAsia" w:cs="KVKQFB+ËÎÌå"/>
          <w:color w:val="000000"/>
          <w:sz w:val="21"/>
          <w:szCs w:val="21"/>
        </w:rPr>
        <w:t>诊断中的优缺点。</w:t>
      </w:r>
      <w:r w:rsidRPr="00AB207A">
        <w:rPr>
          <w:rFonts w:asciiTheme="minorEastAsia" w:eastAsiaTheme="minorEastAsia" w:hAnsiTheme="minorEastAsia" w:cs="TQVSUF+ËÎÌå" w:hint="eastAsia"/>
          <w:color w:val="000000"/>
          <w:sz w:val="21"/>
          <w:szCs w:val="21"/>
        </w:rPr>
        <w:t>对应“四、主要科技创新”中第3）、4）条，重点负责腹膜后疑难疾病病灶血流特征及造影表现，</w:t>
      </w:r>
      <w:r w:rsidRPr="00AB207A">
        <w:rPr>
          <w:rFonts w:asciiTheme="minorEastAsia" w:eastAsiaTheme="minorEastAsia" w:hAnsiTheme="minorEastAsia" w:cs="KVKQFB+ËÎÌå"/>
          <w:color w:val="000000"/>
          <w:sz w:val="21"/>
          <w:szCs w:val="21"/>
        </w:rPr>
        <w:t>同时参与负责项目相关的科研查新，资料收集等工作内容</w:t>
      </w:r>
      <w:r w:rsidRPr="00AB207A">
        <w:rPr>
          <w:rFonts w:asciiTheme="minorEastAsia" w:eastAsiaTheme="minorEastAsia" w:hAnsiTheme="minorEastAsia" w:cs="KVKQFB+ËÎÌå" w:hint="eastAsia"/>
          <w:color w:val="000000"/>
          <w:sz w:val="21"/>
          <w:szCs w:val="21"/>
        </w:rPr>
        <w:t>。奖励：无。</w:t>
      </w:r>
    </w:p>
    <w:p w:rsidR="0049751E" w:rsidRPr="00AB207A" w:rsidRDefault="0049751E" w:rsidP="00AB207A">
      <w:pPr>
        <w:pStyle w:val="a5"/>
        <w:spacing w:line="240" w:lineRule="auto"/>
        <w:ind w:firstLine="420"/>
        <w:outlineLvl w:val="2"/>
        <w:rPr>
          <w:rFonts w:asciiTheme="minorEastAsia" w:eastAsiaTheme="minorEastAsia" w:hAnsiTheme="minorEastAsia" w:cs="PQLOQG+ËÎÌå"/>
          <w:color w:val="000000"/>
          <w:sz w:val="21"/>
          <w:szCs w:val="21"/>
        </w:rPr>
      </w:pPr>
      <w:r w:rsidRPr="00AB207A">
        <w:rPr>
          <w:rFonts w:asciiTheme="minorEastAsia" w:eastAsiaTheme="minorEastAsia" w:hAnsiTheme="minorEastAsia" w:cs="TQVSUF+ËÎÌå" w:hint="eastAsia"/>
          <w:color w:val="000000"/>
          <w:sz w:val="21"/>
          <w:szCs w:val="21"/>
        </w:rPr>
        <w:t>刘一靖：主治医师，</w:t>
      </w:r>
      <w:r w:rsidRPr="00AB207A">
        <w:rPr>
          <w:rFonts w:asciiTheme="minorEastAsia" w:eastAsiaTheme="minorEastAsia" w:hAnsiTheme="minorEastAsia" w:hint="eastAsia"/>
          <w:sz w:val="21"/>
          <w:szCs w:val="21"/>
        </w:rPr>
        <w:t>河南科技大学第一附属医院。贡献：</w:t>
      </w:r>
      <w:r w:rsidRPr="00AB207A">
        <w:rPr>
          <w:rFonts w:asciiTheme="minorEastAsia" w:eastAsiaTheme="minorEastAsia" w:hAnsiTheme="minorEastAsia" w:cs="PQLOQG+ËÎÌå"/>
          <w:color w:val="000000"/>
          <w:sz w:val="21"/>
          <w:szCs w:val="21"/>
        </w:rPr>
        <w:t>本人在项目正式进行后主要负责病理诊断与会诊工作，并参与参与研究过程中实施方案的改进等。</w:t>
      </w:r>
      <w:r w:rsidRPr="00AB207A">
        <w:rPr>
          <w:rFonts w:asciiTheme="minorEastAsia" w:eastAsiaTheme="minorEastAsia" w:hAnsiTheme="minorEastAsia" w:cs="TQVSUF+ËÎÌå" w:hint="eastAsia"/>
          <w:color w:val="000000"/>
          <w:sz w:val="21"/>
          <w:szCs w:val="21"/>
        </w:rPr>
        <w:t>对应“四、主要科技创新”中第5）、7）条，</w:t>
      </w:r>
      <w:r w:rsidRPr="00AB207A">
        <w:rPr>
          <w:rFonts w:asciiTheme="minorEastAsia" w:eastAsiaTheme="minorEastAsia" w:hAnsiTheme="minorEastAsia" w:cs="PQLOQG+ËÎÌå"/>
          <w:color w:val="000000"/>
          <w:sz w:val="21"/>
          <w:szCs w:val="21"/>
        </w:rPr>
        <w:t>特别对穿刺活检的操作细节及注意事项提出了指导性的建议和意见，</w:t>
      </w:r>
      <w:r w:rsidRPr="00AB207A">
        <w:rPr>
          <w:rFonts w:asciiTheme="minorEastAsia" w:eastAsiaTheme="minorEastAsia" w:hAnsiTheme="minorEastAsia" w:cs="PQLOQG+ËÎÌå"/>
          <w:color w:val="000000"/>
          <w:sz w:val="21"/>
          <w:szCs w:val="21"/>
        </w:rPr>
        <w:lastRenderedPageBreak/>
        <w:t>同时对病例切片固定、染色等方法做了相应的革新。</w:t>
      </w:r>
      <w:r w:rsidRPr="00AB207A">
        <w:rPr>
          <w:rFonts w:asciiTheme="minorEastAsia" w:eastAsiaTheme="minorEastAsia" w:hAnsiTheme="minorEastAsia" w:cs="PQLOQG+ËÎÌå" w:hint="eastAsia"/>
          <w:color w:val="000000"/>
          <w:sz w:val="21"/>
          <w:szCs w:val="21"/>
        </w:rPr>
        <w:t>奖励：无。</w:t>
      </w:r>
    </w:p>
    <w:p w:rsidR="0049751E" w:rsidRPr="00AB207A" w:rsidRDefault="0049751E" w:rsidP="00174FF5">
      <w:pPr>
        <w:pStyle w:val="a5"/>
        <w:spacing w:line="240" w:lineRule="auto"/>
        <w:ind w:firstLineChars="196" w:firstLine="413"/>
        <w:outlineLvl w:val="2"/>
        <w:rPr>
          <w:rFonts w:asciiTheme="minorEastAsia" w:eastAsiaTheme="minorEastAsia" w:hAnsiTheme="minorEastAsia" w:cstheme="minorBidi"/>
          <w:b/>
          <w:color w:val="000000"/>
          <w:sz w:val="21"/>
          <w:szCs w:val="21"/>
        </w:rPr>
      </w:pPr>
      <w:r w:rsidRPr="00AB207A">
        <w:rPr>
          <w:rFonts w:asciiTheme="minorEastAsia" w:eastAsiaTheme="minorEastAsia" w:hAnsiTheme="minorEastAsia" w:cstheme="minorBidi" w:hint="eastAsia"/>
          <w:b/>
          <w:color w:val="000000"/>
          <w:sz w:val="21"/>
          <w:szCs w:val="21"/>
        </w:rPr>
        <w:t>主要完成单位情况：</w:t>
      </w:r>
    </w:p>
    <w:p w:rsidR="0049751E" w:rsidRPr="00AB207A" w:rsidRDefault="0049751E" w:rsidP="00AB207A">
      <w:pPr>
        <w:pStyle w:val="a5"/>
        <w:spacing w:line="240" w:lineRule="auto"/>
        <w:ind w:firstLine="420"/>
        <w:outlineLvl w:val="2"/>
        <w:rPr>
          <w:rFonts w:asciiTheme="minorEastAsia" w:eastAsiaTheme="minorEastAsia" w:hAnsiTheme="minorEastAsia" w:cs="PQLOQG+ËÎÌå"/>
          <w:color w:val="000000"/>
          <w:sz w:val="21"/>
          <w:szCs w:val="21"/>
        </w:rPr>
      </w:pPr>
      <w:r w:rsidRPr="00AB207A">
        <w:rPr>
          <w:rFonts w:asciiTheme="minorEastAsia" w:eastAsiaTheme="minorEastAsia" w:hAnsiTheme="minorEastAsia" w:cs="PQLOQG+ËÎÌå" w:hint="eastAsia"/>
          <w:color w:val="000000"/>
          <w:sz w:val="21"/>
          <w:szCs w:val="21"/>
        </w:rPr>
        <w:t>河南科技大学第一附属医院，第1。对项目支撑作用：</w:t>
      </w:r>
      <w:r w:rsidRPr="00AB207A">
        <w:rPr>
          <w:rFonts w:asciiTheme="minorEastAsia" w:eastAsiaTheme="minorEastAsia" w:hAnsiTheme="minorEastAsia" w:cs="PQLOQG+ËÎÌå"/>
          <w:color w:val="000000"/>
          <w:sz w:val="21"/>
          <w:szCs w:val="21"/>
        </w:rPr>
        <w:t xml:space="preserve">从科研课题的提出与立项、课题的设计与实施、实验人员的组织与培训、项目实施的推进与质控，数据分析与论文撰写，以及研究经费的筹措与监管等方面全程主持完成了本项研究实验任务。 在项目启动阶段，我单位根据专业分工多次组织超声科、影像科、肿瘤科、大内科、病理科等业务骨干进行项目可行性论证。 在项目启动后，有多次派人外出到国内相关领域优势院校学习，并邀请外单位相关优秀人才积极参与本项目研究。特别是联合院外专家对超声检测指标的选择、扫查方法和超声引导下穿刺活检技术规范化进行了统一培训，建立了超声质控标准，保障了项目数据的客观性和准确性。同时全程为课题组提供科技查新、文献检索服务。 </w:t>
      </w:r>
    </w:p>
    <w:p w:rsidR="0049751E" w:rsidRPr="00AB207A" w:rsidRDefault="0049751E" w:rsidP="00AB207A">
      <w:pPr>
        <w:pStyle w:val="a5"/>
        <w:spacing w:line="240" w:lineRule="auto"/>
        <w:ind w:firstLine="420"/>
        <w:outlineLvl w:val="2"/>
        <w:rPr>
          <w:rFonts w:asciiTheme="minorEastAsia" w:eastAsiaTheme="minorEastAsia" w:hAnsiTheme="minorEastAsia" w:cs="PQLOQG+ËÎÌå"/>
          <w:color w:val="000000"/>
          <w:sz w:val="21"/>
          <w:szCs w:val="21"/>
        </w:rPr>
      </w:pPr>
      <w:r w:rsidRPr="00AB207A">
        <w:rPr>
          <w:rFonts w:asciiTheme="minorEastAsia" w:eastAsiaTheme="minorEastAsia" w:hAnsiTheme="minorEastAsia" w:cs="PQLOQG+ËÎÌå" w:hint="eastAsia"/>
          <w:color w:val="000000"/>
          <w:sz w:val="21"/>
          <w:szCs w:val="21"/>
        </w:rPr>
        <w:t>我</w:t>
      </w:r>
      <w:r w:rsidRPr="00AB207A">
        <w:rPr>
          <w:rFonts w:asciiTheme="minorEastAsia" w:eastAsiaTheme="minorEastAsia" w:hAnsiTheme="minorEastAsia" w:cs="PQLOQG+ËÎÌå"/>
          <w:color w:val="000000"/>
          <w:sz w:val="21"/>
          <w:szCs w:val="21"/>
        </w:rPr>
        <w:t>院超声科陈胜江副主任医师的主持下，项目组最终根据实验数据提出了腹膜后</w:t>
      </w:r>
      <w:r w:rsidRPr="00AB207A">
        <w:rPr>
          <w:rFonts w:asciiTheme="minorEastAsia" w:eastAsiaTheme="minorEastAsia" w:hAnsiTheme="minorEastAsia" w:cs="PQLOQG+ËÎÌå" w:hint="eastAsia"/>
          <w:color w:val="000000"/>
          <w:sz w:val="21"/>
          <w:szCs w:val="21"/>
        </w:rPr>
        <w:t>疑难疾病</w:t>
      </w:r>
      <w:r w:rsidRPr="00AB207A">
        <w:rPr>
          <w:rFonts w:asciiTheme="minorEastAsia" w:eastAsiaTheme="minorEastAsia" w:hAnsiTheme="minorEastAsia" w:cs="PQLOQG+ËÎÌå"/>
          <w:color w:val="000000"/>
          <w:sz w:val="21"/>
          <w:szCs w:val="21"/>
        </w:rPr>
        <w:t>术前</w:t>
      </w:r>
      <w:r w:rsidRPr="00AB207A">
        <w:rPr>
          <w:rFonts w:asciiTheme="minorEastAsia" w:eastAsiaTheme="minorEastAsia" w:hAnsiTheme="minorEastAsia" w:cs="PQLOQG+ËÎÌå" w:hint="eastAsia"/>
          <w:color w:val="000000"/>
          <w:sz w:val="21"/>
          <w:szCs w:val="21"/>
        </w:rPr>
        <w:t>精确</w:t>
      </w:r>
      <w:r w:rsidRPr="00AB207A">
        <w:rPr>
          <w:rFonts w:asciiTheme="minorEastAsia" w:eastAsiaTheme="minorEastAsia" w:hAnsiTheme="minorEastAsia" w:cs="PQLOQG+ËÎÌå"/>
          <w:color w:val="000000"/>
          <w:sz w:val="21"/>
          <w:szCs w:val="21"/>
        </w:rPr>
        <w:t>诊断的</w:t>
      </w:r>
      <w:r w:rsidRPr="00AB207A">
        <w:rPr>
          <w:rFonts w:asciiTheme="minorEastAsia" w:eastAsiaTheme="minorEastAsia" w:hAnsiTheme="minorEastAsia" w:cs="PQLOQG+ËÎÌå" w:hint="eastAsia"/>
          <w:color w:val="000000"/>
          <w:sz w:val="21"/>
          <w:szCs w:val="21"/>
        </w:rPr>
        <w:t>新技术路线，提出了一些重要的诊断新</w:t>
      </w:r>
      <w:r w:rsidRPr="00AB207A">
        <w:rPr>
          <w:rFonts w:asciiTheme="minorEastAsia" w:eastAsiaTheme="minorEastAsia" w:hAnsiTheme="minorEastAsia" w:cs="PQLOQG+ËÎÌå"/>
          <w:color w:val="000000"/>
          <w:sz w:val="21"/>
          <w:szCs w:val="21"/>
        </w:rPr>
        <w:t xml:space="preserve">依据。 </w:t>
      </w:r>
    </w:p>
    <w:p w:rsidR="0049751E" w:rsidRPr="00AB207A" w:rsidRDefault="0049751E" w:rsidP="00AB207A">
      <w:pPr>
        <w:pStyle w:val="a5"/>
        <w:spacing w:line="240" w:lineRule="auto"/>
        <w:ind w:firstLine="420"/>
        <w:outlineLvl w:val="2"/>
        <w:rPr>
          <w:rFonts w:asciiTheme="minorEastAsia" w:eastAsiaTheme="minorEastAsia" w:hAnsiTheme="minorEastAsia" w:cs="PQLOQG+ËÎÌå"/>
          <w:color w:val="000000"/>
          <w:sz w:val="21"/>
          <w:szCs w:val="21"/>
        </w:rPr>
      </w:pPr>
      <w:r w:rsidRPr="00AB207A">
        <w:rPr>
          <w:rFonts w:asciiTheme="minorEastAsia" w:eastAsiaTheme="minorEastAsia" w:hAnsiTheme="minorEastAsia" w:cs="PQLOQG+ËÎÌå" w:hint="eastAsia"/>
          <w:color w:val="000000"/>
          <w:sz w:val="21"/>
          <w:szCs w:val="21"/>
        </w:rPr>
        <w:t>项</w:t>
      </w:r>
      <w:r w:rsidRPr="00AB207A">
        <w:rPr>
          <w:rFonts w:asciiTheme="minorEastAsia" w:eastAsiaTheme="minorEastAsia" w:hAnsiTheme="minorEastAsia" w:cs="PQLOQG+ËÎÌå"/>
          <w:color w:val="000000"/>
          <w:sz w:val="21"/>
          <w:szCs w:val="21"/>
        </w:rPr>
        <w:t>目进行后期，我院积极协调多家不同级别和规模医院对该研究成果进行临床实践检验，证实该项目成果易掌握，好开展，解决了临床术前无法确诊腹膜后纤维化这一重要难题。同时积极组织和鼓励相关研究人员在国内外重要杂志发表研究论文，并进行成果登记</w:t>
      </w:r>
      <w:r w:rsidRPr="00AB207A">
        <w:rPr>
          <w:rFonts w:asciiTheme="minorEastAsia" w:eastAsiaTheme="minorEastAsia" w:hAnsiTheme="minorEastAsia" w:cs="PQLOQG+ËÎÌå" w:hint="eastAsia"/>
          <w:color w:val="000000"/>
          <w:sz w:val="21"/>
          <w:szCs w:val="21"/>
        </w:rPr>
        <w:t>。</w:t>
      </w:r>
    </w:p>
    <w:p w:rsidR="0049751E" w:rsidRPr="00AB207A" w:rsidRDefault="0049751E" w:rsidP="00AB207A">
      <w:pPr>
        <w:pStyle w:val="a5"/>
        <w:spacing w:line="240" w:lineRule="auto"/>
        <w:ind w:firstLineChars="0" w:firstLine="0"/>
        <w:outlineLvl w:val="2"/>
        <w:rPr>
          <w:rFonts w:asciiTheme="minorEastAsia" w:eastAsiaTheme="minorEastAsia" w:hAnsiTheme="minorEastAsia"/>
          <w:b/>
          <w:sz w:val="21"/>
          <w:szCs w:val="21"/>
        </w:rPr>
      </w:pPr>
    </w:p>
    <w:p w:rsidR="0049751E" w:rsidRPr="00AB207A" w:rsidRDefault="0049751E" w:rsidP="00AB207A">
      <w:pPr>
        <w:rPr>
          <w:rFonts w:asciiTheme="minorEastAsia" w:hAnsiTheme="minorEastAsia"/>
          <w:szCs w:val="21"/>
        </w:rPr>
      </w:pPr>
    </w:p>
    <w:p w:rsidR="00AB207A" w:rsidRPr="00AB207A" w:rsidRDefault="00AB207A" w:rsidP="00AB207A">
      <w:pPr>
        <w:rPr>
          <w:rFonts w:asciiTheme="minorEastAsia" w:hAnsiTheme="minorEastAsia"/>
          <w:szCs w:val="21"/>
        </w:rPr>
      </w:pPr>
    </w:p>
    <w:p w:rsidR="00AB207A" w:rsidRPr="00AB207A" w:rsidRDefault="00AB207A" w:rsidP="00AB207A">
      <w:pPr>
        <w:rPr>
          <w:rFonts w:asciiTheme="minorEastAsia" w:hAnsiTheme="minorEastAsia"/>
          <w:szCs w:val="21"/>
        </w:rPr>
      </w:pPr>
    </w:p>
    <w:sectPr w:rsidR="00AB207A" w:rsidRPr="00AB207A" w:rsidSect="00C655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E6A" w:rsidRDefault="00964E6A" w:rsidP="008239B1">
      <w:r>
        <w:separator/>
      </w:r>
    </w:p>
  </w:endnote>
  <w:endnote w:type="continuationSeparator" w:id="0">
    <w:p w:rsidR="00964E6A" w:rsidRDefault="00964E6A" w:rsidP="00823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altName w:val="Arial Unicode MS"/>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dvOTda51268d">
    <w:altName w:val="Cambria"/>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方正仿宋简体">
    <w:altName w:val="微软雅黑"/>
    <w:panose1 w:val="00000000000000000000"/>
    <w:charset w:val="86"/>
    <w:family w:val="script"/>
    <w:notTrueType/>
    <w:pitch w:val="fixed"/>
    <w:sig w:usb0="00000001" w:usb1="080E0000" w:usb2="00000010" w:usb3="00000000" w:csb0="00040000" w:csb1="00000000"/>
  </w:font>
  <w:font w:name="宋体-18030">
    <w:altName w:val="宋体"/>
    <w:panose1 w:val="00000000000000000000"/>
    <w:charset w:val="86"/>
    <w:family w:val="modern"/>
    <w:notTrueType/>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TWKJVU+ËÎÌå">
    <w:altName w:val="Arial Unicode MS"/>
    <w:charset w:val="01"/>
    <w:family w:val="auto"/>
    <w:pitch w:val="variable"/>
    <w:sig w:usb0="00000000" w:usb1="01010101" w:usb2="01010101" w:usb3="01010101" w:csb0="01010101" w:csb1="01010101"/>
  </w:font>
  <w:font w:name="TQVSUF+ËÎÌå">
    <w:altName w:val="Arial Unicode MS"/>
    <w:charset w:val="01"/>
    <w:family w:val="auto"/>
    <w:pitch w:val="variable"/>
    <w:sig w:usb0="00000000" w:usb1="01010101" w:usb2="01010101" w:usb3="01010101" w:csb0="01010101" w:csb1="01010101"/>
  </w:font>
  <w:font w:name="HWBLCM+ËÎÌå">
    <w:altName w:val="Arial Unicode MS"/>
    <w:charset w:val="01"/>
    <w:family w:val="auto"/>
    <w:pitch w:val="variable"/>
    <w:sig w:usb0="00000000" w:usb1="01010101" w:usb2="01010101" w:usb3="01010101" w:csb0="01010101" w:csb1="01010101"/>
  </w:font>
  <w:font w:name="BFPTOG+ËÎÌå">
    <w:altName w:val="Arial Unicode MS"/>
    <w:charset w:val="01"/>
    <w:family w:val="auto"/>
    <w:pitch w:val="variable"/>
    <w:sig w:usb0="00000000" w:usb1="01010101" w:usb2="01010101" w:usb3="01010101" w:csb0="01010101" w:csb1="01010101"/>
  </w:font>
  <w:font w:name="LUTUAA+ËÎÌå">
    <w:altName w:val="Arial Unicode MS"/>
    <w:charset w:val="01"/>
    <w:family w:val="auto"/>
    <w:pitch w:val="variable"/>
    <w:sig w:usb0="00000000" w:usb1="01010101" w:usb2="01010101" w:usb3="01010101" w:csb0="01010101" w:csb1="01010101"/>
  </w:font>
  <w:font w:name="KVKQFB+ËÎÌå">
    <w:altName w:val="Arial Unicode MS"/>
    <w:charset w:val="01"/>
    <w:family w:val="auto"/>
    <w:pitch w:val="variable"/>
    <w:sig w:usb0="00000000" w:usb1="01010101" w:usb2="01010101" w:usb3="01010101" w:csb0="01010101" w:csb1="01010101"/>
  </w:font>
  <w:font w:name="PQLOQG+ËÎÌå">
    <w:altName w:val="Arial Unicode MS"/>
    <w:charset w:val="01"/>
    <w:family w:val="auto"/>
    <w:pitch w:val="variable"/>
    <w:sig w:usb0="00000000" w:usb1="01010101" w:usb2="01010101" w:usb3="01010101" w:csb0="01010101" w:csb1="01010101"/>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102" w:rsidRDefault="00312102">
    <w:pPr>
      <w:pStyle w:val="a4"/>
      <w:framePr w:w="1156" w:h="0" w:wrap="around" w:vAnchor="text" w:hAnchor="page" w:x="1575" w:y="-20"/>
      <w:rPr>
        <w:rStyle w:val="af2"/>
      </w:rPr>
    </w:pPr>
    <w:r>
      <w:t xml:space="preserve">— </w:t>
    </w:r>
    <w:r w:rsidR="002C7ACE">
      <w:fldChar w:fldCharType="begin"/>
    </w:r>
    <w:r>
      <w:rPr>
        <w:rStyle w:val="af2"/>
      </w:rPr>
      <w:instrText xml:space="preserve">PAGE  </w:instrText>
    </w:r>
    <w:r w:rsidR="002C7ACE">
      <w:fldChar w:fldCharType="separate"/>
    </w:r>
    <w:r>
      <w:rPr>
        <w:rStyle w:val="af2"/>
        <w:noProof/>
      </w:rPr>
      <w:t>20</w:t>
    </w:r>
    <w:r w:rsidR="002C7ACE">
      <w:fldChar w:fldCharType="end"/>
    </w:r>
    <w:r>
      <w:t xml:space="preserve"> —</w:t>
    </w:r>
  </w:p>
  <w:p w:rsidR="00312102" w:rsidRDefault="0031210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102" w:rsidRDefault="00312102">
    <w:pPr>
      <w:pStyle w:val="a4"/>
      <w:jc w:val="right"/>
    </w:pPr>
    <w:r>
      <w:t xml:space="preserve">— </w:t>
    </w:r>
    <w:fldSimple w:instr=" PAGE   \* MERGEFORMAT ">
      <w:r w:rsidR="00587D9D" w:rsidRPr="00587D9D">
        <w:rPr>
          <w:noProof/>
          <w:lang w:val="zh-CN"/>
        </w:rPr>
        <w:t>2</w:t>
      </w:r>
    </w:fldSimple>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102" w:rsidRDefault="002C7ACE">
    <w:pPr>
      <w:pStyle w:val="a4"/>
    </w:pPr>
    <w:fldSimple w:instr=" PAGE   \* MERGEFORMAT ">
      <w:r w:rsidR="00312102">
        <w:rPr>
          <w:lang w:val="zh-CN"/>
        </w:rPr>
        <w:t>1</w:t>
      </w:r>
    </w:fldSimple>
  </w:p>
  <w:p w:rsidR="00312102" w:rsidRDefault="0031210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E6A" w:rsidRDefault="00964E6A" w:rsidP="008239B1">
      <w:r>
        <w:separator/>
      </w:r>
    </w:p>
  </w:footnote>
  <w:footnote w:type="continuationSeparator" w:id="0">
    <w:p w:rsidR="00964E6A" w:rsidRDefault="00964E6A" w:rsidP="008239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102" w:rsidRDefault="00312102">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5801BE"/>
    <w:multiLevelType w:val="singleLevel"/>
    <w:tmpl w:val="885801BE"/>
    <w:lvl w:ilvl="0">
      <w:start w:val="1"/>
      <w:numFmt w:val="decimal"/>
      <w:suff w:val="nothing"/>
      <w:lvlText w:val="（%1）"/>
      <w:lvlJc w:val="left"/>
    </w:lvl>
  </w:abstractNum>
  <w:abstractNum w:abstractNumId="1">
    <w:nsid w:val="9311FE91"/>
    <w:multiLevelType w:val="singleLevel"/>
    <w:tmpl w:val="9311FE91"/>
    <w:lvl w:ilvl="0">
      <w:start w:val="1"/>
      <w:numFmt w:val="chineseCounting"/>
      <w:suff w:val="nothing"/>
      <w:lvlText w:val="%1、"/>
      <w:lvlJc w:val="left"/>
      <w:rPr>
        <w:rFonts w:hint="eastAsia"/>
      </w:rPr>
    </w:lvl>
  </w:abstractNum>
  <w:abstractNum w:abstractNumId="2">
    <w:nsid w:val="A75EF311"/>
    <w:multiLevelType w:val="singleLevel"/>
    <w:tmpl w:val="A75EF311"/>
    <w:lvl w:ilvl="0">
      <w:start w:val="1"/>
      <w:numFmt w:val="decimal"/>
      <w:suff w:val="nothing"/>
      <w:lvlText w:val="%1、"/>
      <w:lvlJc w:val="left"/>
    </w:lvl>
  </w:abstractNum>
  <w:abstractNum w:abstractNumId="3">
    <w:nsid w:val="CDD8E346"/>
    <w:multiLevelType w:val="singleLevel"/>
    <w:tmpl w:val="CDD8E346"/>
    <w:lvl w:ilvl="0">
      <w:start w:val="1"/>
      <w:numFmt w:val="decimal"/>
      <w:lvlText w:val="%1."/>
      <w:lvlJc w:val="left"/>
      <w:pPr>
        <w:tabs>
          <w:tab w:val="num" w:pos="312"/>
        </w:tabs>
      </w:pPr>
    </w:lvl>
  </w:abstractNum>
  <w:abstractNum w:abstractNumId="4">
    <w:nsid w:val="D29CF01D"/>
    <w:multiLevelType w:val="singleLevel"/>
    <w:tmpl w:val="D29CF01D"/>
    <w:lvl w:ilvl="0">
      <w:start w:val="1"/>
      <w:numFmt w:val="chineseCounting"/>
      <w:suff w:val="nothing"/>
      <w:lvlText w:val="（%1）"/>
      <w:lvlJc w:val="left"/>
      <w:rPr>
        <w:rFonts w:hint="eastAsia"/>
      </w:rPr>
    </w:lvl>
  </w:abstractNum>
  <w:abstractNum w:abstractNumId="5">
    <w:nsid w:val="F054F023"/>
    <w:multiLevelType w:val="singleLevel"/>
    <w:tmpl w:val="F054F023"/>
    <w:lvl w:ilvl="0">
      <w:start w:val="2"/>
      <w:numFmt w:val="decimal"/>
      <w:suff w:val="nothing"/>
      <w:lvlText w:val="%1、"/>
      <w:lvlJc w:val="left"/>
    </w:lvl>
  </w:abstractNum>
  <w:abstractNum w:abstractNumId="6">
    <w:nsid w:val="FC37B41B"/>
    <w:multiLevelType w:val="singleLevel"/>
    <w:tmpl w:val="FC37B41B"/>
    <w:lvl w:ilvl="0">
      <w:start w:val="2"/>
      <w:numFmt w:val="decimal"/>
      <w:suff w:val="nothing"/>
      <w:lvlText w:val="%1、"/>
      <w:lvlJc w:val="left"/>
    </w:lvl>
  </w:abstractNum>
  <w:abstractNum w:abstractNumId="7">
    <w:nsid w:val="00000002"/>
    <w:multiLevelType w:val="singleLevel"/>
    <w:tmpl w:val="00000002"/>
    <w:lvl w:ilvl="0">
      <w:start w:val="1"/>
      <w:numFmt w:val="decimal"/>
      <w:lvlText w:val="%1)"/>
      <w:lvlJc w:val="left"/>
      <w:pPr>
        <w:tabs>
          <w:tab w:val="num" w:pos="425"/>
        </w:tabs>
        <w:ind w:left="425" w:hanging="425"/>
      </w:pPr>
      <w:rPr>
        <w:rFonts w:hint="default"/>
      </w:rPr>
    </w:lvl>
  </w:abstractNum>
  <w:abstractNum w:abstractNumId="8">
    <w:nsid w:val="00000003"/>
    <w:multiLevelType w:val="multilevel"/>
    <w:tmpl w:val="00000003"/>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01695338"/>
    <w:multiLevelType w:val="hybridMultilevel"/>
    <w:tmpl w:val="ED242D40"/>
    <w:lvl w:ilvl="0" w:tplc="C07ABD0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4E32C1F"/>
    <w:multiLevelType w:val="hybridMultilevel"/>
    <w:tmpl w:val="A7B4176E"/>
    <w:lvl w:ilvl="0" w:tplc="700C13F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0771FF8B"/>
    <w:multiLevelType w:val="singleLevel"/>
    <w:tmpl w:val="0771FF8B"/>
    <w:lvl w:ilvl="0">
      <w:start w:val="1"/>
      <w:numFmt w:val="decimal"/>
      <w:suff w:val="nothing"/>
      <w:lvlText w:val="%1、"/>
      <w:lvlJc w:val="left"/>
    </w:lvl>
  </w:abstractNum>
  <w:abstractNum w:abstractNumId="12">
    <w:nsid w:val="1033289B"/>
    <w:multiLevelType w:val="multilevel"/>
    <w:tmpl w:val="1033289B"/>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140E080C"/>
    <w:multiLevelType w:val="hybridMultilevel"/>
    <w:tmpl w:val="CDA83692"/>
    <w:lvl w:ilvl="0" w:tplc="F28C9F54">
      <w:start w:val="1"/>
      <w:numFmt w:val="decimal"/>
      <w:lvlText w:val="（%1）"/>
      <w:lvlJc w:val="left"/>
      <w:pPr>
        <w:tabs>
          <w:tab w:val="num" w:pos="720"/>
        </w:tabs>
        <w:ind w:left="720" w:hanging="720"/>
      </w:pPr>
    </w:lvl>
    <w:lvl w:ilvl="1" w:tplc="04090019">
      <w:start w:val="1"/>
      <w:numFmt w:val="lowerLetter"/>
      <w:pStyle w:val="2"/>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nsid w:val="4021DE3C"/>
    <w:multiLevelType w:val="singleLevel"/>
    <w:tmpl w:val="4021DE3C"/>
    <w:lvl w:ilvl="0">
      <w:start w:val="1"/>
      <w:numFmt w:val="decimal"/>
      <w:suff w:val="nothing"/>
      <w:lvlText w:val="（%1）"/>
      <w:lvlJc w:val="left"/>
    </w:lvl>
  </w:abstractNum>
  <w:abstractNum w:abstractNumId="15">
    <w:nsid w:val="4D9922D6"/>
    <w:multiLevelType w:val="hybridMultilevel"/>
    <w:tmpl w:val="2CFE6E30"/>
    <w:lvl w:ilvl="0" w:tplc="91C4AB5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AE2C37C"/>
    <w:multiLevelType w:val="singleLevel"/>
    <w:tmpl w:val="5AE2C37C"/>
    <w:lvl w:ilvl="0">
      <w:start w:val="2"/>
      <w:numFmt w:val="decimal"/>
      <w:suff w:val="nothing"/>
      <w:lvlText w:val="%1、"/>
      <w:lvlJc w:val="left"/>
    </w:lvl>
  </w:abstractNum>
  <w:abstractNum w:abstractNumId="17">
    <w:nsid w:val="5AE2C44C"/>
    <w:multiLevelType w:val="singleLevel"/>
    <w:tmpl w:val="5AE2C44C"/>
    <w:lvl w:ilvl="0">
      <w:start w:val="2"/>
      <w:numFmt w:val="decimal"/>
      <w:suff w:val="nothing"/>
      <w:lvlText w:val="%1、"/>
      <w:lvlJc w:val="left"/>
    </w:lvl>
  </w:abstractNum>
  <w:abstractNum w:abstractNumId="18">
    <w:nsid w:val="5AE315CB"/>
    <w:multiLevelType w:val="singleLevel"/>
    <w:tmpl w:val="5AE315CB"/>
    <w:lvl w:ilvl="0">
      <w:start w:val="1"/>
      <w:numFmt w:val="decimal"/>
      <w:suff w:val="nothing"/>
      <w:lvlText w:val="%1、"/>
      <w:lvlJc w:val="left"/>
    </w:lvl>
  </w:abstractNum>
  <w:abstractNum w:abstractNumId="19">
    <w:nsid w:val="5CD3EE51"/>
    <w:multiLevelType w:val="singleLevel"/>
    <w:tmpl w:val="5CD3EE51"/>
    <w:lvl w:ilvl="0">
      <w:start w:val="1"/>
      <w:numFmt w:val="decimal"/>
      <w:suff w:val="nothing"/>
      <w:lvlText w:val="%1）"/>
      <w:lvlJc w:val="left"/>
    </w:lvl>
  </w:abstractNum>
  <w:abstractNum w:abstractNumId="20">
    <w:nsid w:val="5CE270AA"/>
    <w:multiLevelType w:val="singleLevel"/>
    <w:tmpl w:val="5CE270AA"/>
    <w:lvl w:ilvl="0">
      <w:start w:val="2"/>
      <w:numFmt w:val="chineseCounting"/>
      <w:suff w:val="nothing"/>
      <w:lvlText w:val="（%1）"/>
      <w:lvlJc w:val="left"/>
    </w:lvl>
  </w:abstractNum>
  <w:abstractNum w:abstractNumId="21">
    <w:nsid w:val="5CE54B5C"/>
    <w:multiLevelType w:val="singleLevel"/>
    <w:tmpl w:val="5CE54B5C"/>
    <w:lvl w:ilvl="0">
      <w:start w:val="10"/>
      <w:numFmt w:val="decimal"/>
      <w:suff w:val="nothing"/>
      <w:lvlText w:val="%1."/>
      <w:lvlJc w:val="left"/>
    </w:lvl>
  </w:abstractNum>
  <w:abstractNum w:abstractNumId="22">
    <w:nsid w:val="64001199"/>
    <w:multiLevelType w:val="hybridMultilevel"/>
    <w:tmpl w:val="83A4B226"/>
    <w:lvl w:ilvl="0" w:tplc="F54CF698">
      <w:start w:val="1"/>
      <w:numFmt w:val="decimal"/>
      <w:lvlText w:val="%1."/>
      <w:lvlJc w:val="left"/>
      <w:pPr>
        <w:tabs>
          <w:tab w:val="num" w:pos="360"/>
        </w:tabs>
        <w:ind w:left="360" w:hanging="360"/>
      </w:pPr>
      <w:rPr>
        <w:rFonts w:hint="default"/>
        <w:b/>
        <w:color w:val="auto"/>
        <w:lang w:eastAsia="zh-C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D7F3095"/>
    <w:multiLevelType w:val="singleLevel"/>
    <w:tmpl w:val="6D7F3095"/>
    <w:lvl w:ilvl="0">
      <w:start w:val="1"/>
      <w:numFmt w:val="chineseCounting"/>
      <w:suff w:val="nothing"/>
      <w:lvlText w:val="%1、"/>
      <w:lvlJc w:val="left"/>
      <w:rPr>
        <w:rFonts w:hint="eastAsia"/>
      </w:rPr>
    </w:lvl>
  </w:abstractNum>
  <w:abstractNum w:abstractNumId="24">
    <w:nsid w:val="6ECFF98A"/>
    <w:multiLevelType w:val="singleLevel"/>
    <w:tmpl w:val="6ECFF98A"/>
    <w:lvl w:ilvl="0">
      <w:start w:val="6"/>
      <w:numFmt w:val="decimal"/>
      <w:suff w:val="nothing"/>
      <w:lvlText w:val="%1、"/>
      <w:lvlJc w:val="left"/>
    </w:lvl>
  </w:abstractNum>
  <w:abstractNum w:abstractNumId="25">
    <w:nsid w:val="73F753FE"/>
    <w:multiLevelType w:val="singleLevel"/>
    <w:tmpl w:val="73F753FE"/>
    <w:lvl w:ilvl="0">
      <w:start w:val="1"/>
      <w:numFmt w:val="decimal"/>
      <w:lvlText w:val="%1."/>
      <w:lvlJc w:val="left"/>
      <w:pPr>
        <w:tabs>
          <w:tab w:val="num" w:pos="312"/>
        </w:tabs>
      </w:pPr>
    </w:lvl>
  </w:abstractNum>
  <w:abstractNum w:abstractNumId="26">
    <w:nsid w:val="7FBD412D"/>
    <w:multiLevelType w:val="hybridMultilevel"/>
    <w:tmpl w:val="1EC86670"/>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6"/>
  </w:num>
  <w:num w:numId="2">
    <w:abstractNumId w:val="15"/>
  </w:num>
  <w:num w:numId="3">
    <w:abstractNumId w:val="22"/>
  </w:num>
  <w:num w:numId="4">
    <w:abstractNumId w:val="8"/>
  </w:num>
  <w:num w:numId="5">
    <w:abstractNumId w:val="7"/>
  </w:num>
  <w:num w:numId="6">
    <w:abstractNumId w:val="12"/>
  </w:num>
  <w:num w:numId="7">
    <w:abstractNumId w:val="19"/>
  </w:num>
  <w:num w:numId="8">
    <w:abstractNumId w:val="20"/>
  </w:num>
  <w:num w:numId="9">
    <w:abstractNumId w:val="21"/>
  </w:num>
  <w:num w:numId="10">
    <w:abstractNumId w:val="9"/>
  </w:num>
  <w:num w:numId="11">
    <w:abstractNumId w:val="16"/>
  </w:num>
  <w:num w:numId="12">
    <w:abstractNumId w:val="17"/>
  </w:num>
  <w:num w:numId="13">
    <w:abstractNumId w:val="1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1"/>
  </w:num>
  <w:num w:numId="17">
    <w:abstractNumId w:val="6"/>
  </w:num>
  <w:num w:numId="18">
    <w:abstractNumId w:val="4"/>
  </w:num>
  <w:num w:numId="19">
    <w:abstractNumId w:val="5"/>
  </w:num>
  <w:num w:numId="20">
    <w:abstractNumId w:val="24"/>
  </w:num>
  <w:num w:numId="21">
    <w:abstractNumId w:val="3"/>
  </w:num>
  <w:num w:numId="22">
    <w:abstractNumId w:val="0"/>
  </w:num>
  <w:num w:numId="23">
    <w:abstractNumId w:val="25"/>
  </w:num>
  <w:num w:numId="24">
    <w:abstractNumId w:val="14"/>
  </w:num>
  <w:num w:numId="25">
    <w:abstractNumId w:val="2"/>
  </w:num>
  <w:num w:numId="26">
    <w:abstractNumId w:val="10"/>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39B1"/>
    <w:rsid w:val="00011531"/>
    <w:rsid w:val="00040711"/>
    <w:rsid w:val="00046265"/>
    <w:rsid w:val="00060D09"/>
    <w:rsid w:val="00077D40"/>
    <w:rsid w:val="000931EA"/>
    <w:rsid w:val="000C153E"/>
    <w:rsid w:val="000C4A60"/>
    <w:rsid w:val="000E212E"/>
    <w:rsid w:val="000E27E3"/>
    <w:rsid w:val="000F3F6A"/>
    <w:rsid w:val="00105AA4"/>
    <w:rsid w:val="00106A3E"/>
    <w:rsid w:val="001201D0"/>
    <w:rsid w:val="00123311"/>
    <w:rsid w:val="00124A25"/>
    <w:rsid w:val="00156461"/>
    <w:rsid w:val="00170BBF"/>
    <w:rsid w:val="00174FF5"/>
    <w:rsid w:val="00177011"/>
    <w:rsid w:val="001A655A"/>
    <w:rsid w:val="001D243F"/>
    <w:rsid w:val="001D61BC"/>
    <w:rsid w:val="001F579B"/>
    <w:rsid w:val="002048BE"/>
    <w:rsid w:val="00210876"/>
    <w:rsid w:val="00210C85"/>
    <w:rsid w:val="00267390"/>
    <w:rsid w:val="0027705F"/>
    <w:rsid w:val="002903E3"/>
    <w:rsid w:val="00291BA0"/>
    <w:rsid w:val="00296F27"/>
    <w:rsid w:val="002A503F"/>
    <w:rsid w:val="002B16E3"/>
    <w:rsid w:val="002C47E5"/>
    <w:rsid w:val="002C49A6"/>
    <w:rsid w:val="002C7ACE"/>
    <w:rsid w:val="002D3E1C"/>
    <w:rsid w:val="00304807"/>
    <w:rsid w:val="003069A0"/>
    <w:rsid w:val="00312102"/>
    <w:rsid w:val="00324562"/>
    <w:rsid w:val="00332EC7"/>
    <w:rsid w:val="003341E3"/>
    <w:rsid w:val="00346BBA"/>
    <w:rsid w:val="00365930"/>
    <w:rsid w:val="003667DE"/>
    <w:rsid w:val="00377236"/>
    <w:rsid w:val="00380635"/>
    <w:rsid w:val="00382267"/>
    <w:rsid w:val="00393AF4"/>
    <w:rsid w:val="003944A9"/>
    <w:rsid w:val="003C2BA2"/>
    <w:rsid w:val="003C2E8B"/>
    <w:rsid w:val="003D5FF7"/>
    <w:rsid w:val="003E0A43"/>
    <w:rsid w:val="003F1F2A"/>
    <w:rsid w:val="00400785"/>
    <w:rsid w:val="00417227"/>
    <w:rsid w:val="00423260"/>
    <w:rsid w:val="00460DF7"/>
    <w:rsid w:val="00465662"/>
    <w:rsid w:val="0048421F"/>
    <w:rsid w:val="00484A41"/>
    <w:rsid w:val="004920E5"/>
    <w:rsid w:val="0049247A"/>
    <w:rsid w:val="004969B8"/>
    <w:rsid w:val="0049751E"/>
    <w:rsid w:val="004B65EA"/>
    <w:rsid w:val="004D51C1"/>
    <w:rsid w:val="004D61A4"/>
    <w:rsid w:val="004E0B52"/>
    <w:rsid w:val="004E16C8"/>
    <w:rsid w:val="004E3A0D"/>
    <w:rsid w:val="005066D9"/>
    <w:rsid w:val="005273C6"/>
    <w:rsid w:val="005322CB"/>
    <w:rsid w:val="0054471E"/>
    <w:rsid w:val="00557370"/>
    <w:rsid w:val="00574E87"/>
    <w:rsid w:val="00583687"/>
    <w:rsid w:val="00587D9D"/>
    <w:rsid w:val="005946AD"/>
    <w:rsid w:val="00597917"/>
    <w:rsid w:val="005A6CE3"/>
    <w:rsid w:val="005B6BAB"/>
    <w:rsid w:val="005C4843"/>
    <w:rsid w:val="005C68C3"/>
    <w:rsid w:val="005D0467"/>
    <w:rsid w:val="005D60E2"/>
    <w:rsid w:val="005D7750"/>
    <w:rsid w:val="005E3716"/>
    <w:rsid w:val="005E790E"/>
    <w:rsid w:val="005F44D2"/>
    <w:rsid w:val="00640023"/>
    <w:rsid w:val="00642BEC"/>
    <w:rsid w:val="006447F2"/>
    <w:rsid w:val="0067026D"/>
    <w:rsid w:val="00684090"/>
    <w:rsid w:val="00693428"/>
    <w:rsid w:val="006B173D"/>
    <w:rsid w:val="006C217F"/>
    <w:rsid w:val="006C54EB"/>
    <w:rsid w:val="006D53A8"/>
    <w:rsid w:val="007149CE"/>
    <w:rsid w:val="00744E3F"/>
    <w:rsid w:val="007534DA"/>
    <w:rsid w:val="00756C40"/>
    <w:rsid w:val="00764029"/>
    <w:rsid w:val="00771264"/>
    <w:rsid w:val="007713DA"/>
    <w:rsid w:val="00784DC3"/>
    <w:rsid w:val="007A361F"/>
    <w:rsid w:val="007C05B6"/>
    <w:rsid w:val="007C3FAD"/>
    <w:rsid w:val="007D29DA"/>
    <w:rsid w:val="007D51F9"/>
    <w:rsid w:val="007F0B39"/>
    <w:rsid w:val="007F6E79"/>
    <w:rsid w:val="0081259E"/>
    <w:rsid w:val="00821294"/>
    <w:rsid w:val="008239B1"/>
    <w:rsid w:val="00863187"/>
    <w:rsid w:val="00865F9A"/>
    <w:rsid w:val="00891A47"/>
    <w:rsid w:val="00892664"/>
    <w:rsid w:val="008979F9"/>
    <w:rsid w:val="008A10DD"/>
    <w:rsid w:val="008A3A57"/>
    <w:rsid w:val="008A5C7D"/>
    <w:rsid w:val="008B2897"/>
    <w:rsid w:val="008C017E"/>
    <w:rsid w:val="008E7F72"/>
    <w:rsid w:val="008F5757"/>
    <w:rsid w:val="00917FE0"/>
    <w:rsid w:val="00960EDB"/>
    <w:rsid w:val="00964E6A"/>
    <w:rsid w:val="009666B4"/>
    <w:rsid w:val="00994B93"/>
    <w:rsid w:val="009B6E5B"/>
    <w:rsid w:val="009C1BFE"/>
    <w:rsid w:val="009E32FC"/>
    <w:rsid w:val="009E347C"/>
    <w:rsid w:val="009F7FAF"/>
    <w:rsid w:val="00A3286A"/>
    <w:rsid w:val="00A53AC4"/>
    <w:rsid w:val="00A607BA"/>
    <w:rsid w:val="00A66410"/>
    <w:rsid w:val="00A821AF"/>
    <w:rsid w:val="00A9287F"/>
    <w:rsid w:val="00AB207A"/>
    <w:rsid w:val="00AC41C2"/>
    <w:rsid w:val="00AD4DEE"/>
    <w:rsid w:val="00AE10C9"/>
    <w:rsid w:val="00AE18F4"/>
    <w:rsid w:val="00AF03C7"/>
    <w:rsid w:val="00B00229"/>
    <w:rsid w:val="00B01124"/>
    <w:rsid w:val="00B3495F"/>
    <w:rsid w:val="00B37761"/>
    <w:rsid w:val="00B40C58"/>
    <w:rsid w:val="00B40DFA"/>
    <w:rsid w:val="00B43440"/>
    <w:rsid w:val="00B60641"/>
    <w:rsid w:val="00B60F62"/>
    <w:rsid w:val="00B85D15"/>
    <w:rsid w:val="00B92457"/>
    <w:rsid w:val="00BA3473"/>
    <w:rsid w:val="00BD25D8"/>
    <w:rsid w:val="00BF1EEC"/>
    <w:rsid w:val="00C01593"/>
    <w:rsid w:val="00C42D72"/>
    <w:rsid w:val="00C625AB"/>
    <w:rsid w:val="00C655DF"/>
    <w:rsid w:val="00C85006"/>
    <w:rsid w:val="00C8644C"/>
    <w:rsid w:val="00CA1C65"/>
    <w:rsid w:val="00CD4BAF"/>
    <w:rsid w:val="00CE020B"/>
    <w:rsid w:val="00CE187D"/>
    <w:rsid w:val="00D030DC"/>
    <w:rsid w:val="00D12400"/>
    <w:rsid w:val="00D25B16"/>
    <w:rsid w:val="00D34A09"/>
    <w:rsid w:val="00D34B52"/>
    <w:rsid w:val="00D34F85"/>
    <w:rsid w:val="00D374C8"/>
    <w:rsid w:val="00D532CC"/>
    <w:rsid w:val="00D63649"/>
    <w:rsid w:val="00D74561"/>
    <w:rsid w:val="00D82C15"/>
    <w:rsid w:val="00DF0981"/>
    <w:rsid w:val="00E02936"/>
    <w:rsid w:val="00E02E87"/>
    <w:rsid w:val="00E0695A"/>
    <w:rsid w:val="00E16192"/>
    <w:rsid w:val="00E1630E"/>
    <w:rsid w:val="00E43545"/>
    <w:rsid w:val="00E43578"/>
    <w:rsid w:val="00E51A97"/>
    <w:rsid w:val="00E80D26"/>
    <w:rsid w:val="00E82DC9"/>
    <w:rsid w:val="00E90CF2"/>
    <w:rsid w:val="00EA1107"/>
    <w:rsid w:val="00EB19DC"/>
    <w:rsid w:val="00EB539E"/>
    <w:rsid w:val="00ED3ED1"/>
    <w:rsid w:val="00ED417A"/>
    <w:rsid w:val="00F067C2"/>
    <w:rsid w:val="00F15FBB"/>
    <w:rsid w:val="00F23593"/>
    <w:rsid w:val="00F339A1"/>
    <w:rsid w:val="00F37E46"/>
    <w:rsid w:val="00F71F53"/>
    <w:rsid w:val="00F81B61"/>
    <w:rsid w:val="00F83799"/>
    <w:rsid w:val="00FA5CD4"/>
    <w:rsid w:val="00FB7F21"/>
    <w:rsid w:val="00FC23C5"/>
    <w:rsid w:val="00FD0683"/>
    <w:rsid w:val="00FD6562"/>
    <w:rsid w:val="00FF00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qFormat="1"/>
    <w:lsdException w:name="Normal (Web)" w:uiPriority="0" w:qFormat="1"/>
    <w:lsdException w:name="Balloon Text" w:uiPriority="0"/>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C655DF"/>
    <w:pPr>
      <w:widowControl w:val="0"/>
      <w:jc w:val="both"/>
    </w:pPr>
  </w:style>
  <w:style w:type="paragraph" w:styleId="1">
    <w:name w:val="heading 1"/>
    <w:basedOn w:val="a"/>
    <w:next w:val="a"/>
    <w:link w:val="1Char"/>
    <w:qFormat/>
    <w:rsid w:val="00821294"/>
    <w:pPr>
      <w:keepNext/>
      <w:keepLines/>
      <w:spacing w:before="340" w:after="330" w:line="578" w:lineRule="auto"/>
      <w:outlineLvl w:val="0"/>
    </w:pPr>
    <w:rPr>
      <w:rFonts w:ascii="Times New Roman" w:eastAsia="宋体" w:hAnsi="Times New Roman" w:cs="Times New Roman"/>
      <w:b/>
      <w:kern w:val="44"/>
      <w:sz w:val="44"/>
      <w:szCs w:val="20"/>
    </w:rPr>
  </w:style>
  <w:style w:type="paragraph" w:styleId="20">
    <w:name w:val="heading 2"/>
    <w:basedOn w:val="a"/>
    <w:next w:val="a"/>
    <w:link w:val="2Char"/>
    <w:qFormat/>
    <w:rsid w:val="00756C40"/>
    <w:pPr>
      <w:keepNext/>
      <w:keepLines/>
      <w:spacing w:before="260" w:after="260" w:line="413" w:lineRule="auto"/>
      <w:outlineLvl w:val="1"/>
    </w:pPr>
    <w:rPr>
      <w:rFonts w:ascii="Cambria" w:eastAsia="宋体" w:hAnsi="Cambria" w:cs="Times New Roman"/>
      <w:b/>
      <w:sz w:val="32"/>
      <w:szCs w:val="20"/>
    </w:rPr>
  </w:style>
  <w:style w:type="paragraph" w:styleId="3">
    <w:name w:val="heading 3"/>
    <w:basedOn w:val="a"/>
    <w:next w:val="a"/>
    <w:link w:val="3Char"/>
    <w:unhideWhenUsed/>
    <w:qFormat/>
    <w:rsid w:val="00756C40"/>
    <w:pPr>
      <w:keepNext/>
      <w:keepLines/>
      <w:spacing w:before="260" w:after="260" w:line="416" w:lineRule="auto"/>
      <w:outlineLvl w:val="2"/>
    </w:pPr>
    <w:rPr>
      <w:b/>
      <w:bCs/>
      <w:sz w:val="32"/>
      <w:szCs w:val="32"/>
    </w:rPr>
  </w:style>
  <w:style w:type="paragraph" w:styleId="4">
    <w:name w:val="heading 4"/>
    <w:basedOn w:val="a"/>
    <w:next w:val="a"/>
    <w:link w:val="4Char1"/>
    <w:uiPriority w:val="9"/>
    <w:unhideWhenUsed/>
    <w:qFormat/>
    <w:rsid w:val="00821294"/>
    <w:pPr>
      <w:keepNext/>
      <w:keepLines/>
      <w:widowControl/>
      <w:spacing w:before="120" w:after="120" w:line="377" w:lineRule="auto"/>
      <w:jc w:val="center"/>
      <w:outlineLvl w:val="3"/>
    </w:pPr>
    <w:rPr>
      <w:rFonts w:ascii="等线 Light" w:eastAsia="黑体" w:hAnsi="等线 Light"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21294"/>
    <w:rPr>
      <w:rFonts w:ascii="Times New Roman" w:eastAsia="宋体" w:hAnsi="Times New Roman" w:cs="Times New Roman"/>
      <w:b/>
      <w:kern w:val="44"/>
      <w:sz w:val="44"/>
      <w:szCs w:val="20"/>
    </w:rPr>
  </w:style>
  <w:style w:type="character" w:customStyle="1" w:styleId="2Char">
    <w:name w:val="标题 2 Char"/>
    <w:basedOn w:val="a0"/>
    <w:link w:val="20"/>
    <w:rsid w:val="00756C40"/>
    <w:rPr>
      <w:rFonts w:ascii="Cambria" w:eastAsia="宋体" w:hAnsi="Cambria" w:cs="Times New Roman"/>
      <w:b/>
      <w:sz w:val="32"/>
      <w:szCs w:val="20"/>
    </w:rPr>
  </w:style>
  <w:style w:type="character" w:customStyle="1" w:styleId="3Char">
    <w:name w:val="标题 3 Char"/>
    <w:basedOn w:val="a0"/>
    <w:link w:val="3"/>
    <w:rsid w:val="00756C40"/>
    <w:rPr>
      <w:b/>
      <w:bCs/>
      <w:sz w:val="32"/>
      <w:szCs w:val="32"/>
    </w:rPr>
  </w:style>
  <w:style w:type="character" w:customStyle="1" w:styleId="4Char1">
    <w:name w:val="标题 4 Char1"/>
    <w:link w:val="4"/>
    <w:uiPriority w:val="9"/>
    <w:rsid w:val="00821294"/>
    <w:rPr>
      <w:rFonts w:ascii="等线 Light" w:eastAsia="黑体" w:hAnsi="等线 Light" w:cs="Times New Roman"/>
      <w:b/>
      <w:bCs/>
      <w:sz w:val="28"/>
      <w:szCs w:val="28"/>
    </w:rPr>
  </w:style>
  <w:style w:type="paragraph" w:styleId="a3">
    <w:name w:val="header"/>
    <w:basedOn w:val="a"/>
    <w:link w:val="Char"/>
    <w:unhideWhenUsed/>
    <w:rsid w:val="008239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239B1"/>
    <w:rPr>
      <w:sz w:val="18"/>
      <w:szCs w:val="18"/>
    </w:rPr>
  </w:style>
  <w:style w:type="paragraph" w:styleId="a4">
    <w:name w:val="footer"/>
    <w:basedOn w:val="a"/>
    <w:link w:val="Char0"/>
    <w:unhideWhenUsed/>
    <w:rsid w:val="008239B1"/>
    <w:pPr>
      <w:tabs>
        <w:tab w:val="center" w:pos="4153"/>
        <w:tab w:val="right" w:pos="8306"/>
      </w:tabs>
      <w:snapToGrid w:val="0"/>
      <w:jc w:val="left"/>
    </w:pPr>
    <w:rPr>
      <w:sz w:val="18"/>
      <w:szCs w:val="18"/>
    </w:rPr>
  </w:style>
  <w:style w:type="character" w:customStyle="1" w:styleId="Char0">
    <w:name w:val="页脚 Char"/>
    <w:basedOn w:val="a0"/>
    <w:link w:val="a4"/>
    <w:rsid w:val="008239B1"/>
    <w:rPr>
      <w:sz w:val="18"/>
      <w:szCs w:val="18"/>
    </w:rPr>
  </w:style>
  <w:style w:type="paragraph" w:styleId="a5">
    <w:name w:val="Plain Text"/>
    <w:basedOn w:val="a"/>
    <w:link w:val="Char1"/>
    <w:uiPriority w:val="99"/>
    <w:qFormat/>
    <w:rsid w:val="008239B1"/>
    <w:pPr>
      <w:spacing w:line="360" w:lineRule="auto"/>
      <w:ind w:firstLineChars="200" w:firstLine="480"/>
    </w:pPr>
    <w:rPr>
      <w:rFonts w:ascii="仿宋_GB2312" w:eastAsia="宋体" w:hAnsi="Times New Roman" w:cs="Times New Roman"/>
      <w:sz w:val="24"/>
      <w:szCs w:val="20"/>
    </w:rPr>
  </w:style>
  <w:style w:type="character" w:customStyle="1" w:styleId="Char1">
    <w:name w:val="纯文本 Char"/>
    <w:basedOn w:val="a0"/>
    <w:link w:val="a5"/>
    <w:uiPriority w:val="99"/>
    <w:qFormat/>
    <w:rsid w:val="008239B1"/>
    <w:rPr>
      <w:rFonts w:ascii="仿宋_GB2312" w:eastAsia="宋体" w:hAnsi="Times New Roman" w:cs="Times New Roman"/>
      <w:sz w:val="24"/>
      <w:szCs w:val="20"/>
    </w:rPr>
  </w:style>
  <w:style w:type="table" w:styleId="a6">
    <w:name w:val="Table Grid"/>
    <w:basedOn w:val="a1"/>
    <w:uiPriority w:val="99"/>
    <w:qFormat/>
    <w:rsid w:val="00BF1E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F6E79"/>
    <w:pPr>
      <w:ind w:firstLineChars="200" w:firstLine="420"/>
    </w:pPr>
    <w:rPr>
      <w:rFonts w:ascii="Calibri" w:eastAsia="宋体" w:hAnsi="Calibri" w:cs="Times New Roman"/>
    </w:rPr>
  </w:style>
  <w:style w:type="character" w:customStyle="1" w:styleId="4Char">
    <w:name w:val="标题 4 Char"/>
    <w:basedOn w:val="a0"/>
    <w:link w:val="4"/>
    <w:uiPriority w:val="9"/>
    <w:semiHidden/>
    <w:rsid w:val="00821294"/>
    <w:rPr>
      <w:rFonts w:asciiTheme="majorHAnsi" w:eastAsiaTheme="majorEastAsia" w:hAnsiTheme="majorHAnsi" w:cstheme="majorBidi"/>
      <w:b/>
      <w:bCs/>
      <w:sz w:val="28"/>
      <w:szCs w:val="28"/>
    </w:rPr>
  </w:style>
  <w:style w:type="paragraph" w:customStyle="1" w:styleId="a8">
    <w:name w:val="中英文摘要段落"/>
    <w:link w:val="a9"/>
    <w:qFormat/>
    <w:rsid w:val="00821294"/>
    <w:pPr>
      <w:spacing w:line="400" w:lineRule="exact"/>
      <w:ind w:firstLineChars="200" w:firstLine="200"/>
      <w:jc w:val="both"/>
    </w:pPr>
    <w:rPr>
      <w:rFonts w:ascii="Times New Roman" w:eastAsia="宋体" w:hAnsi="Times New Roman" w:cs="Times New Roman"/>
      <w:sz w:val="24"/>
      <w:szCs w:val="24"/>
    </w:rPr>
  </w:style>
  <w:style w:type="character" w:customStyle="1" w:styleId="a9">
    <w:name w:val="中英文摘要段落 字符"/>
    <w:link w:val="a8"/>
    <w:rsid w:val="00821294"/>
    <w:rPr>
      <w:rFonts w:ascii="Times New Roman" w:eastAsia="宋体" w:hAnsi="Times New Roman" w:cs="Times New Roman"/>
      <w:sz w:val="24"/>
      <w:szCs w:val="24"/>
    </w:rPr>
  </w:style>
  <w:style w:type="character" w:customStyle="1" w:styleId="fontstyle01">
    <w:name w:val="fontstyle01"/>
    <w:rsid w:val="00821294"/>
    <w:rPr>
      <w:rFonts w:ascii="AdvOTda51268d" w:hAnsi="AdvOTda51268d" w:hint="default"/>
      <w:b w:val="0"/>
      <w:bCs w:val="0"/>
      <w:i w:val="0"/>
      <w:iCs w:val="0"/>
      <w:color w:val="000000"/>
      <w:sz w:val="16"/>
      <w:szCs w:val="16"/>
    </w:rPr>
  </w:style>
  <w:style w:type="paragraph" w:customStyle="1" w:styleId="aa">
    <w:name w:val="图序、图名"/>
    <w:link w:val="ab"/>
    <w:qFormat/>
    <w:rsid w:val="00821294"/>
    <w:pPr>
      <w:spacing w:before="120" w:after="240"/>
      <w:jc w:val="center"/>
    </w:pPr>
    <w:rPr>
      <w:rFonts w:ascii="Times New Roman" w:eastAsia="宋体" w:hAnsi="Times New Roman" w:cs="Times New Roman"/>
      <w:szCs w:val="24"/>
    </w:rPr>
  </w:style>
  <w:style w:type="character" w:customStyle="1" w:styleId="ab">
    <w:name w:val="图序、图名 字符"/>
    <w:link w:val="aa"/>
    <w:rsid w:val="00821294"/>
    <w:rPr>
      <w:rFonts w:ascii="Times New Roman" w:eastAsia="宋体" w:hAnsi="Times New Roman" w:cs="Times New Roman"/>
      <w:szCs w:val="24"/>
    </w:rPr>
  </w:style>
  <w:style w:type="paragraph" w:customStyle="1" w:styleId="details">
    <w:name w:val="details"/>
    <w:basedOn w:val="a"/>
    <w:rsid w:val="00EB539E"/>
    <w:pPr>
      <w:widowControl/>
      <w:spacing w:before="100" w:beforeAutospacing="1" w:after="100" w:afterAutospacing="1"/>
      <w:jc w:val="left"/>
    </w:pPr>
    <w:rPr>
      <w:rFonts w:ascii="宋体" w:eastAsia="宋体" w:hAnsi="宋体" w:cs="宋体"/>
      <w:kern w:val="0"/>
      <w:sz w:val="24"/>
      <w:szCs w:val="24"/>
    </w:rPr>
  </w:style>
  <w:style w:type="character" w:customStyle="1" w:styleId="jrnl">
    <w:name w:val="jrnl"/>
    <w:basedOn w:val="a0"/>
    <w:rsid w:val="00EB539E"/>
  </w:style>
  <w:style w:type="character" w:customStyle="1" w:styleId="2Char0">
    <w:name w:val="正文文本缩进 2 Char"/>
    <w:link w:val="21"/>
    <w:rsid w:val="00756C40"/>
    <w:rPr>
      <w:sz w:val="24"/>
    </w:rPr>
  </w:style>
  <w:style w:type="paragraph" w:styleId="21">
    <w:name w:val="Body Text Indent 2"/>
    <w:basedOn w:val="a"/>
    <w:link w:val="2Char0"/>
    <w:rsid w:val="00756C40"/>
    <w:pPr>
      <w:spacing w:after="120" w:line="480" w:lineRule="auto"/>
      <w:ind w:leftChars="200" w:left="420"/>
    </w:pPr>
    <w:rPr>
      <w:sz w:val="24"/>
    </w:rPr>
  </w:style>
  <w:style w:type="character" w:customStyle="1" w:styleId="Char2">
    <w:name w:val="日期 Char"/>
    <w:link w:val="ac"/>
    <w:rsid w:val="00756C40"/>
    <w:rPr>
      <w:sz w:val="24"/>
    </w:rPr>
  </w:style>
  <w:style w:type="paragraph" w:styleId="ac">
    <w:name w:val="Date"/>
    <w:basedOn w:val="a"/>
    <w:next w:val="a"/>
    <w:link w:val="Char2"/>
    <w:rsid w:val="00756C40"/>
    <w:pPr>
      <w:ind w:leftChars="2500" w:left="100"/>
    </w:pPr>
    <w:rPr>
      <w:sz w:val="24"/>
    </w:rPr>
  </w:style>
  <w:style w:type="character" w:customStyle="1" w:styleId="Char3">
    <w:name w:val="正文文本 Char"/>
    <w:link w:val="ad"/>
    <w:rsid w:val="00756C40"/>
    <w:rPr>
      <w:sz w:val="24"/>
    </w:rPr>
  </w:style>
  <w:style w:type="paragraph" w:styleId="ad">
    <w:name w:val="Body Text"/>
    <w:basedOn w:val="a"/>
    <w:link w:val="Char3"/>
    <w:rsid w:val="00756C40"/>
    <w:pPr>
      <w:spacing w:after="120"/>
    </w:pPr>
    <w:rPr>
      <w:sz w:val="24"/>
    </w:rPr>
  </w:style>
  <w:style w:type="character" w:customStyle="1" w:styleId="Char10">
    <w:name w:val="页眉 Char1"/>
    <w:rsid w:val="00756C40"/>
    <w:rPr>
      <w:rFonts w:ascii="Times New Roman" w:hint="default"/>
      <w:kern w:val="2"/>
      <w:sz w:val="18"/>
    </w:rPr>
  </w:style>
  <w:style w:type="character" w:customStyle="1" w:styleId="Char11">
    <w:name w:val="页脚 Char1"/>
    <w:rsid w:val="00756C40"/>
    <w:rPr>
      <w:rFonts w:ascii="Times New Roman" w:hint="default"/>
      <w:kern w:val="2"/>
      <w:sz w:val="18"/>
    </w:rPr>
  </w:style>
  <w:style w:type="character" w:customStyle="1" w:styleId="Char12">
    <w:name w:val="纯文本 Char1"/>
    <w:rsid w:val="00756C40"/>
    <w:rPr>
      <w:rFonts w:ascii="宋体" w:eastAsia="宋体" w:hAnsi="Courier New" w:hint="eastAsia"/>
      <w:kern w:val="2"/>
      <w:sz w:val="21"/>
    </w:rPr>
  </w:style>
  <w:style w:type="character" w:customStyle="1" w:styleId="Char4">
    <w:name w:val="脚注文本 Char"/>
    <w:link w:val="ae"/>
    <w:rsid w:val="00756C40"/>
    <w:rPr>
      <w:sz w:val="18"/>
    </w:rPr>
  </w:style>
  <w:style w:type="paragraph" w:styleId="ae">
    <w:name w:val="footnote text"/>
    <w:basedOn w:val="a"/>
    <w:link w:val="Char4"/>
    <w:rsid w:val="00756C40"/>
    <w:pPr>
      <w:snapToGrid w:val="0"/>
      <w:jc w:val="left"/>
    </w:pPr>
    <w:rPr>
      <w:sz w:val="18"/>
    </w:rPr>
  </w:style>
  <w:style w:type="character" w:styleId="af">
    <w:name w:val="Strong"/>
    <w:qFormat/>
    <w:rsid w:val="00756C40"/>
    <w:rPr>
      <w:b/>
    </w:rPr>
  </w:style>
  <w:style w:type="character" w:customStyle="1" w:styleId="Char5">
    <w:name w:val="正文文本缩进 Char"/>
    <w:link w:val="af0"/>
    <w:rsid w:val="00756C40"/>
    <w:rPr>
      <w:sz w:val="24"/>
    </w:rPr>
  </w:style>
  <w:style w:type="paragraph" w:styleId="af0">
    <w:name w:val="Body Text Indent"/>
    <w:basedOn w:val="a"/>
    <w:link w:val="Char5"/>
    <w:rsid w:val="00756C40"/>
    <w:pPr>
      <w:spacing w:line="320" w:lineRule="exact"/>
      <w:ind w:firstLineChars="200" w:firstLine="480"/>
    </w:pPr>
    <w:rPr>
      <w:sz w:val="24"/>
    </w:rPr>
  </w:style>
  <w:style w:type="character" w:styleId="af1">
    <w:name w:val="Hyperlink"/>
    <w:rsid w:val="00756C40"/>
    <w:rPr>
      <w:color w:val="0000FF"/>
      <w:u w:val="single"/>
    </w:rPr>
  </w:style>
  <w:style w:type="character" w:styleId="af2">
    <w:name w:val="page number"/>
    <w:rsid w:val="00756C40"/>
  </w:style>
  <w:style w:type="character" w:customStyle="1" w:styleId="Char6">
    <w:name w:val="批注框文本 Char"/>
    <w:link w:val="af3"/>
    <w:rsid w:val="00756C40"/>
    <w:rPr>
      <w:sz w:val="18"/>
    </w:rPr>
  </w:style>
  <w:style w:type="paragraph" w:styleId="af3">
    <w:name w:val="Balloon Text"/>
    <w:basedOn w:val="a"/>
    <w:link w:val="Char6"/>
    <w:rsid w:val="00756C40"/>
    <w:rPr>
      <w:sz w:val="18"/>
    </w:rPr>
  </w:style>
  <w:style w:type="character" w:styleId="af4">
    <w:name w:val="footnote reference"/>
    <w:rsid w:val="00756C40"/>
    <w:rPr>
      <w:vertAlign w:val="superscript"/>
    </w:rPr>
  </w:style>
  <w:style w:type="paragraph" w:styleId="22">
    <w:name w:val="toc 2"/>
    <w:basedOn w:val="a"/>
    <w:next w:val="a"/>
    <w:rsid w:val="00756C40"/>
    <w:pPr>
      <w:widowControl/>
      <w:spacing w:after="100" w:line="276" w:lineRule="auto"/>
      <w:ind w:left="220"/>
      <w:jc w:val="left"/>
    </w:pPr>
    <w:rPr>
      <w:rFonts w:ascii="Calibri" w:eastAsia="宋体" w:hAnsi="Calibri" w:cs="Times New Roman"/>
      <w:kern w:val="0"/>
      <w:sz w:val="22"/>
      <w:szCs w:val="20"/>
    </w:rPr>
  </w:style>
  <w:style w:type="character" w:customStyle="1" w:styleId="Char13">
    <w:name w:val="批注框文本 Char1"/>
    <w:basedOn w:val="a0"/>
    <w:link w:val="af3"/>
    <w:semiHidden/>
    <w:rsid w:val="00756C40"/>
    <w:rPr>
      <w:sz w:val="18"/>
      <w:szCs w:val="18"/>
    </w:rPr>
  </w:style>
  <w:style w:type="character" w:customStyle="1" w:styleId="Char14">
    <w:name w:val="正文文本 Char1"/>
    <w:basedOn w:val="a0"/>
    <w:link w:val="ad"/>
    <w:semiHidden/>
    <w:rsid w:val="00756C40"/>
  </w:style>
  <w:style w:type="character" w:customStyle="1" w:styleId="Char15">
    <w:name w:val="日期 Char1"/>
    <w:basedOn w:val="a0"/>
    <w:link w:val="ac"/>
    <w:semiHidden/>
    <w:rsid w:val="00756C40"/>
  </w:style>
  <w:style w:type="paragraph" w:customStyle="1" w:styleId="10">
    <w:name w:val="批注框文本1"/>
    <w:basedOn w:val="a"/>
    <w:rsid w:val="00756C40"/>
    <w:rPr>
      <w:rFonts w:ascii="Times New Roman" w:eastAsia="宋体" w:hAnsi="Times New Roman" w:cs="Times New Roman" w:hint="eastAsia"/>
      <w:sz w:val="18"/>
      <w:szCs w:val="20"/>
    </w:rPr>
  </w:style>
  <w:style w:type="paragraph" w:styleId="af5">
    <w:name w:val="Normal (Web)"/>
    <w:basedOn w:val="a"/>
    <w:qFormat/>
    <w:rsid w:val="00756C40"/>
    <w:pPr>
      <w:widowControl/>
      <w:spacing w:before="100" w:beforeAutospacing="1" w:after="100" w:afterAutospacing="1"/>
      <w:jc w:val="left"/>
    </w:pPr>
    <w:rPr>
      <w:rFonts w:ascii="宋体" w:eastAsia="宋体" w:hAnsi="宋体" w:cs="Times New Roman"/>
      <w:kern w:val="0"/>
      <w:sz w:val="24"/>
      <w:szCs w:val="20"/>
    </w:rPr>
  </w:style>
  <w:style w:type="paragraph" w:styleId="11">
    <w:name w:val="toc 1"/>
    <w:basedOn w:val="a"/>
    <w:next w:val="a"/>
    <w:rsid w:val="00756C40"/>
    <w:pPr>
      <w:widowControl/>
      <w:spacing w:after="100" w:line="276" w:lineRule="auto"/>
      <w:jc w:val="left"/>
    </w:pPr>
    <w:rPr>
      <w:rFonts w:ascii="Calibri" w:eastAsia="宋体" w:hAnsi="Calibri" w:cs="Times New Roman"/>
      <w:kern w:val="0"/>
      <w:sz w:val="22"/>
      <w:szCs w:val="20"/>
    </w:rPr>
  </w:style>
  <w:style w:type="paragraph" w:styleId="30">
    <w:name w:val="toc 3"/>
    <w:basedOn w:val="a"/>
    <w:next w:val="a"/>
    <w:rsid w:val="00756C40"/>
    <w:pPr>
      <w:widowControl/>
      <w:spacing w:after="100" w:line="276" w:lineRule="auto"/>
      <w:ind w:left="440"/>
      <w:jc w:val="left"/>
    </w:pPr>
    <w:rPr>
      <w:rFonts w:ascii="Calibri" w:eastAsia="宋体" w:hAnsi="Calibri" w:cs="Times New Roman"/>
      <w:kern w:val="0"/>
      <w:sz w:val="22"/>
      <w:szCs w:val="20"/>
    </w:rPr>
  </w:style>
  <w:style w:type="paragraph" w:customStyle="1" w:styleId="Char7">
    <w:name w:val="Char"/>
    <w:basedOn w:val="a"/>
    <w:rsid w:val="00756C40"/>
    <w:rPr>
      <w:rFonts w:ascii="Times New Roman" w:eastAsia="宋体" w:hAnsi="Times New Roman" w:cs="Times New Roman"/>
      <w:szCs w:val="20"/>
    </w:rPr>
  </w:style>
  <w:style w:type="paragraph" w:customStyle="1" w:styleId="CharCharCharCharCharCharCharCharChar1Char">
    <w:name w:val="Char Char Char Char Char Char Char Char Char1 Char"/>
    <w:basedOn w:val="a"/>
    <w:rsid w:val="00756C40"/>
    <w:rPr>
      <w:rFonts w:ascii="Times New Roman" w:eastAsia="宋体" w:hAnsi="Times New Roman" w:cs="Times New Roman" w:hint="eastAsia"/>
      <w:szCs w:val="20"/>
    </w:rPr>
  </w:style>
  <w:style w:type="character" w:customStyle="1" w:styleId="Char16">
    <w:name w:val="脚注文本 Char1"/>
    <w:basedOn w:val="a0"/>
    <w:link w:val="ae"/>
    <w:semiHidden/>
    <w:rsid w:val="00756C40"/>
    <w:rPr>
      <w:sz w:val="18"/>
      <w:szCs w:val="18"/>
    </w:rPr>
  </w:style>
  <w:style w:type="character" w:customStyle="1" w:styleId="2Char1">
    <w:name w:val="正文文本缩进 2 Char1"/>
    <w:basedOn w:val="a0"/>
    <w:link w:val="21"/>
    <w:semiHidden/>
    <w:rsid w:val="00756C40"/>
  </w:style>
  <w:style w:type="character" w:customStyle="1" w:styleId="Char17">
    <w:name w:val="正文文本缩进 Char1"/>
    <w:basedOn w:val="a0"/>
    <w:link w:val="af0"/>
    <w:semiHidden/>
    <w:rsid w:val="00756C40"/>
  </w:style>
  <w:style w:type="paragraph" w:customStyle="1" w:styleId="12">
    <w:name w:val="正文1"/>
    <w:basedOn w:val="a"/>
    <w:rsid w:val="00756C40"/>
    <w:pPr>
      <w:autoSpaceDE w:val="0"/>
      <w:autoSpaceDN w:val="0"/>
      <w:adjustRightInd w:val="0"/>
      <w:spacing w:line="560" w:lineRule="exact"/>
      <w:ind w:firstLineChars="200" w:firstLine="480"/>
      <w:jc w:val="left"/>
    </w:pPr>
    <w:rPr>
      <w:rFonts w:ascii="宋体" w:eastAsia="宋体" w:hAnsi="Times New Roman" w:cs="Times New Roman"/>
      <w:sz w:val="24"/>
      <w:szCs w:val="20"/>
    </w:rPr>
  </w:style>
  <w:style w:type="paragraph" w:customStyle="1" w:styleId="09A">
    <w:name w:val="09A正文"/>
    <w:rsid w:val="00756C40"/>
    <w:pPr>
      <w:autoSpaceDE w:val="0"/>
      <w:autoSpaceDN w:val="0"/>
      <w:adjustRightInd w:val="0"/>
      <w:spacing w:line="360" w:lineRule="auto"/>
      <w:ind w:firstLineChars="200" w:firstLine="560"/>
    </w:pPr>
    <w:rPr>
      <w:rFonts w:ascii="Times New Roman" w:eastAsia="宋体" w:hAnsi="Times New Roman" w:cs="Times New Roman"/>
      <w:kern w:val="0"/>
      <w:sz w:val="28"/>
      <w:szCs w:val="20"/>
    </w:rPr>
  </w:style>
  <w:style w:type="paragraph" w:customStyle="1" w:styleId="13">
    <w:name w:val="无间隔1"/>
    <w:rsid w:val="00756C40"/>
    <w:pPr>
      <w:widowControl w:val="0"/>
      <w:jc w:val="both"/>
    </w:pPr>
    <w:rPr>
      <w:rFonts w:ascii="Times New Roman" w:eastAsia="宋体" w:hAnsi="Times New Roman" w:cs="Times New Roman" w:hint="eastAsia"/>
      <w:szCs w:val="20"/>
    </w:rPr>
  </w:style>
  <w:style w:type="paragraph" w:customStyle="1" w:styleId="Style8">
    <w:name w:val="_Style 8"/>
    <w:basedOn w:val="a"/>
    <w:next w:val="a"/>
    <w:qFormat/>
    <w:rsid w:val="00756C40"/>
    <w:pPr>
      <w:spacing w:line="360" w:lineRule="auto"/>
      <w:ind w:firstLineChars="200" w:firstLine="480"/>
    </w:pPr>
    <w:rPr>
      <w:rFonts w:ascii="仿宋_GB2312" w:eastAsia="宋体" w:hAnsi="Times New Roman" w:cs="Times New Roman"/>
      <w:sz w:val="24"/>
      <w:szCs w:val="20"/>
    </w:rPr>
  </w:style>
  <w:style w:type="paragraph" w:customStyle="1" w:styleId="p0">
    <w:name w:val="p0"/>
    <w:basedOn w:val="a"/>
    <w:rsid w:val="00756C40"/>
    <w:pPr>
      <w:widowControl/>
    </w:pPr>
    <w:rPr>
      <w:rFonts w:ascii="Calibri" w:eastAsia="宋体" w:hAnsi="Calibri" w:cs="Times New Roman" w:hint="eastAsia"/>
      <w:szCs w:val="20"/>
    </w:rPr>
  </w:style>
  <w:style w:type="paragraph" w:customStyle="1" w:styleId="23">
    <w:name w:val="正文2"/>
    <w:rsid w:val="00756C40"/>
    <w:pPr>
      <w:snapToGrid w:val="0"/>
      <w:spacing w:line="360" w:lineRule="auto"/>
      <w:ind w:firstLineChars="200" w:firstLine="420"/>
      <w:textAlignment w:val="baseline"/>
    </w:pPr>
    <w:rPr>
      <w:rFonts w:ascii="宋体" w:eastAsia="宋体" w:hAnsi="宋体" w:cs="Times New Roman"/>
      <w:szCs w:val="20"/>
    </w:rPr>
  </w:style>
  <w:style w:type="paragraph" w:customStyle="1" w:styleId="af6">
    <w:name w:val="样式"/>
    <w:basedOn w:val="a"/>
    <w:next w:val="ad"/>
    <w:rsid w:val="00756C40"/>
    <w:pPr>
      <w:autoSpaceDE w:val="0"/>
      <w:autoSpaceDN w:val="0"/>
      <w:adjustRightInd w:val="0"/>
    </w:pPr>
    <w:rPr>
      <w:rFonts w:ascii="Times New Roman" w:eastAsia="方正仿宋简体" w:hAnsi="Times New Roman" w:cs="Times New Roman"/>
      <w:sz w:val="24"/>
      <w:szCs w:val="20"/>
    </w:rPr>
  </w:style>
  <w:style w:type="paragraph" w:customStyle="1" w:styleId="TOC1">
    <w:name w:val="TOC 标题1"/>
    <w:basedOn w:val="1"/>
    <w:next w:val="a"/>
    <w:rsid w:val="00756C40"/>
    <w:pPr>
      <w:widowControl/>
      <w:spacing w:before="480" w:after="0" w:line="276" w:lineRule="auto"/>
      <w:jc w:val="left"/>
    </w:pPr>
    <w:rPr>
      <w:rFonts w:ascii="Cambria" w:hAnsi="Cambria" w:hint="eastAsia"/>
      <w:color w:val="365F91"/>
      <w:sz w:val="28"/>
    </w:rPr>
  </w:style>
  <w:style w:type="paragraph" w:customStyle="1" w:styleId="14">
    <w:name w:val="普通(网站)1"/>
    <w:basedOn w:val="a"/>
    <w:rsid w:val="00756C40"/>
    <w:pPr>
      <w:widowControl/>
      <w:spacing w:before="100" w:beforeAutospacing="1" w:after="100" w:afterAutospacing="1"/>
      <w:jc w:val="left"/>
    </w:pPr>
    <w:rPr>
      <w:rFonts w:ascii="宋体" w:eastAsia="宋体" w:hAnsi="宋体" w:cs="Times New Roman" w:hint="eastAsia"/>
      <w:sz w:val="24"/>
      <w:szCs w:val="20"/>
    </w:rPr>
  </w:style>
  <w:style w:type="paragraph" w:customStyle="1" w:styleId="Default">
    <w:name w:val="Default"/>
    <w:rsid w:val="00756C40"/>
    <w:pPr>
      <w:widowControl w:val="0"/>
      <w:autoSpaceDE w:val="0"/>
      <w:autoSpaceDN w:val="0"/>
      <w:adjustRightInd w:val="0"/>
    </w:pPr>
    <w:rPr>
      <w:rFonts w:ascii="宋体" w:eastAsia="宋体" w:hAnsi="Times New Roman" w:cs="Times New Roman"/>
      <w:color w:val="000000"/>
      <w:kern w:val="0"/>
      <w:sz w:val="24"/>
      <w:szCs w:val="20"/>
    </w:rPr>
  </w:style>
  <w:style w:type="paragraph" w:styleId="TOC">
    <w:name w:val="TOC Heading"/>
    <w:basedOn w:val="1"/>
    <w:next w:val="a"/>
    <w:qFormat/>
    <w:rsid w:val="00756C40"/>
    <w:pPr>
      <w:widowControl/>
      <w:spacing w:before="480" w:after="0" w:line="276" w:lineRule="auto"/>
      <w:jc w:val="left"/>
      <w:outlineLvl w:val="9"/>
    </w:pPr>
    <w:rPr>
      <w:rFonts w:ascii="Cambria" w:hAnsi="Cambria"/>
      <w:color w:val="365F91"/>
      <w:kern w:val="0"/>
      <w:sz w:val="28"/>
    </w:rPr>
  </w:style>
  <w:style w:type="paragraph" w:customStyle="1" w:styleId="p15">
    <w:name w:val="p15"/>
    <w:basedOn w:val="a"/>
    <w:rsid w:val="00046265"/>
    <w:pPr>
      <w:widowControl/>
      <w:spacing w:line="360" w:lineRule="auto"/>
      <w:ind w:firstLine="420"/>
    </w:pPr>
    <w:rPr>
      <w:rFonts w:ascii="仿宋_GB2312" w:eastAsia="仿宋_GB2312" w:hAnsi="宋体" w:cs="宋体"/>
      <w:kern w:val="0"/>
      <w:sz w:val="24"/>
      <w:szCs w:val="24"/>
    </w:rPr>
  </w:style>
  <w:style w:type="paragraph" w:customStyle="1" w:styleId="2">
    <w:name w:val="论文2级标题"/>
    <w:basedOn w:val="20"/>
    <w:rsid w:val="00D030DC"/>
    <w:pPr>
      <w:keepNext w:val="0"/>
      <w:keepLines w:val="0"/>
      <w:numPr>
        <w:ilvl w:val="1"/>
        <w:numId w:val="14"/>
      </w:numPr>
      <w:spacing w:beforeLines="100" w:afterLines="50" w:line="404" w:lineRule="exact"/>
      <w:jc w:val="left"/>
    </w:pPr>
    <w:rPr>
      <w:rFonts w:ascii="宋体" w:hAnsi="宋体"/>
      <w:bCs/>
      <w:noProof/>
      <w:kern w:val="28"/>
      <w:sz w:val="28"/>
    </w:rPr>
  </w:style>
  <w:style w:type="character" w:customStyle="1" w:styleId="authorsname">
    <w:name w:val="authors__name"/>
    <w:basedOn w:val="a0"/>
    <w:rsid w:val="00105AA4"/>
  </w:style>
  <w:style w:type="paragraph" w:styleId="af7">
    <w:name w:val="Revision"/>
    <w:hidden/>
    <w:uiPriority w:val="99"/>
    <w:semiHidden/>
    <w:rsid w:val="00BA3473"/>
  </w:style>
  <w:style w:type="paragraph" w:styleId="af8">
    <w:name w:val="No Spacing"/>
    <w:uiPriority w:val="1"/>
    <w:qFormat/>
    <w:rsid w:val="005D7750"/>
    <w:pPr>
      <w:widowControl w:val="0"/>
      <w:jc w:val="both"/>
    </w:pPr>
    <w:rPr>
      <w:rFonts w:ascii="Times New Roman" w:eastAsia="宋体" w:hAnsi="Times New Roman" w:cs="Times New Roman"/>
      <w:szCs w:val="24"/>
    </w:rPr>
  </w:style>
  <w:style w:type="paragraph" w:customStyle="1" w:styleId="af9">
    <w:name w:val="无缩进"/>
    <w:basedOn w:val="a7"/>
    <w:link w:val="Char8"/>
    <w:qFormat/>
    <w:rsid w:val="005D7750"/>
    <w:pPr>
      <w:ind w:firstLineChars="0" w:firstLine="0"/>
      <w:jc w:val="center"/>
    </w:pPr>
    <w:rPr>
      <w:rFonts w:ascii="Times New Roman" w:hAnsi="Times New Roman"/>
      <w:szCs w:val="20"/>
    </w:rPr>
  </w:style>
  <w:style w:type="character" w:customStyle="1" w:styleId="Char8">
    <w:name w:val="无缩进 Char"/>
    <w:basedOn w:val="a0"/>
    <w:link w:val="af9"/>
    <w:rsid w:val="005D7750"/>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926577598">
      <w:bodyDiv w:val="1"/>
      <w:marLeft w:val="0"/>
      <w:marRight w:val="0"/>
      <w:marTop w:val="0"/>
      <w:marBottom w:val="0"/>
      <w:divBdr>
        <w:top w:val="none" w:sz="0" w:space="0" w:color="auto"/>
        <w:left w:val="none" w:sz="0" w:space="0" w:color="auto"/>
        <w:bottom w:val="none" w:sz="0" w:space="0" w:color="auto"/>
        <w:right w:val="none" w:sz="0" w:space="0" w:color="auto"/>
      </w:divBdr>
    </w:div>
    <w:div w:id="146245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opat.com/Home/Result?SearchWord=FMR%3A(%E5%BC%A0%E8%AE%B8%E7%A7%91)" TargetMode="External"/><Relationship Id="rId13" Type="http://schemas.openxmlformats.org/officeDocument/2006/relationships/hyperlink" Target="http://www.soopat.com/Home/Result?SearchWord=FMR%3A(%E5%AD%99%E8%BF%9B%E5%BF%A0)" TargetMode="External"/><Relationship Id="rId18" Type="http://schemas.openxmlformats.org/officeDocument/2006/relationships/hyperlink" Target="http://www.ncbi.nlm.nih.gov/pubmed?term=%22Fan%20NJ%22%5BAuthor%5D" TargetMode="External"/><Relationship Id="rId26" Type="http://schemas.openxmlformats.org/officeDocument/2006/relationships/hyperlink" Target="http://www.ncbi.nlm.nih.gov/pubmed?term=%22Liu%20QY%22%5BAuthor%5D" TargetMode="External"/><Relationship Id="rId39" Type="http://schemas.openxmlformats.org/officeDocument/2006/relationships/hyperlink" Target="https://www.baiten.cn/results/l.html?q=in:(%E5%BC%A0%E4%BA%AE)" TargetMode="External"/><Relationship Id="rId3" Type="http://schemas.openxmlformats.org/officeDocument/2006/relationships/styles" Target="styles.xml"/><Relationship Id="rId21" Type="http://schemas.openxmlformats.org/officeDocument/2006/relationships/hyperlink" Target="http://www.ncbi.nlm.nih.gov/pubmed?term=%22Lv%20JJ%22%5BAuthor%5D" TargetMode="External"/><Relationship Id="rId34" Type="http://schemas.openxmlformats.org/officeDocument/2006/relationships/oleObject" Target="embeddings/Microsoft_Visio_2003-2010___11111111111111.vsd"/><Relationship Id="rId42" Type="http://schemas.openxmlformats.org/officeDocument/2006/relationships/hyperlink" Target="https://www.baiten.cn/results/l.html?q=in:(%E9%99%B6%E7%BA%AA%E6%98%8E)"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oopat.com/Home/Result?SearchWord=FMR%3A(%E5%BC%A0%E8%AE%B8%E7%A7%91)" TargetMode="External"/><Relationship Id="rId17" Type="http://schemas.openxmlformats.org/officeDocument/2006/relationships/hyperlink" Target="http://www.soopat.com/Home/Result?SearchWord=FMR%3A(%E5%AD%99%E8%BF%9B%E5%BF%A0)" TargetMode="External"/><Relationship Id="rId25" Type="http://schemas.openxmlformats.org/officeDocument/2006/relationships/hyperlink" Target="http://www.ncbi.nlm.nih.gov/pubmed?term=%22Li%20DH%22%5BAuthor%5D" TargetMode="External"/><Relationship Id="rId33" Type="http://schemas.openxmlformats.org/officeDocument/2006/relationships/image" Target="media/image1.emf"/><Relationship Id="rId38" Type="http://schemas.openxmlformats.org/officeDocument/2006/relationships/hyperlink" Target="https://www.baiten.cn/results/l.html?q=in:(%E7%8E%8B%E5%85%8B%E9%B8%BF)" TargetMode="External"/><Relationship Id="rId46" Type="http://schemas.openxmlformats.org/officeDocument/2006/relationships/hyperlink" Target="https://www.baiten.cn/results/l.html?q=in:(%E6%9C%B1%E6%98%BE%E6%98%8E)" TargetMode="External"/><Relationship Id="rId2" Type="http://schemas.openxmlformats.org/officeDocument/2006/relationships/numbering" Target="numbering.xml"/><Relationship Id="rId16" Type="http://schemas.openxmlformats.org/officeDocument/2006/relationships/hyperlink" Target="http://www.soopat.com/Home/Result?SearchWord=FMR%3A(%E5%BC%A0%E8%AE%B8%E7%A7%91)" TargetMode="External"/><Relationship Id="rId20" Type="http://schemas.openxmlformats.org/officeDocument/2006/relationships/hyperlink" Target="http://www.ncbi.nlm.nih.gov/pubmed?term=%22Wang%20CS%22%5BAuthor%5D" TargetMode="External"/><Relationship Id="rId29" Type="http://schemas.openxmlformats.org/officeDocument/2006/relationships/header" Target="header1.xml"/><Relationship Id="rId41" Type="http://schemas.openxmlformats.org/officeDocument/2006/relationships/hyperlink" Target="https://www.baiten.cn/results/l.html?q=in:(%E9%BE%99%E4%BC%9F%E6%B0%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opat.com/Home/Result?SearchWord=SQR%3A(%22%E6%99%AE%E8%8E%B1%E6%9F%AF%E7%94%9F%E7%89%A9%E5%B7%A5%E7%A8%8B%E8%82%A1%E4%BB%BD%E6%9C%89%E9%99%90%E5%85%AC%E5%8F%B8%22)" TargetMode="External"/><Relationship Id="rId24" Type="http://schemas.openxmlformats.org/officeDocument/2006/relationships/hyperlink" Target="http://www.ncbi.nlm.nih.gov/pubmed?term=%22Wang%20XL%22%5BAuthor%5D" TargetMode="External"/><Relationship Id="rId32" Type="http://schemas.openxmlformats.org/officeDocument/2006/relationships/footer" Target="footer3.xml"/><Relationship Id="rId37" Type="http://schemas.openxmlformats.org/officeDocument/2006/relationships/hyperlink" Target="https://www.baiten.cn/results/l.html?q=in:(%E5%91%A8%E7%90%A6)" TargetMode="External"/><Relationship Id="rId40" Type="http://schemas.openxmlformats.org/officeDocument/2006/relationships/hyperlink" Target="https://www.baiten.cn/results/l.html?q=in:(%E7%8E%8B%E4%BF%AD%E8%BE%9B)" TargetMode="External"/><Relationship Id="rId45" Type="http://schemas.openxmlformats.org/officeDocument/2006/relationships/hyperlink" Target="https://www.baiten.cn/results/l.html?q=in:(%E7%8E%8B%E5%81%A5%E8%B1%AA)" TargetMode="External"/><Relationship Id="rId5" Type="http://schemas.openxmlformats.org/officeDocument/2006/relationships/webSettings" Target="webSettings.xml"/><Relationship Id="rId15" Type="http://schemas.openxmlformats.org/officeDocument/2006/relationships/hyperlink" Target="http://www.soopat.com/Home/Result?SearchWord=SQR%3A(%22%E6%99%AE%E8%8E%B1%E6%9F%AF%E7%94%9F%E7%89%A9%E5%B7%A5%E7%A8%8B%E8%82%A1%E4%BB%BD%E6%9C%89%E9%99%90%E5%85%AC%E5%8F%B8%22)" TargetMode="External"/><Relationship Id="rId23" Type="http://schemas.openxmlformats.org/officeDocument/2006/relationships/hyperlink" Target="http://www.ncbi.nlm.nih.gov/pubmed?term=%22Sheng%20XH%22%5BAuthor%5D" TargetMode="External"/><Relationship Id="rId28" Type="http://schemas.openxmlformats.org/officeDocument/2006/relationships/hyperlink" Target="http://www.ncbi.nlm.nih.gov/pubmed/22288069" TargetMode="External"/><Relationship Id="rId36" Type="http://schemas.openxmlformats.org/officeDocument/2006/relationships/hyperlink" Target="https://www.baiten.cn/results/l.html?q=in:(%E8%96%9B%E9%B9%8F)" TargetMode="External"/><Relationship Id="rId10" Type="http://schemas.openxmlformats.org/officeDocument/2006/relationships/hyperlink" Target="http://www.soopat.com/Home/Result?SearchWord=FMR%3A(%E7%99%BD%E6%9C%9D%E5%8B%87)" TargetMode="External"/><Relationship Id="rId19" Type="http://schemas.openxmlformats.org/officeDocument/2006/relationships/hyperlink" Target="http://www.ncbi.nlm.nih.gov/pubmed?term=%22Gao%20CF%22%5BAuthor%5D" TargetMode="External"/><Relationship Id="rId31" Type="http://schemas.openxmlformats.org/officeDocument/2006/relationships/footer" Target="footer2.xml"/><Relationship Id="rId44" Type="http://schemas.openxmlformats.org/officeDocument/2006/relationships/hyperlink" Target="https://www.baiten.cn/results/l.html?q=in:(%E5%A7%9A%E9%9C%87)" TargetMode="External"/><Relationship Id="rId4" Type="http://schemas.openxmlformats.org/officeDocument/2006/relationships/settings" Target="settings.xml"/><Relationship Id="rId9" Type="http://schemas.openxmlformats.org/officeDocument/2006/relationships/hyperlink" Target="http://www.soopat.com/Home/Result?SearchWord=FMR%3A(%E5%AD%99%E8%BF%9B%E5%BF%A0)" TargetMode="External"/><Relationship Id="rId14" Type="http://schemas.openxmlformats.org/officeDocument/2006/relationships/hyperlink" Target="http://www.soopat.com/Home/Result?SearchWord=FMR%3A(%E7%99%BD%E6%9C%9D%E5%8B%87)" TargetMode="External"/><Relationship Id="rId22" Type="http://schemas.openxmlformats.org/officeDocument/2006/relationships/hyperlink" Target="http://www.ncbi.nlm.nih.gov/pubmed?term=%22Zhao%20G%22%5BAuthor%5D" TargetMode="External"/><Relationship Id="rId27" Type="http://schemas.openxmlformats.org/officeDocument/2006/relationships/hyperlink" Target="http://www.ncbi.nlm.nih.gov/pubmed?term=%22Yin%20J%22%5BAuthor%5D" TargetMode="External"/><Relationship Id="rId30" Type="http://schemas.openxmlformats.org/officeDocument/2006/relationships/footer" Target="footer1.xml"/><Relationship Id="rId35" Type="http://schemas.openxmlformats.org/officeDocument/2006/relationships/image" Target="media/image2.jpeg"/><Relationship Id="rId43" Type="http://schemas.openxmlformats.org/officeDocument/2006/relationships/hyperlink" Target="https://www.baiten.cn/results/l.html?q=in:(%E8%96%9B%E6%9D%BE%E6%9F%8F)" TargetMode="External"/><Relationship Id="rId48"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918B5-099E-4192-9A2D-16053D2B2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150</Pages>
  <Words>26784</Words>
  <Characters>152674</Characters>
  <Application>Microsoft Office Word</Application>
  <DocSecurity>0</DocSecurity>
  <Lines>1272</Lines>
  <Paragraphs>358</Paragraphs>
  <ScaleCrop>false</ScaleCrop>
  <Company/>
  <LinksUpToDate>false</LinksUpToDate>
  <CharactersWithSpaces>179100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Administrator</cp:lastModifiedBy>
  <cp:revision>252</cp:revision>
  <dcterms:created xsi:type="dcterms:W3CDTF">2019-05-27T00:40:00Z</dcterms:created>
  <dcterms:modified xsi:type="dcterms:W3CDTF">2019-05-29T10:25:00Z</dcterms:modified>
</cp:coreProperties>
</file>