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bookmarkStart w:id="0" w:name="_Toc467510630"/>
      <w:bookmarkStart w:id="1" w:name="_Toc467510552"/>
      <w:bookmarkStart w:id="2" w:name="_Toc469326590"/>
      <w:r>
        <w:rPr>
          <w:rFonts w:hint="eastAsia" w:ascii="仿宋_GB2312" w:hAnsi="宋体" w:eastAsia="仿宋_GB2312"/>
          <w:sz w:val="32"/>
          <w:szCs w:val="32"/>
        </w:rPr>
        <w:t>附件</w:t>
      </w:r>
    </w:p>
    <w:p>
      <w:pPr>
        <w:tabs>
          <w:tab w:val="left" w:pos="6840"/>
          <w:tab w:val="left" w:pos="7200"/>
          <w:tab w:val="left" w:pos="7560"/>
          <w:tab w:val="left" w:pos="7920"/>
        </w:tabs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报名流程</w:t>
      </w:r>
    </w:p>
    <w:p>
      <w:pPr>
        <w:pStyle w:val="2"/>
        <w:jc w:val="center"/>
        <w:rPr>
          <w:rFonts w:hint="eastAsia"/>
        </w:rPr>
      </w:pPr>
      <w:r>
        <w:rPr>
          <w:rFonts w:hint="eastAsia"/>
        </w:rPr>
        <w:t>扫描下图二维码进行下载政和通APP</w:t>
      </w:r>
    </w:p>
    <w:p>
      <w:pPr>
        <w:widowControl/>
        <w:jc w:val="center"/>
        <w:rPr>
          <w:rFonts w:hint="eastAsia"/>
        </w:rPr>
      </w:pPr>
      <w:r>
        <w:rPr>
          <w:rFonts w:ascii="宋体" w:hAnsi="宋体" w:cs="宋体"/>
          <w:kern w:val="0"/>
          <w:sz w:val="24"/>
          <w:lang w:bidi="ar"/>
        </w:rPr>
        <w:fldChar w:fldCharType="begin"/>
      </w:r>
      <w:r>
        <w:rPr>
          <w:rFonts w:ascii="宋体" w:hAnsi="宋体" w:cs="宋体"/>
          <w:kern w:val="0"/>
          <w:sz w:val="24"/>
          <w:lang w:bidi="ar"/>
        </w:rPr>
        <w:instrText xml:space="preserve">INCLUDEPICTURE \d "C:\\Users\\Administrator\\Documents\\Tencent Files\\848665707\\Image\\C2C\\{CC403C24-D341-A4AE-309F-FDC3CED2ADBD}.png" \* MERGEFORMATINET </w:instrText>
      </w:r>
      <w:r>
        <w:rPr>
          <w:rFonts w:ascii="宋体" w:hAnsi="宋体" w:cs="宋体"/>
          <w:kern w:val="0"/>
          <w:sz w:val="24"/>
          <w:lang w:bidi="ar"/>
        </w:rPr>
        <w:fldChar w:fldCharType="separate"/>
      </w:r>
      <w:r>
        <w:rPr>
          <w:rFonts w:ascii="宋体" w:hAnsi="宋体" w:cs="宋体"/>
          <w:kern w:val="0"/>
          <w:sz w:val="24"/>
          <w:lang w:bidi="ar"/>
        </w:rPr>
        <w:drawing>
          <wp:inline distT="0" distB="0" distL="114300" distR="114300">
            <wp:extent cx="1597025" cy="1527175"/>
            <wp:effectExtent l="0" t="0" r="3175" b="158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  <w:lang w:bidi="ar"/>
        </w:rPr>
        <w:fldChar w:fldCharType="end"/>
      </w:r>
    </w:p>
    <w:p>
      <w:pPr>
        <w:pStyle w:val="2"/>
        <w:rPr>
          <w:rFonts w:hint="eastAsia"/>
        </w:rPr>
      </w:pPr>
      <w:r>
        <w:rPr>
          <w:rFonts w:hint="eastAsia"/>
        </w:rPr>
        <w:t>1.注册/登录</w:t>
      </w:r>
      <w:bookmarkEnd w:id="0"/>
      <w:bookmarkEnd w:id="1"/>
      <w:bookmarkEnd w:id="2"/>
    </w:p>
    <w:p>
      <w:pPr>
        <w:ind w:firstLine="640" w:firstLineChars="200"/>
        <w:jc w:val="left"/>
        <w:rPr>
          <w:rFonts w:hint="eastAsia" w:ascii="仿宋_GB2312" w:hAnsi="华文细黑" w:eastAsia="仿宋_GB2312"/>
          <w:sz w:val="32"/>
          <w:szCs w:val="32"/>
        </w:rPr>
      </w:pPr>
      <w:r>
        <w:rPr>
          <w:rFonts w:hint="eastAsia" w:ascii="仿宋_GB2312" w:hAnsi="华文细黑" w:eastAsia="仿宋_GB2312"/>
          <w:sz w:val="32"/>
          <w:szCs w:val="32"/>
        </w:rPr>
        <w:t>打开政和通手机APP，点击登录界面的「免费注册」按钮，进入注册页面。使用手机号码注册，并登录。</w:t>
      </w:r>
    </w:p>
    <w:p>
      <w:pPr>
        <w:ind w:firstLine="425"/>
        <w:rPr>
          <w:rFonts w:hint="eastAsia" w:ascii="仿宋_GB2312" w:hAnsi="华文细黑" w:eastAsia="仿宋_GB2312"/>
          <w:sz w:val="32"/>
          <w:szCs w:val="32"/>
        </w:rPr>
      </w:pPr>
      <w:r>
        <w:rPr>
          <w:rFonts w:hint="eastAsia" w:ascii="仿宋_GB2312" w:hAnsi="华文细黑" w:eastAsia="仿宋_GB2312"/>
          <w:sz w:val="32"/>
          <w:szCs w:val="32"/>
        </w:rPr>
        <w:t xml:space="preserve">进入个人信息页面，点击头像，修改真实姓名和所在地、单位职务等信息。 </w:t>
      </w:r>
    </w:p>
    <w:p>
      <w:pPr>
        <w:pStyle w:val="2"/>
        <w:rPr>
          <w:rFonts w:hint="eastAsia"/>
        </w:rPr>
      </w:pPr>
      <w:r>
        <w:rPr>
          <w:rFonts w:hint="eastAsia"/>
        </w:rPr>
        <w:t>2.会议通</w:t>
      </w:r>
    </w:p>
    <w:p>
      <w:pPr>
        <w:ind w:firstLine="425"/>
        <w:rPr>
          <w:rFonts w:hint="eastAsia" w:ascii="仿宋_GB2312" w:hAnsi="华文细黑" w:eastAsia="仿宋_GB2312"/>
          <w:sz w:val="32"/>
          <w:szCs w:val="32"/>
        </w:rPr>
      </w:pPr>
      <w:r>
        <w:rPr>
          <w:rFonts w:hint="eastAsia" w:ascii="仿宋_GB2312" w:hAnsi="华文细黑" w:eastAsia="仿宋_GB2312"/>
          <w:sz w:val="32"/>
          <w:szCs w:val="32"/>
        </w:rPr>
        <w:t>返回首页，点击“会议通”，进入会议通界面：找到本次会议-“山东省公共就业和人才服务信息统计与监测工作座谈会”</w:t>
      </w:r>
    </w:p>
    <w:p>
      <w:pPr>
        <w:ind w:firstLine="425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细黑" w:eastAsia="仿宋_GB2312"/>
          <w:sz w:val="32"/>
          <w:szCs w:val="32"/>
        </w:rPr>
        <w:t>选择会议，点击进入会议详情界面，即可进行会议咨询和会议报名的操作。用户可以点击“我要咨询”按钮联系会议发起人，点击“我要报名”按钮即可报名参加会议，报名审核通过后，可在“我的会议通”【会议门票】里看到会议的报名信息。</w:t>
      </w:r>
    </w:p>
    <w:p>
      <w:bookmarkStart w:id="3" w:name="_GoBack"/>
      <w:bookmarkEnd w:id="3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41775"/>
    <w:rsid w:val="4C34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360" w:line="480" w:lineRule="auto"/>
      <w:outlineLvl w:val="1"/>
    </w:pPr>
    <w:rPr>
      <w:rFonts w:ascii="Arial" w:hAnsi="Arial" w:eastAsia="黑体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2017-12-11T09:09:00Z</dcterms:created>
  <dc:creator>Hansel</dc:creator>
  <cp:lastModifiedBy>Hansel</cp:lastModifiedBy>
  <dcterms:modified xsi:type="dcterms:W3CDTF">2017-12-11T09:10:13Z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