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2" w:rsidRDefault="00295862" w:rsidP="00295862">
      <w:pPr>
        <w:spacing w:line="280" w:lineRule="exact"/>
        <w:jc w:val="center"/>
        <w:rPr>
          <w:rFonts w:ascii="仿宋_GB2312"/>
        </w:rPr>
      </w:pPr>
    </w:p>
    <w:p w:rsidR="005F2624" w:rsidRDefault="005F2624" w:rsidP="005F2624">
      <w:pPr>
        <w:spacing w:line="570" w:lineRule="exact"/>
        <w:ind w:firstLineChars="100" w:firstLine="80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方正小标宋_GBK" w:hAnsi="方正小标宋_GBK" w:cs="方正小标宋_GBK" w:hint="eastAsia"/>
          <w:color w:val="FFFFFF"/>
          <w:spacing w:val="-30"/>
          <w:w w:val="72"/>
          <w:sz w:val="120"/>
          <w:szCs w:val="120"/>
        </w:rPr>
        <w:t>区</w:t>
      </w:r>
    </w:p>
    <w:p w:rsidR="005F2624" w:rsidRDefault="005F2624" w:rsidP="006F0F98">
      <w:pPr>
        <w:spacing w:line="570" w:lineRule="exact"/>
        <w:ind w:firstLineChars="100" w:firstLine="320"/>
        <w:rPr>
          <w:rFonts w:ascii="仿宋_GB2312" w:eastAsia="仿宋_GB2312" w:hAnsi="宋体"/>
          <w:b/>
          <w:sz w:val="32"/>
          <w:szCs w:val="32"/>
        </w:rPr>
      </w:pPr>
    </w:p>
    <w:p w:rsidR="00965654" w:rsidRDefault="00965654" w:rsidP="00965654">
      <w:pPr>
        <w:snapToGrid w:val="0"/>
        <w:spacing w:line="540" w:lineRule="exact"/>
        <w:jc w:val="center"/>
        <w:rPr>
          <w:rFonts w:hAnsi="仿宋_GB2312"/>
          <w:kern w:val="0"/>
          <w:sz w:val="44"/>
          <w:szCs w:val="44"/>
        </w:rPr>
      </w:pPr>
    </w:p>
    <w:p w:rsidR="00965654" w:rsidRPr="00965654" w:rsidRDefault="00965654" w:rsidP="00965654">
      <w:pPr>
        <w:snapToGrid w:val="0"/>
        <w:spacing w:line="540" w:lineRule="exact"/>
        <w:jc w:val="center"/>
        <w:rPr>
          <w:rFonts w:hAnsi="仿宋_GB2312"/>
          <w:kern w:val="0"/>
          <w:sz w:val="44"/>
          <w:szCs w:val="44"/>
        </w:rPr>
      </w:pPr>
      <w:r w:rsidRPr="00965654">
        <w:rPr>
          <w:rFonts w:hAnsi="仿宋_GB2312" w:hint="eastAsia"/>
          <w:kern w:val="0"/>
          <w:sz w:val="44"/>
          <w:szCs w:val="44"/>
        </w:rPr>
        <w:t>青岛市城阳区科学技术局</w:t>
      </w:r>
    </w:p>
    <w:p w:rsidR="00D42363" w:rsidRDefault="00D42363" w:rsidP="00965654">
      <w:pPr>
        <w:snapToGrid w:val="0"/>
        <w:spacing w:line="540" w:lineRule="exact"/>
        <w:jc w:val="center"/>
        <w:rPr>
          <w:rFonts w:hAnsi="仿宋_GB2312"/>
          <w:kern w:val="0"/>
          <w:sz w:val="44"/>
          <w:szCs w:val="44"/>
        </w:rPr>
      </w:pPr>
      <w:r w:rsidRPr="007B57C5">
        <w:rPr>
          <w:rFonts w:hAnsi="仿宋_GB2312" w:hint="eastAsia"/>
          <w:kern w:val="0"/>
          <w:sz w:val="44"/>
          <w:szCs w:val="44"/>
        </w:rPr>
        <w:t>城阳区</w:t>
      </w:r>
      <w:r>
        <w:rPr>
          <w:rFonts w:hAnsi="仿宋_GB2312" w:hint="eastAsia"/>
          <w:kern w:val="0"/>
          <w:sz w:val="44"/>
          <w:szCs w:val="44"/>
        </w:rPr>
        <w:t>科技型展览会</w:t>
      </w:r>
      <w:r w:rsidRPr="007B57C5">
        <w:rPr>
          <w:rFonts w:hAnsi="仿宋_GB2312"/>
          <w:kern w:val="0"/>
          <w:sz w:val="44"/>
          <w:szCs w:val="44"/>
        </w:rPr>
        <w:t>补</w:t>
      </w:r>
      <w:r>
        <w:rPr>
          <w:rFonts w:hAnsi="仿宋_GB2312" w:hint="eastAsia"/>
          <w:kern w:val="0"/>
          <w:sz w:val="44"/>
          <w:szCs w:val="44"/>
        </w:rPr>
        <w:t>助资金实施细则</w:t>
      </w:r>
    </w:p>
    <w:p w:rsidR="00D42363" w:rsidRPr="00965654" w:rsidRDefault="00D42363" w:rsidP="00965654">
      <w:pPr>
        <w:snapToGrid w:val="0"/>
        <w:spacing w:line="540" w:lineRule="exact"/>
        <w:jc w:val="center"/>
        <w:rPr>
          <w:rFonts w:hAnsi="仿宋_GB2312"/>
          <w:kern w:val="0"/>
          <w:sz w:val="44"/>
          <w:szCs w:val="44"/>
        </w:rPr>
      </w:pP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 w:hint="eastAsia"/>
          <w:sz w:val="32"/>
          <w:szCs w:val="32"/>
        </w:rPr>
        <w:t>为引导我区企业积极拓展国内及国际市场，鼓励其参加科技型展会，依据区委、区政府《关于深入推进科技创新发展的意见》城发〔2017〕3号文件要求，特制订本细则。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第</w:t>
      </w:r>
      <w:r w:rsidRPr="00283DEB">
        <w:rPr>
          <w:rFonts w:ascii="仿宋" w:eastAsia="仿宋" w:hAnsi="仿宋" w:hint="eastAsia"/>
          <w:sz w:val="32"/>
          <w:szCs w:val="32"/>
        </w:rPr>
        <w:t>一</w:t>
      </w:r>
      <w:r w:rsidRPr="00283DEB">
        <w:rPr>
          <w:rFonts w:ascii="仿宋" w:eastAsia="仿宋" w:hAnsi="仿宋"/>
          <w:sz w:val="32"/>
          <w:szCs w:val="32"/>
        </w:rPr>
        <w:t>条 本</w:t>
      </w:r>
      <w:r w:rsidRPr="00283DEB">
        <w:rPr>
          <w:rFonts w:ascii="仿宋" w:eastAsia="仿宋" w:hAnsi="仿宋" w:hint="eastAsia"/>
          <w:sz w:val="32"/>
          <w:szCs w:val="32"/>
        </w:rPr>
        <w:t>细则</w:t>
      </w:r>
      <w:r w:rsidRPr="00283DEB">
        <w:rPr>
          <w:rFonts w:ascii="仿宋" w:eastAsia="仿宋" w:hAnsi="仿宋"/>
          <w:sz w:val="32"/>
          <w:szCs w:val="32"/>
        </w:rPr>
        <w:t>所称</w:t>
      </w:r>
      <w:r w:rsidRPr="00283DEB">
        <w:rPr>
          <w:rFonts w:ascii="仿宋" w:eastAsia="仿宋" w:hAnsi="仿宋" w:hint="eastAsia"/>
          <w:sz w:val="32"/>
          <w:szCs w:val="32"/>
        </w:rPr>
        <w:t>“城阳区</w:t>
      </w:r>
      <w:r>
        <w:rPr>
          <w:rFonts w:ascii="仿宋" w:eastAsia="仿宋" w:hAnsi="仿宋" w:hint="eastAsia"/>
          <w:sz w:val="32"/>
          <w:szCs w:val="32"/>
        </w:rPr>
        <w:t>科技型</w:t>
      </w:r>
      <w:r w:rsidRPr="00283DEB">
        <w:rPr>
          <w:rFonts w:ascii="仿宋" w:eastAsia="仿宋" w:hAnsi="仿宋" w:hint="eastAsia"/>
          <w:sz w:val="32"/>
          <w:szCs w:val="32"/>
        </w:rPr>
        <w:t>展览会</w:t>
      </w:r>
      <w:r w:rsidRPr="00283DEB">
        <w:rPr>
          <w:rFonts w:ascii="仿宋" w:eastAsia="仿宋" w:hAnsi="仿宋"/>
          <w:sz w:val="32"/>
          <w:szCs w:val="32"/>
        </w:rPr>
        <w:t>补</w:t>
      </w:r>
      <w:r w:rsidRPr="00283DEB">
        <w:rPr>
          <w:rFonts w:ascii="仿宋" w:eastAsia="仿宋" w:hAnsi="仿宋" w:hint="eastAsia"/>
          <w:sz w:val="32"/>
          <w:szCs w:val="32"/>
        </w:rPr>
        <w:t>助资金”</w:t>
      </w:r>
      <w:r w:rsidRPr="00283DEB">
        <w:rPr>
          <w:rFonts w:ascii="仿宋" w:eastAsia="仿宋" w:hAnsi="仿宋"/>
          <w:sz w:val="32"/>
          <w:szCs w:val="32"/>
        </w:rPr>
        <w:t>，是指对</w:t>
      </w:r>
      <w:r w:rsidRPr="00283DEB">
        <w:rPr>
          <w:rFonts w:ascii="仿宋" w:eastAsia="仿宋" w:hAnsi="仿宋" w:hint="eastAsia"/>
          <w:sz w:val="32"/>
          <w:szCs w:val="32"/>
        </w:rPr>
        <w:t>城阳区企业</w:t>
      </w:r>
      <w:r w:rsidRPr="00283DEB">
        <w:rPr>
          <w:rFonts w:ascii="仿宋" w:eastAsia="仿宋" w:hAnsi="仿宋"/>
          <w:sz w:val="32"/>
          <w:szCs w:val="32"/>
        </w:rPr>
        <w:t>参加国内外</w:t>
      </w:r>
      <w:r w:rsidRPr="00283DEB">
        <w:rPr>
          <w:rFonts w:ascii="仿宋" w:eastAsia="仿宋" w:hAnsi="仿宋" w:hint="eastAsia"/>
          <w:sz w:val="32"/>
          <w:szCs w:val="32"/>
        </w:rPr>
        <w:t>科技专题</w:t>
      </w:r>
      <w:r w:rsidRPr="00283DEB">
        <w:rPr>
          <w:rFonts w:ascii="仿宋" w:eastAsia="仿宋" w:hAnsi="仿宋"/>
          <w:sz w:val="32"/>
          <w:szCs w:val="32"/>
        </w:rPr>
        <w:t>展览会、博览会、洽谈会等展览展销活动(以下简称</w:t>
      </w:r>
      <w:r w:rsidRPr="00283DEB">
        <w:rPr>
          <w:rFonts w:ascii="仿宋" w:eastAsia="仿宋" w:hAnsi="仿宋" w:hint="eastAsia"/>
          <w:sz w:val="32"/>
          <w:szCs w:val="32"/>
        </w:rPr>
        <w:t>“</w:t>
      </w:r>
      <w:r w:rsidRPr="00283DEB">
        <w:rPr>
          <w:rFonts w:ascii="仿宋" w:eastAsia="仿宋" w:hAnsi="仿宋"/>
          <w:sz w:val="32"/>
          <w:szCs w:val="32"/>
        </w:rPr>
        <w:t>展会</w:t>
      </w:r>
      <w:r w:rsidRPr="00283DEB">
        <w:rPr>
          <w:rFonts w:ascii="仿宋" w:eastAsia="仿宋" w:hAnsi="仿宋" w:hint="eastAsia"/>
          <w:sz w:val="32"/>
          <w:szCs w:val="32"/>
        </w:rPr>
        <w:t>”</w:t>
      </w:r>
      <w:r w:rsidRPr="00283DEB">
        <w:rPr>
          <w:rFonts w:ascii="仿宋" w:eastAsia="仿宋" w:hAnsi="仿宋"/>
          <w:sz w:val="32"/>
          <w:szCs w:val="32"/>
        </w:rPr>
        <w:t>)给予</w:t>
      </w:r>
      <w:r w:rsidRPr="00283DEB">
        <w:rPr>
          <w:rFonts w:ascii="仿宋" w:eastAsia="仿宋" w:hAnsi="仿宋" w:hint="eastAsia"/>
          <w:sz w:val="32"/>
          <w:szCs w:val="32"/>
        </w:rPr>
        <w:t>补助的</w:t>
      </w:r>
      <w:r w:rsidRPr="00283DEB">
        <w:rPr>
          <w:rFonts w:ascii="仿宋" w:eastAsia="仿宋" w:hAnsi="仿宋"/>
          <w:sz w:val="32"/>
          <w:szCs w:val="32"/>
        </w:rPr>
        <w:t>资金(以下简称</w:t>
      </w:r>
      <w:r w:rsidRPr="00283DEB">
        <w:rPr>
          <w:rFonts w:ascii="仿宋" w:eastAsia="仿宋" w:hAnsi="仿宋" w:hint="eastAsia"/>
          <w:sz w:val="32"/>
          <w:szCs w:val="32"/>
        </w:rPr>
        <w:t>“</w:t>
      </w:r>
      <w:r w:rsidRPr="00283DEB">
        <w:rPr>
          <w:rFonts w:ascii="仿宋" w:eastAsia="仿宋" w:hAnsi="仿宋"/>
          <w:sz w:val="32"/>
          <w:szCs w:val="32"/>
        </w:rPr>
        <w:t>展会补</w:t>
      </w:r>
      <w:r w:rsidRPr="00283DEB">
        <w:rPr>
          <w:rFonts w:ascii="仿宋" w:eastAsia="仿宋" w:hAnsi="仿宋" w:hint="eastAsia"/>
          <w:sz w:val="32"/>
          <w:szCs w:val="32"/>
        </w:rPr>
        <w:t>助</w:t>
      </w:r>
      <w:r w:rsidRPr="00283DEB">
        <w:rPr>
          <w:rFonts w:ascii="仿宋" w:eastAsia="仿宋" w:hAnsi="仿宋"/>
          <w:sz w:val="32"/>
          <w:szCs w:val="32"/>
        </w:rPr>
        <w:t>资金</w:t>
      </w:r>
      <w:r w:rsidRPr="00283DEB">
        <w:rPr>
          <w:rFonts w:ascii="仿宋" w:eastAsia="仿宋" w:hAnsi="仿宋" w:hint="eastAsia"/>
          <w:sz w:val="32"/>
          <w:szCs w:val="32"/>
        </w:rPr>
        <w:t>”</w:t>
      </w:r>
      <w:r w:rsidRPr="00283DEB">
        <w:rPr>
          <w:rFonts w:ascii="仿宋" w:eastAsia="仿宋" w:hAnsi="仿宋"/>
          <w:sz w:val="32"/>
          <w:szCs w:val="32"/>
        </w:rPr>
        <w:t>)。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第</w:t>
      </w:r>
      <w:r w:rsidRPr="00283DEB">
        <w:rPr>
          <w:rFonts w:ascii="仿宋" w:eastAsia="仿宋" w:hAnsi="仿宋" w:hint="eastAsia"/>
          <w:sz w:val="32"/>
          <w:szCs w:val="32"/>
        </w:rPr>
        <w:t>二</w:t>
      </w:r>
      <w:r w:rsidRPr="00283DEB">
        <w:rPr>
          <w:rFonts w:ascii="仿宋" w:eastAsia="仿宋" w:hAnsi="仿宋"/>
          <w:sz w:val="32"/>
          <w:szCs w:val="32"/>
        </w:rPr>
        <w:t>条 展会补助资金</w:t>
      </w:r>
      <w:r w:rsidRPr="00283DEB">
        <w:rPr>
          <w:rFonts w:ascii="仿宋" w:eastAsia="仿宋" w:hAnsi="仿宋" w:hint="eastAsia"/>
          <w:sz w:val="32"/>
          <w:szCs w:val="32"/>
        </w:rPr>
        <w:t>针</w:t>
      </w:r>
      <w:r w:rsidRPr="00283DEB">
        <w:rPr>
          <w:rFonts w:ascii="仿宋" w:eastAsia="仿宋" w:hAnsi="仿宋"/>
          <w:sz w:val="32"/>
          <w:szCs w:val="32"/>
        </w:rPr>
        <w:t>对</w:t>
      </w:r>
      <w:r w:rsidR="0034616C">
        <w:rPr>
          <w:rFonts w:ascii="仿宋" w:eastAsia="仿宋" w:hAnsi="仿宋" w:hint="eastAsia"/>
          <w:sz w:val="32"/>
          <w:szCs w:val="32"/>
        </w:rPr>
        <w:t>我区高新技术企业、科技型中小企业参加科技部门</w:t>
      </w:r>
      <w:r w:rsidRPr="00283DEB">
        <w:rPr>
          <w:rFonts w:ascii="仿宋" w:eastAsia="仿宋" w:hAnsi="仿宋"/>
          <w:sz w:val="32"/>
          <w:szCs w:val="32"/>
        </w:rPr>
        <w:t>组织的</w:t>
      </w:r>
      <w:r w:rsidRPr="00283DEB">
        <w:rPr>
          <w:rFonts w:ascii="仿宋" w:eastAsia="仿宋" w:hAnsi="仿宋" w:hint="eastAsia"/>
          <w:sz w:val="32"/>
          <w:szCs w:val="32"/>
        </w:rPr>
        <w:t>科技或高新技术（成果）</w:t>
      </w:r>
      <w:r w:rsidRPr="00283DEB">
        <w:rPr>
          <w:rFonts w:ascii="仿宋" w:eastAsia="仿宋" w:hAnsi="仿宋"/>
          <w:sz w:val="32"/>
          <w:szCs w:val="32"/>
        </w:rPr>
        <w:t>展览会</w:t>
      </w:r>
      <w:r w:rsidRPr="00283DEB">
        <w:rPr>
          <w:rFonts w:ascii="仿宋" w:eastAsia="仿宋" w:hAnsi="仿宋" w:hint="eastAsia"/>
          <w:sz w:val="32"/>
          <w:szCs w:val="32"/>
        </w:rPr>
        <w:t>、</w:t>
      </w:r>
      <w:r w:rsidRPr="00283DEB">
        <w:rPr>
          <w:rFonts w:ascii="仿宋" w:eastAsia="仿宋" w:hAnsi="仿宋"/>
          <w:sz w:val="32"/>
          <w:szCs w:val="32"/>
        </w:rPr>
        <w:t>博览会、洽谈会</w:t>
      </w:r>
      <w:r w:rsidRPr="00283DEB">
        <w:rPr>
          <w:rFonts w:ascii="仿宋" w:eastAsia="仿宋" w:hAnsi="仿宋" w:hint="eastAsia"/>
          <w:sz w:val="32"/>
          <w:szCs w:val="32"/>
        </w:rPr>
        <w:t>。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第</w:t>
      </w:r>
      <w:r w:rsidRPr="00283DEB">
        <w:rPr>
          <w:rFonts w:ascii="仿宋" w:eastAsia="仿宋" w:hAnsi="仿宋" w:hint="eastAsia"/>
          <w:sz w:val="32"/>
          <w:szCs w:val="32"/>
        </w:rPr>
        <w:t>三</w:t>
      </w:r>
      <w:r w:rsidRPr="00283DEB">
        <w:rPr>
          <w:rFonts w:ascii="仿宋" w:eastAsia="仿宋" w:hAnsi="仿宋"/>
          <w:sz w:val="32"/>
          <w:szCs w:val="32"/>
        </w:rPr>
        <w:t xml:space="preserve">条 </w:t>
      </w:r>
      <w:r w:rsidRPr="00283DEB">
        <w:rPr>
          <w:rFonts w:ascii="仿宋" w:eastAsia="仿宋" w:hAnsi="仿宋" w:hint="eastAsia"/>
          <w:sz w:val="32"/>
          <w:szCs w:val="32"/>
        </w:rPr>
        <w:t>补助标准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 w:hint="eastAsia"/>
          <w:sz w:val="32"/>
          <w:szCs w:val="32"/>
        </w:rPr>
        <w:t>对参展企业的展位费用予以50%补助，国内展会每个企业</w:t>
      </w:r>
      <w:r w:rsidRPr="00283DEB">
        <w:rPr>
          <w:rFonts w:ascii="仿宋" w:eastAsia="仿宋" w:hAnsi="仿宋"/>
          <w:sz w:val="32"/>
          <w:szCs w:val="32"/>
        </w:rPr>
        <w:t>补助上限为</w:t>
      </w:r>
      <w:r w:rsidRPr="00283DEB">
        <w:rPr>
          <w:rFonts w:ascii="仿宋" w:eastAsia="仿宋" w:hAnsi="仿宋" w:hint="eastAsia"/>
          <w:sz w:val="32"/>
          <w:szCs w:val="32"/>
        </w:rPr>
        <w:t>2万元、国</w:t>
      </w:r>
      <w:r>
        <w:rPr>
          <w:rFonts w:ascii="仿宋" w:eastAsia="仿宋" w:hAnsi="仿宋" w:hint="eastAsia"/>
          <w:sz w:val="32"/>
          <w:szCs w:val="32"/>
        </w:rPr>
        <w:t>外</w:t>
      </w:r>
      <w:r w:rsidRPr="00283DEB">
        <w:rPr>
          <w:rFonts w:ascii="仿宋" w:eastAsia="仿宋" w:hAnsi="仿宋" w:hint="eastAsia"/>
          <w:sz w:val="32"/>
          <w:szCs w:val="32"/>
        </w:rPr>
        <w:t>展会每个企业</w:t>
      </w:r>
      <w:r w:rsidRPr="00283DEB">
        <w:rPr>
          <w:rFonts w:ascii="仿宋" w:eastAsia="仿宋" w:hAnsi="仿宋"/>
          <w:sz w:val="32"/>
          <w:szCs w:val="32"/>
        </w:rPr>
        <w:t>补助上限为</w:t>
      </w:r>
      <w:r w:rsidRPr="00283DEB">
        <w:rPr>
          <w:rFonts w:ascii="仿宋" w:eastAsia="仿宋" w:hAnsi="仿宋" w:hint="eastAsia"/>
          <w:sz w:val="32"/>
          <w:szCs w:val="32"/>
        </w:rPr>
        <w:t>3万</w:t>
      </w:r>
      <w:r w:rsidRPr="00283DEB">
        <w:rPr>
          <w:rFonts w:ascii="仿宋" w:eastAsia="仿宋" w:hAnsi="仿宋"/>
          <w:sz w:val="32"/>
          <w:szCs w:val="32"/>
        </w:rPr>
        <w:t>元</w:t>
      </w:r>
      <w:r w:rsidRPr="00283DEB">
        <w:rPr>
          <w:rFonts w:ascii="仿宋" w:eastAsia="仿宋" w:hAnsi="仿宋" w:hint="eastAsia"/>
          <w:sz w:val="32"/>
          <w:szCs w:val="32"/>
        </w:rPr>
        <w:t>。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第</w:t>
      </w:r>
      <w:r w:rsidRPr="00283DEB">
        <w:rPr>
          <w:rFonts w:ascii="仿宋" w:eastAsia="仿宋" w:hAnsi="仿宋" w:hint="eastAsia"/>
          <w:sz w:val="32"/>
          <w:szCs w:val="32"/>
        </w:rPr>
        <w:t>四条市、区两级不重复补助。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第</w:t>
      </w:r>
      <w:r w:rsidRPr="00283DEB">
        <w:rPr>
          <w:rFonts w:ascii="仿宋" w:eastAsia="仿宋" w:hAnsi="仿宋" w:hint="eastAsia"/>
          <w:sz w:val="32"/>
          <w:szCs w:val="32"/>
        </w:rPr>
        <w:t>五条</w:t>
      </w:r>
      <w:r w:rsidRPr="00283DEB">
        <w:rPr>
          <w:rFonts w:ascii="仿宋" w:eastAsia="仿宋" w:hAnsi="仿宋"/>
          <w:sz w:val="32"/>
          <w:szCs w:val="32"/>
        </w:rPr>
        <w:t xml:space="preserve"> </w:t>
      </w:r>
      <w:r w:rsidRPr="00283DEB">
        <w:rPr>
          <w:rFonts w:ascii="仿宋" w:eastAsia="仿宋" w:hAnsi="仿宋" w:hint="eastAsia"/>
          <w:sz w:val="32"/>
          <w:szCs w:val="32"/>
        </w:rPr>
        <w:t>申请展会补助资金所需材料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(一)</w:t>
      </w:r>
      <w:r w:rsidRPr="00283DEB">
        <w:rPr>
          <w:rFonts w:ascii="仿宋" w:eastAsia="仿宋" w:hAnsi="仿宋" w:hint="eastAsia"/>
          <w:sz w:val="32"/>
          <w:szCs w:val="32"/>
        </w:rPr>
        <w:t>城阳区</w:t>
      </w:r>
      <w:r w:rsidRPr="00283DEB">
        <w:rPr>
          <w:rFonts w:ascii="仿宋" w:eastAsia="仿宋" w:hAnsi="仿宋"/>
          <w:sz w:val="32"/>
          <w:szCs w:val="32"/>
        </w:rPr>
        <w:t>企业参加国内</w:t>
      </w:r>
      <w:r w:rsidRPr="00283DEB">
        <w:rPr>
          <w:rFonts w:ascii="仿宋" w:eastAsia="仿宋" w:hAnsi="仿宋" w:hint="eastAsia"/>
          <w:sz w:val="32"/>
          <w:szCs w:val="32"/>
        </w:rPr>
        <w:t>外</w:t>
      </w:r>
      <w:r w:rsidRPr="00283DEB">
        <w:rPr>
          <w:rFonts w:ascii="仿宋" w:eastAsia="仿宋" w:hAnsi="仿宋"/>
          <w:sz w:val="32"/>
          <w:szCs w:val="32"/>
        </w:rPr>
        <w:t>展会补助</w:t>
      </w:r>
      <w:r w:rsidRPr="00283DEB">
        <w:rPr>
          <w:rFonts w:ascii="仿宋" w:eastAsia="仿宋" w:hAnsi="仿宋" w:hint="eastAsia"/>
          <w:sz w:val="32"/>
          <w:szCs w:val="32"/>
        </w:rPr>
        <w:t>资金</w:t>
      </w:r>
      <w:r w:rsidRPr="00283DEB">
        <w:rPr>
          <w:rFonts w:ascii="仿宋" w:eastAsia="仿宋" w:hAnsi="仿宋"/>
          <w:sz w:val="32"/>
          <w:szCs w:val="32"/>
        </w:rPr>
        <w:t>申请表;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(</w:t>
      </w:r>
      <w:r w:rsidRPr="00283DEB">
        <w:rPr>
          <w:rFonts w:ascii="仿宋" w:eastAsia="仿宋" w:hAnsi="仿宋" w:hint="eastAsia"/>
          <w:sz w:val="32"/>
          <w:szCs w:val="32"/>
        </w:rPr>
        <w:t>二</w:t>
      </w:r>
      <w:r w:rsidRPr="00283DEB">
        <w:rPr>
          <w:rFonts w:ascii="仿宋" w:eastAsia="仿宋" w:hAnsi="仿宋"/>
          <w:sz w:val="32"/>
          <w:szCs w:val="32"/>
        </w:rPr>
        <w:t>)企业营业执照复印件;</w:t>
      </w:r>
    </w:p>
    <w:p w:rsidR="00D42363" w:rsidRPr="00283DEB" w:rsidRDefault="00D42363" w:rsidP="00D42363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3DEB">
        <w:rPr>
          <w:rFonts w:ascii="仿宋" w:eastAsia="仿宋" w:hAnsi="仿宋"/>
          <w:sz w:val="32"/>
          <w:szCs w:val="32"/>
        </w:rPr>
        <w:t>(</w:t>
      </w:r>
      <w:r w:rsidRPr="00283DEB">
        <w:rPr>
          <w:rFonts w:ascii="仿宋" w:eastAsia="仿宋" w:hAnsi="仿宋" w:hint="eastAsia"/>
          <w:sz w:val="32"/>
          <w:szCs w:val="32"/>
        </w:rPr>
        <w:t>三</w:t>
      </w:r>
      <w:r w:rsidRPr="00283DEB">
        <w:rPr>
          <w:rFonts w:ascii="仿宋" w:eastAsia="仿宋" w:hAnsi="仿宋"/>
          <w:sz w:val="32"/>
          <w:szCs w:val="32"/>
        </w:rPr>
        <w:t>)企业支付展位费</w:t>
      </w:r>
      <w:r w:rsidRPr="00283DEB">
        <w:rPr>
          <w:rFonts w:ascii="仿宋" w:eastAsia="仿宋" w:hAnsi="仿宋" w:hint="eastAsia"/>
          <w:sz w:val="32"/>
          <w:szCs w:val="32"/>
        </w:rPr>
        <w:t>发票</w:t>
      </w:r>
      <w:r w:rsidRPr="00283DEB">
        <w:rPr>
          <w:rFonts w:ascii="仿宋" w:eastAsia="仿宋" w:hAnsi="仿宋"/>
          <w:sz w:val="32"/>
          <w:szCs w:val="32"/>
        </w:rPr>
        <w:t>复印件</w:t>
      </w:r>
      <w:r w:rsidRPr="00283DEB">
        <w:rPr>
          <w:rFonts w:ascii="仿宋" w:eastAsia="仿宋" w:hAnsi="仿宋" w:hint="eastAsia"/>
          <w:sz w:val="32"/>
          <w:szCs w:val="32"/>
        </w:rPr>
        <w:t>（验原件）</w:t>
      </w:r>
      <w:r w:rsidRPr="00283DEB">
        <w:rPr>
          <w:rFonts w:ascii="仿宋" w:eastAsia="仿宋" w:hAnsi="仿宋"/>
          <w:sz w:val="32"/>
          <w:szCs w:val="32"/>
        </w:rPr>
        <w:t>;</w:t>
      </w:r>
    </w:p>
    <w:p w:rsidR="00D42363" w:rsidRPr="00283DEB" w:rsidRDefault="00D42363" w:rsidP="00D42363">
      <w:pPr>
        <w:widowControl/>
        <w:spacing w:line="560" w:lineRule="exact"/>
        <w:ind w:leftChars="1" w:left="2"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第六条</w:t>
      </w:r>
      <w:r w:rsidRPr="00283DEB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区科技局负责展会补助政策的实施兑现工作，主要内容包括：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（一）编制年度展会补助资金预算；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（二）核实企业参加展会费用和情况；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（三）拨付展会补助资金。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第七条</w:t>
      </w:r>
      <w:r w:rsidRPr="00283DEB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展会补助资金的拨付程序如下：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（一）区科技局根据上级或展会组织单位反馈的参展名单，确定我区参展企业名单。    </w:t>
      </w:r>
    </w:p>
    <w:p w:rsidR="00D42363" w:rsidRPr="00283DEB" w:rsidRDefault="00D42363" w:rsidP="00D42363">
      <w:pPr>
        <w:widowControl/>
        <w:spacing w:line="560" w:lineRule="exact"/>
        <w:ind w:leftChars="1" w:left="2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（二）区科技局确定展会补助资金额度，下发补助通知。</w:t>
      </w:r>
    </w:p>
    <w:p w:rsidR="00D42363" w:rsidRPr="00283DEB" w:rsidRDefault="00D42363" w:rsidP="00D4236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（三）补助名单在城阳政务网公示，公示期限五个工作日。</w:t>
      </w:r>
    </w:p>
    <w:p w:rsidR="00D42363" w:rsidRPr="00283DEB" w:rsidRDefault="00D42363" w:rsidP="00D4236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（四）公示无异议的企业，到区科技局办理拨款手续。</w:t>
      </w:r>
    </w:p>
    <w:p w:rsidR="00D42363" w:rsidRPr="00283DEB" w:rsidRDefault="00D42363" w:rsidP="00D4236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t xml:space="preserve"> 第八条</w:t>
      </w:r>
      <w:r w:rsidRPr="00283DEB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本细则由区科技局解释。</w:t>
      </w:r>
    </w:p>
    <w:p w:rsidR="00D42363" w:rsidRPr="00283DEB" w:rsidRDefault="00D42363" w:rsidP="00D4236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3DEB">
        <w:rPr>
          <w:rFonts w:ascii="仿宋" w:eastAsia="仿宋" w:hAnsi="仿宋" w:cs="宋体" w:hint="eastAsia"/>
          <w:kern w:val="0"/>
          <w:sz w:val="32"/>
          <w:szCs w:val="32"/>
        </w:rPr>
        <w:t xml:space="preserve"> 第九条</w:t>
      </w:r>
      <w:r w:rsidRPr="00283DEB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本细则</w:t>
      </w:r>
      <w:r>
        <w:rPr>
          <w:rFonts w:ascii="仿宋" w:eastAsia="仿宋" w:hAnsi="仿宋" w:cs="宋体" w:hint="eastAsia"/>
          <w:kern w:val="0"/>
          <w:sz w:val="32"/>
          <w:szCs w:val="32"/>
        </w:rPr>
        <w:t>发布之日起实施，有效期至2020年12月31日</w:t>
      </w:r>
      <w:r w:rsidRPr="00283DE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65654" w:rsidRDefault="00965654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5654" w:rsidRDefault="00965654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5654" w:rsidRDefault="00965654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5654" w:rsidRDefault="00965654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2363" w:rsidRPr="00965654" w:rsidRDefault="00965654" w:rsidP="00965654">
      <w:pPr>
        <w:widowControl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965654">
        <w:rPr>
          <w:rFonts w:ascii="仿宋" w:eastAsia="仿宋" w:hAnsi="仿宋" w:cs="宋体" w:hint="eastAsia"/>
          <w:kern w:val="0"/>
          <w:sz w:val="32"/>
          <w:szCs w:val="32"/>
        </w:rPr>
        <w:t>2018年5月7日</w:t>
      </w:r>
    </w:p>
    <w:p w:rsidR="00D42363" w:rsidRPr="00965654" w:rsidRDefault="00D42363" w:rsidP="00965654">
      <w:pPr>
        <w:widowControl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D42363" w:rsidRDefault="00D42363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2363" w:rsidRDefault="00D42363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2363" w:rsidRDefault="00D42363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2363" w:rsidRDefault="00D42363" w:rsidP="00D4236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520" w:type="dxa"/>
        <w:tblInd w:w="93" w:type="dxa"/>
        <w:tblLook w:val="04A0"/>
      </w:tblPr>
      <w:tblGrid>
        <w:gridCol w:w="3538"/>
        <w:gridCol w:w="3887"/>
        <w:gridCol w:w="1095"/>
      </w:tblGrid>
      <w:tr w:rsidR="00D42363" w:rsidRPr="007F5D33" w:rsidTr="00017542">
        <w:trPr>
          <w:trHeight w:val="163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城阳区企业参加国内外展会补助资金申请表</w:t>
            </w:r>
          </w:p>
        </w:tc>
      </w:tr>
      <w:tr w:rsidR="00D42363" w:rsidRPr="007F5D33" w:rsidTr="00017542">
        <w:trPr>
          <w:trHeight w:val="8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申请单位：（盖公章）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6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展会名称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展会起止时间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展会地点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6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参展单位名称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6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参展人数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363" w:rsidRPr="007F5D33" w:rsidTr="00017542">
        <w:trPr>
          <w:trHeight w:val="5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展位面积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平方米</w:t>
            </w:r>
          </w:p>
        </w:tc>
      </w:tr>
      <w:tr w:rsidR="00D42363" w:rsidRPr="007F5D33" w:rsidTr="00017542">
        <w:trPr>
          <w:trHeight w:val="6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展位费总额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D42363" w:rsidRPr="007F5D33" w:rsidTr="00017542">
        <w:trPr>
          <w:trHeight w:val="6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申请展位费补助额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D42363" w:rsidRPr="007F5D33" w:rsidTr="00017542">
        <w:trPr>
          <w:trHeight w:val="6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申请单位开户行及账号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51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5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63" w:rsidRPr="007F5D33" w:rsidTr="00017542">
        <w:trPr>
          <w:trHeight w:val="61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D3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申请时间：年   月   日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63" w:rsidRPr="007F5D33" w:rsidRDefault="00D42363" w:rsidP="00017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42363" w:rsidRDefault="00D42363" w:rsidP="00D42363">
      <w:pPr>
        <w:widowControl/>
        <w:spacing w:line="560" w:lineRule="exact"/>
        <w:jc w:val="center"/>
        <w:rPr>
          <w:rFonts w:ascii="黑体" w:eastAsia="黑体" w:hAnsi="inherit" w:cs="宋体"/>
          <w:color w:val="000000"/>
          <w:kern w:val="0"/>
          <w:sz w:val="44"/>
          <w:szCs w:val="44"/>
        </w:rPr>
      </w:pPr>
    </w:p>
    <w:p w:rsidR="00D42363" w:rsidRDefault="00D42363" w:rsidP="00D42363"/>
    <w:sectPr w:rsidR="00D42363" w:rsidSect="00F06037">
      <w:pgSz w:w="11906" w:h="16838"/>
      <w:pgMar w:top="1985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07" w:rsidRDefault="001A4407" w:rsidP="00576458">
      <w:r>
        <w:separator/>
      </w:r>
    </w:p>
  </w:endnote>
  <w:endnote w:type="continuationSeparator" w:id="1">
    <w:p w:rsidR="001A4407" w:rsidRDefault="001A4407" w:rsidP="0057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07" w:rsidRDefault="001A4407" w:rsidP="00576458">
      <w:r>
        <w:separator/>
      </w:r>
    </w:p>
  </w:footnote>
  <w:footnote w:type="continuationSeparator" w:id="1">
    <w:p w:rsidR="001A4407" w:rsidRDefault="001A4407" w:rsidP="00576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552"/>
    <w:rsid w:val="00004DC3"/>
    <w:rsid w:val="00015802"/>
    <w:rsid w:val="000A0C0E"/>
    <w:rsid w:val="00147341"/>
    <w:rsid w:val="001A4407"/>
    <w:rsid w:val="00232303"/>
    <w:rsid w:val="00295862"/>
    <w:rsid w:val="002A1166"/>
    <w:rsid w:val="002F361F"/>
    <w:rsid w:val="0034616C"/>
    <w:rsid w:val="003D64FC"/>
    <w:rsid w:val="004B5ECD"/>
    <w:rsid w:val="005609DC"/>
    <w:rsid w:val="00576458"/>
    <w:rsid w:val="005F2624"/>
    <w:rsid w:val="006858EA"/>
    <w:rsid w:val="006F0F98"/>
    <w:rsid w:val="007D6E73"/>
    <w:rsid w:val="007E4194"/>
    <w:rsid w:val="00890238"/>
    <w:rsid w:val="00965654"/>
    <w:rsid w:val="0096716B"/>
    <w:rsid w:val="009A0E1B"/>
    <w:rsid w:val="00A034D2"/>
    <w:rsid w:val="00B258C4"/>
    <w:rsid w:val="00CA0BC7"/>
    <w:rsid w:val="00CD0933"/>
    <w:rsid w:val="00CD440F"/>
    <w:rsid w:val="00D20E6A"/>
    <w:rsid w:val="00D42363"/>
    <w:rsid w:val="00D72C54"/>
    <w:rsid w:val="00DD0711"/>
    <w:rsid w:val="00EB3B6A"/>
    <w:rsid w:val="00EC70C9"/>
    <w:rsid w:val="00F06037"/>
    <w:rsid w:val="00F1273F"/>
    <w:rsid w:val="00F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9586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95862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7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64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6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2018-05-07T04:27:00Z</cp:lastPrinted>
  <dcterms:created xsi:type="dcterms:W3CDTF">2018-05-07T04:27:00Z</dcterms:created>
  <dcterms:modified xsi:type="dcterms:W3CDTF">2018-05-07T06:35:00Z</dcterms:modified>
</cp:coreProperties>
</file>